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2E4389" w:rsidRPr="002E4389">
        <w:rPr>
          <w:rFonts w:ascii="Times New Roman" w:hAnsi="Times New Roman" w:cs="Times New Roman"/>
          <w:caps/>
          <w:sz w:val="24"/>
          <w:szCs w:val="24"/>
        </w:rPr>
        <w:t>Методы и средства измерений и контроля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(Б1.Б.</w:t>
      </w:r>
      <w:r w:rsidR="002E4389">
        <w:rPr>
          <w:rFonts w:ascii="Times New Roman" w:hAnsi="Times New Roman" w:cs="Times New Roman"/>
          <w:sz w:val="24"/>
          <w:szCs w:val="24"/>
        </w:rPr>
        <w:t>18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</w:t>
      </w:r>
      <w:r w:rsidR="0025796E">
        <w:rPr>
          <w:rFonts w:ascii="Times New Roman" w:hAnsi="Times New Roman" w:cs="Times New Roman"/>
          <w:sz w:val="24"/>
          <w:szCs w:val="24"/>
        </w:rPr>
        <w:t>03.</w:t>
      </w:r>
      <w:r w:rsidR="00276679" w:rsidRPr="00276679">
        <w:rPr>
          <w:rFonts w:ascii="Times New Roman" w:hAnsi="Times New Roman" w:cs="Times New Roman"/>
          <w:sz w:val="24"/>
          <w:szCs w:val="24"/>
        </w:rPr>
        <w:t>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5796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Метрология, стандартизация и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25796E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Дисциплина «</w:t>
      </w:r>
      <w:r w:rsidR="002E4389" w:rsidRPr="002E4389">
        <w:rPr>
          <w:rFonts w:ascii="Times New Roman" w:hAnsi="Times New Roman" w:cs="Times New Roman"/>
          <w:sz w:val="24"/>
          <w:szCs w:val="24"/>
        </w:rPr>
        <w:t>Методы и средства измерений и контроля</w:t>
      </w:r>
      <w:r w:rsidRPr="0025796E">
        <w:rPr>
          <w:rFonts w:ascii="Times New Roman" w:hAnsi="Times New Roman" w:cs="Times New Roman"/>
          <w:sz w:val="24"/>
          <w:szCs w:val="24"/>
        </w:rPr>
        <w:t>» (Б1.Б.1</w:t>
      </w:r>
      <w:r w:rsidR="002E4389">
        <w:rPr>
          <w:rFonts w:ascii="Times New Roman" w:hAnsi="Times New Roman" w:cs="Times New Roman"/>
          <w:sz w:val="24"/>
          <w:szCs w:val="24"/>
        </w:rPr>
        <w:t>8</w:t>
      </w:r>
      <w:r w:rsidRPr="0025796E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E4389" w:rsidRPr="002E4389" w:rsidRDefault="002E4389" w:rsidP="002E43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высококвалифицированных бакалавров, обладающих:</w:t>
      </w:r>
    </w:p>
    <w:p w:rsidR="002E4389" w:rsidRPr="002E4389" w:rsidRDefault="002E4389" w:rsidP="002E4389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знаниями современных принципов, методов и средств измерения физических величин, средств испытания и контроля;</w:t>
      </w:r>
    </w:p>
    <w:p w:rsidR="002E4389" w:rsidRPr="002E4389" w:rsidRDefault="002E4389" w:rsidP="002E4389">
      <w:pPr>
        <w:numPr>
          <w:ilvl w:val="0"/>
          <w:numId w:val="12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 xml:space="preserve">представлениями о средствах измерений и </w:t>
      </w:r>
      <w:proofErr w:type="gramStart"/>
      <w:r w:rsidRPr="002E4389">
        <w:rPr>
          <w:rFonts w:ascii="Times New Roman" w:hAnsi="Times New Roman" w:cs="Times New Roman"/>
          <w:sz w:val="24"/>
          <w:szCs w:val="24"/>
        </w:rPr>
        <w:t>испытаний</w:t>
      </w:r>
      <w:proofErr w:type="gramEnd"/>
      <w:r w:rsidRPr="002E4389">
        <w:rPr>
          <w:rFonts w:ascii="Times New Roman" w:hAnsi="Times New Roman" w:cs="Times New Roman"/>
          <w:sz w:val="24"/>
          <w:szCs w:val="24"/>
        </w:rPr>
        <w:t xml:space="preserve"> и методологии их использования в обеспечении качества продукции.</w:t>
      </w:r>
    </w:p>
    <w:p w:rsidR="002E4389" w:rsidRPr="002E4389" w:rsidRDefault="002E4389" w:rsidP="002E43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E4389" w:rsidRPr="002E4389" w:rsidRDefault="002E4389" w:rsidP="002E4389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изучение и освоение на практике современного парка приборов и испытательного оборудования, оценка точности и правильности их использования;</w:t>
      </w:r>
    </w:p>
    <w:p w:rsidR="002E4389" w:rsidRPr="002E4389" w:rsidRDefault="002E4389" w:rsidP="002E4389">
      <w:pPr>
        <w:numPr>
          <w:ilvl w:val="0"/>
          <w:numId w:val="1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 xml:space="preserve">практическое использование физических закономерностей для решения практических задач измерения физических величин; </w:t>
      </w:r>
    </w:p>
    <w:p w:rsidR="002E4389" w:rsidRPr="002E4389" w:rsidRDefault="002E4389" w:rsidP="002E43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 xml:space="preserve">изучение основных принципов моделирования условий эксплуатации при испытании и методов оценки результатов. 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E4389" w:rsidRDefault="00632136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2E4389" w:rsidRPr="002E4389">
        <w:rPr>
          <w:rFonts w:ascii="Times New Roman" w:hAnsi="Times New Roman" w:cs="Times New Roman"/>
          <w:sz w:val="24"/>
          <w:szCs w:val="24"/>
        </w:rPr>
        <w:t>ПК-3, ПК-4, ПК-7, ПК-8, ПК-19, ПК-22.</w:t>
      </w:r>
    </w:p>
    <w:p w:rsidR="0025796E" w:rsidRPr="0025796E" w:rsidRDefault="0025796E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6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b/>
          <w:sz w:val="24"/>
          <w:szCs w:val="24"/>
        </w:rPr>
        <w:t>ЗНАТЬ</w:t>
      </w:r>
      <w:r w:rsidRPr="002E4389">
        <w:rPr>
          <w:rFonts w:ascii="Times New Roman" w:hAnsi="Times New Roman" w:cs="Times New Roman"/>
          <w:sz w:val="24"/>
          <w:szCs w:val="24"/>
        </w:rPr>
        <w:t>:</w:t>
      </w:r>
    </w:p>
    <w:p w:rsidR="002E4389" w:rsidRPr="002E4389" w:rsidRDefault="002E4389" w:rsidP="002E4389">
      <w:pPr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89">
        <w:rPr>
          <w:rFonts w:ascii="Times New Roman" w:hAnsi="Times New Roman" w:cs="Times New Roman"/>
          <w:bCs/>
          <w:sz w:val="24"/>
          <w:szCs w:val="24"/>
        </w:rPr>
        <w:t>методы и средства контроля физических параметров, определяющих качество продукции, правила проведения испытаний и приемки продукции.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b/>
          <w:sz w:val="24"/>
          <w:szCs w:val="24"/>
        </w:rPr>
        <w:t>УМЕТЬ</w:t>
      </w:r>
      <w:r w:rsidRPr="002E4389">
        <w:rPr>
          <w:rFonts w:ascii="Times New Roman" w:hAnsi="Times New Roman" w:cs="Times New Roman"/>
          <w:sz w:val="24"/>
          <w:szCs w:val="24"/>
        </w:rPr>
        <w:t>:</w:t>
      </w:r>
    </w:p>
    <w:p w:rsidR="002E4389" w:rsidRPr="002E4389" w:rsidRDefault="002E4389" w:rsidP="002E4389">
      <w:pPr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89">
        <w:rPr>
          <w:rFonts w:ascii="Times New Roman" w:hAnsi="Times New Roman" w:cs="Times New Roman"/>
          <w:bCs/>
          <w:sz w:val="24"/>
          <w:szCs w:val="24"/>
        </w:rPr>
        <w:t>устанавливать нормы точности измерений и достоверности контроля и выбирать средства измерений и выбирать средства измерений, испытаний и контроля;</w:t>
      </w:r>
    </w:p>
    <w:p w:rsidR="002E4389" w:rsidRPr="002E4389" w:rsidRDefault="002E4389" w:rsidP="002E4389">
      <w:pPr>
        <w:numPr>
          <w:ilvl w:val="0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389">
        <w:rPr>
          <w:rFonts w:ascii="Times New Roman" w:hAnsi="Times New Roman" w:cs="Times New Roman"/>
          <w:bCs/>
          <w:sz w:val="24"/>
          <w:szCs w:val="24"/>
        </w:rPr>
        <w:t>применять аттестованные методики выполнения измерений, испытаний и контроля.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2E4389">
        <w:rPr>
          <w:rFonts w:ascii="Times New Roman" w:hAnsi="Times New Roman" w:cs="Times New Roman"/>
          <w:sz w:val="24"/>
          <w:szCs w:val="24"/>
        </w:rPr>
        <w:t>:</w:t>
      </w:r>
    </w:p>
    <w:p w:rsidR="00EB3EB4" w:rsidRPr="002E4389" w:rsidRDefault="002E4389" w:rsidP="0025796E">
      <w:pPr>
        <w:numPr>
          <w:ilvl w:val="0"/>
          <w:numId w:val="16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bCs/>
          <w:sz w:val="24"/>
          <w:szCs w:val="24"/>
        </w:rPr>
        <w:t>навыками обработки экспериментальных данных и оценки точности (неопределенности) измерений, испытаний и достоверности контроля.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Введение. Общие положения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Свойства качества функционирования изделий и обеспечение взаимозаменяемости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Характеристика измеряемых величин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Задачи и структура измерительной техники и обеспечения качества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Основные положения построения систем технического контроля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lastRenderedPageBreak/>
        <w:t>Требования к испытательной лаборатории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Использование заводской нормативно-технической документации для организации измерений и контроля на производстве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Паспорт лаборатории по оснащению испытательным оборудованием и средствами измерения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Основные понятия и определения в информационно-измерительной технике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Разработка рабочей методики выполнения измерений и испытания продукции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Условия выполнения измерений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Описание процедуры измерений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Структура и свойства измерительно-информационных систем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Стандартизация методов и средств измерений в области производства строительных материалов и строительной отрасли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Средства измерений угловых размеров и перемещений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Измерение времени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Измерение кинематических величин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Измерение механических величин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Измерение тепловых величин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Измерение величин оптического излучения</w:t>
      </w:r>
    </w:p>
    <w:p w:rsidR="002E4389" w:rsidRP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Измерение электрических величин</w:t>
      </w:r>
    </w:p>
    <w:p w:rsidR="002E4389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389">
        <w:rPr>
          <w:rFonts w:ascii="Times New Roman" w:hAnsi="Times New Roman" w:cs="Times New Roman"/>
          <w:sz w:val="24"/>
          <w:szCs w:val="24"/>
        </w:rPr>
        <w:t>Перспектива развития измерительной техники</w:t>
      </w:r>
    </w:p>
    <w:p w:rsidR="00632136" w:rsidRPr="00152A7C" w:rsidRDefault="00632136" w:rsidP="002E438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E4389">
        <w:rPr>
          <w:rFonts w:ascii="Times New Roman" w:hAnsi="Times New Roman" w:cs="Times New Roman"/>
          <w:sz w:val="24"/>
          <w:szCs w:val="24"/>
        </w:rPr>
        <w:t>6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E4389">
        <w:rPr>
          <w:rFonts w:ascii="Times New Roman" w:hAnsi="Times New Roman" w:cs="Times New Roman"/>
          <w:sz w:val="24"/>
          <w:szCs w:val="24"/>
        </w:rPr>
        <w:t>х</w:t>
      </w:r>
      <w:r w:rsidR="008C19F3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E4389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E4389">
        <w:rPr>
          <w:rFonts w:ascii="Times New Roman" w:hAnsi="Times New Roman" w:cs="Times New Roman"/>
          <w:sz w:val="24"/>
          <w:szCs w:val="24"/>
        </w:rPr>
        <w:t>3</w:t>
      </w:r>
      <w:r w:rsidR="003A0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E4389">
        <w:rPr>
          <w:rFonts w:ascii="Times New Roman" w:hAnsi="Times New Roman" w:cs="Times New Roman"/>
          <w:sz w:val="24"/>
          <w:szCs w:val="24"/>
        </w:rPr>
        <w:t>1</w:t>
      </w:r>
      <w:r w:rsidR="003A06C6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E4389" w:rsidRPr="00152A7C" w:rsidRDefault="002E438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</w:t>
      </w:r>
      <w:r w:rsidR="003A0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E4389">
        <w:rPr>
          <w:rFonts w:ascii="Times New Roman" w:hAnsi="Times New Roman" w:cs="Times New Roman"/>
          <w:sz w:val="24"/>
          <w:szCs w:val="24"/>
        </w:rPr>
        <w:t>8</w:t>
      </w:r>
      <w:r w:rsidR="003A06C6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E4389" w:rsidRDefault="002E438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A06C6">
        <w:rPr>
          <w:rFonts w:ascii="Times New Roman" w:hAnsi="Times New Roman" w:cs="Times New Roman"/>
          <w:sz w:val="24"/>
          <w:szCs w:val="24"/>
        </w:rPr>
        <w:t>54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курсов</w:t>
      </w:r>
      <w:r w:rsidR="002E4389">
        <w:rPr>
          <w:rFonts w:ascii="Times New Roman" w:hAnsi="Times New Roman" w:cs="Times New Roman"/>
          <w:sz w:val="24"/>
          <w:szCs w:val="24"/>
        </w:rPr>
        <w:t>ая</w:t>
      </w:r>
      <w:r w:rsidR="0025796E">
        <w:rPr>
          <w:rFonts w:ascii="Times New Roman" w:hAnsi="Times New Roman" w:cs="Times New Roman"/>
          <w:sz w:val="24"/>
          <w:szCs w:val="24"/>
        </w:rPr>
        <w:t xml:space="preserve"> </w:t>
      </w:r>
      <w:r w:rsidR="002E4389">
        <w:rPr>
          <w:rFonts w:ascii="Times New Roman" w:hAnsi="Times New Roman" w:cs="Times New Roman"/>
          <w:sz w:val="24"/>
          <w:szCs w:val="24"/>
        </w:rPr>
        <w:t>работа</w:t>
      </w:r>
      <w:r w:rsidR="0025796E">
        <w:rPr>
          <w:rFonts w:ascii="Times New Roman" w:hAnsi="Times New Roman" w:cs="Times New Roman"/>
          <w:sz w:val="24"/>
          <w:szCs w:val="24"/>
        </w:rPr>
        <w:t>,</w:t>
      </w:r>
      <w:r w:rsidR="002E4389">
        <w:rPr>
          <w:rFonts w:ascii="Times New Roman" w:hAnsi="Times New Roman" w:cs="Times New Roman"/>
          <w:sz w:val="24"/>
          <w:szCs w:val="24"/>
        </w:rPr>
        <w:t xml:space="preserve"> экзамен,</w:t>
      </w:r>
      <w:r w:rsidR="0025796E">
        <w:rPr>
          <w:rFonts w:ascii="Times New Roman" w:hAnsi="Times New Roman" w:cs="Times New Roman"/>
          <w:sz w:val="24"/>
          <w:szCs w:val="24"/>
        </w:rPr>
        <w:t xml:space="preserve"> зачет.</w:t>
      </w:r>
    </w:p>
    <w:sectPr w:rsidR="003B451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7811AD"/>
    <w:multiLevelType w:val="hybridMultilevel"/>
    <w:tmpl w:val="A826415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FA6618"/>
    <w:multiLevelType w:val="hybridMultilevel"/>
    <w:tmpl w:val="0CD245F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94BFF"/>
    <w:multiLevelType w:val="hybridMultilevel"/>
    <w:tmpl w:val="955A49E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0D64CBD"/>
    <w:multiLevelType w:val="hybridMultilevel"/>
    <w:tmpl w:val="5EDE0070"/>
    <w:lvl w:ilvl="0" w:tplc="8A5455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C7785"/>
    <w:multiLevelType w:val="hybridMultilevel"/>
    <w:tmpl w:val="E35618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 w:numId="13">
    <w:abstractNumId w:val="14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4389"/>
    <w:rsid w:val="002E59E5"/>
    <w:rsid w:val="002F42CB"/>
    <w:rsid w:val="00317A61"/>
    <w:rsid w:val="00343F43"/>
    <w:rsid w:val="00377ECE"/>
    <w:rsid w:val="003A06C6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УК</cp:lastModifiedBy>
  <cp:revision>53</cp:revision>
  <cp:lastPrinted>2016-02-25T08:02:00Z</cp:lastPrinted>
  <dcterms:created xsi:type="dcterms:W3CDTF">2016-02-10T06:02:00Z</dcterms:created>
  <dcterms:modified xsi:type="dcterms:W3CDTF">2017-11-24T10:12:00Z</dcterms:modified>
</cp:coreProperties>
</file>