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BE" w:rsidRPr="00416BC7" w:rsidRDefault="00272FBE" w:rsidP="00272FBE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72FBE" w:rsidRPr="00416BC7" w:rsidRDefault="00272FBE" w:rsidP="00272FBE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 __________________ Л.С. Блажко</w:t>
      </w:r>
    </w:p>
    <w:p w:rsidR="00272FBE" w:rsidRPr="00416BC7" w:rsidRDefault="00272FBE" w:rsidP="00272FBE">
      <w:pPr>
        <w:spacing w:after="0" w:line="36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  <w:r w:rsidRPr="00416BC7">
        <w:rPr>
          <w:rFonts w:ascii="Times New Roman" w:eastAsia="Times New Roman" w:hAnsi="Times New Roman" w:cs="Times New Roman"/>
          <w:sz w:val="24"/>
          <w:szCs w:val="24"/>
        </w:rPr>
        <w:t>«____» _______________ 20 __ г.</w:t>
      </w:r>
    </w:p>
    <w:p w:rsidR="00272FBE" w:rsidRDefault="00272FBE" w:rsidP="00272F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72FBE" w:rsidRPr="00152A7C" w:rsidRDefault="00272FBE" w:rsidP="00272F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272FBE" w:rsidRPr="00152A7C" w:rsidRDefault="00272FBE" w:rsidP="00272FB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B66524" w:rsidRPr="007A285D" w:rsidRDefault="00B66524" w:rsidP="00B66524">
      <w:pPr>
        <w:jc w:val="center"/>
        <w:rPr>
          <w:rFonts w:eastAsia="Calibri"/>
          <w:iCs/>
          <w:sz w:val="28"/>
          <w:szCs w:val="28"/>
        </w:rPr>
      </w:pPr>
      <w:r w:rsidRPr="009F5EFE">
        <w:rPr>
          <w:sz w:val="28"/>
          <w:szCs w:val="28"/>
        </w:rPr>
        <w:t>«</w:t>
      </w:r>
      <w:r>
        <w:rPr>
          <w:sz w:val="28"/>
          <w:szCs w:val="28"/>
        </w:rPr>
        <w:t xml:space="preserve">ОСНОВЫ ТЕХНОЛОГИИ ПРОИЗВОДСТВА И РЕМОНТА </w:t>
      </w:r>
      <w:proofErr w:type="spellStart"/>
      <w:r>
        <w:rPr>
          <w:sz w:val="28"/>
          <w:szCs w:val="28"/>
        </w:rPr>
        <w:t>ТиТТМО</w:t>
      </w:r>
      <w:proofErr w:type="spellEnd"/>
      <w:r w:rsidRPr="009F5EFE">
        <w:rPr>
          <w:sz w:val="28"/>
          <w:szCs w:val="28"/>
        </w:rPr>
        <w:t>»</w:t>
      </w: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Pr="002766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6679">
        <w:rPr>
          <w:rFonts w:ascii="Times New Roman" w:hAnsi="Times New Roman" w:cs="Times New Roman"/>
          <w:sz w:val="24"/>
          <w:szCs w:val="24"/>
        </w:rPr>
        <w:t>.03.0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6679">
        <w:rPr>
          <w:rFonts w:ascii="Times New Roman" w:hAnsi="Times New Roman" w:cs="Times New Roman"/>
          <w:sz w:val="24"/>
          <w:szCs w:val="24"/>
        </w:rPr>
        <w:t xml:space="preserve"> </w:t>
      </w:r>
      <w:r w:rsidRPr="005D2797">
        <w:rPr>
          <w:rFonts w:ascii="Times New Roman" w:hAnsi="Times New Roman" w:cs="Times New Roman"/>
          <w:sz w:val="24"/>
          <w:szCs w:val="24"/>
        </w:rPr>
        <w:t>«Эксплуатация транспортно-технологических машин и комплексов»</w:t>
      </w: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 w:cs="Times New Roman"/>
          <w:sz w:val="24"/>
          <w:szCs w:val="24"/>
        </w:rPr>
        <w:t>бакалавр</w:t>
      </w:r>
    </w:p>
    <w:p w:rsidR="00272FBE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</w:t>
      </w:r>
      <w:r w:rsidRPr="005D2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797">
        <w:rPr>
          <w:rFonts w:ascii="Times New Roman" w:hAnsi="Times New Roman" w:cs="Times New Roman"/>
          <w:sz w:val="24"/>
          <w:szCs w:val="24"/>
        </w:rPr>
        <w:t>«Автомобильный сервис»</w:t>
      </w:r>
    </w:p>
    <w:p w:rsidR="00950E9D" w:rsidRPr="00152A7C" w:rsidRDefault="00950E9D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72FBE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2FCD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B66524">
        <w:rPr>
          <w:rFonts w:ascii="Times New Roman" w:hAnsi="Times New Roman" w:cs="Times New Roman"/>
          <w:sz w:val="24"/>
          <w:szCs w:val="24"/>
        </w:rPr>
        <w:t>«</w:t>
      </w:r>
      <w:r w:rsidR="00B66524" w:rsidRPr="00B66524">
        <w:rPr>
          <w:rFonts w:ascii="Times New Roman" w:hAnsi="Times New Roman" w:cs="Times New Roman"/>
          <w:sz w:val="24"/>
          <w:szCs w:val="24"/>
        </w:rPr>
        <w:t xml:space="preserve">Основы технологии производства и ремонта </w:t>
      </w:r>
      <w:proofErr w:type="spellStart"/>
      <w:r w:rsidR="00B66524" w:rsidRPr="00B66524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Pr="00B66524">
        <w:rPr>
          <w:rFonts w:ascii="Times New Roman" w:hAnsi="Times New Roman" w:cs="Times New Roman"/>
          <w:sz w:val="24"/>
          <w:szCs w:val="24"/>
        </w:rPr>
        <w:t xml:space="preserve">» </w:t>
      </w:r>
      <w:r w:rsidR="00B66524" w:rsidRPr="00B66524">
        <w:rPr>
          <w:rFonts w:ascii="Times New Roman" w:hAnsi="Times New Roman" w:cs="Times New Roman"/>
          <w:sz w:val="24"/>
          <w:szCs w:val="24"/>
        </w:rPr>
        <w:t>(Б1.Б.30</w:t>
      </w:r>
      <w:r w:rsidRPr="00B6652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2FCD">
        <w:rPr>
          <w:rFonts w:ascii="Times New Roman" w:hAnsi="Times New Roman" w:cs="Times New Roman"/>
          <w:sz w:val="24"/>
          <w:szCs w:val="24"/>
        </w:rPr>
        <w:t xml:space="preserve">относится к </w:t>
      </w:r>
      <w:r>
        <w:rPr>
          <w:rFonts w:ascii="Times New Roman" w:hAnsi="Times New Roman" w:cs="Times New Roman"/>
          <w:sz w:val="24"/>
          <w:szCs w:val="24"/>
        </w:rPr>
        <w:t xml:space="preserve">базовой части </w:t>
      </w:r>
      <w:r w:rsidRPr="007E3C95">
        <w:rPr>
          <w:rFonts w:ascii="Times New Roman" w:hAnsi="Times New Roman" w:cs="Times New Roman"/>
          <w:sz w:val="24"/>
          <w:szCs w:val="24"/>
        </w:rPr>
        <w:t>и является обязательной дисциплиной обучающегося</w:t>
      </w:r>
      <w:r w:rsidRPr="003D2FCD">
        <w:rPr>
          <w:rFonts w:ascii="Times New Roman" w:hAnsi="Times New Roman" w:cs="Times New Roman"/>
          <w:sz w:val="24"/>
          <w:szCs w:val="24"/>
        </w:rPr>
        <w:t>.</w:t>
      </w: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2FBE" w:rsidRDefault="00272FBE" w:rsidP="00272FB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272FBE" w:rsidRPr="00E70C26" w:rsidRDefault="00272FBE" w:rsidP="00E70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70C26">
        <w:rPr>
          <w:rFonts w:ascii="Times New Roman" w:hAnsi="Times New Roman" w:cs="Times New Roman"/>
          <w:sz w:val="24"/>
          <w:szCs w:val="24"/>
        </w:rPr>
        <w:t>Целью изучения дисциплины «</w:t>
      </w:r>
      <w:r w:rsidR="00B66524" w:rsidRPr="00B66524">
        <w:rPr>
          <w:rFonts w:ascii="Times New Roman" w:hAnsi="Times New Roman" w:cs="Times New Roman"/>
          <w:sz w:val="24"/>
          <w:szCs w:val="24"/>
        </w:rPr>
        <w:t xml:space="preserve">Основы технологии производства и ремонта </w:t>
      </w:r>
      <w:proofErr w:type="spellStart"/>
      <w:r w:rsidR="00B66524" w:rsidRPr="00B66524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Pr="00E70C26">
        <w:rPr>
          <w:rFonts w:ascii="Times New Roman" w:hAnsi="Times New Roman" w:cs="Times New Roman"/>
          <w:sz w:val="24"/>
          <w:szCs w:val="24"/>
        </w:rPr>
        <w:t>» является</w:t>
      </w:r>
      <w:r w:rsidRPr="00E70C26">
        <w:rPr>
          <w:rFonts w:ascii="Times New Roman" w:hAnsi="Times New Roman" w:cs="Times New Roman"/>
          <w:iCs/>
          <w:color w:val="000000"/>
          <w:sz w:val="24"/>
          <w:szCs w:val="24"/>
        </w:rPr>
        <w:t>: изучить номенклатуру, назначение, классификацию автомобильных эксплуатационных материалов и овладеть методами их применения на предприятиях автомобильного транспорта.</w:t>
      </w:r>
    </w:p>
    <w:p w:rsidR="00272FBE" w:rsidRPr="00B66524" w:rsidRDefault="00272FBE" w:rsidP="00E70C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66524">
        <w:rPr>
          <w:rFonts w:ascii="Times New Roman" w:hAnsi="Times New Roman" w:cs="Times New Roman"/>
          <w:iCs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:rsidR="00B66524" w:rsidRPr="00B66524" w:rsidRDefault="00B66524" w:rsidP="00B66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524">
        <w:rPr>
          <w:rFonts w:ascii="Times New Roman" w:hAnsi="Times New Roman" w:cs="Times New Roman"/>
          <w:sz w:val="24"/>
          <w:szCs w:val="24"/>
        </w:rPr>
        <w:t xml:space="preserve">-участие в составе коллектива исполнителей в разработке конструкторской и технологической документации; </w:t>
      </w:r>
    </w:p>
    <w:p w:rsidR="00B66524" w:rsidRPr="00B66524" w:rsidRDefault="00B66524" w:rsidP="00B66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524">
        <w:rPr>
          <w:rFonts w:ascii="Times New Roman" w:hAnsi="Times New Roman" w:cs="Times New Roman"/>
          <w:sz w:val="24"/>
          <w:szCs w:val="24"/>
        </w:rPr>
        <w:t xml:space="preserve">- организация и осуществление технического контроля при эксплуатации транспорта и транспортного оборудования; </w:t>
      </w:r>
    </w:p>
    <w:p w:rsidR="00272FBE" w:rsidRDefault="00B66524" w:rsidP="00B66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524">
        <w:rPr>
          <w:rFonts w:ascii="Times New Roman" w:hAnsi="Times New Roman" w:cs="Times New Roman"/>
          <w:sz w:val="24"/>
          <w:szCs w:val="24"/>
        </w:rPr>
        <w:t>- осуществление метрологической поверки основных средств измерения и диагностики.</w:t>
      </w:r>
    </w:p>
    <w:p w:rsidR="00B66524" w:rsidRPr="00B66524" w:rsidRDefault="00B66524" w:rsidP="00B665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FBE" w:rsidRDefault="00272FBE" w:rsidP="00272FB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DAA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E70C26" w:rsidRPr="00E70C26" w:rsidRDefault="00E70C26" w:rsidP="00E7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26">
        <w:rPr>
          <w:rFonts w:ascii="Times New Roman" w:hAnsi="Times New Roman" w:cs="Times New Roman"/>
          <w:sz w:val="24"/>
          <w:szCs w:val="24"/>
        </w:rPr>
        <w:t>Изучение дисциплины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форми</w:t>
      </w:r>
      <w:r w:rsidR="00B66524">
        <w:rPr>
          <w:rFonts w:ascii="Times New Roman" w:hAnsi="Times New Roman" w:cs="Times New Roman"/>
          <w:sz w:val="24"/>
          <w:szCs w:val="24"/>
        </w:rPr>
        <w:t xml:space="preserve">рование следующих компетенций: </w:t>
      </w:r>
      <w:r>
        <w:rPr>
          <w:rFonts w:ascii="Times New Roman" w:hAnsi="Times New Roman" w:cs="Times New Roman"/>
          <w:sz w:val="24"/>
          <w:szCs w:val="24"/>
        </w:rPr>
        <w:t>ПК-</w:t>
      </w:r>
      <w:r w:rsidR="00B66524">
        <w:rPr>
          <w:rFonts w:ascii="Times New Roman" w:hAnsi="Times New Roman" w:cs="Times New Roman"/>
          <w:sz w:val="24"/>
          <w:szCs w:val="24"/>
        </w:rPr>
        <w:t>7, ПК-11</w:t>
      </w:r>
      <w:r>
        <w:rPr>
          <w:rFonts w:ascii="Times New Roman" w:hAnsi="Times New Roman" w:cs="Times New Roman"/>
          <w:sz w:val="24"/>
          <w:szCs w:val="24"/>
        </w:rPr>
        <w:t>, ПК-</w:t>
      </w:r>
      <w:r w:rsidR="00B6652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, ПК-</w:t>
      </w:r>
      <w:r w:rsidR="00B6652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 ПК-1</w:t>
      </w:r>
      <w:r w:rsidR="00B6652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ПК-1</w:t>
      </w:r>
      <w:r w:rsidR="00B6652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 ПК-</w:t>
      </w:r>
      <w:r w:rsidR="00B665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0, ПК-</w:t>
      </w:r>
      <w:r w:rsidR="00B6652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4, ПК-4</w:t>
      </w:r>
      <w:r w:rsidR="00B6652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0C26" w:rsidRPr="00E70C26" w:rsidRDefault="00E70C26" w:rsidP="00E70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C26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E70C26" w:rsidRDefault="00E70C26" w:rsidP="00E70C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C2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66524" w:rsidRPr="00B66524" w:rsidRDefault="00B66524" w:rsidP="00B6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524">
        <w:rPr>
          <w:rFonts w:ascii="Times New Roman" w:hAnsi="Times New Roman" w:cs="Times New Roman"/>
          <w:sz w:val="24"/>
          <w:szCs w:val="24"/>
        </w:rPr>
        <w:t xml:space="preserve">- соединения деталей: резьбовые, заклепочные, сварные, паяные, клеевые, с натягом, шпоночные, зубчатые, штифтовые, </w:t>
      </w:r>
      <w:proofErr w:type="spellStart"/>
      <w:r w:rsidRPr="00B66524">
        <w:rPr>
          <w:rFonts w:ascii="Times New Roman" w:hAnsi="Times New Roman" w:cs="Times New Roman"/>
          <w:sz w:val="24"/>
          <w:szCs w:val="24"/>
        </w:rPr>
        <w:t>клеммовые</w:t>
      </w:r>
      <w:proofErr w:type="spellEnd"/>
      <w:r w:rsidRPr="00B66524">
        <w:rPr>
          <w:rFonts w:ascii="Times New Roman" w:hAnsi="Times New Roman" w:cs="Times New Roman"/>
          <w:sz w:val="24"/>
          <w:szCs w:val="24"/>
        </w:rPr>
        <w:t>, профильные.</w:t>
      </w:r>
    </w:p>
    <w:p w:rsidR="00B66524" w:rsidRPr="00B66524" w:rsidRDefault="00B66524" w:rsidP="00B6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524">
        <w:rPr>
          <w:rFonts w:ascii="Times New Roman" w:hAnsi="Times New Roman" w:cs="Times New Roman"/>
          <w:sz w:val="24"/>
          <w:szCs w:val="24"/>
        </w:rPr>
        <w:t>- механические передачи: зубчатые, червячные, планетарные, рычажные, фрикционные, цепные.</w:t>
      </w:r>
    </w:p>
    <w:p w:rsidR="00B66524" w:rsidRPr="00B66524" w:rsidRDefault="00B66524" w:rsidP="00B6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524">
        <w:rPr>
          <w:rFonts w:ascii="Times New Roman" w:hAnsi="Times New Roman" w:cs="Times New Roman"/>
          <w:sz w:val="24"/>
          <w:szCs w:val="24"/>
        </w:rPr>
        <w:t>- подшипники скольжения и качения;</w:t>
      </w:r>
    </w:p>
    <w:p w:rsidR="00B66524" w:rsidRPr="00B66524" w:rsidRDefault="00B66524" w:rsidP="00B665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524">
        <w:rPr>
          <w:rFonts w:ascii="Times New Roman" w:hAnsi="Times New Roman" w:cs="Times New Roman"/>
          <w:sz w:val="24"/>
          <w:szCs w:val="24"/>
        </w:rPr>
        <w:t xml:space="preserve">- принципы работы, технические характеристики и основные конструктивные решения узлов и агрегатов </w:t>
      </w:r>
      <w:proofErr w:type="spellStart"/>
      <w:r w:rsidRPr="00B66524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Pr="00B66524">
        <w:rPr>
          <w:rFonts w:ascii="Times New Roman" w:hAnsi="Times New Roman" w:cs="Times New Roman"/>
          <w:sz w:val="24"/>
          <w:szCs w:val="24"/>
        </w:rPr>
        <w:t>.</w:t>
      </w:r>
    </w:p>
    <w:p w:rsidR="00E70C26" w:rsidRDefault="00E70C26" w:rsidP="00E70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C26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66524" w:rsidRPr="00B66524" w:rsidRDefault="00B66524" w:rsidP="00B6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524">
        <w:rPr>
          <w:rFonts w:ascii="Times New Roman" w:hAnsi="Times New Roman" w:cs="Times New Roman"/>
          <w:sz w:val="24"/>
          <w:szCs w:val="24"/>
        </w:rPr>
        <w:t>- осуществлять рациональный выбор конструкционных и эксплуатационных материалов;</w:t>
      </w:r>
    </w:p>
    <w:p w:rsidR="00B66524" w:rsidRPr="00B66524" w:rsidRDefault="00B66524" w:rsidP="00B6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6524">
        <w:rPr>
          <w:rFonts w:ascii="Times New Roman" w:hAnsi="Times New Roman" w:cs="Times New Roman"/>
          <w:sz w:val="24"/>
          <w:szCs w:val="24"/>
        </w:rPr>
        <w:t xml:space="preserve">- выполнять диагностику и анализ причин неисправностей, отказов и поломок деталей и узлов </w:t>
      </w:r>
      <w:proofErr w:type="spellStart"/>
      <w:r w:rsidRPr="00B66524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Pr="00B66524">
        <w:rPr>
          <w:rFonts w:ascii="Times New Roman" w:hAnsi="Times New Roman" w:cs="Times New Roman"/>
          <w:sz w:val="24"/>
          <w:szCs w:val="24"/>
        </w:rPr>
        <w:t>;</w:t>
      </w:r>
    </w:p>
    <w:p w:rsidR="00B66524" w:rsidRPr="00B66524" w:rsidRDefault="00B66524" w:rsidP="00B665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524">
        <w:rPr>
          <w:rFonts w:ascii="Times New Roman" w:hAnsi="Times New Roman" w:cs="Times New Roman"/>
          <w:sz w:val="24"/>
          <w:szCs w:val="24"/>
        </w:rPr>
        <w:t>- пользоваться имеющейся нормативно-технической и справочной документацией.</w:t>
      </w:r>
    </w:p>
    <w:p w:rsidR="00E70C26" w:rsidRDefault="00E70C26" w:rsidP="00E70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0C26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B66524" w:rsidRPr="0085734E" w:rsidRDefault="00B66524" w:rsidP="00B6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34E">
        <w:rPr>
          <w:rFonts w:ascii="Times New Roman" w:hAnsi="Times New Roman" w:cs="Times New Roman"/>
          <w:sz w:val="24"/>
          <w:szCs w:val="24"/>
        </w:rPr>
        <w:t>- навыками организации технической эксплуатации транспортных транспортно-технологических машин и комплексов;</w:t>
      </w:r>
    </w:p>
    <w:p w:rsidR="00B66524" w:rsidRPr="0085734E" w:rsidRDefault="00B66524" w:rsidP="00B66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734E">
        <w:rPr>
          <w:rFonts w:ascii="Times New Roman" w:hAnsi="Times New Roman" w:cs="Times New Roman"/>
          <w:sz w:val="24"/>
          <w:szCs w:val="24"/>
        </w:rPr>
        <w:lastRenderedPageBreak/>
        <w:t>- методиками безопасной работы и приемами охраны труда.</w:t>
      </w:r>
    </w:p>
    <w:p w:rsidR="00B66524" w:rsidRPr="00E70C26" w:rsidRDefault="00B66524" w:rsidP="00B665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FBE" w:rsidRDefault="00272FBE" w:rsidP="00272FB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DAA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EF7860" w:rsidRPr="00106642" w:rsidRDefault="00B66524" w:rsidP="00106642">
      <w:pPr>
        <w:spacing w:after="0" w:line="240" w:lineRule="auto"/>
        <w:jc w:val="both"/>
        <w:rPr>
          <w:sz w:val="24"/>
          <w:szCs w:val="24"/>
        </w:rPr>
      </w:pPr>
      <w:r w:rsidRPr="00106642">
        <w:rPr>
          <w:sz w:val="24"/>
          <w:szCs w:val="24"/>
        </w:rPr>
        <w:t>Основные понятия авторемонтного производства</w:t>
      </w:r>
    </w:p>
    <w:p w:rsidR="00B66524" w:rsidRPr="00106642" w:rsidRDefault="00B66524" w:rsidP="00106642">
      <w:pPr>
        <w:spacing w:after="0" w:line="240" w:lineRule="auto"/>
        <w:jc w:val="both"/>
        <w:rPr>
          <w:sz w:val="24"/>
          <w:szCs w:val="24"/>
        </w:rPr>
      </w:pPr>
      <w:r w:rsidRPr="00106642">
        <w:rPr>
          <w:sz w:val="24"/>
          <w:szCs w:val="24"/>
        </w:rPr>
        <w:t>Способы воздействия на материал детали в авторемонтном производстве</w:t>
      </w:r>
    </w:p>
    <w:p w:rsidR="00B66524" w:rsidRDefault="00106642" w:rsidP="00106642">
      <w:pPr>
        <w:spacing w:after="0" w:line="240" w:lineRule="auto"/>
        <w:jc w:val="both"/>
        <w:rPr>
          <w:sz w:val="24"/>
          <w:szCs w:val="24"/>
        </w:rPr>
      </w:pPr>
      <w:r w:rsidRPr="00106642">
        <w:rPr>
          <w:sz w:val="24"/>
          <w:szCs w:val="24"/>
        </w:rPr>
        <w:t>Восстановление агрегатов и базовых деталей двигателя и трансмиссии</w:t>
      </w:r>
    </w:p>
    <w:p w:rsidR="00106642" w:rsidRPr="00106642" w:rsidRDefault="00106642" w:rsidP="001066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72FBE" w:rsidRPr="00152A7C" w:rsidRDefault="00272FBE" w:rsidP="00272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10664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106642">
        <w:rPr>
          <w:rFonts w:ascii="Times New Roman" w:hAnsi="Times New Roman" w:cs="Times New Roman"/>
          <w:sz w:val="24"/>
          <w:szCs w:val="24"/>
        </w:rPr>
        <w:t>72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3544"/>
        <w:gridCol w:w="3119"/>
      </w:tblGrid>
      <w:tr w:rsidR="00272FBE" w:rsidTr="00B3114B">
        <w:tc>
          <w:tcPr>
            <w:tcW w:w="2943" w:type="dxa"/>
          </w:tcPr>
          <w:p w:rsidR="00272FBE" w:rsidRDefault="00272FBE" w:rsidP="00B3114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72FBE" w:rsidRDefault="00272FBE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форма обучения, </w:t>
            </w:r>
          </w:p>
          <w:p w:rsidR="00272FBE" w:rsidRDefault="00272FBE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час.</w:t>
            </w:r>
          </w:p>
        </w:tc>
        <w:tc>
          <w:tcPr>
            <w:tcW w:w="3119" w:type="dxa"/>
          </w:tcPr>
          <w:p w:rsidR="00272FBE" w:rsidRDefault="00272FBE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Заочная форма обучения, час.</w:t>
            </w:r>
          </w:p>
        </w:tc>
      </w:tr>
      <w:tr w:rsidR="00272FBE" w:rsidTr="00B3114B">
        <w:tc>
          <w:tcPr>
            <w:tcW w:w="2943" w:type="dxa"/>
          </w:tcPr>
          <w:p w:rsidR="00272FBE" w:rsidRDefault="00272FBE" w:rsidP="00B311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3544" w:type="dxa"/>
          </w:tcPr>
          <w:p w:rsidR="00272FBE" w:rsidRDefault="00106642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72FBE" w:rsidRDefault="00106642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2FBE" w:rsidTr="00B3114B">
        <w:tc>
          <w:tcPr>
            <w:tcW w:w="2943" w:type="dxa"/>
          </w:tcPr>
          <w:p w:rsidR="00272FBE" w:rsidRDefault="00106642" w:rsidP="00B311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лабораторные работы</w:t>
            </w:r>
          </w:p>
        </w:tc>
        <w:tc>
          <w:tcPr>
            <w:tcW w:w="3544" w:type="dxa"/>
          </w:tcPr>
          <w:p w:rsidR="00272FBE" w:rsidRDefault="00106642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272FBE" w:rsidRDefault="00106642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2FBE" w:rsidTr="00B3114B">
        <w:tc>
          <w:tcPr>
            <w:tcW w:w="2943" w:type="dxa"/>
          </w:tcPr>
          <w:p w:rsidR="00272FBE" w:rsidRDefault="00272FBE" w:rsidP="00B3114B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544" w:type="dxa"/>
          </w:tcPr>
          <w:p w:rsidR="00272FBE" w:rsidRDefault="00106642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119" w:type="dxa"/>
          </w:tcPr>
          <w:p w:rsidR="00272FBE" w:rsidRDefault="00EF7860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72FBE" w:rsidTr="00B3114B">
        <w:tc>
          <w:tcPr>
            <w:tcW w:w="2943" w:type="dxa"/>
          </w:tcPr>
          <w:p w:rsidR="00272FBE" w:rsidRDefault="00272FBE" w:rsidP="00B3114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3544" w:type="dxa"/>
          </w:tcPr>
          <w:p w:rsidR="00272FBE" w:rsidRDefault="00EF7860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19" w:type="dxa"/>
          </w:tcPr>
          <w:p w:rsidR="00272FBE" w:rsidRDefault="00EF7860" w:rsidP="00B3114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72FBE" w:rsidTr="00B3114B">
        <w:tc>
          <w:tcPr>
            <w:tcW w:w="2943" w:type="dxa"/>
          </w:tcPr>
          <w:p w:rsidR="00272FBE" w:rsidRDefault="00272FBE" w:rsidP="00B3114B">
            <w:pPr>
              <w:contextualSpacing/>
              <w:jc w:val="both"/>
              <w:rPr>
                <w:sz w:val="24"/>
                <w:szCs w:val="24"/>
              </w:rPr>
            </w:pPr>
            <w:r w:rsidRPr="00152A7C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>ы</w:t>
            </w:r>
            <w:r w:rsidRPr="00152A7C">
              <w:rPr>
                <w:sz w:val="24"/>
                <w:szCs w:val="24"/>
              </w:rPr>
              <w:t xml:space="preserve"> контроля знаний</w:t>
            </w:r>
          </w:p>
        </w:tc>
        <w:tc>
          <w:tcPr>
            <w:tcW w:w="3544" w:type="dxa"/>
          </w:tcPr>
          <w:p w:rsidR="00272FBE" w:rsidRDefault="00EF7860" w:rsidP="00EF78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72FBE">
              <w:rPr>
                <w:sz w:val="24"/>
                <w:szCs w:val="24"/>
              </w:rPr>
              <w:t>ачет</w:t>
            </w:r>
          </w:p>
        </w:tc>
        <w:tc>
          <w:tcPr>
            <w:tcW w:w="3119" w:type="dxa"/>
          </w:tcPr>
          <w:p w:rsidR="00272FBE" w:rsidRDefault="00EF7860" w:rsidP="00EF7860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72FBE">
              <w:rPr>
                <w:sz w:val="24"/>
                <w:szCs w:val="24"/>
              </w:rPr>
              <w:t>ачет</w:t>
            </w:r>
            <w:r>
              <w:rPr>
                <w:sz w:val="24"/>
                <w:szCs w:val="24"/>
              </w:rPr>
              <w:t>, КЛР</w:t>
            </w:r>
          </w:p>
        </w:tc>
      </w:tr>
    </w:tbl>
    <w:p w:rsidR="00580790" w:rsidRDefault="00580790">
      <w:bookmarkStart w:id="0" w:name="_GoBack"/>
      <w:bookmarkEnd w:id="0"/>
    </w:p>
    <w:sectPr w:rsidR="00580790" w:rsidSect="005D279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C50BF"/>
    <w:multiLevelType w:val="hybridMultilevel"/>
    <w:tmpl w:val="6540AE4C"/>
    <w:lvl w:ilvl="0" w:tplc="381E402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398587E"/>
    <w:multiLevelType w:val="hybridMultilevel"/>
    <w:tmpl w:val="1C36C2EC"/>
    <w:lvl w:ilvl="0" w:tplc="FFFFFFFF">
      <w:start w:val="1"/>
      <w:numFmt w:val="bullet"/>
      <w:lvlText w:val="-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5"/>
        </w:tabs>
        <w:ind w:left="17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5"/>
        </w:tabs>
        <w:ind w:left="24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5"/>
        </w:tabs>
        <w:ind w:left="31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5"/>
        </w:tabs>
        <w:ind w:left="39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5"/>
        </w:tabs>
        <w:ind w:left="46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5"/>
        </w:tabs>
        <w:ind w:left="53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5"/>
        </w:tabs>
        <w:ind w:left="60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5"/>
        </w:tabs>
        <w:ind w:left="6785" w:hanging="360"/>
      </w:pPr>
      <w:rPr>
        <w:rFonts w:ascii="Wingdings" w:hAnsi="Wingdings" w:hint="default"/>
      </w:rPr>
    </w:lvl>
  </w:abstractNum>
  <w:abstractNum w:abstractNumId="2" w15:restartNumberingAfterBreak="0">
    <w:nsid w:val="570A6597"/>
    <w:multiLevelType w:val="hybridMultilevel"/>
    <w:tmpl w:val="29D8AFB8"/>
    <w:lvl w:ilvl="0" w:tplc="381E402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BEA65DD"/>
    <w:multiLevelType w:val="hybridMultilevel"/>
    <w:tmpl w:val="3A1C8D64"/>
    <w:lvl w:ilvl="0" w:tplc="381E402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66625"/>
    <w:multiLevelType w:val="hybridMultilevel"/>
    <w:tmpl w:val="DF16FC72"/>
    <w:lvl w:ilvl="0" w:tplc="3CB43F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BE"/>
    <w:rsid w:val="00106642"/>
    <w:rsid w:val="00272FBE"/>
    <w:rsid w:val="00580790"/>
    <w:rsid w:val="0085734E"/>
    <w:rsid w:val="00950E9D"/>
    <w:rsid w:val="00B66524"/>
    <w:rsid w:val="00E70C26"/>
    <w:rsid w:val="00EF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8B43A-1969-474D-9EFD-FBE137B00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72FBE"/>
    <w:rPr>
      <w:rFonts w:ascii="Arial" w:eastAsia="Arial" w:hAnsi="Arial" w:cs="Arial"/>
      <w:sz w:val="47"/>
      <w:szCs w:val="4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FBE"/>
    <w:pPr>
      <w:shd w:val="clear" w:color="auto" w:fill="FFFFFF"/>
      <w:spacing w:before="3900" w:after="0" w:line="538" w:lineRule="exact"/>
      <w:jc w:val="center"/>
    </w:pPr>
    <w:rPr>
      <w:rFonts w:ascii="Arial" w:eastAsia="Arial" w:hAnsi="Arial" w:cs="Arial"/>
      <w:sz w:val="47"/>
      <w:szCs w:val="47"/>
    </w:rPr>
  </w:style>
  <w:style w:type="table" w:styleId="a3">
    <w:name w:val="Table Grid"/>
    <w:basedOn w:val="a1"/>
    <w:rsid w:val="0027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главление_"/>
    <w:basedOn w:val="a0"/>
    <w:link w:val="a5"/>
    <w:rsid w:val="00272FB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enturySchoolbook8pt">
    <w:name w:val="Оглавление + Century Schoolbook;8 pt"/>
    <w:basedOn w:val="a4"/>
    <w:rsid w:val="00272FBE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5">
    <w:name w:val="Оглавление"/>
    <w:basedOn w:val="a"/>
    <w:link w:val="a4"/>
    <w:rsid w:val="00272FBE"/>
    <w:pPr>
      <w:widowControl w:val="0"/>
      <w:shd w:val="clear" w:color="auto" w:fill="FFFFFF"/>
      <w:spacing w:before="120" w:after="0" w:line="218" w:lineRule="exact"/>
      <w:ind w:firstLine="2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6">
    <w:name w:val="список с точками"/>
    <w:basedOn w:val="a"/>
    <w:rsid w:val="00E70C26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4-212</dc:creator>
  <cp:keywords/>
  <dc:description/>
  <cp:lastModifiedBy>4-212</cp:lastModifiedBy>
  <cp:revision>4</cp:revision>
  <dcterms:created xsi:type="dcterms:W3CDTF">2016-05-12T08:37:00Z</dcterms:created>
  <dcterms:modified xsi:type="dcterms:W3CDTF">2016-07-13T10:09:00Z</dcterms:modified>
</cp:coreProperties>
</file>