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5B" w:rsidRPr="00152A7C" w:rsidRDefault="001C5F5B" w:rsidP="001C5F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1C5F5B" w:rsidRDefault="001C5F5B" w:rsidP="001C5F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1C5F5B" w:rsidRPr="001C5F5B" w:rsidRDefault="001C5F5B" w:rsidP="001C5F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5F5B">
        <w:rPr>
          <w:rFonts w:ascii="Times New Roman" w:hAnsi="Times New Roman" w:cs="Times New Roman"/>
          <w:sz w:val="24"/>
          <w:szCs w:val="24"/>
        </w:rPr>
        <w:t xml:space="preserve">«ТЕХНОЛОГИЯ И ОРГАНИЗАЦИЯ ФИРМЕННОГО ОБСЛУЖИВАНИЯ» </w:t>
      </w:r>
    </w:p>
    <w:p w:rsidR="001C5F5B" w:rsidRDefault="001C5F5B" w:rsidP="001C5F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5F5B" w:rsidRPr="00152A7C" w:rsidRDefault="001C5F5B" w:rsidP="001C5F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2766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6679">
        <w:rPr>
          <w:rFonts w:ascii="Times New Roman" w:hAnsi="Times New Roman" w:cs="Times New Roman"/>
          <w:sz w:val="24"/>
          <w:szCs w:val="24"/>
        </w:rPr>
        <w:t>.03.0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6679">
        <w:rPr>
          <w:rFonts w:ascii="Times New Roman" w:hAnsi="Times New Roman" w:cs="Times New Roman"/>
          <w:sz w:val="24"/>
          <w:szCs w:val="24"/>
        </w:rPr>
        <w:t xml:space="preserve"> </w:t>
      </w:r>
      <w:r w:rsidRPr="005D2797">
        <w:rPr>
          <w:rFonts w:ascii="Times New Roman" w:hAnsi="Times New Roman" w:cs="Times New Roman"/>
          <w:sz w:val="24"/>
          <w:szCs w:val="24"/>
        </w:rPr>
        <w:t>«Эксплуатация транспортно-технологических машин и комплексов»</w:t>
      </w:r>
    </w:p>
    <w:p w:rsidR="001C5F5B" w:rsidRPr="00152A7C" w:rsidRDefault="001C5F5B" w:rsidP="001C5F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1C5F5B" w:rsidRPr="00152A7C" w:rsidRDefault="001C5F5B" w:rsidP="001C5F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</w:t>
      </w:r>
      <w:r w:rsidRPr="005D2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797">
        <w:rPr>
          <w:rFonts w:ascii="Times New Roman" w:hAnsi="Times New Roman" w:cs="Times New Roman"/>
          <w:sz w:val="24"/>
          <w:szCs w:val="24"/>
        </w:rPr>
        <w:t>«Автомобильный сервис»</w:t>
      </w:r>
    </w:p>
    <w:p w:rsidR="001C5F5B" w:rsidRPr="00152A7C" w:rsidRDefault="001C5F5B" w:rsidP="001C5F5B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C5F5B" w:rsidRDefault="001C5F5B" w:rsidP="001C5F5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FCD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5D2797">
        <w:rPr>
          <w:rFonts w:ascii="Times New Roman" w:hAnsi="Times New Roman" w:cs="Times New Roman"/>
          <w:sz w:val="24"/>
          <w:szCs w:val="24"/>
        </w:rPr>
        <w:t>«</w:t>
      </w:r>
      <w:r w:rsidRPr="001C5F5B">
        <w:rPr>
          <w:rFonts w:ascii="Times New Roman" w:hAnsi="Times New Roman" w:cs="Times New Roman"/>
          <w:sz w:val="24"/>
          <w:szCs w:val="24"/>
        </w:rPr>
        <w:t>Технология и организация фирменного обслуживания</w:t>
      </w:r>
      <w:r w:rsidRPr="005D2797">
        <w:rPr>
          <w:rFonts w:ascii="Times New Roman" w:hAnsi="Times New Roman" w:cs="Times New Roman"/>
          <w:sz w:val="24"/>
          <w:szCs w:val="24"/>
        </w:rPr>
        <w:t>»</w:t>
      </w:r>
      <w:r w:rsidRPr="003D2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(Б1.В.</w:t>
      </w:r>
      <w:r w:rsidRPr="005D279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D279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0.1) </w:t>
      </w:r>
      <w:r w:rsidRPr="003D2FCD">
        <w:rPr>
          <w:rFonts w:ascii="Times New Roman" w:hAnsi="Times New Roman" w:cs="Times New Roman"/>
          <w:sz w:val="24"/>
          <w:szCs w:val="24"/>
        </w:rPr>
        <w:t xml:space="preserve">относится к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части </w:t>
      </w:r>
      <w:r w:rsidRPr="007E3C95">
        <w:rPr>
          <w:rFonts w:ascii="Times New Roman" w:hAnsi="Times New Roman" w:cs="Times New Roman"/>
          <w:sz w:val="24"/>
          <w:szCs w:val="24"/>
        </w:rPr>
        <w:t xml:space="preserve">и является дисциплиной </w:t>
      </w:r>
      <w:r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Pr="007E3C95">
        <w:rPr>
          <w:rFonts w:ascii="Times New Roman" w:hAnsi="Times New Roman" w:cs="Times New Roman"/>
          <w:sz w:val="24"/>
          <w:szCs w:val="24"/>
        </w:rPr>
        <w:t>обучающегося</w:t>
      </w:r>
      <w:r w:rsidRPr="003D2FCD">
        <w:rPr>
          <w:rFonts w:ascii="Times New Roman" w:hAnsi="Times New Roman" w:cs="Times New Roman"/>
          <w:sz w:val="24"/>
          <w:szCs w:val="24"/>
        </w:rPr>
        <w:t>.</w:t>
      </w:r>
    </w:p>
    <w:p w:rsidR="001C5F5B" w:rsidRPr="007B21BB" w:rsidRDefault="001C5F5B" w:rsidP="001C5F5B">
      <w:pPr>
        <w:pStyle w:val="22"/>
        <w:shd w:val="clear" w:color="auto" w:fill="auto"/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B21BB">
        <w:rPr>
          <w:rFonts w:ascii="Times New Roman" w:hAnsi="Times New Roman" w:cs="Times New Roman"/>
          <w:b/>
          <w:sz w:val="24"/>
          <w:szCs w:val="24"/>
        </w:rPr>
        <w:t>Цели и задачи дисциплины</w:t>
      </w:r>
    </w:p>
    <w:p w:rsidR="001C5F5B" w:rsidRPr="001C5F5B" w:rsidRDefault="001C5F5B" w:rsidP="001C5F5B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1C5F5B">
        <w:rPr>
          <w:rFonts w:cs="Times New Roman"/>
          <w:sz w:val="24"/>
          <w:szCs w:val="24"/>
        </w:rPr>
        <w:t>Целью дисциплины «Технология и организация фирменного обслуживания» является усвоение студентами основ теоретических знаний и практических навыков, необходимых для умения создания для населения комплекса услуг по обслуживанию и ремонту автомобилей, управления процессом предоставления этих услуг и контроля над их выполнением.</w:t>
      </w:r>
    </w:p>
    <w:p w:rsidR="001C5F5B" w:rsidRPr="001C5F5B" w:rsidRDefault="001C5F5B" w:rsidP="001C5F5B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1C5F5B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1C5F5B" w:rsidRPr="001C5F5B" w:rsidRDefault="001C5F5B" w:rsidP="0023315C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5F5B">
        <w:rPr>
          <w:rFonts w:ascii="Times New Roman" w:hAnsi="Times New Roman" w:cs="Times New Roman"/>
          <w:sz w:val="24"/>
          <w:szCs w:val="24"/>
        </w:rPr>
        <w:t xml:space="preserve">изучить методы разработки технологических проектов реконструкции и технического перевооружения предприятий автосервиса в условиях изменяющегося спроса на рынке услуг; </w:t>
      </w:r>
    </w:p>
    <w:p w:rsidR="001C5F5B" w:rsidRPr="001C5F5B" w:rsidRDefault="001C5F5B" w:rsidP="0023315C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5F5B">
        <w:rPr>
          <w:rFonts w:ascii="Times New Roman" w:hAnsi="Times New Roman" w:cs="Times New Roman"/>
          <w:sz w:val="24"/>
          <w:szCs w:val="24"/>
        </w:rPr>
        <w:t>изучить состояние и перспективы развития автомобильного транспорта и автосервиса в нашей стране и за рубежом;</w:t>
      </w:r>
    </w:p>
    <w:p w:rsidR="001C5F5B" w:rsidRPr="001C5F5B" w:rsidRDefault="001C5F5B" w:rsidP="0023315C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5F5B">
        <w:rPr>
          <w:rFonts w:ascii="Times New Roman" w:hAnsi="Times New Roman" w:cs="Times New Roman"/>
          <w:sz w:val="24"/>
          <w:szCs w:val="24"/>
        </w:rPr>
        <w:t>изучить причины потери работоспособности; технологию и формы организации диагностики, технического обслуживания и ремонта автомобиля.</w:t>
      </w:r>
    </w:p>
    <w:p w:rsidR="001C5F5B" w:rsidRPr="001C5F5B" w:rsidRDefault="001C5F5B" w:rsidP="0023315C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5F5B">
        <w:rPr>
          <w:rFonts w:ascii="Times New Roman" w:hAnsi="Times New Roman" w:cs="Times New Roman"/>
          <w:sz w:val="24"/>
          <w:szCs w:val="24"/>
        </w:rPr>
        <w:t>освоить общие навыки научного подхода к изучению и оценке качества работ по ТО и Р автомобилей;</w:t>
      </w:r>
    </w:p>
    <w:p w:rsidR="001C5F5B" w:rsidRPr="001C5F5B" w:rsidRDefault="001C5F5B" w:rsidP="0023315C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5F5B">
        <w:rPr>
          <w:rFonts w:ascii="Times New Roman" w:hAnsi="Times New Roman" w:cs="Times New Roman"/>
          <w:sz w:val="24"/>
          <w:szCs w:val="24"/>
        </w:rPr>
        <w:t>ознакомиться с современным лабораторным оборудованием и приборами, с современными достижениями отечественной и зарубежной науки и техники в области контроля качества работ по ТО и Р автомобилей.</w:t>
      </w:r>
    </w:p>
    <w:p w:rsidR="001C5F5B" w:rsidRPr="00242041" w:rsidRDefault="001C5F5B" w:rsidP="001C5F5B">
      <w:pPr>
        <w:pStyle w:val="22"/>
        <w:shd w:val="clear" w:color="auto" w:fill="auto"/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041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C5F5B" w:rsidRPr="001C5F5B" w:rsidRDefault="001C5F5B" w:rsidP="001C5F5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5B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583BCC">
        <w:rPr>
          <w:rFonts w:ascii="Times New Roman" w:hAnsi="Times New Roman" w:cs="Times New Roman"/>
          <w:sz w:val="24"/>
          <w:szCs w:val="24"/>
        </w:rPr>
        <w:t xml:space="preserve">ОПК-3, ПК-2, ПК-5, </w:t>
      </w:r>
      <w:r w:rsidRPr="001C5F5B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C5F5B">
        <w:rPr>
          <w:rFonts w:ascii="Times New Roman" w:hAnsi="Times New Roman" w:cs="Times New Roman"/>
          <w:sz w:val="24"/>
          <w:szCs w:val="24"/>
        </w:rPr>
        <w:t xml:space="preserve">, </w:t>
      </w:r>
      <w:r w:rsidR="00583BCC">
        <w:rPr>
          <w:rFonts w:ascii="Times New Roman" w:hAnsi="Times New Roman" w:cs="Times New Roman"/>
          <w:sz w:val="24"/>
          <w:szCs w:val="24"/>
        </w:rPr>
        <w:t xml:space="preserve">ПК-15, </w:t>
      </w:r>
      <w:r w:rsidRPr="001C5F5B">
        <w:rPr>
          <w:rFonts w:ascii="Times New Roman" w:hAnsi="Times New Roman" w:cs="Times New Roman"/>
          <w:sz w:val="24"/>
          <w:szCs w:val="24"/>
        </w:rPr>
        <w:t>ПК</w:t>
      </w:r>
      <w:r w:rsidRPr="001C5F5B">
        <w:rPr>
          <w:rFonts w:ascii="Times New Roman" w:hAnsi="Times New Roman" w:cs="Times New Roman"/>
          <w:sz w:val="24"/>
          <w:szCs w:val="24"/>
        </w:rPr>
        <w:noBreakHyphen/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C5F5B">
        <w:rPr>
          <w:rFonts w:ascii="Times New Roman" w:hAnsi="Times New Roman" w:cs="Times New Roman"/>
          <w:sz w:val="24"/>
          <w:szCs w:val="24"/>
        </w:rPr>
        <w:t>, ПК-</w:t>
      </w:r>
      <w:r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Pr="001C5F5B">
        <w:rPr>
          <w:rFonts w:ascii="Times New Roman" w:hAnsi="Times New Roman" w:cs="Times New Roman"/>
          <w:sz w:val="24"/>
          <w:szCs w:val="24"/>
        </w:rPr>
        <w:t>.</w:t>
      </w:r>
    </w:p>
    <w:p w:rsidR="001C5F5B" w:rsidRPr="001C5F5B" w:rsidRDefault="001C5F5B" w:rsidP="001C5F5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5F5B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1C5F5B" w:rsidRDefault="001C5F5B" w:rsidP="001C5F5B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C5F5B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1C5F5B" w:rsidRPr="001C5F5B" w:rsidRDefault="001C5F5B" w:rsidP="0023315C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5F5B">
        <w:rPr>
          <w:rFonts w:ascii="Times New Roman" w:hAnsi="Times New Roman" w:cs="Times New Roman"/>
          <w:sz w:val="24"/>
          <w:szCs w:val="24"/>
        </w:rPr>
        <w:t xml:space="preserve">понятие предприятия как объекта организации автосервиса; </w:t>
      </w:r>
    </w:p>
    <w:p w:rsidR="001C5F5B" w:rsidRPr="001C5F5B" w:rsidRDefault="001C5F5B" w:rsidP="0023315C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5F5B">
        <w:rPr>
          <w:rFonts w:ascii="Times New Roman" w:hAnsi="Times New Roman" w:cs="Times New Roman"/>
          <w:sz w:val="24"/>
          <w:szCs w:val="24"/>
        </w:rPr>
        <w:t xml:space="preserve">классификацию и основные виды предприятий автосервиса; </w:t>
      </w:r>
    </w:p>
    <w:p w:rsidR="001C5F5B" w:rsidRPr="001C5F5B" w:rsidRDefault="001C5F5B" w:rsidP="0023315C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5F5B">
        <w:rPr>
          <w:rFonts w:ascii="Times New Roman" w:hAnsi="Times New Roman" w:cs="Times New Roman"/>
          <w:sz w:val="24"/>
          <w:szCs w:val="24"/>
        </w:rPr>
        <w:t>производственную структуру предприятия; основные элементы и принципы эффективной организации и планирования производства услуг автосервиса;</w:t>
      </w:r>
    </w:p>
    <w:p w:rsidR="001C5F5B" w:rsidRPr="001C5F5B" w:rsidRDefault="001C5F5B" w:rsidP="0023315C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5F5B">
        <w:rPr>
          <w:rFonts w:ascii="Times New Roman" w:hAnsi="Times New Roman" w:cs="Times New Roman"/>
          <w:sz w:val="24"/>
          <w:szCs w:val="24"/>
        </w:rPr>
        <w:t xml:space="preserve">основы нормирования труда, виды норм и методы изучения затрат рабочего времени; </w:t>
      </w:r>
    </w:p>
    <w:p w:rsidR="001C5F5B" w:rsidRPr="001C5F5B" w:rsidRDefault="001C5F5B" w:rsidP="0023315C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5F5B">
        <w:rPr>
          <w:rFonts w:ascii="Times New Roman" w:hAnsi="Times New Roman" w:cs="Times New Roman"/>
          <w:sz w:val="24"/>
          <w:szCs w:val="24"/>
        </w:rPr>
        <w:t>методы контроля и обеспечения качества выполняемых работ и услуг; основные подходы к обеспечению конкурентоспособности предприятия;</w:t>
      </w:r>
    </w:p>
    <w:p w:rsidR="001C5F5B" w:rsidRPr="001C5F5B" w:rsidRDefault="001C5F5B" w:rsidP="0023315C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5F5B">
        <w:rPr>
          <w:rFonts w:ascii="Times New Roman" w:hAnsi="Times New Roman" w:cs="Times New Roman"/>
          <w:sz w:val="24"/>
          <w:szCs w:val="24"/>
        </w:rPr>
        <w:t>способы продвижения на рынке услуг, определять наиболее эффективные формы организации производства в сфере автосервиса.</w:t>
      </w:r>
    </w:p>
    <w:p w:rsidR="001C5F5B" w:rsidRPr="001C5F5B" w:rsidRDefault="001C5F5B" w:rsidP="001C5F5B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C5F5B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1C5F5B" w:rsidRPr="001C5F5B" w:rsidRDefault="001C5F5B" w:rsidP="0023315C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5F5B">
        <w:rPr>
          <w:rFonts w:ascii="Times New Roman" w:hAnsi="Times New Roman" w:cs="Times New Roman"/>
          <w:sz w:val="24"/>
          <w:szCs w:val="24"/>
        </w:rPr>
        <w:t xml:space="preserve">рассчитывать нормативы затрат рабочего времени с использованием методов хронометража; </w:t>
      </w:r>
    </w:p>
    <w:p w:rsidR="001C5F5B" w:rsidRPr="001C5F5B" w:rsidRDefault="001C5F5B" w:rsidP="0023315C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5F5B">
        <w:rPr>
          <w:rFonts w:ascii="Times New Roman" w:hAnsi="Times New Roman" w:cs="Times New Roman"/>
          <w:sz w:val="24"/>
          <w:szCs w:val="24"/>
        </w:rPr>
        <w:t xml:space="preserve">осуществлять планирование основных процессов, рассчитывать параметры сетевого графика и оптимизировать его; </w:t>
      </w:r>
    </w:p>
    <w:p w:rsidR="001C5F5B" w:rsidRPr="001C5F5B" w:rsidRDefault="001C5F5B" w:rsidP="0023315C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5F5B">
        <w:rPr>
          <w:rFonts w:ascii="Times New Roman" w:hAnsi="Times New Roman" w:cs="Times New Roman"/>
          <w:sz w:val="24"/>
          <w:szCs w:val="24"/>
        </w:rPr>
        <w:lastRenderedPageBreak/>
        <w:t>проводить анализ и разрабатывать рекомендации по повышению эффективности функционирования предприятия (коммерческой фирмы);</w:t>
      </w:r>
    </w:p>
    <w:p w:rsidR="001C5F5B" w:rsidRPr="001C5F5B" w:rsidRDefault="001C5F5B" w:rsidP="0023315C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5F5B">
        <w:rPr>
          <w:rFonts w:ascii="Times New Roman" w:hAnsi="Times New Roman" w:cs="Times New Roman"/>
          <w:sz w:val="24"/>
          <w:szCs w:val="24"/>
        </w:rPr>
        <w:t>находить пути повышения качества и эффективности деятельности предприятий по техническому обслуживанию, ремонту и техническому сервису транспортных и технологических машин и оборудования отрасли.</w:t>
      </w:r>
    </w:p>
    <w:p w:rsidR="001C5F5B" w:rsidRPr="001C5F5B" w:rsidRDefault="001C5F5B" w:rsidP="001C5F5B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C5F5B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1C5F5B" w:rsidRPr="001C5F5B" w:rsidRDefault="001C5F5B" w:rsidP="0023315C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5F5B">
        <w:rPr>
          <w:rFonts w:ascii="Times New Roman" w:hAnsi="Times New Roman" w:cs="Times New Roman"/>
          <w:sz w:val="24"/>
          <w:szCs w:val="24"/>
        </w:rPr>
        <w:t xml:space="preserve">методами оценки конкурентоспособности предприятия и уровня качества работ и услуг; </w:t>
      </w:r>
    </w:p>
    <w:p w:rsidR="001C5F5B" w:rsidRPr="001C5F5B" w:rsidRDefault="001C5F5B" w:rsidP="0023315C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5F5B">
        <w:rPr>
          <w:rFonts w:ascii="Times New Roman" w:hAnsi="Times New Roman" w:cs="Times New Roman"/>
          <w:sz w:val="24"/>
          <w:szCs w:val="24"/>
        </w:rPr>
        <w:t xml:space="preserve">методами разработки инфраструктуры предприятия; </w:t>
      </w:r>
    </w:p>
    <w:p w:rsidR="001C5F5B" w:rsidRDefault="001C5F5B" w:rsidP="0023315C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5F5B">
        <w:rPr>
          <w:rFonts w:ascii="Times New Roman" w:hAnsi="Times New Roman" w:cs="Times New Roman"/>
          <w:sz w:val="24"/>
          <w:szCs w:val="24"/>
        </w:rPr>
        <w:t>методами расчета основных технико-экономических показателей размещения предприятия в пространстве.</w:t>
      </w:r>
    </w:p>
    <w:p w:rsidR="001C5F5B" w:rsidRDefault="001C5F5B" w:rsidP="001C5F5B">
      <w:pPr>
        <w:pStyle w:val="22"/>
        <w:shd w:val="clear" w:color="auto" w:fill="auto"/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B21B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и структура </w:t>
      </w:r>
      <w:r w:rsidRPr="007B21BB">
        <w:rPr>
          <w:rFonts w:ascii="Times New Roman" w:hAnsi="Times New Roman" w:cs="Times New Roman"/>
          <w:b/>
          <w:sz w:val="24"/>
          <w:szCs w:val="24"/>
        </w:rPr>
        <w:t xml:space="preserve">дисциплины: </w:t>
      </w:r>
    </w:p>
    <w:p w:rsidR="003541E7" w:rsidRPr="003541E7" w:rsidRDefault="003541E7" w:rsidP="003541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41E7">
        <w:rPr>
          <w:rFonts w:ascii="Times New Roman" w:hAnsi="Times New Roman" w:cs="Times New Roman"/>
          <w:sz w:val="24"/>
          <w:szCs w:val="24"/>
        </w:rPr>
        <w:t>Введение в дисциплину</w:t>
      </w:r>
    </w:p>
    <w:p w:rsidR="003541E7" w:rsidRPr="003541E7" w:rsidRDefault="003541E7" w:rsidP="003541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41E7">
        <w:rPr>
          <w:rFonts w:ascii="Times New Roman" w:hAnsi="Times New Roman" w:cs="Times New Roman"/>
          <w:sz w:val="24"/>
          <w:szCs w:val="24"/>
        </w:rPr>
        <w:t>Организация фирменного обслуживания</w:t>
      </w:r>
    </w:p>
    <w:p w:rsidR="003541E7" w:rsidRPr="003541E7" w:rsidRDefault="003541E7" w:rsidP="003541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41E7">
        <w:rPr>
          <w:rFonts w:ascii="Times New Roman" w:hAnsi="Times New Roman" w:cs="Times New Roman"/>
          <w:sz w:val="24"/>
          <w:szCs w:val="24"/>
        </w:rPr>
        <w:t xml:space="preserve">Порядок присвоения фирменных статусов </w:t>
      </w:r>
    </w:p>
    <w:p w:rsidR="003541E7" w:rsidRPr="003541E7" w:rsidRDefault="003541E7" w:rsidP="003541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41E7">
        <w:rPr>
          <w:rFonts w:ascii="Times New Roman" w:hAnsi="Times New Roman" w:cs="Times New Roman"/>
          <w:sz w:val="24"/>
          <w:szCs w:val="24"/>
        </w:rPr>
        <w:t>Внутренняя документация предприятия фирменного обслуживания</w:t>
      </w:r>
    </w:p>
    <w:p w:rsidR="003541E7" w:rsidRPr="003541E7" w:rsidRDefault="003541E7" w:rsidP="003541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41E7">
        <w:rPr>
          <w:rFonts w:ascii="Times New Roman" w:hAnsi="Times New Roman" w:cs="Times New Roman"/>
          <w:sz w:val="24"/>
          <w:szCs w:val="24"/>
        </w:rPr>
        <w:t>Технология и организация взаимоотношений между клиентом и службами сервиса</w:t>
      </w:r>
    </w:p>
    <w:p w:rsidR="003541E7" w:rsidRPr="003541E7" w:rsidRDefault="003541E7" w:rsidP="003541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41E7">
        <w:rPr>
          <w:rFonts w:ascii="Times New Roman" w:hAnsi="Times New Roman" w:cs="Times New Roman"/>
          <w:sz w:val="24"/>
          <w:szCs w:val="24"/>
        </w:rPr>
        <w:t>Производственно-складская база системы фирменной обслуживания</w:t>
      </w:r>
    </w:p>
    <w:p w:rsidR="003541E7" w:rsidRPr="003541E7" w:rsidRDefault="003541E7" w:rsidP="003541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41E7">
        <w:rPr>
          <w:rFonts w:ascii="Times New Roman" w:hAnsi="Times New Roman" w:cs="Times New Roman"/>
          <w:sz w:val="24"/>
          <w:szCs w:val="24"/>
        </w:rPr>
        <w:t>Организация системы учета расхода и хранения материально-технических ценностей</w:t>
      </w:r>
    </w:p>
    <w:p w:rsidR="003541E7" w:rsidRPr="003541E7" w:rsidRDefault="003541E7" w:rsidP="003541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41E7">
        <w:rPr>
          <w:rFonts w:ascii="Times New Roman" w:hAnsi="Times New Roman" w:cs="Times New Roman"/>
          <w:sz w:val="24"/>
          <w:szCs w:val="24"/>
        </w:rPr>
        <w:t>Организация и управление периодическим обслуживанием автомобилестроительными компаниями</w:t>
      </w:r>
    </w:p>
    <w:p w:rsidR="003541E7" w:rsidRPr="003541E7" w:rsidRDefault="003541E7" w:rsidP="003541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41E7">
        <w:rPr>
          <w:rFonts w:ascii="Times New Roman" w:hAnsi="Times New Roman" w:cs="Times New Roman"/>
          <w:sz w:val="24"/>
          <w:szCs w:val="24"/>
        </w:rPr>
        <w:t>Выбор и определение необходимого технологического оборудования для предприятия фирменного обслуживания</w:t>
      </w:r>
    </w:p>
    <w:p w:rsidR="00B23D01" w:rsidRPr="00152A7C" w:rsidRDefault="00B23D01" w:rsidP="00B23D01">
      <w:pPr>
        <w:pStyle w:val="22"/>
        <w:shd w:val="clear" w:color="auto" w:fill="auto"/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23D01" w:rsidRDefault="00B23D01" w:rsidP="00B23D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 зачетные единицы (72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22544" w:rsidRPr="00A01CEF" w:rsidRDefault="00922544" w:rsidP="0092254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CEF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922544" w:rsidRPr="00A01CEF" w:rsidRDefault="00922544" w:rsidP="00922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CEF">
        <w:rPr>
          <w:rFonts w:ascii="Times New Roman" w:hAnsi="Times New Roman" w:cs="Times New Roman"/>
          <w:sz w:val="24"/>
          <w:szCs w:val="24"/>
        </w:rPr>
        <w:t>лекции – 1</w:t>
      </w:r>
      <w:r w:rsidR="00615936">
        <w:rPr>
          <w:rFonts w:ascii="Times New Roman" w:hAnsi="Times New Roman" w:cs="Times New Roman"/>
          <w:sz w:val="24"/>
          <w:szCs w:val="24"/>
        </w:rPr>
        <w:t>6</w:t>
      </w:r>
      <w:r w:rsidRPr="00A01C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CEF">
        <w:rPr>
          <w:rFonts w:ascii="Times New Roman" w:hAnsi="Times New Roman" w:cs="Times New Roman"/>
          <w:sz w:val="24"/>
          <w:szCs w:val="24"/>
        </w:rPr>
        <w:t>час.;</w:t>
      </w:r>
      <w:proofErr w:type="gramEnd"/>
    </w:p>
    <w:p w:rsidR="00922544" w:rsidRPr="00A01CEF" w:rsidRDefault="00922544" w:rsidP="00922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CEF"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615936">
        <w:rPr>
          <w:rFonts w:ascii="Times New Roman" w:hAnsi="Times New Roman" w:cs="Times New Roman"/>
          <w:sz w:val="24"/>
          <w:szCs w:val="24"/>
        </w:rPr>
        <w:t>6</w:t>
      </w:r>
      <w:r w:rsidRPr="00A01C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CEF">
        <w:rPr>
          <w:rFonts w:ascii="Times New Roman" w:hAnsi="Times New Roman" w:cs="Times New Roman"/>
          <w:sz w:val="24"/>
          <w:szCs w:val="24"/>
        </w:rPr>
        <w:t>час.;</w:t>
      </w:r>
      <w:proofErr w:type="gramEnd"/>
    </w:p>
    <w:p w:rsidR="00922544" w:rsidRDefault="00922544" w:rsidP="00922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CEF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15936">
        <w:rPr>
          <w:rFonts w:ascii="Times New Roman" w:hAnsi="Times New Roman" w:cs="Times New Roman"/>
          <w:sz w:val="24"/>
          <w:szCs w:val="24"/>
        </w:rPr>
        <w:t>31</w:t>
      </w:r>
      <w:r w:rsidRPr="00A01C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CEF">
        <w:rPr>
          <w:rFonts w:ascii="Times New Roman" w:hAnsi="Times New Roman" w:cs="Times New Roman"/>
          <w:sz w:val="24"/>
          <w:szCs w:val="24"/>
        </w:rPr>
        <w:t>час.</w:t>
      </w:r>
      <w:r w:rsidR="0061593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15936" w:rsidRPr="00A01CEF" w:rsidRDefault="00615936" w:rsidP="00922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922544" w:rsidRPr="00A01CEF" w:rsidRDefault="004F5839" w:rsidP="00922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  <w:r w:rsidRPr="00A01CEF">
        <w:rPr>
          <w:rFonts w:ascii="Times New Roman" w:hAnsi="Times New Roman" w:cs="Times New Roman"/>
          <w:sz w:val="24"/>
          <w:szCs w:val="24"/>
        </w:rPr>
        <w:t xml:space="preserve"> </w:t>
      </w:r>
      <w:r w:rsidR="00922544" w:rsidRPr="00A01CEF">
        <w:rPr>
          <w:rFonts w:ascii="Times New Roman" w:hAnsi="Times New Roman" w:cs="Times New Roman"/>
          <w:sz w:val="24"/>
          <w:szCs w:val="24"/>
        </w:rPr>
        <w:t>контроля знаний – зачёт.</w:t>
      </w:r>
    </w:p>
    <w:p w:rsidR="00922544" w:rsidRPr="00A01CEF" w:rsidRDefault="00922544" w:rsidP="0092254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CEF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922544" w:rsidRPr="00A01CEF" w:rsidRDefault="00922544" w:rsidP="00922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CEF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1CEF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22544" w:rsidRPr="00A01CEF" w:rsidRDefault="00922544" w:rsidP="00922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CEF">
        <w:rPr>
          <w:rFonts w:ascii="Times New Roman" w:hAnsi="Times New Roman" w:cs="Times New Roman"/>
          <w:sz w:val="24"/>
          <w:szCs w:val="24"/>
        </w:rPr>
        <w:t>практические занятия – 4 час.;</w:t>
      </w:r>
    </w:p>
    <w:p w:rsidR="00922544" w:rsidRPr="00A01CEF" w:rsidRDefault="00922544" w:rsidP="00922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CEF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A01CEF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22544" w:rsidRPr="00A01CEF" w:rsidRDefault="00922544" w:rsidP="00922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CEF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922544" w:rsidRDefault="004F5839" w:rsidP="00922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CEF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F">
        <w:rPr>
          <w:rFonts w:ascii="Times New Roman" w:hAnsi="Times New Roman" w:cs="Times New Roman"/>
          <w:sz w:val="24"/>
          <w:szCs w:val="24"/>
        </w:rPr>
        <w:t xml:space="preserve"> </w:t>
      </w:r>
      <w:r w:rsidR="00922544" w:rsidRPr="00A01CEF">
        <w:rPr>
          <w:rFonts w:ascii="Times New Roman" w:hAnsi="Times New Roman" w:cs="Times New Roman"/>
          <w:sz w:val="24"/>
          <w:szCs w:val="24"/>
        </w:rPr>
        <w:t>контроля знаний – зачёт.</w:t>
      </w:r>
    </w:p>
    <w:p w:rsidR="003541E7" w:rsidRDefault="003541E7" w:rsidP="00922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1E7" w:rsidRPr="00075C9E" w:rsidRDefault="003541E7" w:rsidP="009225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541E7" w:rsidRPr="00075C9E" w:rsidSect="00C8718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0AFF" w:usb1="4000247B" w:usb2="0000000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156A"/>
    <w:multiLevelType w:val="hybridMultilevel"/>
    <w:tmpl w:val="868E9E26"/>
    <w:lvl w:ilvl="0" w:tplc="3CB43F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5D5255"/>
    <w:multiLevelType w:val="hybridMultilevel"/>
    <w:tmpl w:val="A47A68D2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B43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13"/>
    <w:rsid w:val="000229BA"/>
    <w:rsid w:val="00024797"/>
    <w:rsid w:val="0004491E"/>
    <w:rsid w:val="00083D3B"/>
    <w:rsid w:val="000B0AC6"/>
    <w:rsid w:val="000D1D93"/>
    <w:rsid w:val="000F6A5B"/>
    <w:rsid w:val="00111976"/>
    <w:rsid w:val="00112AEA"/>
    <w:rsid w:val="00136D0A"/>
    <w:rsid w:val="00142338"/>
    <w:rsid w:val="00173D64"/>
    <w:rsid w:val="001808B5"/>
    <w:rsid w:val="001835C0"/>
    <w:rsid w:val="001C0891"/>
    <w:rsid w:val="001C1ED3"/>
    <w:rsid w:val="001C5F5B"/>
    <w:rsid w:val="001E130B"/>
    <w:rsid w:val="0023315C"/>
    <w:rsid w:val="00265175"/>
    <w:rsid w:val="0027046E"/>
    <w:rsid w:val="00286F16"/>
    <w:rsid w:val="002E3CF5"/>
    <w:rsid w:val="003038E7"/>
    <w:rsid w:val="003407F9"/>
    <w:rsid w:val="003541E7"/>
    <w:rsid w:val="003712D7"/>
    <w:rsid w:val="003F0CAD"/>
    <w:rsid w:val="00420BA9"/>
    <w:rsid w:val="00487873"/>
    <w:rsid w:val="004B2E9E"/>
    <w:rsid w:val="004E63E1"/>
    <w:rsid w:val="004F5839"/>
    <w:rsid w:val="00527213"/>
    <w:rsid w:val="00583BCC"/>
    <w:rsid w:val="005A4FD8"/>
    <w:rsid w:val="00615936"/>
    <w:rsid w:val="006509E8"/>
    <w:rsid w:val="006552FB"/>
    <w:rsid w:val="006677B0"/>
    <w:rsid w:val="006704C3"/>
    <w:rsid w:val="0068690A"/>
    <w:rsid w:val="006C500A"/>
    <w:rsid w:val="006E48B3"/>
    <w:rsid w:val="00702D4F"/>
    <w:rsid w:val="00733EA6"/>
    <w:rsid w:val="007B65BA"/>
    <w:rsid w:val="007C5BDC"/>
    <w:rsid w:val="00832FCD"/>
    <w:rsid w:val="008967C3"/>
    <w:rsid w:val="009053AD"/>
    <w:rsid w:val="00922544"/>
    <w:rsid w:val="00992B77"/>
    <w:rsid w:val="009A622D"/>
    <w:rsid w:val="009D754F"/>
    <w:rsid w:val="00A00707"/>
    <w:rsid w:val="00A1033D"/>
    <w:rsid w:val="00A15774"/>
    <w:rsid w:val="00A51999"/>
    <w:rsid w:val="00A60C5D"/>
    <w:rsid w:val="00A624CE"/>
    <w:rsid w:val="00A62D12"/>
    <w:rsid w:val="00A675A8"/>
    <w:rsid w:val="00B23D01"/>
    <w:rsid w:val="00B54EBB"/>
    <w:rsid w:val="00BD0B72"/>
    <w:rsid w:val="00BE008A"/>
    <w:rsid w:val="00C2755C"/>
    <w:rsid w:val="00C4798E"/>
    <w:rsid w:val="00C551FF"/>
    <w:rsid w:val="00C73965"/>
    <w:rsid w:val="00C8718B"/>
    <w:rsid w:val="00CD0547"/>
    <w:rsid w:val="00D6785C"/>
    <w:rsid w:val="00D7336E"/>
    <w:rsid w:val="00DC650D"/>
    <w:rsid w:val="00E21904"/>
    <w:rsid w:val="00E431C7"/>
    <w:rsid w:val="00E44CB1"/>
    <w:rsid w:val="00E7155C"/>
    <w:rsid w:val="00ED0C1B"/>
    <w:rsid w:val="00F078DE"/>
    <w:rsid w:val="00F07F38"/>
    <w:rsid w:val="00F07FA4"/>
    <w:rsid w:val="00F21C31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C7E6F-01A9-4FEE-A838-73BB05FA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835C0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487873"/>
    <w:rPr>
      <w:rFonts w:ascii="Arial" w:eastAsia="Arial" w:hAnsi="Arial" w:cs="Arial"/>
      <w:sz w:val="47"/>
      <w:szCs w:val="4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7873"/>
    <w:pPr>
      <w:shd w:val="clear" w:color="auto" w:fill="FFFFFF"/>
      <w:spacing w:before="3900" w:after="0" w:line="538" w:lineRule="exact"/>
      <w:jc w:val="center"/>
    </w:pPr>
    <w:rPr>
      <w:rFonts w:ascii="Arial" w:eastAsia="Arial" w:hAnsi="Arial" w:cs="Arial"/>
      <w:sz w:val="47"/>
      <w:szCs w:val="47"/>
    </w:rPr>
  </w:style>
  <w:style w:type="character" w:customStyle="1" w:styleId="20">
    <w:name w:val="Заголовок 2 Знак"/>
    <w:basedOn w:val="a0"/>
    <w:link w:val="2"/>
    <w:rsid w:val="001835C0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835C0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35C0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0F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704C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704C3"/>
    <w:pPr>
      <w:ind w:left="720"/>
      <w:contextualSpacing/>
    </w:pPr>
  </w:style>
  <w:style w:type="paragraph" w:customStyle="1" w:styleId="zagsait">
    <w:name w:val="zagsait"/>
    <w:basedOn w:val="a"/>
    <w:rsid w:val="00E2190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7">
    <w:name w:val="Основной текст_"/>
    <w:basedOn w:val="a0"/>
    <w:link w:val="5"/>
    <w:rsid w:val="00A62D12"/>
    <w:rPr>
      <w:shd w:val="clear" w:color="auto" w:fill="FFFFFF"/>
    </w:rPr>
  </w:style>
  <w:style w:type="character" w:customStyle="1" w:styleId="10">
    <w:name w:val="Основной текст1"/>
    <w:basedOn w:val="a7"/>
    <w:rsid w:val="00A62D1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A62D12"/>
    <w:pPr>
      <w:widowControl w:val="0"/>
      <w:shd w:val="clear" w:color="auto" w:fill="FFFFFF"/>
      <w:spacing w:after="360" w:line="0" w:lineRule="atLeast"/>
      <w:ind w:hanging="540"/>
      <w:jc w:val="both"/>
    </w:pPr>
  </w:style>
  <w:style w:type="character" w:customStyle="1" w:styleId="4">
    <w:name w:val="Основной текст4"/>
    <w:basedOn w:val="a7"/>
    <w:rsid w:val="00A62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89B0C-11AF-42AA-A21F-5BED6A51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incognito</cp:lastModifiedBy>
  <cp:revision>15</cp:revision>
  <cp:lastPrinted>2017-03-26T17:03:00Z</cp:lastPrinted>
  <dcterms:created xsi:type="dcterms:W3CDTF">2015-03-16T12:37:00Z</dcterms:created>
  <dcterms:modified xsi:type="dcterms:W3CDTF">2017-11-06T16:28:00Z</dcterms:modified>
</cp:coreProperties>
</file>