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F2" w:rsidRPr="008A1668" w:rsidRDefault="00861FF2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861FF2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АННОТАЦИЯ</w:t>
      </w:r>
    </w:p>
    <w:p w:rsidR="00324353" w:rsidRDefault="00716BE7" w:rsidP="003243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FF2" w:rsidRPr="008A1668">
        <w:rPr>
          <w:rFonts w:ascii="Times New Roman" w:hAnsi="Times New Roman" w:cs="Times New Roman"/>
          <w:sz w:val="28"/>
          <w:szCs w:val="28"/>
        </w:rPr>
        <w:t>исциплины</w:t>
      </w:r>
    </w:p>
    <w:p w:rsidR="00861FF2" w:rsidRPr="00324353" w:rsidRDefault="00324353" w:rsidP="003243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4353">
        <w:rPr>
          <w:rFonts w:ascii="Times New Roman" w:hAnsi="Times New Roman" w:cs="Times New Roman"/>
          <w:sz w:val="28"/>
          <w:szCs w:val="28"/>
        </w:rPr>
        <w:t>«</w:t>
      </w:r>
      <w:r w:rsidRPr="00324353">
        <w:rPr>
          <w:rFonts w:ascii="Times New Roman" w:hAnsi="Times New Roman" w:cs="Times New Roman"/>
          <w:sz w:val="28"/>
          <w:szCs w:val="28"/>
          <w:lang w:eastAsia="ar-SA"/>
        </w:rPr>
        <w:t>ОСНОВЫ ТРУДОВОГО ПРАВА</w:t>
      </w:r>
      <w:r w:rsidRPr="00324353">
        <w:rPr>
          <w:rFonts w:ascii="Times New Roman" w:hAnsi="Times New Roman" w:cs="Times New Roman"/>
          <w:sz w:val="28"/>
          <w:szCs w:val="28"/>
        </w:rPr>
        <w:t>»</w:t>
      </w:r>
    </w:p>
    <w:p w:rsidR="00861FF2" w:rsidRPr="008A1668" w:rsidRDefault="00861FF2" w:rsidP="008A16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8A1668">
        <w:rPr>
          <w:rFonts w:ascii="Times New Roman" w:eastAsia="Calibri" w:hAnsi="Times New Roman" w:cs="Times New Roman"/>
          <w:sz w:val="28"/>
          <w:szCs w:val="28"/>
        </w:rPr>
        <w:t>23.03.03 «</w:t>
      </w:r>
      <w:r w:rsidRPr="008A1668">
        <w:rPr>
          <w:rFonts w:ascii="Times New Roman" w:hAnsi="Times New Roman" w:cs="Times New Roman"/>
          <w:caps/>
          <w:sz w:val="28"/>
          <w:szCs w:val="28"/>
        </w:rPr>
        <w:t>Эксплуатация транспортно-технологических машин и комплексов</w:t>
      </w: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61FF2" w:rsidRPr="008A1668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861FF2" w:rsidRPr="008A1668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Профиль – «</w:t>
      </w:r>
      <w:r w:rsidRPr="008A1668">
        <w:rPr>
          <w:rFonts w:ascii="Times New Roman" w:hAnsi="Times New Roman" w:cs="Times New Roman"/>
          <w:caps/>
          <w:color w:val="000000"/>
          <w:sz w:val="28"/>
          <w:szCs w:val="28"/>
        </w:rPr>
        <w:t>Автомобильный сервис</w:t>
      </w:r>
      <w:r w:rsidRPr="008A1668">
        <w:rPr>
          <w:rFonts w:ascii="Times New Roman" w:hAnsi="Times New Roman" w:cs="Times New Roman"/>
          <w:sz w:val="28"/>
          <w:szCs w:val="28"/>
        </w:rPr>
        <w:t>»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861FF2" w:rsidRPr="008A1668" w:rsidRDefault="00861FF2" w:rsidP="008A1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324353" w:rsidRPr="00324353">
        <w:rPr>
          <w:rFonts w:ascii="Times New Roman" w:hAnsi="Times New Roman" w:cs="Times New Roman"/>
          <w:sz w:val="28"/>
          <w:szCs w:val="28"/>
        </w:rPr>
        <w:t>«</w:t>
      </w:r>
      <w:r w:rsidR="00324353" w:rsidRPr="00324353">
        <w:rPr>
          <w:rFonts w:ascii="Times New Roman" w:hAnsi="Times New Roman" w:cs="Times New Roman"/>
          <w:sz w:val="28"/>
          <w:szCs w:val="28"/>
          <w:lang w:eastAsia="ar-SA"/>
        </w:rPr>
        <w:t>ОСНОВЫ ТРУДОВОГО ПРАВА</w:t>
      </w:r>
      <w:r w:rsidR="00324353" w:rsidRPr="00324353">
        <w:rPr>
          <w:rFonts w:ascii="Times New Roman" w:hAnsi="Times New Roman" w:cs="Times New Roman"/>
          <w:sz w:val="28"/>
          <w:szCs w:val="28"/>
        </w:rPr>
        <w:t>»</w:t>
      </w:r>
      <w:r w:rsidR="00324353" w:rsidRPr="00EE4618">
        <w:rPr>
          <w:sz w:val="28"/>
          <w:szCs w:val="28"/>
        </w:rPr>
        <w:t xml:space="preserve"> </w:t>
      </w: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4353">
        <w:rPr>
          <w:rFonts w:ascii="Times New Roman" w:hAnsi="Times New Roman" w:cs="Times New Roman"/>
          <w:caps/>
          <w:sz w:val="28"/>
          <w:szCs w:val="28"/>
        </w:rPr>
        <w:t>Б</w:t>
      </w:r>
      <w:proofErr w:type="gramStart"/>
      <w:r w:rsidR="00324353">
        <w:rPr>
          <w:rFonts w:ascii="Times New Roman" w:hAnsi="Times New Roman" w:cs="Times New Roman"/>
          <w:caps/>
          <w:sz w:val="28"/>
          <w:szCs w:val="28"/>
        </w:rPr>
        <w:t>1</w:t>
      </w:r>
      <w:proofErr w:type="gramEnd"/>
      <w:r w:rsidR="00324353">
        <w:rPr>
          <w:rFonts w:ascii="Times New Roman" w:hAnsi="Times New Roman" w:cs="Times New Roman"/>
          <w:caps/>
          <w:sz w:val="28"/>
          <w:szCs w:val="28"/>
        </w:rPr>
        <w:t>.В.ОД.4</w:t>
      </w:r>
      <w:r w:rsidRPr="008A1668">
        <w:rPr>
          <w:rFonts w:ascii="Times New Roman" w:hAnsi="Times New Roman" w:cs="Times New Roman"/>
          <w:caps/>
          <w:sz w:val="28"/>
          <w:szCs w:val="28"/>
        </w:rPr>
        <w:t>)</w:t>
      </w: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668">
        <w:rPr>
          <w:rFonts w:ascii="Times New Roman" w:hAnsi="Times New Roman" w:cs="Times New Roman"/>
          <w:sz w:val="28"/>
          <w:szCs w:val="28"/>
        </w:rPr>
        <w:t>относится к вариативной части и является обяза</w:t>
      </w:r>
      <w:r w:rsidR="0092085C">
        <w:rPr>
          <w:rFonts w:ascii="Times New Roman" w:hAnsi="Times New Roman" w:cs="Times New Roman"/>
          <w:sz w:val="28"/>
          <w:szCs w:val="28"/>
        </w:rPr>
        <w:t>тельной дисциплиной</w:t>
      </w:r>
      <w:r w:rsidRPr="008A1668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3243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324353" w:rsidRDefault="00861FF2" w:rsidP="00324353">
      <w:pPr>
        <w:pStyle w:val="FR1"/>
        <w:spacing w:line="240" w:lineRule="auto"/>
        <w:ind w:left="0" w:firstLine="567"/>
        <w:jc w:val="both"/>
      </w:pPr>
      <w:r w:rsidRPr="008A1668">
        <w:rPr>
          <w:rFonts w:eastAsia="Calibri"/>
          <w:szCs w:val="28"/>
        </w:rPr>
        <w:t xml:space="preserve">Целью изучения дисциплины </w:t>
      </w:r>
      <w:r w:rsidR="00324353" w:rsidRPr="00324353">
        <w:rPr>
          <w:szCs w:val="28"/>
        </w:rPr>
        <w:t>«</w:t>
      </w:r>
      <w:r w:rsidR="00324353" w:rsidRPr="00324353">
        <w:rPr>
          <w:szCs w:val="28"/>
          <w:lang w:eastAsia="ar-SA"/>
        </w:rPr>
        <w:t>ОСНОВЫ ТРУДОВОГО ПРАВА</w:t>
      </w:r>
      <w:r w:rsidR="00324353" w:rsidRPr="00324353">
        <w:rPr>
          <w:szCs w:val="28"/>
        </w:rPr>
        <w:t>»</w:t>
      </w:r>
      <w:r w:rsidR="00324353" w:rsidRPr="00EE4618">
        <w:rPr>
          <w:szCs w:val="28"/>
        </w:rPr>
        <w:t xml:space="preserve"> </w:t>
      </w:r>
      <w:r w:rsidR="00324353" w:rsidRPr="00F10480">
        <w:t xml:space="preserve">овладение студентами всеми необходимыми знаниями и навыками по трудовому праву РФ, а также применяемым в России нормам международного права трудового </w:t>
      </w:r>
      <w:r w:rsidR="00324353">
        <w:t>права.</w:t>
      </w:r>
    </w:p>
    <w:p w:rsidR="00324353" w:rsidRDefault="00324353" w:rsidP="00324353">
      <w:pPr>
        <w:pStyle w:val="FR1"/>
        <w:spacing w:line="240" w:lineRule="auto"/>
        <w:ind w:left="0" w:firstLine="851"/>
        <w:jc w:val="both"/>
      </w:pPr>
      <w:r>
        <w:t>Для достижения поставленной цели решаются следующие задачи:</w:t>
      </w:r>
    </w:p>
    <w:p w:rsidR="00324353" w:rsidRPr="00324353" w:rsidRDefault="00324353" w:rsidP="0032435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F10480">
        <w:rPr>
          <w:sz w:val="28"/>
          <w:szCs w:val="28"/>
        </w:rPr>
        <w:t xml:space="preserve">- </w:t>
      </w:r>
      <w:r w:rsidRPr="00324353">
        <w:rPr>
          <w:rFonts w:ascii="Times New Roman" w:eastAsia="Times New Roman" w:hAnsi="Times New Roman" w:cs="Times New Roman"/>
          <w:sz w:val="28"/>
          <w:szCs w:val="20"/>
        </w:rPr>
        <w:t>изучение основных понятий, категорий, принципов, источников трудового права РФ и его основных институтов;</w:t>
      </w:r>
    </w:p>
    <w:p w:rsidR="00324353" w:rsidRPr="00324353" w:rsidRDefault="00324353" w:rsidP="0032435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324353">
        <w:rPr>
          <w:rFonts w:ascii="Times New Roman" w:eastAsia="Times New Roman" w:hAnsi="Times New Roman" w:cs="Times New Roman"/>
          <w:sz w:val="28"/>
          <w:szCs w:val="20"/>
        </w:rPr>
        <w:t xml:space="preserve">- формирование навыков разрешения теоретических и прикладных вопросов  трудового права; </w:t>
      </w:r>
    </w:p>
    <w:p w:rsidR="00324353" w:rsidRDefault="00324353" w:rsidP="00324353">
      <w:pPr>
        <w:pStyle w:val="FR1"/>
        <w:spacing w:line="240" w:lineRule="auto"/>
        <w:ind w:left="0" w:firstLine="567"/>
        <w:jc w:val="both"/>
      </w:pPr>
      <w:r w:rsidRPr="00324353">
        <w:t>- овладение студентами специальными приемами работы с нормативным материалом, в частности, анализа многочисленных и разнообразных источников российского законодательства, их сопоставления, толкования, разъяснения, выяснения тенденций в их развитии.</w:t>
      </w:r>
    </w:p>
    <w:p w:rsidR="00861FF2" w:rsidRPr="008A1668" w:rsidRDefault="00861FF2" w:rsidP="0032435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FF2" w:rsidRPr="008A1668" w:rsidRDefault="00861FF2" w:rsidP="008A16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8A1668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</w:t>
      </w:r>
      <w:r w:rsidR="00324353">
        <w:rPr>
          <w:rFonts w:ascii="Times New Roman" w:hAnsi="Times New Roman" w:cs="Times New Roman"/>
          <w:sz w:val="28"/>
          <w:szCs w:val="28"/>
        </w:rPr>
        <w:t xml:space="preserve">вание следующих  </w:t>
      </w:r>
      <w:proofErr w:type="spellStart"/>
      <w:r w:rsidR="00324353">
        <w:rPr>
          <w:rFonts w:ascii="Times New Roman" w:hAnsi="Times New Roman" w:cs="Times New Roman"/>
          <w:sz w:val="28"/>
          <w:szCs w:val="28"/>
        </w:rPr>
        <w:t>компетенций</w:t>
      </w:r>
      <w:proofErr w:type="gramStart"/>
      <w:r w:rsidR="00324353">
        <w:rPr>
          <w:rFonts w:ascii="Times New Roman" w:hAnsi="Times New Roman" w:cs="Times New Roman"/>
          <w:sz w:val="28"/>
          <w:szCs w:val="28"/>
        </w:rPr>
        <w:t>:</w:t>
      </w:r>
      <w:r w:rsidR="00232987" w:rsidRPr="008A16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32987" w:rsidRPr="008A166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232987" w:rsidRPr="008A1668">
        <w:rPr>
          <w:rFonts w:ascii="Times New Roman" w:hAnsi="Times New Roman" w:cs="Times New Roman"/>
          <w:sz w:val="28"/>
          <w:szCs w:val="28"/>
        </w:rPr>
        <w:t>-</w:t>
      </w:r>
      <w:r w:rsidRPr="008A1668">
        <w:rPr>
          <w:rFonts w:ascii="Times New Roman" w:hAnsi="Times New Roman" w:cs="Times New Roman"/>
          <w:sz w:val="28"/>
          <w:szCs w:val="28"/>
        </w:rPr>
        <w:t xml:space="preserve"> </w:t>
      </w:r>
      <w:r w:rsidR="00324353">
        <w:rPr>
          <w:rFonts w:ascii="Times New Roman" w:hAnsi="Times New Roman" w:cs="Times New Roman"/>
          <w:sz w:val="28"/>
          <w:szCs w:val="28"/>
        </w:rPr>
        <w:t>4,ОК-6</w:t>
      </w:r>
      <w:r w:rsidR="00886D08">
        <w:rPr>
          <w:rFonts w:ascii="Times New Roman" w:hAnsi="Times New Roman" w:cs="Times New Roman"/>
          <w:sz w:val="28"/>
          <w:szCs w:val="28"/>
        </w:rPr>
        <w:t>,</w:t>
      </w:r>
      <w:r w:rsidRPr="008A1668">
        <w:rPr>
          <w:rFonts w:ascii="Times New Roman" w:hAnsi="Times New Roman" w:cs="Times New Roman"/>
          <w:sz w:val="28"/>
          <w:szCs w:val="28"/>
        </w:rPr>
        <w:t xml:space="preserve"> ПК-</w:t>
      </w:r>
      <w:r w:rsidR="00324353">
        <w:rPr>
          <w:rFonts w:ascii="Times New Roman" w:hAnsi="Times New Roman" w:cs="Times New Roman"/>
          <w:sz w:val="28"/>
          <w:szCs w:val="28"/>
        </w:rPr>
        <w:t>6</w:t>
      </w:r>
      <w:r w:rsidRPr="008A1668">
        <w:rPr>
          <w:rFonts w:ascii="Times New Roman" w:hAnsi="Times New Roman" w:cs="Times New Roman"/>
          <w:sz w:val="28"/>
          <w:szCs w:val="28"/>
        </w:rPr>
        <w:t>, ПК-</w:t>
      </w:r>
      <w:r w:rsidR="00232987" w:rsidRPr="008A1668">
        <w:rPr>
          <w:rFonts w:ascii="Times New Roman" w:hAnsi="Times New Roman" w:cs="Times New Roman"/>
          <w:sz w:val="28"/>
          <w:szCs w:val="28"/>
        </w:rPr>
        <w:t>32</w:t>
      </w:r>
      <w:r w:rsidRPr="008A1668">
        <w:rPr>
          <w:rFonts w:ascii="Times New Roman" w:hAnsi="Times New Roman" w:cs="Times New Roman"/>
          <w:sz w:val="28"/>
          <w:szCs w:val="28"/>
        </w:rPr>
        <w:t>.</w:t>
      </w:r>
    </w:p>
    <w:p w:rsidR="00232987" w:rsidRPr="008A1668" w:rsidRDefault="00861FF2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8A1668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324353" w:rsidRPr="00324353" w:rsidRDefault="00324353" w:rsidP="00324353">
      <w:pPr>
        <w:overflowPunct w:val="0"/>
        <w:autoSpaceDE w:val="0"/>
        <w:autoSpaceDN w:val="0"/>
        <w:adjustRightInd w:val="0"/>
        <w:spacing w:after="0"/>
        <w:ind w:right="43" w:firstLine="567"/>
        <w:textAlignment w:val="baseline"/>
        <w:rPr>
          <w:rFonts w:ascii="Times New Roman" w:hAnsi="Times New Roman" w:cs="Times New Roman"/>
          <w:sz w:val="28"/>
        </w:rPr>
      </w:pPr>
      <w:r w:rsidRPr="00324353">
        <w:rPr>
          <w:rFonts w:ascii="Times New Roman" w:hAnsi="Times New Roman" w:cs="Times New Roman"/>
          <w:b/>
          <w:sz w:val="28"/>
        </w:rPr>
        <w:t>ЗНАТЬ:</w:t>
      </w:r>
    </w:p>
    <w:p w:rsidR="00324353" w:rsidRPr="00324353" w:rsidRDefault="00324353" w:rsidP="00324353">
      <w:pPr>
        <w:pStyle w:val="FR1"/>
        <w:spacing w:line="240" w:lineRule="auto"/>
        <w:ind w:left="0" w:firstLine="567"/>
        <w:jc w:val="both"/>
      </w:pPr>
      <w:r w:rsidRPr="00324353">
        <w:t>- содержание важнейших институтов трудового права, Трудового кодекса Российской Федерации, других федеральных законов и подзаконных актов, специальных трудов и т.д.</w:t>
      </w:r>
    </w:p>
    <w:p w:rsidR="00324353" w:rsidRPr="00324353" w:rsidRDefault="00324353" w:rsidP="00324353">
      <w:pPr>
        <w:pStyle w:val="FR1"/>
        <w:spacing w:line="240" w:lineRule="auto"/>
        <w:ind w:left="0" w:firstLine="567"/>
        <w:jc w:val="both"/>
        <w:rPr>
          <w:b/>
        </w:rPr>
      </w:pPr>
      <w:r w:rsidRPr="00324353">
        <w:rPr>
          <w:b/>
        </w:rPr>
        <w:t>УМЕТЬ:</w:t>
      </w:r>
    </w:p>
    <w:p w:rsidR="00324353" w:rsidRPr="00324353" w:rsidRDefault="00324353" w:rsidP="00324353">
      <w:pPr>
        <w:pStyle w:val="FR1"/>
        <w:spacing w:line="240" w:lineRule="auto"/>
        <w:ind w:left="0" w:firstLine="567"/>
        <w:jc w:val="both"/>
        <w:rPr>
          <w:szCs w:val="28"/>
        </w:rPr>
      </w:pPr>
      <w:r w:rsidRPr="00324353">
        <w:rPr>
          <w:szCs w:val="28"/>
        </w:rPr>
        <w:t>- выделять главное, анализировать содержание нормативных актов и специальных трудов, работать с источниками литературы, вести конспект, готовить сообщения, доклады;</w:t>
      </w:r>
    </w:p>
    <w:p w:rsidR="00324353" w:rsidRPr="00324353" w:rsidRDefault="00324353" w:rsidP="00324353">
      <w:pPr>
        <w:pStyle w:val="FR1"/>
        <w:spacing w:line="240" w:lineRule="auto"/>
        <w:ind w:left="0" w:firstLine="567"/>
        <w:jc w:val="both"/>
      </w:pPr>
      <w:r w:rsidRPr="00324353">
        <w:rPr>
          <w:szCs w:val="28"/>
        </w:rPr>
        <w:t xml:space="preserve">- </w:t>
      </w:r>
      <w:r w:rsidRPr="00324353">
        <w:rPr>
          <w:spacing w:val="3"/>
          <w:szCs w:val="28"/>
        </w:rPr>
        <w:t xml:space="preserve">свободно и грамотно оперировать понятиями и правовыми </w:t>
      </w:r>
      <w:r w:rsidRPr="00324353">
        <w:rPr>
          <w:spacing w:val="-1"/>
          <w:szCs w:val="28"/>
        </w:rPr>
        <w:t>категориями трудового права</w:t>
      </w:r>
      <w:r w:rsidRPr="00324353">
        <w:t>.</w:t>
      </w:r>
    </w:p>
    <w:p w:rsidR="00324353" w:rsidRPr="00324353" w:rsidRDefault="00324353" w:rsidP="00324353">
      <w:pPr>
        <w:pStyle w:val="FR1"/>
        <w:spacing w:line="240" w:lineRule="auto"/>
        <w:ind w:left="0" w:firstLine="567"/>
        <w:jc w:val="both"/>
        <w:rPr>
          <w:b/>
        </w:rPr>
      </w:pPr>
      <w:r w:rsidRPr="00324353">
        <w:rPr>
          <w:b/>
        </w:rPr>
        <w:t>ВЛАДЕТЬ:</w:t>
      </w:r>
    </w:p>
    <w:p w:rsidR="00324353" w:rsidRPr="00324353" w:rsidRDefault="00324353" w:rsidP="00324353">
      <w:pPr>
        <w:pStyle w:val="FR1"/>
        <w:spacing w:line="240" w:lineRule="auto"/>
        <w:ind w:left="0" w:firstLine="567"/>
        <w:jc w:val="both"/>
        <w:rPr>
          <w:szCs w:val="28"/>
        </w:rPr>
      </w:pPr>
      <w:r w:rsidRPr="00324353">
        <w:rPr>
          <w:szCs w:val="28"/>
        </w:rPr>
        <w:t xml:space="preserve">- представлением о трудовом законодательстве в целом, как одном из </w:t>
      </w:r>
      <w:r w:rsidRPr="00324353">
        <w:rPr>
          <w:szCs w:val="28"/>
        </w:rPr>
        <w:lastRenderedPageBreak/>
        <w:t>разделов правоведения и учебной дисциплине;</w:t>
      </w:r>
    </w:p>
    <w:p w:rsidR="00324353" w:rsidRPr="00324353" w:rsidRDefault="00324353" w:rsidP="00324353">
      <w:pPr>
        <w:pStyle w:val="FR1"/>
        <w:spacing w:line="240" w:lineRule="auto"/>
        <w:ind w:left="0" w:firstLine="567"/>
        <w:jc w:val="both"/>
        <w:rPr>
          <w:szCs w:val="28"/>
        </w:rPr>
      </w:pPr>
      <w:r w:rsidRPr="00324353">
        <w:rPr>
          <w:szCs w:val="28"/>
        </w:rPr>
        <w:t>- процессом законотворчества в центре и регионах, нормотворчестве в муниципальных образованиях, создании локальных нормативных актов;</w:t>
      </w:r>
    </w:p>
    <w:p w:rsidR="00324353" w:rsidRPr="00324353" w:rsidRDefault="00324353" w:rsidP="00324353">
      <w:pPr>
        <w:pStyle w:val="FR1"/>
        <w:spacing w:line="240" w:lineRule="auto"/>
        <w:ind w:left="0" w:firstLine="567"/>
        <w:jc w:val="both"/>
        <w:rPr>
          <w:szCs w:val="28"/>
        </w:rPr>
      </w:pPr>
      <w:r w:rsidRPr="00324353">
        <w:rPr>
          <w:szCs w:val="28"/>
        </w:rPr>
        <w:t>- представлением об особенностях содержания основных законов, подзаконных актов о сильных и слабых сторонах действующего законодательства о труде и путях его дальнейшего совершенствования.</w:t>
      </w:r>
    </w:p>
    <w:p w:rsidR="00040CDE" w:rsidRDefault="00040CDE" w:rsidP="008A1668">
      <w:pPr>
        <w:pStyle w:val="Default"/>
        <w:ind w:left="2345"/>
        <w:jc w:val="both"/>
        <w:rPr>
          <w:sz w:val="28"/>
          <w:szCs w:val="28"/>
        </w:rPr>
      </w:pPr>
    </w:p>
    <w:p w:rsidR="002E5BE2" w:rsidRPr="008A1668" w:rsidRDefault="002E5BE2" w:rsidP="008A1668">
      <w:pPr>
        <w:pStyle w:val="Default"/>
        <w:ind w:left="2345"/>
        <w:jc w:val="both"/>
        <w:rPr>
          <w:sz w:val="28"/>
          <w:szCs w:val="28"/>
        </w:rPr>
      </w:pPr>
    </w:p>
    <w:p w:rsidR="00324353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232987" w:rsidRPr="00324353" w:rsidRDefault="00324353" w:rsidP="00165C96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53">
        <w:rPr>
          <w:rFonts w:ascii="Times New Roman" w:hAnsi="Times New Roman" w:cs="Times New Roman"/>
          <w:bCs/>
          <w:spacing w:val="-5"/>
          <w:sz w:val="28"/>
          <w:szCs w:val="28"/>
        </w:rPr>
        <w:t>Понятие, предмет, метод, принципы и система трудового права, источники трудового права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324353" w:rsidRPr="00324353" w:rsidRDefault="00324353" w:rsidP="00165C96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53">
        <w:rPr>
          <w:rFonts w:ascii="Times New Roman" w:hAnsi="Times New Roman" w:cs="Times New Roman"/>
          <w:spacing w:val="-3"/>
          <w:sz w:val="28"/>
          <w:szCs w:val="28"/>
        </w:rPr>
        <w:t>Правовое регулирование занятости и трудоустройства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246A7" w:rsidRPr="009246A7" w:rsidRDefault="00324353" w:rsidP="00165C9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53">
        <w:rPr>
          <w:rFonts w:ascii="Times New Roman" w:hAnsi="Times New Roman" w:cs="Times New Roman"/>
          <w:spacing w:val="-3"/>
          <w:sz w:val="28"/>
          <w:szCs w:val="28"/>
        </w:rPr>
        <w:t>Трудовой договор</w:t>
      </w:r>
      <w:r w:rsidR="009246A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246A7" w:rsidRPr="009246A7" w:rsidRDefault="009246A7" w:rsidP="00165C96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53">
        <w:rPr>
          <w:rFonts w:ascii="Times New Roman" w:hAnsi="Times New Roman" w:cs="Times New Roman"/>
          <w:color w:val="000000"/>
          <w:sz w:val="28"/>
          <w:szCs w:val="28"/>
        </w:rPr>
        <w:t>Рабочее время и время отдыха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6A7" w:rsidRPr="009246A7" w:rsidRDefault="009246A7" w:rsidP="00165C96">
      <w:pPr>
        <w:pStyle w:val="a3"/>
        <w:numPr>
          <w:ilvl w:val="0"/>
          <w:numId w:val="7"/>
        </w:numPr>
        <w:spacing w:after="0" w:line="240" w:lineRule="auto"/>
        <w:ind w:left="0" w:right="-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A7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Правовое регулирование </w:t>
      </w:r>
      <w:r w:rsidRPr="009246A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оплаты труда. Гарантийные </w:t>
      </w:r>
      <w:r w:rsidRPr="009246A7">
        <w:rPr>
          <w:rFonts w:ascii="Times New Roman" w:hAnsi="Times New Roman" w:cs="Times New Roman"/>
          <w:bCs/>
          <w:spacing w:val="1"/>
          <w:sz w:val="28"/>
          <w:szCs w:val="28"/>
        </w:rPr>
        <w:t>и компенсационные выплаты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.</w:t>
      </w:r>
    </w:p>
    <w:p w:rsidR="009246A7" w:rsidRPr="009246A7" w:rsidRDefault="009246A7" w:rsidP="00165C96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9246A7">
        <w:rPr>
          <w:rFonts w:ascii="Times New Roman" w:hAnsi="Times New Roman" w:cs="Times New Roman"/>
          <w:bCs/>
          <w:spacing w:val="-5"/>
          <w:sz w:val="28"/>
          <w:szCs w:val="28"/>
        </w:rPr>
        <w:t>Трудовая дисциплина. Дисциплинарная  ответственность.</w:t>
      </w:r>
    </w:p>
    <w:p w:rsidR="009246A7" w:rsidRPr="009246A7" w:rsidRDefault="009246A7" w:rsidP="00165C9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246A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Материальная ответственность </w:t>
      </w:r>
      <w:r w:rsidRPr="009246A7">
        <w:rPr>
          <w:rFonts w:ascii="Times New Roman" w:hAnsi="Times New Roman" w:cs="Times New Roman"/>
          <w:bCs/>
          <w:spacing w:val="-7"/>
          <w:sz w:val="28"/>
          <w:szCs w:val="28"/>
        </w:rPr>
        <w:t>сторон трудового правоотношения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9246A7" w:rsidRDefault="009246A7" w:rsidP="00165C96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9246A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Правовое регулирование охраны </w:t>
      </w:r>
      <w:r w:rsidRPr="009246A7">
        <w:rPr>
          <w:rFonts w:ascii="Times New Roman" w:hAnsi="Times New Roman" w:cs="Times New Roman"/>
          <w:bCs/>
          <w:spacing w:val="5"/>
          <w:sz w:val="28"/>
          <w:szCs w:val="28"/>
        </w:rPr>
        <w:t xml:space="preserve">труда, трудовые споры </w:t>
      </w:r>
      <w:r w:rsidRPr="009246A7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и порядок </w:t>
      </w:r>
      <w:r w:rsidRPr="009246A7">
        <w:rPr>
          <w:rFonts w:ascii="Times New Roman" w:hAnsi="Times New Roman" w:cs="Times New Roman"/>
          <w:bCs/>
          <w:spacing w:val="5"/>
          <w:sz w:val="28"/>
          <w:szCs w:val="28"/>
        </w:rPr>
        <w:t>их разрешения</w:t>
      </w:r>
    </w:p>
    <w:p w:rsidR="005C359A" w:rsidRPr="005C359A" w:rsidRDefault="005C359A" w:rsidP="00165C96">
      <w:pPr>
        <w:pStyle w:val="a3"/>
        <w:numPr>
          <w:ilvl w:val="0"/>
          <w:numId w:val="7"/>
        </w:numPr>
        <w:spacing w:after="0" w:line="240" w:lineRule="auto"/>
        <w:ind w:left="0" w:right="-5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359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Особенности регулирования </w:t>
      </w:r>
      <w:r w:rsidRPr="005C359A">
        <w:rPr>
          <w:rFonts w:ascii="Times New Roman" w:hAnsi="Times New Roman" w:cs="Times New Roman"/>
          <w:bCs/>
          <w:spacing w:val="-7"/>
          <w:sz w:val="28"/>
          <w:szCs w:val="28"/>
        </w:rPr>
        <w:t>труда отдельных категорий работников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040CDE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Для очной формы обучения (1</w:t>
      </w:r>
      <w:r w:rsidR="00861FF2" w:rsidRPr="008A166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семестр)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040CDE">
        <w:rPr>
          <w:rFonts w:ascii="Times New Roman" w:hAnsi="Times New Roman" w:cs="Times New Roman"/>
          <w:sz w:val="28"/>
          <w:szCs w:val="28"/>
        </w:rPr>
        <w:t>3</w:t>
      </w:r>
      <w:r w:rsidRPr="008A166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040CDE">
        <w:rPr>
          <w:rFonts w:ascii="Times New Roman" w:hAnsi="Times New Roman" w:cs="Times New Roman"/>
          <w:sz w:val="28"/>
          <w:szCs w:val="28"/>
        </w:rPr>
        <w:t>108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A1668" w:rsidRDefault="005C359A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3</w:t>
      </w:r>
      <w:r w:rsidR="00165C96">
        <w:rPr>
          <w:rFonts w:ascii="Times New Roman" w:hAnsi="Times New Roman" w:cs="Times New Roman"/>
          <w:sz w:val="28"/>
          <w:szCs w:val="28"/>
        </w:rPr>
        <w:t>2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61FF2" w:rsidRPr="008A1668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занятия – </w:t>
      </w:r>
      <w:r w:rsidR="005C359A">
        <w:rPr>
          <w:rFonts w:ascii="Times New Roman" w:hAnsi="Times New Roman" w:cs="Times New Roman"/>
          <w:sz w:val="28"/>
          <w:szCs w:val="28"/>
        </w:rPr>
        <w:t>1</w:t>
      </w:r>
      <w:r w:rsidR="00165C96">
        <w:rPr>
          <w:rFonts w:ascii="Times New Roman" w:hAnsi="Times New Roman" w:cs="Times New Roman"/>
          <w:sz w:val="28"/>
          <w:szCs w:val="28"/>
        </w:rPr>
        <w:t>6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040CDE">
        <w:rPr>
          <w:rFonts w:ascii="Times New Roman" w:hAnsi="Times New Roman" w:cs="Times New Roman"/>
          <w:sz w:val="28"/>
          <w:szCs w:val="28"/>
        </w:rPr>
        <w:t>5</w:t>
      </w:r>
      <w:r w:rsidR="00165C96">
        <w:rPr>
          <w:rFonts w:ascii="Times New Roman" w:hAnsi="Times New Roman" w:cs="Times New Roman"/>
          <w:sz w:val="28"/>
          <w:szCs w:val="28"/>
        </w:rPr>
        <w:t>1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65C96" w:rsidRPr="008A1668" w:rsidRDefault="00165C96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  <w:bookmarkStart w:id="0" w:name="_GoBack"/>
      <w:bookmarkEnd w:id="0"/>
    </w:p>
    <w:p w:rsidR="00861FF2" w:rsidRPr="008A1668" w:rsidRDefault="00D040F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З</w:t>
      </w:r>
      <w:r w:rsidR="00861FF2" w:rsidRPr="008A1668">
        <w:rPr>
          <w:rFonts w:ascii="Times New Roman" w:hAnsi="Times New Roman" w:cs="Times New Roman"/>
          <w:sz w:val="28"/>
          <w:szCs w:val="28"/>
        </w:rPr>
        <w:t>ачет.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5C359A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Для заочной формы обучения (2</w:t>
      </w:r>
      <w:r w:rsidR="00861FF2" w:rsidRPr="008A166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курс)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040CDE">
        <w:rPr>
          <w:rFonts w:ascii="Times New Roman" w:hAnsi="Times New Roman" w:cs="Times New Roman"/>
          <w:sz w:val="28"/>
          <w:szCs w:val="28"/>
        </w:rPr>
        <w:t>3</w:t>
      </w:r>
      <w:r w:rsidRPr="008A1668">
        <w:rPr>
          <w:rFonts w:ascii="Times New Roman" w:hAnsi="Times New Roman" w:cs="Times New Roman"/>
          <w:sz w:val="28"/>
          <w:szCs w:val="28"/>
        </w:rPr>
        <w:t>зачетные единицы (</w:t>
      </w:r>
      <w:r w:rsidR="00040CDE">
        <w:rPr>
          <w:rFonts w:ascii="Times New Roman" w:hAnsi="Times New Roman" w:cs="Times New Roman"/>
          <w:sz w:val="28"/>
          <w:szCs w:val="28"/>
        </w:rPr>
        <w:t>108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861FF2" w:rsidRPr="008A1668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занятия – 4 час.</w:t>
      </w: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040CDE">
        <w:rPr>
          <w:rFonts w:ascii="Times New Roman" w:hAnsi="Times New Roman" w:cs="Times New Roman"/>
          <w:sz w:val="28"/>
          <w:szCs w:val="28"/>
        </w:rPr>
        <w:t>96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40CDE" w:rsidRPr="008A1668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Контроль- 4час.</w:t>
      </w:r>
    </w:p>
    <w:p w:rsidR="00861FF2" w:rsidRPr="008A1668" w:rsidRDefault="00D040F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З</w:t>
      </w:r>
      <w:r w:rsidR="00861FF2" w:rsidRPr="008A1668">
        <w:rPr>
          <w:rFonts w:ascii="Times New Roman" w:hAnsi="Times New Roman" w:cs="Times New Roman"/>
          <w:sz w:val="28"/>
          <w:szCs w:val="28"/>
        </w:rPr>
        <w:t>ачет +</w:t>
      </w:r>
      <w:r w:rsidR="00861FF2" w:rsidRPr="008A1668">
        <w:rPr>
          <w:rFonts w:ascii="Times New Roman" w:eastAsia="Calibri" w:hAnsi="Times New Roman" w:cs="Times New Roman"/>
          <w:sz w:val="28"/>
          <w:szCs w:val="28"/>
        </w:rPr>
        <w:t xml:space="preserve"> КЛР</w:t>
      </w:r>
      <w:r w:rsidR="00861FF2" w:rsidRPr="008A1668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554" w:rsidRPr="008A1668" w:rsidRDefault="000B0554" w:rsidP="008A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0554" w:rsidRPr="008A166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29530B5C"/>
    <w:multiLevelType w:val="hybridMultilevel"/>
    <w:tmpl w:val="0B7610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447E487F"/>
    <w:multiLevelType w:val="hybridMultilevel"/>
    <w:tmpl w:val="59E039D6"/>
    <w:lvl w:ilvl="0" w:tplc="51CE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E973E16"/>
    <w:multiLevelType w:val="hybridMultilevel"/>
    <w:tmpl w:val="B302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7">
    <w:nsid w:val="73611072"/>
    <w:multiLevelType w:val="hybridMultilevel"/>
    <w:tmpl w:val="8AEC1B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770E0"/>
    <w:multiLevelType w:val="hybridMultilevel"/>
    <w:tmpl w:val="0B7610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FF2"/>
    <w:rsid w:val="00040CDE"/>
    <w:rsid w:val="0005337B"/>
    <w:rsid w:val="000B0554"/>
    <w:rsid w:val="00165C96"/>
    <w:rsid w:val="001E32FB"/>
    <w:rsid w:val="001F4251"/>
    <w:rsid w:val="00232987"/>
    <w:rsid w:val="002A7E17"/>
    <w:rsid w:val="002C45F7"/>
    <w:rsid w:val="002E5BE2"/>
    <w:rsid w:val="00324353"/>
    <w:rsid w:val="005C359A"/>
    <w:rsid w:val="00716BE7"/>
    <w:rsid w:val="00861FF2"/>
    <w:rsid w:val="00886D08"/>
    <w:rsid w:val="008A1668"/>
    <w:rsid w:val="0092085C"/>
    <w:rsid w:val="009246A7"/>
    <w:rsid w:val="00C76FC4"/>
    <w:rsid w:val="00D040FE"/>
    <w:rsid w:val="00E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F2"/>
    <w:pPr>
      <w:ind w:left="720"/>
      <w:contextualSpacing/>
    </w:pPr>
  </w:style>
  <w:style w:type="paragraph" w:customStyle="1" w:styleId="Default">
    <w:name w:val="Default"/>
    <w:rsid w:val="00861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232987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Дмитрий</cp:lastModifiedBy>
  <cp:revision>10</cp:revision>
  <dcterms:created xsi:type="dcterms:W3CDTF">2016-06-04T15:28:00Z</dcterms:created>
  <dcterms:modified xsi:type="dcterms:W3CDTF">2017-11-15T05:27:00Z</dcterms:modified>
</cp:coreProperties>
</file>