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</w:t>
      </w:r>
      <w:r w:rsidR="004457C2">
        <w:rPr>
          <w:sz w:val="28"/>
          <w:szCs w:val="28"/>
        </w:rPr>
        <w:t xml:space="preserve">зовательное учреждение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44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DA7D45">
        <w:rPr>
          <w:sz w:val="28"/>
          <w:szCs w:val="28"/>
        </w:rPr>
        <w:t>Техносферная</w:t>
      </w:r>
      <w:r w:rsidR="006145DB">
        <w:rPr>
          <w:sz w:val="28"/>
          <w:szCs w:val="28"/>
        </w:rPr>
        <w:t xml:space="preserve"> </w:t>
      </w:r>
      <w:r w:rsidR="00DA7D45">
        <w:rPr>
          <w:sz w:val="28"/>
          <w:szCs w:val="28"/>
        </w:rPr>
        <w:t>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DA7D45">
        <w:rPr>
          <w:sz w:val="28"/>
          <w:szCs w:val="28"/>
        </w:rPr>
        <w:t>ЭРГОНОМИКА</w:t>
      </w:r>
      <w:r w:rsidRPr="00D2714B">
        <w:rPr>
          <w:sz w:val="28"/>
          <w:szCs w:val="28"/>
        </w:rPr>
        <w:t>» (</w:t>
      </w:r>
      <w:r w:rsidR="00DC3762">
        <w:rPr>
          <w:sz w:val="28"/>
          <w:szCs w:val="28"/>
        </w:rPr>
        <w:t>Б1.В.ДВ.2</w:t>
      </w:r>
      <w:r w:rsidR="00DA7D45">
        <w:rPr>
          <w:sz w:val="28"/>
          <w:szCs w:val="28"/>
        </w:rPr>
        <w:t>.1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8649D8"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5641ED">
        <w:rPr>
          <w:sz w:val="28"/>
          <w:szCs w:val="28"/>
        </w:rPr>
        <w:t>Безопасность технологических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649D8" w:rsidRPr="00D2714B" w:rsidRDefault="005641ED" w:rsidP="005641E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A5724" w:rsidRDefault="009A57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A5724" w:rsidRDefault="009A57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A5724" w:rsidRDefault="009A57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A5724" w:rsidRDefault="009A57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A5724" w:rsidRDefault="009A572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710BB">
        <w:rPr>
          <w:sz w:val="28"/>
          <w:szCs w:val="28"/>
        </w:rPr>
        <w:t>18</w:t>
      </w:r>
    </w:p>
    <w:p w:rsidR="005641ED" w:rsidRPr="005641ED" w:rsidRDefault="005641ED" w:rsidP="00DC3762">
      <w:pPr>
        <w:ind w:firstLine="0"/>
        <w:rPr>
          <w:rFonts w:eastAsia="Calibri"/>
          <w:sz w:val="28"/>
          <w:szCs w:val="28"/>
        </w:rPr>
      </w:pPr>
    </w:p>
    <w:p w:rsidR="00C03614" w:rsidRDefault="00A27194" w:rsidP="00A27194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27194">
        <w:rPr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463.45pt">
            <v:imagedata r:id="rId6" o:title=""/>
          </v:shape>
        </w:pict>
      </w: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7194" w:rsidRDefault="00A271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7194" w:rsidRDefault="00A271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7194" w:rsidRDefault="00A271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7194" w:rsidRDefault="00A271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27194" w:rsidRDefault="00A2719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A5724" w:rsidRDefault="009A5724" w:rsidP="009A5724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53DBA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153DBA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153DBA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153DBA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153DBA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153DBA">
        <w:rPr>
          <w:sz w:val="28"/>
          <w:szCs w:val="28"/>
        </w:rPr>
        <w:t>Эргономика</w:t>
      </w:r>
      <w:r w:rsidRPr="00D2714B">
        <w:rPr>
          <w:sz w:val="28"/>
          <w:szCs w:val="28"/>
        </w:rPr>
        <w:t>».</w:t>
      </w:r>
    </w:p>
    <w:p w:rsidR="00153DBA" w:rsidRPr="0092697C" w:rsidRDefault="008649D8" w:rsidP="00774E94">
      <w:pPr>
        <w:pStyle w:val="a6"/>
        <w:spacing w:line="240" w:lineRule="auto"/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>Целью изучения дисциплины является</w:t>
      </w:r>
      <w:r w:rsidR="00153DBA" w:rsidRPr="0092697C">
        <w:rPr>
          <w:sz w:val="28"/>
          <w:szCs w:val="28"/>
        </w:rPr>
        <w:t>:</w:t>
      </w:r>
    </w:p>
    <w:p w:rsidR="00153DBA" w:rsidRPr="00153DBA" w:rsidRDefault="008649D8" w:rsidP="00774E94">
      <w:pPr>
        <w:pStyle w:val="a6"/>
        <w:spacing w:line="240" w:lineRule="auto"/>
        <w:ind w:firstLine="708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  <w:r w:rsidR="00153DBA" w:rsidRPr="00153DBA">
        <w:rPr>
          <w:sz w:val="28"/>
          <w:szCs w:val="28"/>
        </w:rPr>
        <w:t xml:space="preserve">- обучение студентов теоретическим основам эргономики, формирование навыков проведения эргономических исследований;  </w:t>
      </w:r>
    </w:p>
    <w:p w:rsidR="00153DBA" w:rsidRPr="00153DBA" w:rsidRDefault="00153DBA" w:rsidP="00774E94">
      <w:pPr>
        <w:widowControl/>
        <w:spacing w:line="240" w:lineRule="auto"/>
        <w:ind w:firstLine="708"/>
        <w:rPr>
          <w:sz w:val="28"/>
          <w:szCs w:val="28"/>
        </w:rPr>
      </w:pPr>
      <w:r w:rsidRPr="00153DBA">
        <w:rPr>
          <w:sz w:val="28"/>
          <w:szCs w:val="28"/>
        </w:rPr>
        <w:t>- подготовка специалистов к использованию современных методов и технологий, обеспечивающих высокоэффективную деятельн</w:t>
      </w:r>
      <w:r w:rsidR="00220686">
        <w:rPr>
          <w:sz w:val="28"/>
          <w:szCs w:val="28"/>
        </w:rPr>
        <w:t>ость системы «человек – машина»;</w:t>
      </w:r>
    </w:p>
    <w:p w:rsidR="00153DBA" w:rsidRPr="00153DBA" w:rsidRDefault="00153DBA" w:rsidP="00774E94">
      <w:pPr>
        <w:widowControl/>
        <w:spacing w:line="240" w:lineRule="auto"/>
        <w:ind w:firstLine="708"/>
        <w:rPr>
          <w:sz w:val="28"/>
          <w:szCs w:val="28"/>
        </w:rPr>
      </w:pPr>
      <w:r w:rsidRPr="00153DBA">
        <w:rPr>
          <w:sz w:val="28"/>
          <w:szCs w:val="28"/>
        </w:rPr>
        <w:t>- формирование характера мышления и ценностных ориентаций, при которых вопросы безопасности рассматриваются в качестве приоритета.</w:t>
      </w:r>
    </w:p>
    <w:p w:rsidR="008649D8" w:rsidRPr="00D2714B" w:rsidRDefault="008649D8" w:rsidP="00774E9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153DBA" w:rsidRPr="00153DBA" w:rsidRDefault="00153DBA" w:rsidP="00153DBA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 w:rsidRPr="00153DBA">
        <w:rPr>
          <w:rFonts w:eastAsia="Calibri"/>
          <w:sz w:val="28"/>
          <w:szCs w:val="28"/>
        </w:rPr>
        <w:t>- участие в проектных работах в составе коллектива в области создания средств обеспечения безопасности и защиты человека от техногенных воздействий;</w:t>
      </w:r>
    </w:p>
    <w:p w:rsidR="00153DBA" w:rsidRPr="00153DBA" w:rsidRDefault="00153DBA" w:rsidP="005175AC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 w:rsidRPr="00153DBA">
        <w:rPr>
          <w:rFonts w:eastAsia="Calibri"/>
          <w:sz w:val="28"/>
          <w:szCs w:val="28"/>
        </w:rPr>
        <w:t xml:space="preserve">- разработка разделов проектов, связанных с вопросами комфортности и безопасности рабочих мест; самостоятельная разработка отдельных проектных вопросов среднего уровня сложности; </w:t>
      </w:r>
    </w:p>
    <w:p w:rsidR="00153DBA" w:rsidRPr="00153DBA" w:rsidRDefault="00153DBA" w:rsidP="00153DBA">
      <w:pPr>
        <w:widowControl/>
        <w:spacing w:line="240" w:lineRule="auto"/>
        <w:ind w:firstLine="705"/>
        <w:rPr>
          <w:rFonts w:eastAsia="Calibri"/>
          <w:sz w:val="28"/>
          <w:szCs w:val="28"/>
        </w:rPr>
      </w:pPr>
      <w:r w:rsidRPr="00153DBA">
        <w:rPr>
          <w:rFonts w:eastAsia="Calibri"/>
          <w:sz w:val="28"/>
          <w:szCs w:val="28"/>
        </w:rPr>
        <w:t>- выбор известных методов (систем) адаптации  человека в среде обитания применительно к конкретным условиям;</w:t>
      </w:r>
    </w:p>
    <w:p w:rsidR="00153DBA" w:rsidRPr="00153DBA" w:rsidRDefault="00153DBA" w:rsidP="00153DBA">
      <w:pPr>
        <w:widowControl/>
        <w:spacing w:line="240" w:lineRule="auto"/>
        <w:ind w:firstLine="0"/>
        <w:rPr>
          <w:rFonts w:eastAsia="Calibri"/>
          <w:sz w:val="28"/>
          <w:szCs w:val="28"/>
        </w:rPr>
      </w:pPr>
      <w:r w:rsidRPr="00153DBA">
        <w:rPr>
          <w:rFonts w:eastAsia="Calibri"/>
          <w:sz w:val="28"/>
          <w:szCs w:val="28"/>
        </w:rPr>
        <w:t xml:space="preserve"> </w:t>
      </w:r>
      <w:r w:rsidRPr="00153DBA">
        <w:rPr>
          <w:rFonts w:eastAsia="Calibri"/>
          <w:sz w:val="28"/>
          <w:szCs w:val="28"/>
        </w:rPr>
        <w:tab/>
        <w:t>- участие в деятельности по защите человека и среды обитания на уровне предприятия;</w:t>
      </w:r>
    </w:p>
    <w:p w:rsidR="00153DBA" w:rsidRPr="00153DBA" w:rsidRDefault="00153DBA" w:rsidP="00153DBA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 w:rsidRPr="00153DBA">
        <w:rPr>
          <w:rFonts w:eastAsia="Calibri"/>
          <w:sz w:val="28"/>
          <w:szCs w:val="28"/>
        </w:rPr>
        <w:t>- участие в проведении экспертизы рабочих мест в отношении комфортности и безопасности рабочих мест;</w:t>
      </w:r>
    </w:p>
    <w:p w:rsidR="00153DBA" w:rsidRPr="00153DBA" w:rsidRDefault="00153DBA" w:rsidP="00153DBA">
      <w:pPr>
        <w:widowControl/>
        <w:spacing w:line="240" w:lineRule="auto"/>
        <w:ind w:firstLine="708"/>
        <w:rPr>
          <w:rFonts w:eastAsia="Calibri"/>
          <w:sz w:val="28"/>
          <w:szCs w:val="28"/>
        </w:rPr>
      </w:pPr>
      <w:r w:rsidRPr="00153DBA">
        <w:rPr>
          <w:rFonts w:eastAsia="Calibri"/>
          <w:sz w:val="28"/>
          <w:szCs w:val="28"/>
        </w:rPr>
        <w:t>- подготовка и оформление отчетов по научно-исследовательским работам.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D84EF9" w:rsidRPr="00D84EF9" w:rsidRDefault="00D84EF9" w:rsidP="00D84EF9">
      <w:pPr>
        <w:widowControl/>
        <w:spacing w:line="240" w:lineRule="auto"/>
        <w:ind w:firstLine="851"/>
        <w:rPr>
          <w:rFonts w:eastAsia="Calibri"/>
          <w:b/>
          <w:sz w:val="28"/>
          <w:szCs w:val="28"/>
        </w:rPr>
      </w:pPr>
      <w:r w:rsidRPr="00D84EF9">
        <w:rPr>
          <w:rFonts w:eastAsia="Calibri"/>
          <w:b/>
          <w:sz w:val="28"/>
          <w:szCs w:val="28"/>
        </w:rPr>
        <w:t>ЗНАТЬ:</w:t>
      </w:r>
    </w:p>
    <w:p w:rsidR="00D84EF9" w:rsidRPr="00D84EF9" w:rsidRDefault="00D84EF9" w:rsidP="00755B06">
      <w:pPr>
        <w:widowControl/>
        <w:tabs>
          <w:tab w:val="left" w:pos="993"/>
        </w:tabs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D84EF9">
        <w:rPr>
          <w:rFonts w:eastAsia="Calibri"/>
          <w:spacing w:val="-4"/>
          <w:sz w:val="28"/>
          <w:szCs w:val="28"/>
        </w:rPr>
        <w:t>- методологические основы психологии труда, и инженерной эргономики, результаты отечественных и зарубежных научных исследований в данной области;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left="709" w:firstLine="0"/>
        <w:rPr>
          <w:rFonts w:eastAsia="Calibri"/>
          <w:sz w:val="28"/>
          <w:szCs w:val="28"/>
        </w:rPr>
      </w:pPr>
      <w:r w:rsidRPr="00D84EF9">
        <w:rPr>
          <w:rFonts w:eastAsia="Calibri"/>
          <w:sz w:val="28"/>
          <w:szCs w:val="28"/>
        </w:rPr>
        <w:tab/>
        <w:t>- факторы, определяющие эргономические требования;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rFonts w:eastAsia="Calibri"/>
          <w:spacing w:val="-4"/>
          <w:sz w:val="28"/>
          <w:szCs w:val="28"/>
        </w:rPr>
      </w:pPr>
      <w:r w:rsidRPr="00D84EF9">
        <w:rPr>
          <w:rFonts w:eastAsia="Calibri"/>
          <w:spacing w:val="-4"/>
          <w:sz w:val="28"/>
          <w:szCs w:val="28"/>
        </w:rPr>
        <w:tab/>
        <w:t>- роль «человеческого» фактора в причинно-следственном анализе аварийных ситуаций;</w:t>
      </w:r>
    </w:p>
    <w:p w:rsidR="00D84EF9" w:rsidRPr="00D84EF9" w:rsidRDefault="00755B06" w:rsidP="00D84EF9">
      <w:pPr>
        <w:widowControl/>
        <w:tabs>
          <w:tab w:val="left" w:pos="993"/>
        </w:tabs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ab/>
      </w:r>
      <w:r w:rsidR="00D84EF9" w:rsidRPr="00D84EF9">
        <w:rPr>
          <w:rFonts w:eastAsia="Calibri"/>
          <w:spacing w:val="-4"/>
          <w:sz w:val="28"/>
          <w:szCs w:val="28"/>
        </w:rPr>
        <w:t>- адаптационные возможности человеческого организма физиологического и психологического характера</w:t>
      </w:r>
      <w:r w:rsidR="00D84EF9" w:rsidRPr="00D84EF9">
        <w:rPr>
          <w:rFonts w:eastAsia="Calibri"/>
          <w:sz w:val="28"/>
          <w:szCs w:val="28"/>
        </w:rPr>
        <w:t xml:space="preserve"> в его трудовой деятельности.</w:t>
      </w:r>
    </w:p>
    <w:p w:rsidR="00D84EF9" w:rsidRPr="00D84EF9" w:rsidRDefault="00D84EF9" w:rsidP="00D84EF9">
      <w:pPr>
        <w:widowControl/>
        <w:spacing w:line="240" w:lineRule="auto"/>
        <w:ind w:firstLine="851"/>
        <w:rPr>
          <w:rFonts w:eastAsia="Calibri"/>
          <w:b/>
          <w:sz w:val="28"/>
          <w:szCs w:val="28"/>
        </w:rPr>
      </w:pPr>
      <w:r w:rsidRPr="00D84EF9">
        <w:rPr>
          <w:rFonts w:eastAsia="Calibri"/>
          <w:b/>
          <w:sz w:val="28"/>
          <w:szCs w:val="28"/>
        </w:rPr>
        <w:lastRenderedPageBreak/>
        <w:t>УМЕТЬ: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spacing w:val="-4"/>
          <w:sz w:val="28"/>
          <w:szCs w:val="28"/>
        </w:rPr>
      </w:pPr>
      <w:r w:rsidRPr="00D84EF9">
        <w:rPr>
          <w:sz w:val="28"/>
          <w:szCs w:val="28"/>
        </w:rPr>
        <w:tab/>
        <w:t xml:space="preserve">- </w:t>
      </w:r>
      <w:r w:rsidRPr="00D84EF9">
        <w:rPr>
          <w:spacing w:val="-4"/>
          <w:sz w:val="28"/>
          <w:szCs w:val="28"/>
        </w:rPr>
        <w:t>использовать методы и средства оценки функциональных состояний человека, эргономики рабочего пространства;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spacing w:val="-4"/>
          <w:sz w:val="28"/>
          <w:szCs w:val="28"/>
        </w:rPr>
      </w:pPr>
      <w:r w:rsidRPr="00D84EF9">
        <w:rPr>
          <w:spacing w:val="-4"/>
          <w:sz w:val="28"/>
          <w:szCs w:val="28"/>
        </w:rPr>
        <w:tab/>
        <w:t xml:space="preserve"> -  анализировать факторы эргономи</w:t>
      </w:r>
      <w:r w:rsidR="00136CFB">
        <w:rPr>
          <w:spacing w:val="-4"/>
          <w:sz w:val="28"/>
          <w:szCs w:val="28"/>
        </w:rPr>
        <w:t>ческой оценки качества продукта;</w:t>
      </w:r>
      <w:r w:rsidRPr="00D84EF9">
        <w:rPr>
          <w:spacing w:val="-4"/>
          <w:sz w:val="28"/>
          <w:szCs w:val="28"/>
        </w:rPr>
        <w:t xml:space="preserve"> 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spacing w:val="-4"/>
          <w:sz w:val="28"/>
          <w:szCs w:val="28"/>
        </w:rPr>
      </w:pPr>
      <w:r w:rsidRPr="00D84EF9">
        <w:rPr>
          <w:spacing w:val="-4"/>
          <w:sz w:val="28"/>
          <w:szCs w:val="28"/>
        </w:rPr>
        <w:tab/>
        <w:t xml:space="preserve">-  оптимизировать средств и систем отображения информации, рабочих движений и органов управления, использовать стандартизацию эргономических норм и требований; 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spacing w:val="-4"/>
          <w:sz w:val="28"/>
          <w:szCs w:val="28"/>
        </w:rPr>
      </w:pPr>
      <w:r w:rsidRPr="00D84EF9">
        <w:rPr>
          <w:spacing w:val="-4"/>
          <w:sz w:val="28"/>
          <w:szCs w:val="28"/>
        </w:rPr>
        <w:tab/>
        <w:t>- анализировать трудовую деятельность, самостоятельно разбираться в постановке и решении проблем, связанных с професси</w:t>
      </w:r>
      <w:r w:rsidR="00A21A06">
        <w:rPr>
          <w:spacing w:val="-4"/>
          <w:sz w:val="28"/>
          <w:szCs w:val="28"/>
        </w:rPr>
        <w:t>ональной деятельностью человека;</w:t>
      </w:r>
      <w:r w:rsidRPr="00D84EF9">
        <w:rPr>
          <w:spacing w:val="-4"/>
          <w:sz w:val="28"/>
          <w:szCs w:val="28"/>
        </w:rPr>
        <w:t xml:space="preserve"> 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b/>
          <w:i/>
          <w:color w:val="000000"/>
          <w:spacing w:val="-4"/>
          <w:sz w:val="28"/>
          <w:szCs w:val="28"/>
        </w:rPr>
      </w:pPr>
      <w:r w:rsidRPr="00D84EF9">
        <w:rPr>
          <w:spacing w:val="-4"/>
          <w:sz w:val="28"/>
          <w:szCs w:val="28"/>
        </w:rPr>
        <w:tab/>
        <w:t>- проводить разработку мероприятий, отвечающих принципам эргономичности и безопасности труда на рабочих местах.</w:t>
      </w:r>
    </w:p>
    <w:p w:rsidR="00D84EF9" w:rsidRPr="00D84EF9" w:rsidRDefault="00D84EF9" w:rsidP="00D84EF9">
      <w:pPr>
        <w:widowControl/>
        <w:spacing w:line="240" w:lineRule="auto"/>
        <w:ind w:firstLine="851"/>
        <w:rPr>
          <w:rFonts w:eastAsia="Calibri"/>
          <w:b/>
          <w:sz w:val="28"/>
          <w:szCs w:val="28"/>
        </w:rPr>
      </w:pPr>
      <w:r w:rsidRPr="00D84EF9">
        <w:rPr>
          <w:rFonts w:eastAsia="Calibri"/>
          <w:b/>
          <w:sz w:val="28"/>
          <w:szCs w:val="28"/>
        </w:rPr>
        <w:t>ВЛАДЕТЬ:</w:t>
      </w:r>
    </w:p>
    <w:p w:rsidR="00D84EF9" w:rsidRPr="00D84EF9" w:rsidRDefault="00D84EF9" w:rsidP="00D84EF9">
      <w:pPr>
        <w:widowControl/>
        <w:tabs>
          <w:tab w:val="left" w:pos="426"/>
          <w:tab w:val="left" w:pos="993"/>
        </w:tabs>
        <w:spacing w:line="240" w:lineRule="auto"/>
        <w:ind w:firstLine="900"/>
        <w:rPr>
          <w:rFonts w:eastAsia="Calibri"/>
          <w:spacing w:val="-4"/>
          <w:sz w:val="28"/>
          <w:szCs w:val="28"/>
        </w:rPr>
      </w:pPr>
      <w:r w:rsidRPr="00D84EF9">
        <w:rPr>
          <w:rFonts w:eastAsia="Calibri"/>
          <w:spacing w:val="-4"/>
          <w:sz w:val="28"/>
          <w:szCs w:val="28"/>
        </w:rPr>
        <w:t>- методами минимизации факторов риска в трудовой деятельности человека в области эргономичности объектов и безопасности труда;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rFonts w:eastAsia="Calibri"/>
          <w:spacing w:val="-4"/>
          <w:sz w:val="28"/>
          <w:szCs w:val="28"/>
        </w:rPr>
      </w:pPr>
      <w:r w:rsidRPr="00D84EF9">
        <w:rPr>
          <w:rFonts w:eastAsia="Calibri"/>
          <w:spacing w:val="-4"/>
          <w:sz w:val="28"/>
          <w:szCs w:val="28"/>
        </w:rPr>
        <w:tab/>
        <w:t>- навыками формирования у рабочего коллектива установки на безопасный труд;</w:t>
      </w:r>
    </w:p>
    <w:p w:rsidR="00D84EF9" w:rsidRPr="00D84EF9" w:rsidRDefault="00D84EF9" w:rsidP="00D84EF9">
      <w:pPr>
        <w:widowControl/>
        <w:tabs>
          <w:tab w:val="left" w:pos="993"/>
        </w:tabs>
        <w:spacing w:line="240" w:lineRule="auto"/>
        <w:ind w:firstLine="0"/>
        <w:rPr>
          <w:rFonts w:eastAsia="Calibri"/>
          <w:spacing w:val="-4"/>
          <w:sz w:val="28"/>
          <w:szCs w:val="28"/>
        </w:rPr>
      </w:pPr>
      <w:r w:rsidRPr="00D84EF9">
        <w:rPr>
          <w:rFonts w:eastAsia="Calibri"/>
          <w:spacing w:val="-4"/>
          <w:sz w:val="28"/>
          <w:szCs w:val="28"/>
        </w:rPr>
        <w:tab/>
        <w:t>- методами оптимизации факторов тяжести и напряженности трудового процесса с целью уменьшения факторов риска.</w:t>
      </w:r>
    </w:p>
    <w:p w:rsidR="008649D8" w:rsidRPr="006B488C" w:rsidRDefault="008649D8" w:rsidP="00A52159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6B488C" w:rsidRPr="006B488C" w:rsidRDefault="006B488C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A52159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6B488C" w:rsidRPr="006B488C">
        <w:rPr>
          <w:bCs/>
          <w:sz w:val="28"/>
          <w:szCs w:val="28"/>
        </w:rPr>
        <w:t>видам</w:t>
      </w:r>
      <w:r w:rsidRPr="006B488C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="006B488C" w:rsidRPr="006B488C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6B488C" w:rsidRPr="006B488C">
        <w:rPr>
          <w:bCs/>
          <w:sz w:val="28"/>
          <w:szCs w:val="28"/>
        </w:rPr>
        <w:t>бакалавриата</w:t>
      </w:r>
      <w:proofErr w:type="spellEnd"/>
      <w:r w:rsidRPr="006B488C">
        <w:rPr>
          <w:bCs/>
          <w:sz w:val="28"/>
          <w:szCs w:val="28"/>
        </w:rPr>
        <w:t>:</w:t>
      </w:r>
    </w:p>
    <w:p w:rsidR="008649D8" w:rsidRPr="006B488C" w:rsidRDefault="006B488C" w:rsidP="00A52159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6B488C">
        <w:rPr>
          <w:bCs/>
          <w:sz w:val="28"/>
          <w:szCs w:val="28"/>
        </w:rPr>
        <w:t>проектно-конструкторская деятельность</w:t>
      </w:r>
      <w:r w:rsidRPr="006B488C">
        <w:rPr>
          <w:bCs/>
          <w:sz w:val="28"/>
          <w:szCs w:val="28"/>
          <w:lang w:val="en-US"/>
        </w:rPr>
        <w:t>:</w:t>
      </w:r>
    </w:p>
    <w:p w:rsidR="008649D8" w:rsidRPr="006B488C" w:rsidRDefault="006B488C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B488C">
        <w:rPr>
          <w:sz w:val="28"/>
          <w:szCs w:val="28"/>
        </w:rPr>
        <w:t>способность принимать участие в инженерных ра</w:t>
      </w:r>
      <w:r w:rsidR="0092697C">
        <w:rPr>
          <w:sz w:val="28"/>
          <w:szCs w:val="28"/>
        </w:rPr>
        <w:t>зработках среднего уровня сложн</w:t>
      </w:r>
      <w:r w:rsidRPr="006B488C">
        <w:rPr>
          <w:sz w:val="28"/>
          <w:szCs w:val="28"/>
        </w:rPr>
        <w:t>ости в составе коллектива</w:t>
      </w:r>
      <w:r w:rsidR="008649D8" w:rsidRPr="006B488C">
        <w:rPr>
          <w:sz w:val="28"/>
          <w:szCs w:val="28"/>
        </w:rPr>
        <w:t xml:space="preserve"> (ПК-1);</w:t>
      </w:r>
    </w:p>
    <w:p w:rsidR="006B488C" w:rsidRPr="006B488C" w:rsidRDefault="006B488C" w:rsidP="00A52159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B488C">
        <w:rPr>
          <w:sz w:val="28"/>
          <w:szCs w:val="28"/>
        </w:rPr>
        <w:t>способность использовать методы расчетов элементов технологического об</w:t>
      </w:r>
      <w:r w:rsidR="00C60D99">
        <w:rPr>
          <w:sz w:val="28"/>
          <w:szCs w:val="28"/>
        </w:rPr>
        <w:t>орудования по критериям работос</w:t>
      </w:r>
      <w:r w:rsidRPr="006B488C">
        <w:rPr>
          <w:sz w:val="28"/>
          <w:szCs w:val="28"/>
        </w:rPr>
        <w:t xml:space="preserve">пособности и надежности </w:t>
      </w:r>
      <w:r w:rsidR="008649D8" w:rsidRPr="006B488C">
        <w:rPr>
          <w:sz w:val="28"/>
          <w:szCs w:val="28"/>
        </w:rPr>
        <w:t>(ПК</w:t>
      </w:r>
      <w:r w:rsidRPr="006B488C">
        <w:rPr>
          <w:sz w:val="28"/>
          <w:szCs w:val="28"/>
        </w:rPr>
        <w:t>-4</w:t>
      </w:r>
      <w:r>
        <w:rPr>
          <w:sz w:val="28"/>
          <w:szCs w:val="28"/>
        </w:rPr>
        <w:t>).</w:t>
      </w:r>
    </w:p>
    <w:p w:rsidR="008649D8" w:rsidRPr="006B488C" w:rsidRDefault="006B488C" w:rsidP="001C1C47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6B488C">
        <w:rPr>
          <w:bCs/>
          <w:sz w:val="28"/>
          <w:szCs w:val="28"/>
        </w:rPr>
        <w:t>экспертная, надзорная и инспекционно-аудиторская деятельность</w:t>
      </w:r>
      <w:r w:rsidR="008649D8" w:rsidRPr="006B488C">
        <w:rPr>
          <w:sz w:val="28"/>
          <w:szCs w:val="28"/>
        </w:rPr>
        <w:t>:</w:t>
      </w:r>
    </w:p>
    <w:p w:rsidR="008649D8" w:rsidRPr="006B488C" w:rsidRDefault="006B488C" w:rsidP="00A52159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6B488C">
        <w:rPr>
          <w:sz w:val="28"/>
          <w:szCs w:val="28"/>
        </w:rPr>
        <w:t>способность определять опасные, чрезвычайно</w:t>
      </w:r>
      <w:r w:rsidR="001C1C47">
        <w:rPr>
          <w:sz w:val="28"/>
          <w:szCs w:val="28"/>
        </w:rPr>
        <w:t xml:space="preserve"> </w:t>
      </w:r>
      <w:r w:rsidR="00AB7360">
        <w:rPr>
          <w:sz w:val="28"/>
          <w:szCs w:val="28"/>
        </w:rPr>
        <w:t>опасные</w:t>
      </w:r>
      <w:r w:rsidR="008409ED">
        <w:rPr>
          <w:sz w:val="28"/>
          <w:szCs w:val="28"/>
        </w:rPr>
        <w:t xml:space="preserve"> зоны</w:t>
      </w:r>
      <w:r w:rsidR="00AB7360">
        <w:rPr>
          <w:sz w:val="28"/>
          <w:szCs w:val="28"/>
        </w:rPr>
        <w:t xml:space="preserve">, </w:t>
      </w:r>
      <w:r w:rsidRPr="006B488C">
        <w:rPr>
          <w:sz w:val="28"/>
          <w:szCs w:val="28"/>
        </w:rPr>
        <w:t>зоны приемлемого риска (ПК-17).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564577">
        <w:rPr>
          <w:sz w:val="28"/>
          <w:szCs w:val="28"/>
        </w:rPr>
        <w:t>Эргономика</w:t>
      </w:r>
      <w:r w:rsidRPr="00D2714B">
        <w:rPr>
          <w:sz w:val="28"/>
          <w:szCs w:val="28"/>
        </w:rPr>
        <w:t>» (</w:t>
      </w:r>
      <w:r w:rsidR="005B482D">
        <w:rPr>
          <w:sz w:val="28"/>
          <w:szCs w:val="28"/>
        </w:rPr>
        <w:t>Б1.В.ДВ.2</w:t>
      </w:r>
      <w:r w:rsidR="00564577">
        <w:rPr>
          <w:sz w:val="28"/>
          <w:szCs w:val="28"/>
        </w:rPr>
        <w:t>.1</w:t>
      </w:r>
      <w:r w:rsidRPr="00D2714B">
        <w:rPr>
          <w:sz w:val="28"/>
          <w:szCs w:val="28"/>
        </w:rPr>
        <w:t xml:space="preserve">) относится к </w:t>
      </w:r>
      <w:r w:rsidRPr="00564577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564577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564577" w:rsidRPr="00D2714B" w:rsidRDefault="0056457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64577" w:rsidRDefault="008649D8" w:rsidP="0056457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D6163" w:rsidRPr="00D2714B" w:rsidTr="00955183">
        <w:trPr>
          <w:jc w:val="center"/>
        </w:trPr>
        <w:tc>
          <w:tcPr>
            <w:tcW w:w="5353" w:type="dxa"/>
            <w:vMerge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D6163" w:rsidRPr="00D2714B" w:rsidTr="005D1FCA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D6163" w:rsidRPr="00D2714B" w:rsidRDefault="005D61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D6163" w:rsidRPr="00D2714B" w:rsidRDefault="005D61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D6163" w:rsidRPr="00D2714B" w:rsidRDefault="005D61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B86DCF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B86DCF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D6163" w:rsidRDefault="00B86DCF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D6163" w:rsidRPr="00D2714B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6163" w:rsidRDefault="00B86DCF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B86DCF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D6163" w:rsidRDefault="00B86DCF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D6163" w:rsidRPr="00D2714B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63" w:rsidRPr="00D2714B" w:rsidTr="008D35FA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DCF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DCF">
              <w:rPr>
                <w:sz w:val="28"/>
                <w:szCs w:val="28"/>
              </w:rPr>
              <w:t>1</w:t>
            </w:r>
          </w:p>
        </w:tc>
      </w:tr>
      <w:tr w:rsidR="005D6163" w:rsidRPr="00D2714B" w:rsidTr="00E279E0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D6163" w:rsidRPr="00D2714B" w:rsidRDefault="00B86DC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D6163" w:rsidRPr="00D2714B" w:rsidRDefault="00B86DC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6163" w:rsidRPr="00D2714B" w:rsidTr="00CC02D1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6163" w:rsidRPr="00D2714B" w:rsidRDefault="00EA68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5D6163" w:rsidRPr="00D2714B" w:rsidTr="00A04D91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672"/>
        <w:gridCol w:w="6120"/>
      </w:tblGrid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9A5724">
              <w:rPr>
                <w:b/>
                <w:sz w:val="24"/>
                <w:szCs w:val="24"/>
              </w:rPr>
              <w:t>№№ п/п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left="-66" w:firstLine="0"/>
              <w:jc w:val="center"/>
              <w:rPr>
                <w:b/>
                <w:sz w:val="24"/>
                <w:szCs w:val="24"/>
              </w:rPr>
            </w:pPr>
            <w:r w:rsidRPr="009A5724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235"/>
              <w:jc w:val="center"/>
              <w:rPr>
                <w:b/>
                <w:sz w:val="24"/>
                <w:szCs w:val="24"/>
              </w:rPr>
            </w:pPr>
            <w:r w:rsidRPr="009A572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11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bCs/>
                <w:sz w:val="24"/>
                <w:szCs w:val="24"/>
              </w:rPr>
              <w:t xml:space="preserve">Общие вопросы инженерной эргономики. </w:t>
            </w:r>
            <w:r w:rsidRPr="009A5724">
              <w:rPr>
                <w:sz w:val="24"/>
                <w:szCs w:val="24"/>
              </w:rPr>
              <w:t>Введение. Цель и задачи курса. Роль психологии в безопасной деятельности человека. Место эргономики в обеспечении безопасности труда</w:t>
            </w: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Объект, предмет и задачи инженерной эргономики. Роль психологии в безопасной деятельности человека.  Специфика предмета в отношении психологии труда. Современные проблемы инженерной психологии. Психологические факторы и причины аварийности, травматизма, нарушения и недостаточного усвоения техники безопасности. Место эргономики в обеспечении безопасного труда. Система «человек-машина» (СЧМ) и ее эволюция. Система "человек-машина". Место и роль человека в автоматизированных системах управления, информационных системах, функции персонала. Проблема распределения и согласования функций между человеком и машиной, взаимодействия в группе операторов.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22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bCs/>
                <w:sz w:val="24"/>
                <w:szCs w:val="24"/>
              </w:rPr>
              <w:t xml:space="preserve">Анализ деятельности оператора. </w:t>
            </w:r>
            <w:r w:rsidRPr="009A5724">
              <w:rPr>
                <w:sz w:val="24"/>
                <w:szCs w:val="24"/>
              </w:rPr>
              <w:lastRenderedPageBreak/>
              <w:t>Профессиональный риск и безопасность трудовой деятельности</w:t>
            </w: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lastRenderedPageBreak/>
              <w:t xml:space="preserve"> Психологические и психофизиологические характеристики человека-оператора. Инженерно-</w:t>
            </w:r>
            <w:r w:rsidRPr="009A5724">
              <w:rPr>
                <w:sz w:val="24"/>
                <w:szCs w:val="24"/>
              </w:rPr>
              <w:lastRenderedPageBreak/>
              <w:t xml:space="preserve">психологические характеристики анализаторных систем. Понятие надежности человека-оператора и техники. Ошибочные реакции оператора. Факторы риска. Риск и принятие решения. Индивидуальная склонность к риску и ее диагностика. Риск как травматический фактор. Обеспечение совместимости по эргономическим показателям человека с машиной  как фактор снижения риска. Специфика деятельности и функционального состояния человека-оператора на железнодорожном транспорте.  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3B3C1F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bCs/>
                <w:sz w:val="24"/>
                <w:szCs w:val="24"/>
              </w:rPr>
              <w:t xml:space="preserve">Эргономика: </w:t>
            </w:r>
            <w:r w:rsidR="007A2295" w:rsidRPr="009A5724">
              <w:rPr>
                <w:bCs/>
                <w:sz w:val="24"/>
                <w:szCs w:val="24"/>
              </w:rPr>
              <w:t>принципы и  методы исследований</w:t>
            </w:r>
          </w:p>
          <w:p w:rsidR="007A2295" w:rsidRPr="009A5724" w:rsidRDefault="007A2295" w:rsidP="007A2295">
            <w:pPr>
              <w:widowControl/>
              <w:spacing w:line="240" w:lineRule="auto"/>
              <w:ind w:firstLine="851"/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Классификация эргономических исследований: работы общего характера; Человек как компонент системы; проектирование средств взаимодействия между человеком и машиной; проектирование и организация систем; методы исследования и экспериментальная техника в эргономических исследованиях. Общая характеристика эргономических исследований и их методов Методы наблюдения и опроса. Принципы эргономического анализа трудовой деятельности. Классификация рабочих профессий. Информационная подготовка решения. Эргономические основы проектирования техники. Структура эргономических свойств и показателей техники. Общие эргономические требования. Основные условия конструирования рабочих мест. Рабочее место и принципы его организации. Человек и труд. Требования антропометрии и биомеханики. Соматический комфорт и удобство рабочей позы. Изучение рабочей позы и рабочего места в производственных условиях. Правила учета антропометрических данных при расчетах эргономических параметров рабочих мест.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44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A5724">
              <w:rPr>
                <w:bCs/>
                <w:sz w:val="24"/>
                <w:szCs w:val="24"/>
              </w:rPr>
              <w:t>Оптимизация средств и систем отображения информации, рабочих движений и органов управления</w:t>
            </w:r>
          </w:p>
          <w:p w:rsidR="007A2295" w:rsidRPr="009A5724" w:rsidRDefault="007A2295" w:rsidP="007A2295">
            <w:pPr>
              <w:widowControl/>
              <w:spacing w:line="240" w:lineRule="auto"/>
              <w:ind w:firstLine="851"/>
              <w:jc w:val="left"/>
              <w:rPr>
                <w:sz w:val="24"/>
                <w:szCs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 xml:space="preserve">Деятельность оператора с информационными моделями. Эргономические требования к приборным панелям. Пространственные характеристики зрительной информации. Оптимизация рабочих движений. Исследование движений. Правила экономии движений. Скорость и точность рабочих движений. Экономия усилий. Общие требования к органам управления. Требования к отдельным видам органов управления. Учет факторов среды при оптимизации системы «человек - машина». Этапы анализа системы «человек – машина», описание системы. Материальная среда и внешние условия на рабочем месте. Санитарно-гигиенические элементы. Психофизиологические ("трудовые") элементы. 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55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 xml:space="preserve">Проектирование транспортных </w:t>
            </w:r>
            <w:proofErr w:type="spellStart"/>
            <w:r w:rsidRPr="009A5724">
              <w:rPr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>Предмет проектирования. Распределение функций между человеком-</w:t>
            </w:r>
            <w:proofErr w:type="spellStart"/>
            <w:r w:rsidRPr="009A5724">
              <w:rPr>
                <w:sz w:val="24"/>
                <w:szCs w:val="24"/>
              </w:rPr>
              <w:t>оператороми</w:t>
            </w:r>
            <w:proofErr w:type="spellEnd"/>
            <w:r w:rsidRPr="009A5724">
              <w:rPr>
                <w:sz w:val="24"/>
                <w:szCs w:val="24"/>
              </w:rPr>
              <w:t xml:space="preserve"> транспортной системой. Моделирование деятельности  человека-оператора. Основные этапы и структурная схема проектирования </w:t>
            </w:r>
            <w:proofErr w:type="spellStart"/>
            <w:r w:rsidRPr="009A5724">
              <w:rPr>
                <w:sz w:val="24"/>
                <w:szCs w:val="24"/>
              </w:rPr>
              <w:t>эргатической</w:t>
            </w:r>
            <w:proofErr w:type="spellEnd"/>
            <w:r w:rsidRPr="009A5724">
              <w:rPr>
                <w:sz w:val="24"/>
                <w:szCs w:val="24"/>
              </w:rPr>
              <w:t xml:space="preserve"> системы. Влияние эргономических разработок на эффективность </w:t>
            </w:r>
            <w:proofErr w:type="spellStart"/>
            <w:r w:rsidRPr="009A5724">
              <w:rPr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sz w:val="24"/>
                <w:szCs w:val="24"/>
              </w:rPr>
              <w:t xml:space="preserve"> транспортных систем</w:t>
            </w:r>
            <w:r w:rsidR="00AD7448" w:rsidRPr="009A5724">
              <w:rPr>
                <w:sz w:val="24"/>
                <w:szCs w:val="24"/>
              </w:rPr>
              <w:t>.</w:t>
            </w:r>
            <w:r w:rsidRPr="009A5724">
              <w:rPr>
                <w:sz w:val="24"/>
                <w:szCs w:val="24"/>
              </w:rPr>
              <w:tab/>
            </w:r>
          </w:p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72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 xml:space="preserve">Инженерно-психологические основы эксплуатации </w:t>
            </w:r>
            <w:proofErr w:type="spellStart"/>
            <w:r w:rsidRPr="009A5724">
              <w:rPr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sz w:val="24"/>
                <w:szCs w:val="24"/>
              </w:rPr>
              <w:t xml:space="preserve"> систем управления</w:t>
            </w:r>
            <w:r w:rsidRPr="009A5724">
              <w:rPr>
                <w:sz w:val="24"/>
                <w:szCs w:val="24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7A2295" w:rsidRPr="009A572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A5724">
              <w:rPr>
                <w:sz w:val="24"/>
                <w:szCs w:val="24"/>
              </w:rPr>
              <w:t xml:space="preserve">Критерии и показатели эффективности и надежности систем управления. Контроль и поддержание функционального состояния человека-оператора. Эстетические элементы. Социально-психологические элементы. Оптимальное время работы, перерывы в работе, режимы труда и отдых в разных видах операторского труда. Профессиональная подготовка операторов. Структура профессиональной подготовки операторов. Профессиональный отбор работников для различных видов деятельности. </w:t>
            </w:r>
          </w:p>
          <w:p w:rsidR="007A2295" w:rsidRPr="009A5724" w:rsidRDefault="007A2295" w:rsidP="007A2295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A2295" w:rsidRPr="00D2714B" w:rsidRDefault="007A229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7A2295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7A2295" w:rsidRPr="00D2714B" w:rsidRDefault="007A2295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073"/>
        <w:gridCol w:w="865"/>
        <w:gridCol w:w="903"/>
        <w:gridCol w:w="907"/>
        <w:gridCol w:w="969"/>
      </w:tblGrid>
      <w:tr w:rsidR="00EC7F1D" w:rsidRPr="009A5724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EC7F1D" w:rsidRPr="009A5724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Общие вопросы инженерной эргономики. </w:t>
            </w:r>
            <w:r w:rsidRPr="009A5724">
              <w:rPr>
                <w:rFonts w:eastAsia="Calibri"/>
                <w:sz w:val="24"/>
                <w:szCs w:val="24"/>
              </w:rPr>
              <w:t>Введение. Цель и задачи курса</w:t>
            </w:r>
            <w:r w:rsidR="00AD5A2E" w:rsidRPr="009A5724">
              <w:rPr>
                <w:rFonts w:eastAsia="Calibri"/>
                <w:sz w:val="24"/>
                <w:szCs w:val="24"/>
              </w:rPr>
              <w:t>. Роль психологии в безопасной деятельности человека. Место эргономики в обеспечении безопасности труда</w:t>
            </w: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C7F1D" w:rsidRPr="009A5724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Анализ деятельности оператора. </w:t>
            </w:r>
            <w:r w:rsidRPr="009A5724">
              <w:rPr>
                <w:rFonts w:eastAsia="Calibri"/>
                <w:sz w:val="24"/>
                <w:szCs w:val="24"/>
              </w:rPr>
              <w:t>Профессиональный риск и безопасность трудовой деятельности</w:t>
            </w: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C7F1D" w:rsidRPr="009A5724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3</w:t>
            </w: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EC7F1D" w:rsidRPr="009A5724" w:rsidRDefault="0099523B" w:rsidP="00EC7F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Эргономика: </w:t>
            </w:r>
            <w:r w:rsidR="00EC7F1D" w:rsidRPr="009A5724">
              <w:rPr>
                <w:rFonts w:eastAsia="Calibri"/>
                <w:bCs/>
                <w:sz w:val="24"/>
                <w:szCs w:val="24"/>
              </w:rPr>
              <w:t>принципы и  методы исследований</w:t>
            </w: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C7F1D" w:rsidRPr="009A5724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Оптимизация средств и систем отображения информации, рабочих движений и органов управления</w:t>
            </w: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B66DE0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C7F1D" w:rsidRPr="009A5724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 xml:space="preserve">Проектирование транспортных </w:t>
            </w:r>
            <w:proofErr w:type="spellStart"/>
            <w:r w:rsidRPr="009A5724">
              <w:rPr>
                <w:rFonts w:eastAsia="Calibri"/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rFonts w:eastAsia="Calibri"/>
                <w:sz w:val="24"/>
                <w:szCs w:val="24"/>
              </w:rPr>
              <w:t xml:space="preserve"> систем</w:t>
            </w:r>
          </w:p>
        </w:tc>
        <w:tc>
          <w:tcPr>
            <w:tcW w:w="865" w:type="dxa"/>
            <w:shd w:val="clear" w:color="auto" w:fill="auto"/>
          </w:tcPr>
          <w:p w:rsidR="00EC7F1D" w:rsidRPr="009A5724" w:rsidRDefault="00B66DE0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1</w:t>
            </w:r>
            <w:r w:rsidR="00B66DE0" w:rsidRPr="009A5724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C7F1D" w:rsidRPr="009A5724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 xml:space="preserve">Инженерно-психологические и эргономические основы эксплуатации </w:t>
            </w:r>
            <w:proofErr w:type="spellStart"/>
            <w:r w:rsidRPr="009A5724">
              <w:rPr>
                <w:rFonts w:eastAsia="Calibri"/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rFonts w:eastAsia="Calibri"/>
                <w:sz w:val="24"/>
                <w:szCs w:val="24"/>
              </w:rPr>
              <w:t xml:space="preserve"> систем управления</w:t>
            </w:r>
            <w:r w:rsidRPr="009A5724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EC7F1D" w:rsidRPr="009A5724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Итого</w:t>
            </w:r>
          </w:p>
        </w:tc>
        <w:tc>
          <w:tcPr>
            <w:tcW w:w="865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1</w:t>
            </w:r>
            <w:r w:rsidR="00B66DE0" w:rsidRPr="009A5724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3</w:t>
            </w:r>
            <w:r w:rsidR="00B66DE0" w:rsidRPr="009A572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9A5724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9A5724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5724">
              <w:rPr>
                <w:rFonts w:eastAsia="Calibri"/>
                <w:b/>
                <w:sz w:val="24"/>
                <w:szCs w:val="24"/>
              </w:rPr>
              <w:t>5</w:t>
            </w:r>
            <w:r w:rsidR="00B66DE0" w:rsidRPr="009A5724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</w:tbl>
    <w:p w:rsidR="008649D8" w:rsidRPr="009A5724" w:rsidRDefault="008649D8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8649D8" w:rsidRPr="00D2714B" w:rsidRDefault="008649D8" w:rsidP="007A2295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724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724">
              <w:rPr>
                <w:rFonts w:eastAsia="Calibri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724">
              <w:rPr>
                <w:rFonts w:eastAsia="Calibri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A5724">
              <w:rPr>
                <w:rFonts w:eastAsia="Calibri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Общие вопросы инженерной эргономики. </w:t>
            </w:r>
            <w:r w:rsidR="00F85536" w:rsidRPr="009A5724">
              <w:rPr>
                <w:rFonts w:eastAsia="Calibri"/>
                <w:sz w:val="24"/>
                <w:szCs w:val="24"/>
              </w:rPr>
              <w:t>Введение. Цель и задачи курса</w:t>
            </w:r>
            <w:r w:rsidR="00B55646" w:rsidRPr="009A5724">
              <w:rPr>
                <w:rFonts w:eastAsia="Calibri"/>
                <w:sz w:val="24"/>
                <w:szCs w:val="24"/>
              </w:rPr>
              <w:t>. Роль психологии в безопасной деятельности человека. Место эргономики в обеспечении безопасности труда</w:t>
            </w:r>
          </w:p>
        </w:tc>
        <w:tc>
          <w:tcPr>
            <w:tcW w:w="3793" w:type="dxa"/>
            <w:shd w:val="clear" w:color="auto" w:fill="auto"/>
          </w:tcPr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1.Березкина Л. В. Эргономика [Электронный ресурс] / Л. В. Березкина. – М.: Высшая школа, 2013. – 432 с. — Режим доступа: http://e.lanbook.com/book/65549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E417B1" w:rsidRPr="009A5724" w:rsidRDefault="00E417B1" w:rsidP="00E417B1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Анализ деятельности оператора. </w:t>
            </w:r>
            <w:r w:rsidRPr="009A5724">
              <w:rPr>
                <w:rFonts w:eastAsia="Calibri"/>
                <w:sz w:val="24"/>
                <w:szCs w:val="24"/>
              </w:rPr>
              <w:t>Профессиональный риск и безопасность трудовой деятельности</w:t>
            </w:r>
          </w:p>
        </w:tc>
        <w:tc>
          <w:tcPr>
            <w:tcW w:w="3793" w:type="dxa"/>
            <w:shd w:val="clear" w:color="auto" w:fill="auto"/>
          </w:tcPr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1.Березкина Л. В. Эргономика [Электронный ресурс] / Л. В. Березкина. – М.: Высшая школа, 2013. – 432 с. — Режим доступа: http://e.lanbook.com/book/65549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2.  Эргономика на железнодорожном транспорте : учеб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>особие / Г. М. Грошев [и др.] ; ред. : Г. М. Грошев, М. В. Иванов.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УМЦ по образованию на ж.-д. трансп., 2009. - 390 с. — Режим доступа: http://e.lanbook.com/book/58991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E417B1" w:rsidRPr="009A5724" w:rsidRDefault="00E417B1" w:rsidP="00E417B1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282977" w:rsidP="00E417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Эргономика:</w:t>
            </w:r>
            <w:r w:rsidR="00E417B1" w:rsidRPr="009A5724">
              <w:rPr>
                <w:rFonts w:eastAsia="Calibri"/>
                <w:bCs/>
                <w:sz w:val="24"/>
                <w:szCs w:val="24"/>
              </w:rPr>
              <w:t xml:space="preserve"> принципы и  методы исследований</w:t>
            </w:r>
          </w:p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 xml:space="preserve">1.Березкина Л. В. Эргономика [Электронный ресурс] / Л. В. Березкина. – М.: Высшая школа, 2013. – 432 с. — Режим доступа: http://e.lanbook.com/book/65549 — </w:t>
            </w:r>
            <w:proofErr w:type="spellStart"/>
            <w:r w:rsidRPr="009A5724">
              <w:rPr>
                <w:rFonts w:eastAsia="Calibri"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sz w:val="24"/>
                <w:szCs w:val="24"/>
              </w:rPr>
              <w:t>. с экрана.</w:t>
            </w:r>
          </w:p>
          <w:p w:rsidR="00E417B1" w:rsidRPr="009A5724" w:rsidRDefault="00E417B1" w:rsidP="00E417B1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Оптимизация средств и систем отображения информации, рабочих движений и органов управления</w:t>
            </w:r>
          </w:p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1.Березкина Л. В. Эргономика [Электронный ресурс] / Л. В. Березкина. – М.: Высшая школа, 2013. – 432 с. — Режим доступа: http://e.lanbook.com/book/65549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383BB8" w:rsidRPr="009A5724" w:rsidRDefault="00383BB8" w:rsidP="002B1AA2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2.  Эргономика на железнодорожном транспорте : учеб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>особие / Г. М. Грошев [и др.] ; ред. : Г. М. Грошев, М. В. Иванов.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УМЦ по образованию на ж.-д. трансп., 2009. - 390 с. — Режим доступа: http://e.lanbook.com/book/58991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3. ГОСТ 12.2.032   ССБТ. Рабочее место при выполнении работ сидя. Общие эргономические требования.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2. ГОСТ 12.2.033   ССБТ. Рабочее место при выполнении работ стоя. Общие эргономические </w:t>
            </w:r>
            <w:r w:rsidRPr="009A5724">
              <w:rPr>
                <w:rFonts w:eastAsia="Calibri"/>
                <w:bCs/>
                <w:sz w:val="24"/>
                <w:szCs w:val="24"/>
              </w:rPr>
              <w:lastRenderedPageBreak/>
              <w:t>требования.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 5. ГОСТ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ИСО 9355-1-2009  Эргономические требования к проектированию дисплеев и механизмов управления. 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6. ГОСТ EN 894-3 - 2012. Безопасность машин. Эргономические требования к оформлению индикаторов и органов управления: дата введения - 2014-01-01/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Межгос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совет по стандартизации, метрологии и сертификации. - Москва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, 2014 (Межгосударственный стандарт).   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7. ГОСТ Р ИСО 9241-210-2012. Эргономика взаимодействия человек-система = ISO 9241-210:2010. </w:t>
            </w:r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>Ergonomics of human-system interaction - Part 210: Human-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>centred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 design for interactive systems (IDT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>)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9A5724">
              <w:rPr>
                <w:rFonts w:eastAsia="Calibri"/>
                <w:bCs/>
                <w:sz w:val="24"/>
                <w:szCs w:val="24"/>
              </w:rPr>
              <w:t>введен</w:t>
            </w:r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9A5724">
              <w:rPr>
                <w:rFonts w:eastAsia="Calibri"/>
                <w:bCs/>
                <w:sz w:val="24"/>
                <w:szCs w:val="24"/>
              </w:rPr>
              <w:t>впервые</w:t>
            </w:r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9A5724">
              <w:rPr>
                <w:rFonts w:eastAsia="Calibri"/>
                <w:bCs/>
                <w:sz w:val="24"/>
                <w:szCs w:val="24"/>
              </w:rPr>
              <w:t>с</w:t>
            </w:r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 01.12.2013 </w:t>
            </w:r>
            <w:r w:rsidRPr="009A5724">
              <w:rPr>
                <w:rFonts w:eastAsia="Calibri"/>
                <w:bCs/>
                <w:sz w:val="24"/>
                <w:szCs w:val="24"/>
              </w:rPr>
              <w:t>г</w:t>
            </w:r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. </w:t>
            </w:r>
            <w:r w:rsidRPr="009A5724">
              <w:rPr>
                <w:rFonts w:eastAsia="Calibri"/>
                <w:bCs/>
                <w:sz w:val="24"/>
                <w:szCs w:val="24"/>
              </w:rPr>
              <w:t>Часть</w:t>
            </w:r>
            <w:r w:rsidRPr="009A5724">
              <w:rPr>
                <w:rFonts w:eastAsia="Calibri"/>
                <w:bCs/>
                <w:sz w:val="24"/>
                <w:szCs w:val="24"/>
                <w:lang w:val="en-US"/>
              </w:rPr>
              <w:t xml:space="preserve"> 210. </w:t>
            </w:r>
            <w:r w:rsidRPr="009A5724">
              <w:rPr>
                <w:rFonts w:eastAsia="Calibri"/>
                <w:bCs/>
                <w:sz w:val="24"/>
                <w:szCs w:val="24"/>
              </w:rPr>
              <w:t>Человеко-ориентированное проектирование интерактивных систем / Федеральное агентство по техническому регулированию и метрологии. - Москва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, 2013. - 31 с.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рис., табл. - (Национальный стандарт Российской Федерации). –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8. ГОСТ Р 55241.2-2012/ISO/TR 9241-309:2008. Эргономика взаимодействия человек - система. =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Ergonomics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of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human-system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interaction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/ Федеральное агентство по техническому регулированию и метрологии. - Москва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, 2013 - (Национальный стандарт РФ). 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 xml:space="preserve">9. Эргономические требования к проведению офисных работ с использованием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видеодисплейных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 терминалов (VDT). - Офиц. изд. -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Введ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2010-12-01.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Стандартинформ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 xml:space="preserve">, 2010, - (Национальный стандарт РФ). 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10.</w:t>
            </w:r>
            <w:r w:rsidRPr="009A5724">
              <w:rPr>
                <w:rFonts w:eastAsia="Calibri"/>
                <w:bCs/>
                <w:sz w:val="24"/>
                <w:szCs w:val="24"/>
              </w:rPr>
              <w:tab/>
              <w:t>№ 426-ФЗ от 28.12.13 «О специальной оценке условий труда»</w:t>
            </w:r>
          </w:p>
          <w:p w:rsidR="00383BB8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11.</w:t>
            </w:r>
            <w:r w:rsidRPr="009A5724">
              <w:rPr>
                <w:rFonts w:eastAsia="Calibri"/>
                <w:bCs/>
                <w:sz w:val="24"/>
                <w:szCs w:val="24"/>
              </w:rPr>
              <w:tab/>
              <w:t>Приказ Минтруда России от 24.01.2014 N 33н</w:t>
            </w:r>
          </w:p>
          <w:p w:rsidR="00E417B1" w:rsidRPr="009A5724" w:rsidRDefault="00383BB8" w:rsidP="00383BB8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lastRenderedPageBreak/>
      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 xml:space="preserve">Проектирование транспортных </w:t>
            </w:r>
            <w:proofErr w:type="spellStart"/>
            <w:r w:rsidRPr="009A5724">
              <w:rPr>
                <w:rFonts w:eastAsia="Calibri"/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rFonts w:eastAsia="Calibri"/>
                <w:sz w:val="24"/>
                <w:szCs w:val="24"/>
              </w:rPr>
              <w:t xml:space="preserve"> систем</w:t>
            </w:r>
          </w:p>
        </w:tc>
        <w:tc>
          <w:tcPr>
            <w:tcW w:w="3793" w:type="dxa"/>
            <w:shd w:val="clear" w:color="auto" w:fill="auto"/>
          </w:tcPr>
          <w:p w:rsidR="00925B1B" w:rsidRPr="009A5724" w:rsidRDefault="00925B1B" w:rsidP="00925B1B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1.  Эргономика на железнодорожном транспорте : учеб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>особие / Г. М. Грошев [и др.] ; ред. : Г. М. Грошев, М. В. Иванов.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УМЦ по образованию на ж.-д. трансп., 2009. - 390 с. — Режим доступа: http://e.lanbook.com/book/58991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E417B1" w:rsidRPr="009A5724" w:rsidRDefault="00925B1B" w:rsidP="00925B1B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2. Платонов Г. А. Эргономика на железнодорожном транспорте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Учеб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>особие для студентов трансп. вузов по спец. "Управление процессами перевозок" / Г. А. Платонов.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Транспорт, 1986. - 295 с. 33 экз. 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9A572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9A5724">
              <w:rPr>
                <w:rFonts w:eastAsia="Calibri"/>
                <w:sz w:val="24"/>
                <w:szCs w:val="24"/>
              </w:rPr>
              <w:t xml:space="preserve">Инженерно-психологические и эргономические основы эксплуатации </w:t>
            </w:r>
            <w:proofErr w:type="spellStart"/>
            <w:r w:rsidRPr="009A5724">
              <w:rPr>
                <w:rFonts w:eastAsia="Calibri"/>
                <w:sz w:val="24"/>
                <w:szCs w:val="24"/>
              </w:rPr>
              <w:t>эргатических</w:t>
            </w:r>
            <w:proofErr w:type="spellEnd"/>
            <w:r w:rsidRPr="009A5724">
              <w:rPr>
                <w:rFonts w:eastAsia="Calibri"/>
                <w:sz w:val="24"/>
                <w:szCs w:val="24"/>
              </w:rPr>
              <w:t xml:space="preserve"> систем управления</w:t>
            </w:r>
            <w:r w:rsidRPr="009A5724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3793" w:type="dxa"/>
            <w:shd w:val="clear" w:color="auto" w:fill="auto"/>
          </w:tcPr>
          <w:p w:rsidR="00925B1B" w:rsidRPr="009A5724" w:rsidRDefault="00925B1B" w:rsidP="00925B1B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1.  Эргономика на железнодорожном транспорте : учеб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>особие / Г. М. Грошев [и др.] ; ред. : Г. М. Грошев, М. В. Иванов.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УМЦ по образованию на ж.-д. трансп., 2009. - 390 с. — Режим доступа: http://e.lanbook.com/book/58991 — </w:t>
            </w:r>
            <w:proofErr w:type="spellStart"/>
            <w:r w:rsidRPr="009A572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9A572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E417B1" w:rsidRPr="009A5724" w:rsidRDefault="00925B1B" w:rsidP="00E417B1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A5724">
              <w:rPr>
                <w:rFonts w:eastAsia="Calibri"/>
                <w:bCs/>
                <w:sz w:val="24"/>
                <w:szCs w:val="24"/>
              </w:rPr>
              <w:t>2. Платонов Г. А. Эргономика на железнодорожном транспорте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Учеб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>п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>особие для студентов трансп. вузов по спец. "Управление процессами перевозок" / Г. А. Платонов. - М.</w:t>
            </w:r>
            <w:proofErr w:type="gramStart"/>
            <w:r w:rsidRPr="009A572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9A5724">
              <w:rPr>
                <w:rFonts w:eastAsia="Calibri"/>
                <w:bCs/>
                <w:sz w:val="24"/>
                <w:szCs w:val="24"/>
              </w:rPr>
              <w:t xml:space="preserve"> Транспорт, 1986. - 295 с. 33 экз.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lastRenderedPageBreak/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417B1" w:rsidRDefault="00E417B1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BB501D" w:rsidRDefault="008649D8" w:rsidP="00BB501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B501D" w:rsidRPr="00BB501D" w:rsidRDefault="00BB501D" w:rsidP="00BB501D">
      <w:pPr>
        <w:widowControl/>
        <w:spacing w:line="240" w:lineRule="auto"/>
        <w:rPr>
          <w:bCs/>
          <w:sz w:val="28"/>
          <w:szCs w:val="28"/>
        </w:rPr>
      </w:pPr>
      <w:r w:rsidRPr="00BB501D">
        <w:rPr>
          <w:bCs/>
          <w:sz w:val="28"/>
          <w:szCs w:val="28"/>
        </w:rPr>
        <w:t xml:space="preserve">1.Березкина Л. В. Эргономика [Электронный ресурс] / Л. В. Березкина. – М.: Высшая школа, 2013. – 432 с. — Режим доступа: http://e.lanbook.com/book/65549 — </w:t>
      </w:r>
      <w:proofErr w:type="spellStart"/>
      <w:r w:rsidRPr="00BB501D">
        <w:rPr>
          <w:bCs/>
          <w:sz w:val="28"/>
          <w:szCs w:val="28"/>
        </w:rPr>
        <w:t>Загл</w:t>
      </w:r>
      <w:proofErr w:type="spellEnd"/>
      <w:r w:rsidRPr="00BB501D">
        <w:rPr>
          <w:bCs/>
          <w:sz w:val="28"/>
          <w:szCs w:val="28"/>
        </w:rPr>
        <w:t>. с экрана.</w:t>
      </w:r>
    </w:p>
    <w:p w:rsidR="008649D8" w:rsidRDefault="00BB501D" w:rsidP="00BB501D">
      <w:pPr>
        <w:widowControl/>
        <w:spacing w:line="240" w:lineRule="auto"/>
        <w:rPr>
          <w:bCs/>
          <w:sz w:val="28"/>
          <w:szCs w:val="28"/>
        </w:rPr>
      </w:pPr>
      <w:r w:rsidRPr="00BB501D">
        <w:rPr>
          <w:bCs/>
          <w:sz w:val="28"/>
          <w:szCs w:val="28"/>
        </w:rPr>
        <w:t>2.  Эргономика на железнодорожном транспорте : учеб</w:t>
      </w:r>
      <w:proofErr w:type="gramStart"/>
      <w:r w:rsidRPr="00BB501D">
        <w:rPr>
          <w:bCs/>
          <w:sz w:val="28"/>
          <w:szCs w:val="28"/>
        </w:rPr>
        <w:t>.</w:t>
      </w:r>
      <w:proofErr w:type="gramEnd"/>
      <w:r w:rsidRPr="00BB501D">
        <w:rPr>
          <w:bCs/>
          <w:sz w:val="28"/>
          <w:szCs w:val="28"/>
        </w:rPr>
        <w:t xml:space="preserve"> </w:t>
      </w:r>
      <w:proofErr w:type="gramStart"/>
      <w:r w:rsidRPr="00BB501D">
        <w:rPr>
          <w:bCs/>
          <w:sz w:val="28"/>
          <w:szCs w:val="28"/>
        </w:rPr>
        <w:t>п</w:t>
      </w:r>
      <w:proofErr w:type="gramEnd"/>
      <w:r w:rsidRPr="00BB501D">
        <w:rPr>
          <w:bCs/>
          <w:sz w:val="28"/>
          <w:szCs w:val="28"/>
        </w:rPr>
        <w:t>особие / Г. М. Грошев [и др.] ; ред. : Г. М. Грошев, М. В. Иванов. - М.</w:t>
      </w:r>
      <w:proofErr w:type="gramStart"/>
      <w:r w:rsidRPr="00BB501D">
        <w:rPr>
          <w:bCs/>
          <w:sz w:val="28"/>
          <w:szCs w:val="28"/>
        </w:rPr>
        <w:t xml:space="preserve"> :</w:t>
      </w:r>
      <w:proofErr w:type="gramEnd"/>
      <w:r w:rsidRPr="00BB501D">
        <w:rPr>
          <w:bCs/>
          <w:sz w:val="28"/>
          <w:szCs w:val="28"/>
        </w:rPr>
        <w:t xml:space="preserve"> УМЦ по образованию на ж.-д. трансп., 2009. - 390 с. — Режим доступа: http://e.lanbook.com/book/58991 — </w:t>
      </w:r>
      <w:proofErr w:type="spellStart"/>
      <w:r w:rsidRPr="00BB501D">
        <w:rPr>
          <w:bCs/>
          <w:sz w:val="28"/>
          <w:szCs w:val="28"/>
        </w:rPr>
        <w:t>Загл</w:t>
      </w:r>
      <w:proofErr w:type="spellEnd"/>
      <w:r w:rsidRPr="00BB501D">
        <w:rPr>
          <w:bCs/>
          <w:sz w:val="28"/>
          <w:szCs w:val="28"/>
        </w:rPr>
        <w:t>. с экрана.</w:t>
      </w:r>
    </w:p>
    <w:p w:rsidR="006B2765" w:rsidRPr="00D2714B" w:rsidRDefault="006B2765" w:rsidP="00BB501D">
      <w:pPr>
        <w:widowControl/>
        <w:spacing w:line="240" w:lineRule="auto"/>
        <w:rPr>
          <w:bCs/>
          <w:sz w:val="28"/>
          <w:szCs w:val="28"/>
        </w:rPr>
      </w:pPr>
    </w:p>
    <w:p w:rsidR="008649D8" w:rsidRDefault="008649D8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B501D" w:rsidRPr="00BB501D" w:rsidRDefault="00BB501D" w:rsidP="00BB501D">
      <w:pPr>
        <w:widowControl/>
        <w:tabs>
          <w:tab w:val="left" w:pos="4200"/>
        </w:tabs>
        <w:spacing w:line="240" w:lineRule="auto"/>
        <w:ind w:firstLine="851"/>
        <w:rPr>
          <w:bCs/>
          <w:sz w:val="28"/>
          <w:szCs w:val="28"/>
        </w:rPr>
      </w:pPr>
      <w:r w:rsidRPr="00BB501D">
        <w:rPr>
          <w:bCs/>
          <w:sz w:val="28"/>
          <w:szCs w:val="28"/>
        </w:rPr>
        <w:t>1. Платонов Г. А. Эргономика на железнодорожном транспорте</w:t>
      </w:r>
      <w:proofErr w:type="gramStart"/>
      <w:r w:rsidRPr="00BB501D">
        <w:rPr>
          <w:bCs/>
          <w:sz w:val="28"/>
          <w:szCs w:val="28"/>
        </w:rPr>
        <w:t xml:space="preserve"> :</w:t>
      </w:r>
      <w:proofErr w:type="gramEnd"/>
      <w:r w:rsidRPr="00BB501D">
        <w:rPr>
          <w:bCs/>
          <w:sz w:val="28"/>
          <w:szCs w:val="28"/>
        </w:rPr>
        <w:t xml:space="preserve"> Учеб</w:t>
      </w:r>
      <w:proofErr w:type="gramStart"/>
      <w:r w:rsidRPr="00BB501D">
        <w:rPr>
          <w:bCs/>
          <w:sz w:val="28"/>
          <w:szCs w:val="28"/>
        </w:rPr>
        <w:t>.</w:t>
      </w:r>
      <w:proofErr w:type="gramEnd"/>
      <w:r w:rsidRPr="00BB501D">
        <w:rPr>
          <w:bCs/>
          <w:sz w:val="28"/>
          <w:szCs w:val="28"/>
        </w:rPr>
        <w:t xml:space="preserve"> </w:t>
      </w:r>
      <w:proofErr w:type="gramStart"/>
      <w:r w:rsidRPr="00BB501D">
        <w:rPr>
          <w:bCs/>
          <w:sz w:val="28"/>
          <w:szCs w:val="28"/>
        </w:rPr>
        <w:t>п</w:t>
      </w:r>
      <w:proofErr w:type="gramEnd"/>
      <w:r w:rsidRPr="00BB501D">
        <w:rPr>
          <w:bCs/>
          <w:sz w:val="28"/>
          <w:szCs w:val="28"/>
        </w:rPr>
        <w:t>особие для студентов трансп. вузов по спец. "Управление процессами перевозок" / Г. А. Платонов. - М.</w:t>
      </w:r>
      <w:proofErr w:type="gramStart"/>
      <w:r w:rsidRPr="00BB501D">
        <w:rPr>
          <w:bCs/>
          <w:sz w:val="28"/>
          <w:szCs w:val="28"/>
        </w:rPr>
        <w:t xml:space="preserve"> :</w:t>
      </w:r>
      <w:proofErr w:type="gramEnd"/>
      <w:r w:rsidRPr="00BB501D">
        <w:rPr>
          <w:bCs/>
          <w:sz w:val="28"/>
          <w:szCs w:val="28"/>
        </w:rPr>
        <w:t xml:space="preserve"> Транспорт, 1986. - 295 с. 33 экз.</w:t>
      </w:r>
    </w:p>
    <w:p w:rsidR="001E4038" w:rsidRDefault="00BB501D" w:rsidP="00BB501D">
      <w:pPr>
        <w:widowControl/>
        <w:tabs>
          <w:tab w:val="left" w:pos="4200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8649D8" w:rsidRPr="00D2714B" w:rsidRDefault="008649D8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417B1" w:rsidRDefault="00E417B1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417B1">
        <w:rPr>
          <w:bCs/>
          <w:sz w:val="28"/>
          <w:szCs w:val="28"/>
        </w:rPr>
        <w:t xml:space="preserve">. </w:t>
      </w:r>
      <w:hyperlink r:id="rId7" w:history="1">
        <w:r w:rsidRPr="009C634D">
          <w:rPr>
            <w:rStyle w:val="a7"/>
            <w:bCs/>
            <w:color w:val="000000"/>
            <w:sz w:val="28"/>
            <w:szCs w:val="28"/>
            <w:u w:val="none"/>
          </w:rPr>
          <w:t>ГОСТ 12.2.032</w:t>
        </w:r>
      </w:hyperlink>
      <w:r w:rsidRPr="00E417B1">
        <w:rPr>
          <w:bCs/>
          <w:sz w:val="28"/>
          <w:szCs w:val="28"/>
        </w:rPr>
        <w:t xml:space="preserve">   ССБТ. Рабочее место при выполнении работ сидя. Общие эргономические требования</w:t>
      </w:r>
      <w:r w:rsidR="00B230F9">
        <w:rPr>
          <w:bCs/>
          <w:sz w:val="28"/>
          <w:szCs w:val="28"/>
        </w:rPr>
        <w:t>.</w:t>
      </w:r>
    </w:p>
    <w:p w:rsidR="00E417B1" w:rsidRPr="00E417B1" w:rsidRDefault="00610C8B" w:rsidP="002B1AA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10C8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ГОСТ 12.2.033</w:t>
      </w:r>
      <w:r w:rsidRPr="00610C8B">
        <w:rPr>
          <w:bCs/>
          <w:sz w:val="28"/>
          <w:szCs w:val="28"/>
        </w:rPr>
        <w:t xml:space="preserve">   ССБТ. Рабочее место при выполнении работ </w:t>
      </w:r>
      <w:r>
        <w:rPr>
          <w:bCs/>
          <w:sz w:val="28"/>
          <w:szCs w:val="28"/>
        </w:rPr>
        <w:t>стоя</w:t>
      </w:r>
      <w:r w:rsidRPr="00610C8B">
        <w:rPr>
          <w:bCs/>
          <w:sz w:val="28"/>
          <w:szCs w:val="28"/>
        </w:rPr>
        <w:t>. Общие эргономические требования.</w:t>
      </w:r>
    </w:p>
    <w:p w:rsidR="00E417B1" w:rsidRDefault="00E417B1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Pr="00E417B1">
        <w:rPr>
          <w:bCs/>
          <w:sz w:val="28"/>
          <w:szCs w:val="28"/>
        </w:rPr>
        <w:t xml:space="preserve">. </w:t>
      </w:r>
      <w:hyperlink r:id="rId8" w:history="1">
        <w:r w:rsidRPr="009C634D">
          <w:rPr>
            <w:rStyle w:val="a7"/>
            <w:bCs/>
            <w:color w:val="000000"/>
            <w:sz w:val="28"/>
            <w:szCs w:val="28"/>
            <w:u w:val="none"/>
          </w:rPr>
          <w:t xml:space="preserve">ГОСТ </w:t>
        </w:r>
        <w:proofErr w:type="gramStart"/>
        <w:r w:rsidRPr="009C634D">
          <w:rPr>
            <w:rStyle w:val="a7"/>
            <w:bCs/>
            <w:color w:val="000000"/>
            <w:sz w:val="28"/>
            <w:szCs w:val="28"/>
            <w:u w:val="none"/>
          </w:rPr>
          <w:t>Р</w:t>
        </w:r>
        <w:proofErr w:type="gramEnd"/>
        <w:r w:rsidRPr="009C634D">
          <w:rPr>
            <w:rStyle w:val="a7"/>
            <w:bCs/>
            <w:color w:val="000000"/>
            <w:sz w:val="28"/>
            <w:szCs w:val="28"/>
            <w:u w:val="none"/>
          </w:rPr>
          <w:t xml:space="preserve"> ИСО 9355-1-2009</w:t>
        </w:r>
      </w:hyperlink>
      <w:r w:rsidRPr="00E417B1">
        <w:rPr>
          <w:bCs/>
          <w:sz w:val="28"/>
          <w:szCs w:val="28"/>
        </w:rPr>
        <w:t xml:space="preserve">  Эргономические требования к проектированию дисплеев и механизмов управления. </w:t>
      </w:r>
    </w:p>
    <w:p w:rsidR="00C352BE" w:rsidRDefault="00B230F9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C352BE" w:rsidRPr="00C352BE">
        <w:rPr>
          <w:bCs/>
          <w:sz w:val="28"/>
          <w:szCs w:val="28"/>
        </w:rPr>
        <w:t>ГОСТ EN 894-3 - 2012. Безопасность машин. Эргономические требования к оформлению индикаторов и органов управления</w:t>
      </w:r>
      <w:r>
        <w:rPr>
          <w:bCs/>
          <w:sz w:val="28"/>
          <w:szCs w:val="28"/>
        </w:rPr>
        <w:t>: дата введения - 2014-01-01</w:t>
      </w:r>
      <w:r w:rsidR="00C352BE" w:rsidRPr="00C352BE">
        <w:rPr>
          <w:bCs/>
          <w:sz w:val="28"/>
          <w:szCs w:val="28"/>
        </w:rPr>
        <w:t xml:space="preserve">/ </w:t>
      </w:r>
      <w:proofErr w:type="spellStart"/>
      <w:r w:rsidR="00C352BE" w:rsidRPr="00C352BE">
        <w:rPr>
          <w:bCs/>
          <w:sz w:val="28"/>
          <w:szCs w:val="28"/>
        </w:rPr>
        <w:t>Межгос</w:t>
      </w:r>
      <w:proofErr w:type="spellEnd"/>
      <w:r w:rsidR="00C352BE" w:rsidRPr="00C352BE">
        <w:rPr>
          <w:bCs/>
          <w:sz w:val="28"/>
          <w:szCs w:val="28"/>
        </w:rPr>
        <w:t>. совет по стандартизации, метрологии и сертификации. - Москва</w:t>
      </w:r>
      <w:proofErr w:type="gramStart"/>
      <w:r w:rsidR="00C352BE" w:rsidRPr="00C352BE">
        <w:rPr>
          <w:bCs/>
          <w:sz w:val="28"/>
          <w:szCs w:val="28"/>
        </w:rPr>
        <w:t xml:space="preserve"> :</w:t>
      </w:r>
      <w:proofErr w:type="gramEnd"/>
      <w:r w:rsidR="00C352BE" w:rsidRPr="00C352BE">
        <w:rPr>
          <w:bCs/>
          <w:sz w:val="28"/>
          <w:szCs w:val="28"/>
        </w:rPr>
        <w:t xml:space="preserve"> </w:t>
      </w:r>
      <w:proofErr w:type="spellStart"/>
      <w:r w:rsidR="00C352BE" w:rsidRPr="00C352BE">
        <w:rPr>
          <w:bCs/>
          <w:sz w:val="28"/>
          <w:szCs w:val="28"/>
        </w:rPr>
        <w:t>Технорм</w:t>
      </w:r>
      <w:r>
        <w:rPr>
          <w:bCs/>
          <w:sz w:val="28"/>
          <w:szCs w:val="28"/>
        </w:rPr>
        <w:t>атив</w:t>
      </w:r>
      <w:proofErr w:type="spellEnd"/>
      <w:r>
        <w:rPr>
          <w:bCs/>
          <w:sz w:val="28"/>
          <w:szCs w:val="28"/>
        </w:rPr>
        <w:t xml:space="preserve">, 2014 </w:t>
      </w:r>
      <w:r w:rsidR="00C352BE" w:rsidRPr="00C352BE">
        <w:rPr>
          <w:bCs/>
          <w:sz w:val="28"/>
          <w:szCs w:val="28"/>
        </w:rPr>
        <w:t xml:space="preserve">(Межгосударственный стандарт). </w:t>
      </w:r>
      <w:r w:rsidR="00610C8B">
        <w:rPr>
          <w:bCs/>
          <w:sz w:val="28"/>
          <w:szCs w:val="28"/>
        </w:rPr>
        <w:t xml:space="preserve">  </w:t>
      </w:r>
    </w:p>
    <w:p w:rsidR="00C352BE" w:rsidRDefault="00B230F9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C352BE" w:rsidRPr="00C352BE">
        <w:rPr>
          <w:bCs/>
          <w:sz w:val="28"/>
          <w:szCs w:val="28"/>
        </w:rPr>
        <w:t xml:space="preserve">ГОСТ Р ИСО 9241-210-2012. Эргономика </w:t>
      </w:r>
      <w:r w:rsidR="00610C8B">
        <w:rPr>
          <w:bCs/>
          <w:sz w:val="28"/>
          <w:szCs w:val="28"/>
        </w:rPr>
        <w:t xml:space="preserve">взаимодействия человек-система </w:t>
      </w:r>
      <w:r w:rsidR="00C352BE" w:rsidRPr="00C352BE">
        <w:rPr>
          <w:bCs/>
          <w:sz w:val="28"/>
          <w:szCs w:val="28"/>
        </w:rPr>
        <w:t xml:space="preserve">= ISO 9241-210:2010. </w:t>
      </w:r>
      <w:r w:rsidR="00C352BE" w:rsidRPr="00C352BE">
        <w:rPr>
          <w:bCs/>
          <w:sz w:val="28"/>
          <w:szCs w:val="28"/>
          <w:lang w:val="en-US"/>
        </w:rPr>
        <w:t>Ergonomics of human-system interaction - Part 210: Human-</w:t>
      </w:r>
      <w:proofErr w:type="spellStart"/>
      <w:r w:rsidR="00C352BE" w:rsidRPr="00C352BE">
        <w:rPr>
          <w:bCs/>
          <w:sz w:val="28"/>
          <w:szCs w:val="28"/>
          <w:lang w:val="en-US"/>
        </w:rPr>
        <w:t>centred</w:t>
      </w:r>
      <w:proofErr w:type="spellEnd"/>
      <w:r w:rsidR="00C352BE" w:rsidRPr="00C352BE">
        <w:rPr>
          <w:bCs/>
          <w:sz w:val="28"/>
          <w:szCs w:val="28"/>
          <w:lang w:val="en-US"/>
        </w:rPr>
        <w:t xml:space="preserve"> design for interactive systems (IDT</w:t>
      </w:r>
      <w:proofErr w:type="gramStart"/>
      <w:r w:rsidR="00C352BE" w:rsidRPr="00C352BE">
        <w:rPr>
          <w:bCs/>
          <w:sz w:val="28"/>
          <w:szCs w:val="28"/>
          <w:lang w:val="en-US"/>
        </w:rPr>
        <w:t>) :</w:t>
      </w:r>
      <w:proofErr w:type="gramEnd"/>
      <w:r w:rsidR="00C352BE" w:rsidRPr="00C352BE">
        <w:rPr>
          <w:bCs/>
          <w:sz w:val="28"/>
          <w:szCs w:val="28"/>
          <w:lang w:val="en-US"/>
        </w:rPr>
        <w:t xml:space="preserve"> </w:t>
      </w:r>
      <w:r w:rsidR="00C352BE" w:rsidRPr="00C352BE">
        <w:rPr>
          <w:bCs/>
          <w:sz w:val="28"/>
          <w:szCs w:val="28"/>
        </w:rPr>
        <w:t>введен</w:t>
      </w:r>
      <w:r w:rsidR="00C352BE" w:rsidRPr="00C352BE">
        <w:rPr>
          <w:bCs/>
          <w:sz w:val="28"/>
          <w:szCs w:val="28"/>
          <w:lang w:val="en-US"/>
        </w:rPr>
        <w:t xml:space="preserve"> </w:t>
      </w:r>
      <w:r w:rsidR="00C352BE" w:rsidRPr="00C352BE">
        <w:rPr>
          <w:bCs/>
          <w:sz w:val="28"/>
          <w:szCs w:val="28"/>
        </w:rPr>
        <w:t>впервые</w:t>
      </w:r>
      <w:r w:rsidR="00C352BE" w:rsidRPr="00C352BE">
        <w:rPr>
          <w:bCs/>
          <w:sz w:val="28"/>
          <w:szCs w:val="28"/>
          <w:lang w:val="en-US"/>
        </w:rPr>
        <w:t xml:space="preserve"> </w:t>
      </w:r>
      <w:r w:rsidR="00C352BE" w:rsidRPr="00C352BE">
        <w:rPr>
          <w:bCs/>
          <w:sz w:val="28"/>
          <w:szCs w:val="28"/>
        </w:rPr>
        <w:t>с</w:t>
      </w:r>
      <w:r w:rsidR="00C352BE" w:rsidRPr="00C352BE">
        <w:rPr>
          <w:bCs/>
          <w:sz w:val="28"/>
          <w:szCs w:val="28"/>
          <w:lang w:val="en-US"/>
        </w:rPr>
        <w:t xml:space="preserve"> 01.12.2013 </w:t>
      </w:r>
      <w:r w:rsidR="00C352BE" w:rsidRPr="00C352BE">
        <w:rPr>
          <w:bCs/>
          <w:sz w:val="28"/>
          <w:szCs w:val="28"/>
        </w:rPr>
        <w:t>г</w:t>
      </w:r>
      <w:r w:rsidR="00C352BE" w:rsidRPr="00C352BE">
        <w:rPr>
          <w:bCs/>
          <w:sz w:val="28"/>
          <w:szCs w:val="28"/>
          <w:lang w:val="en-US"/>
        </w:rPr>
        <w:t xml:space="preserve">. </w:t>
      </w:r>
      <w:r w:rsidR="00C352BE" w:rsidRPr="00C352BE">
        <w:rPr>
          <w:bCs/>
          <w:sz w:val="28"/>
          <w:szCs w:val="28"/>
        </w:rPr>
        <w:t>Часть</w:t>
      </w:r>
      <w:r w:rsidR="00C352BE" w:rsidRPr="00C352BE">
        <w:rPr>
          <w:bCs/>
          <w:sz w:val="28"/>
          <w:szCs w:val="28"/>
          <w:lang w:val="en-US"/>
        </w:rPr>
        <w:t xml:space="preserve"> 210. </w:t>
      </w:r>
      <w:r w:rsidR="00C352BE" w:rsidRPr="00C352BE">
        <w:rPr>
          <w:bCs/>
          <w:sz w:val="28"/>
          <w:szCs w:val="28"/>
        </w:rPr>
        <w:t>Человеко-ориентированное проектирование интерактивных систем / Федеральное агентство по техническому регулированию и метрологии. - Москва</w:t>
      </w:r>
      <w:proofErr w:type="gramStart"/>
      <w:r w:rsidR="00C352BE" w:rsidRPr="00C352BE">
        <w:rPr>
          <w:bCs/>
          <w:sz w:val="28"/>
          <w:szCs w:val="28"/>
        </w:rPr>
        <w:t xml:space="preserve"> :</w:t>
      </w:r>
      <w:proofErr w:type="gramEnd"/>
      <w:r w:rsidR="00C352BE" w:rsidRPr="00C352BE">
        <w:rPr>
          <w:bCs/>
          <w:sz w:val="28"/>
          <w:szCs w:val="28"/>
        </w:rPr>
        <w:t xml:space="preserve"> </w:t>
      </w:r>
      <w:proofErr w:type="spellStart"/>
      <w:r w:rsidR="00C352BE" w:rsidRPr="00C352BE">
        <w:rPr>
          <w:bCs/>
          <w:sz w:val="28"/>
          <w:szCs w:val="28"/>
        </w:rPr>
        <w:t>Технорматив</w:t>
      </w:r>
      <w:proofErr w:type="spellEnd"/>
      <w:r w:rsidR="00C352BE" w:rsidRPr="00C352BE">
        <w:rPr>
          <w:bCs/>
          <w:sz w:val="28"/>
          <w:szCs w:val="28"/>
        </w:rPr>
        <w:t>, 2013. - 31 с.</w:t>
      </w:r>
      <w:proofErr w:type="gramStart"/>
      <w:r w:rsidR="00C352BE" w:rsidRPr="00C352BE">
        <w:rPr>
          <w:bCs/>
          <w:sz w:val="28"/>
          <w:szCs w:val="28"/>
        </w:rPr>
        <w:t xml:space="preserve"> :</w:t>
      </w:r>
      <w:proofErr w:type="gramEnd"/>
      <w:r w:rsidR="00C352BE" w:rsidRPr="00C352BE">
        <w:rPr>
          <w:bCs/>
          <w:sz w:val="28"/>
          <w:szCs w:val="28"/>
        </w:rPr>
        <w:t xml:space="preserve"> рис., табл. - (Национальный стандарт Российской Федерации). </w:t>
      </w:r>
      <w:r w:rsidR="00C352BE">
        <w:rPr>
          <w:bCs/>
          <w:sz w:val="28"/>
          <w:szCs w:val="28"/>
        </w:rPr>
        <w:t>–</w:t>
      </w:r>
    </w:p>
    <w:p w:rsidR="00C352BE" w:rsidRDefault="00610C8B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C352BE" w:rsidRPr="00C352BE">
        <w:rPr>
          <w:bCs/>
          <w:sz w:val="28"/>
          <w:szCs w:val="28"/>
        </w:rPr>
        <w:t xml:space="preserve">ГОСТ Р 55241.2-2012/ISO/TR 9241-309:2008. Эргономика взаимодействия человек - система. </w:t>
      </w:r>
      <w:r w:rsidR="00C352BE" w:rsidRPr="00D72069">
        <w:rPr>
          <w:bCs/>
          <w:sz w:val="28"/>
          <w:szCs w:val="28"/>
        </w:rPr>
        <w:t xml:space="preserve">= </w:t>
      </w:r>
      <w:r w:rsidR="00C352BE" w:rsidRPr="00C352BE">
        <w:rPr>
          <w:bCs/>
          <w:sz w:val="28"/>
          <w:szCs w:val="28"/>
          <w:lang w:val="en-US"/>
        </w:rPr>
        <w:t>Ergonomi</w:t>
      </w:r>
      <w:r w:rsidR="00D72069">
        <w:rPr>
          <w:bCs/>
          <w:sz w:val="28"/>
          <w:szCs w:val="28"/>
          <w:lang w:val="en-US"/>
        </w:rPr>
        <w:t>cs</w:t>
      </w:r>
      <w:r w:rsidR="00D72069" w:rsidRPr="00D72069">
        <w:rPr>
          <w:bCs/>
          <w:sz w:val="28"/>
          <w:szCs w:val="28"/>
        </w:rPr>
        <w:t xml:space="preserve"> </w:t>
      </w:r>
      <w:r w:rsidR="00D72069">
        <w:rPr>
          <w:bCs/>
          <w:sz w:val="28"/>
          <w:szCs w:val="28"/>
          <w:lang w:val="en-US"/>
        </w:rPr>
        <w:t>of</w:t>
      </w:r>
      <w:r w:rsidR="00D72069" w:rsidRPr="00D72069">
        <w:rPr>
          <w:bCs/>
          <w:sz w:val="28"/>
          <w:szCs w:val="28"/>
        </w:rPr>
        <w:t xml:space="preserve"> </w:t>
      </w:r>
      <w:r w:rsidR="00D72069">
        <w:rPr>
          <w:bCs/>
          <w:sz w:val="28"/>
          <w:szCs w:val="28"/>
          <w:lang w:val="en-US"/>
        </w:rPr>
        <w:t>human</w:t>
      </w:r>
      <w:r w:rsidR="00D72069" w:rsidRPr="00D72069">
        <w:rPr>
          <w:bCs/>
          <w:sz w:val="28"/>
          <w:szCs w:val="28"/>
        </w:rPr>
        <w:t>-</w:t>
      </w:r>
      <w:r w:rsidR="00D72069">
        <w:rPr>
          <w:bCs/>
          <w:sz w:val="28"/>
          <w:szCs w:val="28"/>
          <w:lang w:val="en-US"/>
        </w:rPr>
        <w:t>system</w:t>
      </w:r>
      <w:r w:rsidR="00D72069" w:rsidRPr="00D72069">
        <w:rPr>
          <w:bCs/>
          <w:sz w:val="28"/>
          <w:szCs w:val="28"/>
        </w:rPr>
        <w:t xml:space="preserve"> </w:t>
      </w:r>
      <w:r w:rsidR="00D72069">
        <w:rPr>
          <w:bCs/>
          <w:sz w:val="28"/>
          <w:szCs w:val="28"/>
          <w:lang w:val="en-US"/>
        </w:rPr>
        <w:t>interaction</w:t>
      </w:r>
      <w:r w:rsidR="00C352BE" w:rsidRPr="00C352BE">
        <w:rPr>
          <w:bCs/>
          <w:sz w:val="28"/>
          <w:szCs w:val="28"/>
        </w:rPr>
        <w:t>/ Федеральное агентство по техническому регулированию и метрологи</w:t>
      </w:r>
      <w:r w:rsidR="00D72069">
        <w:rPr>
          <w:bCs/>
          <w:sz w:val="28"/>
          <w:szCs w:val="28"/>
        </w:rPr>
        <w:t>и. - Москва</w:t>
      </w:r>
      <w:proofErr w:type="gramStart"/>
      <w:r w:rsidR="00D72069">
        <w:rPr>
          <w:bCs/>
          <w:sz w:val="28"/>
          <w:szCs w:val="28"/>
        </w:rPr>
        <w:t xml:space="preserve"> :</w:t>
      </w:r>
      <w:proofErr w:type="gramEnd"/>
      <w:r w:rsidR="00D72069">
        <w:rPr>
          <w:bCs/>
          <w:sz w:val="28"/>
          <w:szCs w:val="28"/>
        </w:rPr>
        <w:t xml:space="preserve"> </w:t>
      </w:r>
      <w:proofErr w:type="spellStart"/>
      <w:r w:rsidR="00D72069">
        <w:rPr>
          <w:bCs/>
          <w:sz w:val="28"/>
          <w:szCs w:val="28"/>
        </w:rPr>
        <w:t>Технорматив</w:t>
      </w:r>
      <w:proofErr w:type="spellEnd"/>
      <w:r w:rsidR="00D72069">
        <w:rPr>
          <w:bCs/>
          <w:sz w:val="28"/>
          <w:szCs w:val="28"/>
        </w:rPr>
        <w:t xml:space="preserve">, 2013 </w:t>
      </w:r>
      <w:r w:rsidR="00C352BE" w:rsidRPr="00C352BE">
        <w:rPr>
          <w:bCs/>
          <w:sz w:val="28"/>
          <w:szCs w:val="28"/>
        </w:rPr>
        <w:t xml:space="preserve">- (Национальный стандарт </w:t>
      </w:r>
      <w:r w:rsidR="00D72069">
        <w:rPr>
          <w:bCs/>
          <w:sz w:val="28"/>
          <w:szCs w:val="28"/>
        </w:rPr>
        <w:t>РФ</w:t>
      </w:r>
      <w:r w:rsidR="00C352BE" w:rsidRPr="00C352BE">
        <w:rPr>
          <w:bCs/>
          <w:sz w:val="28"/>
          <w:szCs w:val="28"/>
        </w:rPr>
        <w:t xml:space="preserve">). </w:t>
      </w:r>
    </w:p>
    <w:p w:rsidR="001E4038" w:rsidRPr="00E417B1" w:rsidRDefault="00610C8B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="001E4038" w:rsidRPr="001E4038">
        <w:rPr>
          <w:bCs/>
          <w:sz w:val="28"/>
          <w:szCs w:val="28"/>
        </w:rPr>
        <w:t xml:space="preserve">Эргономические требования к проведению офисных работ с использованием </w:t>
      </w:r>
      <w:proofErr w:type="spellStart"/>
      <w:r w:rsidR="001E4038" w:rsidRPr="001E4038">
        <w:rPr>
          <w:bCs/>
          <w:sz w:val="28"/>
          <w:szCs w:val="28"/>
        </w:rPr>
        <w:t>видеодисплейных</w:t>
      </w:r>
      <w:proofErr w:type="spellEnd"/>
      <w:r w:rsidR="001E4038" w:rsidRPr="001E4038">
        <w:rPr>
          <w:bCs/>
          <w:sz w:val="28"/>
          <w:szCs w:val="28"/>
        </w:rPr>
        <w:t xml:space="preserve"> терминалов (VDT). - Офиц. изд. - </w:t>
      </w:r>
      <w:proofErr w:type="spellStart"/>
      <w:r w:rsidR="001E4038" w:rsidRPr="001E4038">
        <w:rPr>
          <w:bCs/>
          <w:sz w:val="28"/>
          <w:szCs w:val="28"/>
        </w:rPr>
        <w:t>Введ</w:t>
      </w:r>
      <w:proofErr w:type="spellEnd"/>
      <w:r w:rsidR="001E4038" w:rsidRPr="001E4038">
        <w:rPr>
          <w:bCs/>
          <w:sz w:val="28"/>
          <w:szCs w:val="28"/>
        </w:rPr>
        <w:t>. с 2010-12-</w:t>
      </w:r>
      <w:r w:rsidR="009D613D">
        <w:rPr>
          <w:bCs/>
          <w:sz w:val="28"/>
          <w:szCs w:val="28"/>
        </w:rPr>
        <w:t>01. - М.</w:t>
      </w:r>
      <w:proofErr w:type="gramStart"/>
      <w:r w:rsidR="009D613D">
        <w:rPr>
          <w:bCs/>
          <w:sz w:val="28"/>
          <w:szCs w:val="28"/>
        </w:rPr>
        <w:t xml:space="preserve"> :</w:t>
      </w:r>
      <w:proofErr w:type="gramEnd"/>
      <w:r w:rsidR="009D613D">
        <w:rPr>
          <w:bCs/>
          <w:sz w:val="28"/>
          <w:szCs w:val="28"/>
        </w:rPr>
        <w:t xml:space="preserve"> </w:t>
      </w:r>
      <w:proofErr w:type="spellStart"/>
      <w:r w:rsidR="009D613D">
        <w:rPr>
          <w:bCs/>
          <w:sz w:val="28"/>
          <w:szCs w:val="28"/>
        </w:rPr>
        <w:t>Стандартинформ</w:t>
      </w:r>
      <w:proofErr w:type="spellEnd"/>
      <w:r w:rsidR="009D613D">
        <w:rPr>
          <w:bCs/>
          <w:sz w:val="28"/>
          <w:szCs w:val="28"/>
        </w:rPr>
        <w:t>, 2010</w:t>
      </w:r>
      <w:r w:rsidR="001E4038" w:rsidRPr="001E4038">
        <w:rPr>
          <w:bCs/>
          <w:sz w:val="28"/>
          <w:szCs w:val="28"/>
        </w:rPr>
        <w:t xml:space="preserve">, - (Национальный стандарт РФ). </w:t>
      </w:r>
    </w:p>
    <w:p w:rsidR="00E417B1" w:rsidRPr="00E417B1" w:rsidRDefault="00E417B1" w:rsidP="00610C8B">
      <w:pPr>
        <w:widowControl/>
        <w:numPr>
          <w:ilvl w:val="0"/>
          <w:numId w:val="25"/>
        </w:numPr>
        <w:spacing w:line="240" w:lineRule="auto"/>
        <w:ind w:left="851" w:firstLine="0"/>
        <w:rPr>
          <w:bCs/>
          <w:sz w:val="28"/>
          <w:szCs w:val="28"/>
        </w:rPr>
      </w:pPr>
      <w:r w:rsidRPr="00E417B1">
        <w:rPr>
          <w:bCs/>
          <w:sz w:val="28"/>
          <w:szCs w:val="28"/>
        </w:rPr>
        <w:t>№ 426-ФЗ от 28.12.13 «О специальной оценке условий труда»</w:t>
      </w:r>
    </w:p>
    <w:p w:rsidR="00E417B1" w:rsidRPr="00E417B1" w:rsidRDefault="00E417B1" w:rsidP="00610C8B">
      <w:pPr>
        <w:widowControl/>
        <w:numPr>
          <w:ilvl w:val="0"/>
          <w:numId w:val="25"/>
        </w:numPr>
        <w:spacing w:line="240" w:lineRule="auto"/>
        <w:ind w:left="851" w:firstLine="0"/>
        <w:rPr>
          <w:bCs/>
          <w:sz w:val="28"/>
          <w:szCs w:val="28"/>
        </w:rPr>
      </w:pPr>
      <w:r w:rsidRPr="00E417B1">
        <w:rPr>
          <w:bCs/>
          <w:sz w:val="28"/>
          <w:szCs w:val="28"/>
        </w:rPr>
        <w:t>Приказ Минтруда России от 24.01.2014 N 33н</w:t>
      </w:r>
    </w:p>
    <w:p w:rsidR="008649D8" w:rsidRDefault="00E417B1" w:rsidP="00610C8B">
      <w:pPr>
        <w:widowControl/>
        <w:spacing w:line="240" w:lineRule="auto"/>
        <w:ind w:firstLine="0"/>
        <w:rPr>
          <w:bCs/>
          <w:sz w:val="28"/>
          <w:szCs w:val="28"/>
        </w:rPr>
      </w:pPr>
      <w:r w:rsidRPr="00E417B1">
        <w:rPr>
          <w:bCs/>
          <w:sz w:val="28"/>
          <w:szCs w:val="28"/>
        </w:rPr>
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="009D613D">
        <w:rPr>
          <w:bCs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1B08D0" w:rsidP="001B08D0">
      <w:pPr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417B1">
        <w:rPr>
          <w:bCs/>
          <w:sz w:val="28"/>
          <w:szCs w:val="28"/>
        </w:rPr>
        <w:t xml:space="preserve">8.4 </w:t>
      </w:r>
      <w:r w:rsidR="005209FC" w:rsidRPr="005209FC">
        <w:rPr>
          <w:bCs/>
          <w:sz w:val="28"/>
          <w:szCs w:val="28"/>
        </w:rPr>
        <w:t>Другие издания, необходимые для освоения дисциплины</w:t>
      </w:r>
    </w:p>
    <w:p w:rsidR="001B08D0" w:rsidRDefault="001B08D0" w:rsidP="002813C9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B08D0">
        <w:rPr>
          <w:bCs/>
          <w:sz w:val="28"/>
          <w:szCs w:val="28"/>
        </w:rPr>
        <w:t>ри освоении данной дисцип</w:t>
      </w:r>
      <w:r w:rsidR="00290C97">
        <w:rPr>
          <w:bCs/>
          <w:sz w:val="28"/>
          <w:szCs w:val="28"/>
        </w:rPr>
        <w:t>лины другие издания не использую</w:t>
      </w:r>
      <w:r w:rsidRPr="001B08D0">
        <w:rPr>
          <w:bCs/>
          <w:sz w:val="28"/>
          <w:szCs w:val="28"/>
        </w:rPr>
        <w:t>тся.</w:t>
      </w:r>
    </w:p>
    <w:p w:rsidR="001B08D0" w:rsidRDefault="001B08D0" w:rsidP="001B08D0">
      <w:pPr>
        <w:widowControl/>
        <w:spacing w:line="240" w:lineRule="auto"/>
        <w:ind w:firstLine="708"/>
        <w:rPr>
          <w:bCs/>
          <w:sz w:val="28"/>
          <w:szCs w:val="28"/>
        </w:rPr>
      </w:pPr>
    </w:p>
    <w:p w:rsidR="008649D8" w:rsidRPr="006338D7" w:rsidRDefault="008649D8" w:rsidP="00E417B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2B85" w:rsidRPr="00C72B85" w:rsidRDefault="00A27194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hyperlink r:id="rId9" w:history="1">
        <w:r w:rsidR="00C72B85" w:rsidRPr="00C72B85">
          <w:rPr>
            <w:rFonts w:eastAsia="Calibri"/>
            <w:sz w:val="28"/>
            <w:szCs w:val="28"/>
            <w:lang w:eastAsia="en-US"/>
          </w:rPr>
          <w:t>http://www.consultant.ru/</w:t>
        </w:r>
      </w:hyperlink>
    </w:p>
    <w:p w:rsidR="00C72B85" w:rsidRPr="00C72B85" w:rsidRDefault="00C72B85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C72B85">
        <w:rPr>
          <w:rFonts w:eastAsia="Calibri"/>
          <w:bCs/>
          <w:sz w:val="28"/>
          <w:szCs w:val="28"/>
          <w:lang w:eastAsia="en-US"/>
        </w:rPr>
        <w:t>http://www.ohranatruda.ru</w:t>
      </w:r>
      <w:r w:rsidR="00F85536">
        <w:rPr>
          <w:rFonts w:eastAsia="Calibri"/>
          <w:bCs/>
          <w:sz w:val="28"/>
          <w:szCs w:val="28"/>
          <w:lang w:eastAsia="en-US"/>
        </w:rPr>
        <w:t>/</w:t>
      </w:r>
    </w:p>
    <w:p w:rsidR="00C72B85" w:rsidRPr="00C72B85" w:rsidRDefault="00C72B85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C72B85">
        <w:rPr>
          <w:rFonts w:eastAsia="Calibri"/>
          <w:bCs/>
          <w:sz w:val="28"/>
          <w:szCs w:val="28"/>
          <w:lang w:eastAsia="en-US"/>
        </w:rPr>
        <w:t>http://base.garant.ru/</w:t>
      </w:r>
    </w:p>
    <w:p w:rsidR="00C72B85" w:rsidRPr="009C634D" w:rsidRDefault="00A27194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color w:val="000000"/>
          <w:sz w:val="28"/>
          <w:szCs w:val="28"/>
          <w:lang w:eastAsia="en-US"/>
        </w:rPr>
      </w:pPr>
      <w:hyperlink r:id="rId10" w:history="1">
        <w:r w:rsidR="00C72B85" w:rsidRPr="009C634D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http://</w:t>
        </w:r>
        <w:proofErr w:type="spellStart"/>
        <w:r w:rsidR="00C72B85" w:rsidRPr="009C634D">
          <w:rPr>
            <w:rStyle w:val="a7"/>
            <w:rFonts w:eastAsia="Calibri"/>
            <w:bCs/>
            <w:color w:val="000000"/>
            <w:sz w:val="28"/>
            <w:szCs w:val="28"/>
            <w:u w:val="none"/>
            <w:lang w:val="en-US" w:eastAsia="en-US"/>
          </w:rPr>
          <w:t>niiot</w:t>
        </w:r>
        <w:proofErr w:type="spellEnd"/>
        <w:r w:rsidR="00C72B85" w:rsidRPr="009C634D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.</w:t>
        </w:r>
        <w:proofErr w:type="spellStart"/>
        <w:r w:rsidR="00C72B85" w:rsidRPr="009C634D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ru</w:t>
        </w:r>
        <w:proofErr w:type="spellEnd"/>
        <w:r w:rsidR="00C72B85" w:rsidRPr="009C634D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/</w:t>
        </w:r>
      </w:hyperlink>
    </w:p>
    <w:p w:rsidR="00C72B85" w:rsidRPr="009C634D" w:rsidRDefault="00C72B85" w:rsidP="001B08D0">
      <w:pPr>
        <w:widowControl/>
        <w:spacing w:after="200" w:line="276" w:lineRule="auto"/>
        <w:ind w:firstLine="0"/>
        <w:contextualSpacing/>
        <w:jc w:val="left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C0DC5" w:rsidRPr="008C0DC5" w:rsidRDefault="008C0DC5" w:rsidP="008C0DC5">
      <w:pPr>
        <w:widowControl/>
        <w:tabs>
          <w:tab w:val="left" w:pos="0"/>
        </w:tabs>
        <w:spacing w:line="240" w:lineRule="auto"/>
        <w:ind w:firstLine="851"/>
        <w:contextualSpacing/>
        <w:rPr>
          <w:rFonts w:eastAsia="Calibri"/>
          <w:bCs/>
          <w:sz w:val="28"/>
          <w:szCs w:val="28"/>
          <w:lang w:eastAsia="en-US"/>
        </w:rPr>
      </w:pPr>
      <w:r w:rsidRPr="008C0DC5">
        <w:rPr>
          <w:rFonts w:eastAsia="Calibri"/>
          <w:bCs/>
          <w:sz w:val="28"/>
          <w:szCs w:val="28"/>
          <w:lang w:eastAsia="en-US"/>
        </w:rPr>
        <w:lastRenderedPageBreak/>
        <w:t>Перечень информационных технологий, используемых при осуществлении образовательного процесса по дисциплине:</w:t>
      </w:r>
    </w:p>
    <w:p w:rsidR="008C0DC5" w:rsidRPr="008C0DC5" w:rsidRDefault="008C0DC5" w:rsidP="008C0DC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after="200" w:line="240" w:lineRule="auto"/>
        <w:ind w:left="0" w:firstLine="851"/>
        <w:contextualSpacing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8C0DC5">
        <w:rPr>
          <w:rFonts w:eastAsia="Calibri"/>
          <w:bCs/>
          <w:sz w:val="28"/>
          <w:szCs w:val="28"/>
          <w:lang w:eastAsia="en-US"/>
        </w:rPr>
        <w:t>технические средства (проектор, интерактивная доска);</w:t>
      </w:r>
    </w:p>
    <w:p w:rsidR="008C0DC5" w:rsidRPr="008C0DC5" w:rsidRDefault="008C0DC5" w:rsidP="008C0DC5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after="200" w:line="240" w:lineRule="auto"/>
        <w:ind w:left="0" w:firstLine="851"/>
        <w:contextualSpacing/>
        <w:jc w:val="left"/>
        <w:rPr>
          <w:rFonts w:eastAsia="Calibri"/>
          <w:b/>
          <w:bCs/>
          <w:sz w:val="28"/>
          <w:szCs w:val="28"/>
          <w:lang w:eastAsia="en-US"/>
        </w:rPr>
      </w:pPr>
      <w:r w:rsidRPr="008C0DC5">
        <w:rPr>
          <w:rFonts w:eastAsia="Calibri"/>
          <w:bCs/>
          <w:sz w:val="28"/>
          <w:szCs w:val="28"/>
          <w:lang w:eastAsia="en-US"/>
        </w:rPr>
        <w:t>методы обучения с использованием информационных технологий (демонстрация мультимедийных материалов);</w:t>
      </w:r>
    </w:p>
    <w:p w:rsidR="008C0DC5" w:rsidRPr="008C0DC5" w:rsidRDefault="008C0DC5" w:rsidP="00CB0732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after="200" w:line="240" w:lineRule="auto"/>
        <w:ind w:left="0" w:firstLine="851"/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8C0DC5">
        <w:rPr>
          <w:rFonts w:eastAsia="Calibri"/>
          <w:bCs/>
          <w:sz w:val="28"/>
          <w:szCs w:val="28"/>
          <w:lang w:eastAsia="en-US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</w:t>
      </w:r>
      <w:r w:rsidRPr="008C0DC5">
        <w:rPr>
          <w:rFonts w:eastAsia="Calibri"/>
          <w:bCs/>
          <w:sz w:val="28"/>
          <w:szCs w:val="28"/>
          <w:lang w:val="en-US" w:eastAsia="en-US"/>
        </w:rPr>
        <w:t>I</w:t>
      </w:r>
      <w:r w:rsidRPr="008C0DC5">
        <w:rPr>
          <w:rFonts w:eastAsia="Calibri"/>
          <w:bCs/>
          <w:sz w:val="28"/>
          <w:szCs w:val="28"/>
          <w:lang w:eastAsia="en-US"/>
        </w:rPr>
        <w:t xml:space="preserve"> [Электронный ресурс]. Режим доступа: </w:t>
      </w:r>
      <w:r w:rsidRPr="008C0DC5">
        <w:rPr>
          <w:rFonts w:eastAsia="Calibri"/>
          <w:bCs/>
          <w:sz w:val="28"/>
          <w:szCs w:val="28"/>
          <w:lang w:val="en-US" w:eastAsia="en-US"/>
        </w:rPr>
        <w:t>http//sdo.pgups.ru.</w:t>
      </w:r>
    </w:p>
    <w:p w:rsidR="008C0DC5" w:rsidRPr="008C0DC5" w:rsidRDefault="008C0DC5" w:rsidP="008C0DC5">
      <w:pPr>
        <w:widowControl/>
        <w:tabs>
          <w:tab w:val="left" w:pos="0"/>
        </w:tabs>
        <w:spacing w:line="240" w:lineRule="auto"/>
        <w:ind w:firstLine="851"/>
        <w:contextualSpacing/>
        <w:rPr>
          <w:rFonts w:eastAsia="Calibri"/>
          <w:bCs/>
          <w:sz w:val="28"/>
          <w:szCs w:val="28"/>
          <w:lang w:eastAsia="en-US"/>
        </w:rPr>
      </w:pPr>
      <w:r w:rsidRPr="008C0DC5">
        <w:rPr>
          <w:rFonts w:eastAsia="Calibri"/>
          <w:bCs/>
          <w:sz w:val="28"/>
          <w:szCs w:val="28"/>
          <w:lang w:eastAsia="en-US"/>
        </w:rPr>
        <w:t>Кафедра обеспечена необходимым комплектом лицензионного программного обеспечения: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val="en-US" w:eastAsia="en-US"/>
        </w:rPr>
      </w:pPr>
      <w:r w:rsidRPr="008C0DC5">
        <w:rPr>
          <w:rFonts w:eastAsia="Calibri"/>
          <w:sz w:val="28"/>
          <w:szCs w:val="28"/>
          <w:lang w:val="en-US" w:eastAsia="en-US"/>
        </w:rPr>
        <w:t>MS (Wind, Office)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val="en-US" w:eastAsia="en-US"/>
        </w:rPr>
      </w:pPr>
      <w:r w:rsidRPr="008C0DC5">
        <w:rPr>
          <w:rFonts w:eastAsia="Calibri"/>
          <w:sz w:val="28"/>
          <w:szCs w:val="28"/>
          <w:lang w:eastAsia="en-US"/>
        </w:rPr>
        <w:t>Договор</w:t>
      </w:r>
      <w:r w:rsidRPr="008C0DC5">
        <w:rPr>
          <w:rFonts w:eastAsia="Calibri"/>
          <w:sz w:val="28"/>
          <w:szCs w:val="28"/>
          <w:lang w:val="en-US" w:eastAsia="en-US"/>
        </w:rPr>
        <w:t xml:space="preserve"> </w:t>
      </w:r>
      <w:r w:rsidRPr="008C0DC5">
        <w:rPr>
          <w:rFonts w:eastAsia="Calibri"/>
          <w:sz w:val="28"/>
          <w:szCs w:val="28"/>
          <w:lang w:eastAsia="en-US"/>
        </w:rPr>
        <w:t>ЭОА</w:t>
      </w:r>
      <w:r w:rsidRPr="008C0DC5">
        <w:rPr>
          <w:rFonts w:eastAsia="Calibri"/>
          <w:sz w:val="28"/>
          <w:szCs w:val="28"/>
          <w:lang w:val="en-US" w:eastAsia="en-US"/>
        </w:rPr>
        <w:t xml:space="preserve">75380 </w:t>
      </w:r>
      <w:r w:rsidRPr="008C0DC5">
        <w:rPr>
          <w:rFonts w:eastAsia="Calibri"/>
          <w:sz w:val="28"/>
          <w:szCs w:val="28"/>
          <w:lang w:eastAsia="en-US"/>
        </w:rPr>
        <w:t>от</w:t>
      </w:r>
      <w:r w:rsidRPr="008C0DC5">
        <w:rPr>
          <w:rFonts w:eastAsia="Calibri"/>
          <w:sz w:val="28"/>
          <w:szCs w:val="28"/>
          <w:lang w:val="en-US" w:eastAsia="en-US"/>
        </w:rPr>
        <w:t xml:space="preserve"> 30.01.2017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 xml:space="preserve">Акт </w:t>
      </w:r>
      <w:proofErr w:type="spellStart"/>
      <w:r w:rsidRPr="008C0DC5">
        <w:rPr>
          <w:rFonts w:eastAsia="Calibri"/>
          <w:sz w:val="28"/>
          <w:szCs w:val="28"/>
          <w:lang w:val="en-US" w:eastAsia="en-US"/>
        </w:rPr>
        <w:t>Tr</w:t>
      </w:r>
      <w:proofErr w:type="spellEnd"/>
      <w:r w:rsidRPr="008C0DC5">
        <w:rPr>
          <w:rFonts w:eastAsia="Calibri"/>
          <w:sz w:val="28"/>
          <w:szCs w:val="28"/>
          <w:lang w:eastAsia="en-US"/>
        </w:rPr>
        <w:t>015112 от 16.03.2017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proofErr w:type="spellStart"/>
      <w:r w:rsidRPr="008C0DC5">
        <w:rPr>
          <w:rFonts w:eastAsia="Calibri"/>
          <w:sz w:val="28"/>
          <w:szCs w:val="28"/>
          <w:lang w:eastAsia="en-US"/>
        </w:rPr>
        <w:t>Св</w:t>
      </w:r>
      <w:proofErr w:type="spellEnd"/>
      <w:r w:rsidRPr="008C0DC5">
        <w:rPr>
          <w:rFonts w:eastAsia="Calibri"/>
          <w:sz w:val="28"/>
          <w:szCs w:val="28"/>
          <w:lang w:eastAsia="en-US"/>
        </w:rPr>
        <w:t>-во №68883363 от 27.12.2015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>Антивирус Касперского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>Контракт 03722100021116000043</w:t>
      </w:r>
    </w:p>
    <w:p w:rsidR="008C0DC5" w:rsidRPr="008C0DC5" w:rsidRDefault="008C0DC5" w:rsidP="008C0DC5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>Акт СЛЛП-000002 от 12.01.2017</w:t>
      </w:r>
    </w:p>
    <w:p w:rsidR="008C0DC5" w:rsidRPr="008C0DC5" w:rsidRDefault="008C0DC5" w:rsidP="008C0DC5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>№ лицензии 1С1С-161228-134819-483-473</w:t>
      </w:r>
    </w:p>
    <w:p w:rsidR="008C0DC5" w:rsidRPr="008C0DC5" w:rsidRDefault="008C0DC5" w:rsidP="008C0DC5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>База данных дисциплин учебно-методического комплекса для специалистов железнодорожного транспорта</w:t>
      </w:r>
    </w:p>
    <w:p w:rsidR="008C0DC5" w:rsidRPr="008C0DC5" w:rsidRDefault="008C0DC5" w:rsidP="008C0DC5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proofErr w:type="spellStart"/>
      <w:r w:rsidRPr="008C0DC5">
        <w:rPr>
          <w:rFonts w:eastAsia="Calibri"/>
          <w:sz w:val="28"/>
          <w:szCs w:val="28"/>
          <w:lang w:eastAsia="en-US"/>
        </w:rPr>
        <w:t>Св</w:t>
      </w:r>
      <w:proofErr w:type="spellEnd"/>
      <w:r w:rsidRPr="008C0DC5">
        <w:rPr>
          <w:rFonts w:eastAsia="Calibri"/>
          <w:sz w:val="28"/>
          <w:szCs w:val="28"/>
          <w:lang w:eastAsia="en-US"/>
        </w:rPr>
        <w:t>-во №2015620987</w:t>
      </w:r>
    </w:p>
    <w:p w:rsidR="008C0DC5" w:rsidRPr="008C0DC5" w:rsidRDefault="008C0DC5" w:rsidP="008C0DC5">
      <w:pPr>
        <w:widowControl/>
        <w:spacing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8C0DC5">
        <w:rPr>
          <w:rFonts w:eastAsia="Calibri"/>
          <w:sz w:val="28"/>
          <w:szCs w:val="28"/>
          <w:lang w:eastAsia="en-US"/>
        </w:rPr>
        <w:t>26.05.2015</w:t>
      </w:r>
    </w:p>
    <w:p w:rsidR="008649D8" w:rsidRDefault="008649D8" w:rsidP="00F10D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 </w:t>
      </w:r>
      <w:r w:rsidRPr="008C0DC5">
        <w:rPr>
          <w:rFonts w:eastAsia="Calibri"/>
          <w:bCs/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2-402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Лекционная аудитория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демонстрационное оборудование и учебно-наглядные пособия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- 72 посадочных места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2-404 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Учебная аудитория «Промышленная безопасность»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- 28 посадочных мест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2-407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Аудитория для самостоятельной работы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lastRenderedPageBreak/>
        <w:t>- 7 посадочных мест с ПК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2-409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Лаборатория «Производственная безопасность»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- 30 посадочных мест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2-410 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Учебная аудитория «Производственная санитария и гигиена труда»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лабораторная установка «Защита от СВЧ-излучения»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лабораторная установка «Определение параметров воздушной рабочей зоны и защита от тепло</w:t>
      </w:r>
      <w:bookmarkStart w:id="0" w:name="_GoBack"/>
      <w:bookmarkEnd w:id="0"/>
      <w:r w:rsidRPr="008C0DC5">
        <w:rPr>
          <w:rFonts w:eastAsia="Calibri"/>
          <w:bCs/>
          <w:sz w:val="28"/>
          <w:szCs w:val="28"/>
        </w:rPr>
        <w:t>вого воздействия»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лабораторная установка «Эффективность и качество освещения»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- 30 посадочных мест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2-411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 xml:space="preserve"> Учебная аудитория 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«Медико-биологические основы безопасности»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- 36 посадочных мест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1-110-3</w:t>
      </w:r>
    </w:p>
    <w:p w:rsidR="008C0DC5" w:rsidRPr="008C0DC5" w:rsidRDefault="008C0DC5" w:rsidP="008C0DC5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8C0DC5">
        <w:rPr>
          <w:rFonts w:eastAsia="Calibri"/>
          <w:bCs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144B86" w:rsidRDefault="00144B86" w:rsidP="00F10D1D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</w:p>
    <w:p w:rsidR="00144B86" w:rsidRDefault="00A27194" w:rsidP="00A27194">
      <w:pPr>
        <w:widowControl/>
        <w:tabs>
          <w:tab w:val="left" w:pos="4020"/>
        </w:tabs>
        <w:spacing w:line="240" w:lineRule="auto"/>
        <w:ind w:firstLine="0"/>
        <w:rPr>
          <w:rFonts w:eastAsia="Calibri"/>
          <w:bCs/>
          <w:sz w:val="28"/>
          <w:szCs w:val="28"/>
        </w:rPr>
      </w:pPr>
      <w:r w:rsidRPr="00A27194">
        <w:rPr>
          <w:rFonts w:eastAsia="Calibri"/>
          <w:bCs/>
          <w:sz w:val="28"/>
          <w:szCs w:val="28"/>
        </w:rPr>
        <w:pict>
          <v:shape id="_x0000_i1026" type="#_x0000_t75" style="width:467.5pt;height:85.2pt">
            <v:imagedata r:id="rId11" o:title=""/>
          </v:shape>
        </w:pict>
      </w:r>
    </w:p>
    <w:sectPr w:rsidR="00144B8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B7"/>
    <w:multiLevelType w:val="hybridMultilevel"/>
    <w:tmpl w:val="C732482C"/>
    <w:lvl w:ilvl="0" w:tplc="3294E6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24851"/>
    <w:multiLevelType w:val="hybridMultilevel"/>
    <w:tmpl w:val="ABF693D2"/>
    <w:lvl w:ilvl="0" w:tplc="095080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7645E"/>
    <w:multiLevelType w:val="hybridMultilevel"/>
    <w:tmpl w:val="B68211B4"/>
    <w:lvl w:ilvl="0" w:tplc="740C64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AF11C5C"/>
    <w:multiLevelType w:val="hybridMultilevel"/>
    <w:tmpl w:val="5AEC81A6"/>
    <w:lvl w:ilvl="0" w:tplc="2FF4F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A9D281A"/>
    <w:multiLevelType w:val="hybridMultilevel"/>
    <w:tmpl w:val="9F5644C6"/>
    <w:lvl w:ilvl="0" w:tplc="56542E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CB32DE6"/>
    <w:multiLevelType w:val="hybridMultilevel"/>
    <w:tmpl w:val="C41E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5"/>
  </w:num>
  <w:num w:numId="17">
    <w:abstractNumId w:val="5"/>
  </w:num>
  <w:num w:numId="18">
    <w:abstractNumId w:val="17"/>
  </w:num>
  <w:num w:numId="19">
    <w:abstractNumId w:val="4"/>
  </w:num>
  <w:num w:numId="20">
    <w:abstractNumId w:val="7"/>
  </w:num>
  <w:num w:numId="21">
    <w:abstractNumId w:val="24"/>
  </w:num>
  <w:num w:numId="22">
    <w:abstractNumId w:val="6"/>
  </w:num>
  <w:num w:numId="23">
    <w:abstractNumId w:val="0"/>
  </w:num>
  <w:num w:numId="24">
    <w:abstractNumId w:val="1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6C72"/>
    <w:rsid w:val="00117EDD"/>
    <w:rsid w:val="00122920"/>
    <w:rsid w:val="001267A8"/>
    <w:rsid w:val="00136CFB"/>
    <w:rsid w:val="001427D7"/>
    <w:rsid w:val="00144B86"/>
    <w:rsid w:val="00152B20"/>
    <w:rsid w:val="00152D38"/>
    <w:rsid w:val="00153DBA"/>
    <w:rsid w:val="00154D91"/>
    <w:rsid w:val="001611CB"/>
    <w:rsid w:val="001612B1"/>
    <w:rsid w:val="00163F22"/>
    <w:rsid w:val="001863CC"/>
    <w:rsid w:val="00197531"/>
    <w:rsid w:val="001A78C6"/>
    <w:rsid w:val="001B08D0"/>
    <w:rsid w:val="001B2F34"/>
    <w:rsid w:val="001C1C47"/>
    <w:rsid w:val="001C2248"/>
    <w:rsid w:val="001C493F"/>
    <w:rsid w:val="001C6CE7"/>
    <w:rsid w:val="001C7382"/>
    <w:rsid w:val="001D0107"/>
    <w:rsid w:val="001E4038"/>
    <w:rsid w:val="001E57DC"/>
    <w:rsid w:val="001E6889"/>
    <w:rsid w:val="002007E7"/>
    <w:rsid w:val="00200A40"/>
    <w:rsid w:val="00220686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13C9"/>
    <w:rsid w:val="00282977"/>
    <w:rsid w:val="00282FE9"/>
    <w:rsid w:val="00290C97"/>
    <w:rsid w:val="00294080"/>
    <w:rsid w:val="00296808"/>
    <w:rsid w:val="002A228F"/>
    <w:rsid w:val="002A28B2"/>
    <w:rsid w:val="002B1AA2"/>
    <w:rsid w:val="002E0DFE"/>
    <w:rsid w:val="002E1FE1"/>
    <w:rsid w:val="002F6403"/>
    <w:rsid w:val="00302D2C"/>
    <w:rsid w:val="0031788C"/>
    <w:rsid w:val="00320379"/>
    <w:rsid w:val="00322E18"/>
    <w:rsid w:val="00324F90"/>
    <w:rsid w:val="00334EB5"/>
    <w:rsid w:val="0033672E"/>
    <w:rsid w:val="0034314F"/>
    <w:rsid w:val="00345F47"/>
    <w:rsid w:val="003501E6"/>
    <w:rsid w:val="003508D9"/>
    <w:rsid w:val="0035556A"/>
    <w:rsid w:val="003762F8"/>
    <w:rsid w:val="00380A78"/>
    <w:rsid w:val="00383BB8"/>
    <w:rsid w:val="003856B8"/>
    <w:rsid w:val="00390A02"/>
    <w:rsid w:val="00391E71"/>
    <w:rsid w:val="0039566C"/>
    <w:rsid w:val="00397A1D"/>
    <w:rsid w:val="003A4CC6"/>
    <w:rsid w:val="003A777B"/>
    <w:rsid w:val="003B3C1F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457C2"/>
    <w:rsid w:val="00450455"/>
    <w:rsid w:val="004524D2"/>
    <w:rsid w:val="00467271"/>
    <w:rsid w:val="004728D4"/>
    <w:rsid w:val="0047344E"/>
    <w:rsid w:val="00480E1B"/>
    <w:rsid w:val="00481CAE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28F0"/>
    <w:rsid w:val="004F45B3"/>
    <w:rsid w:val="004F472C"/>
    <w:rsid w:val="0050182F"/>
    <w:rsid w:val="00502576"/>
    <w:rsid w:val="005108CA"/>
    <w:rsid w:val="005128A4"/>
    <w:rsid w:val="005175AC"/>
    <w:rsid w:val="005209FC"/>
    <w:rsid w:val="005220DA"/>
    <w:rsid w:val="005272E2"/>
    <w:rsid w:val="0053702C"/>
    <w:rsid w:val="0054002C"/>
    <w:rsid w:val="00542E1B"/>
    <w:rsid w:val="00545AC9"/>
    <w:rsid w:val="00550681"/>
    <w:rsid w:val="005506C6"/>
    <w:rsid w:val="005641ED"/>
    <w:rsid w:val="00564577"/>
    <w:rsid w:val="00567324"/>
    <w:rsid w:val="005710BB"/>
    <w:rsid w:val="00574AF6"/>
    <w:rsid w:val="005820CB"/>
    <w:rsid w:val="005833BA"/>
    <w:rsid w:val="005B482D"/>
    <w:rsid w:val="005B59F7"/>
    <w:rsid w:val="005B5D66"/>
    <w:rsid w:val="005C203E"/>
    <w:rsid w:val="005C214C"/>
    <w:rsid w:val="005D40E9"/>
    <w:rsid w:val="005D6163"/>
    <w:rsid w:val="005E4B91"/>
    <w:rsid w:val="005E7600"/>
    <w:rsid w:val="005E7989"/>
    <w:rsid w:val="005F29AD"/>
    <w:rsid w:val="00610C8B"/>
    <w:rsid w:val="006145DB"/>
    <w:rsid w:val="006338D7"/>
    <w:rsid w:val="006622A4"/>
    <w:rsid w:val="00665E04"/>
    <w:rsid w:val="00670DC4"/>
    <w:rsid w:val="006758BB"/>
    <w:rsid w:val="006759B2"/>
    <w:rsid w:val="00677827"/>
    <w:rsid w:val="00692E37"/>
    <w:rsid w:val="006B2765"/>
    <w:rsid w:val="006B4827"/>
    <w:rsid w:val="006B488C"/>
    <w:rsid w:val="006B5760"/>
    <w:rsid w:val="006B624F"/>
    <w:rsid w:val="006B6C1A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5B06"/>
    <w:rsid w:val="0076272E"/>
    <w:rsid w:val="00762FB4"/>
    <w:rsid w:val="00766ED7"/>
    <w:rsid w:val="00766FB6"/>
    <w:rsid w:val="00772142"/>
    <w:rsid w:val="00774740"/>
    <w:rsid w:val="00774E94"/>
    <w:rsid w:val="00776D08"/>
    <w:rsid w:val="007841D6"/>
    <w:rsid w:val="007913A5"/>
    <w:rsid w:val="007921BB"/>
    <w:rsid w:val="00796FE3"/>
    <w:rsid w:val="007A0529"/>
    <w:rsid w:val="007A2295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09E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DC5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25B1B"/>
    <w:rsid w:val="0092697C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4ADE"/>
    <w:rsid w:val="0099523B"/>
    <w:rsid w:val="009A3C08"/>
    <w:rsid w:val="009A3F8D"/>
    <w:rsid w:val="009A5724"/>
    <w:rsid w:val="009B66A3"/>
    <w:rsid w:val="009C634D"/>
    <w:rsid w:val="009D471B"/>
    <w:rsid w:val="009D613D"/>
    <w:rsid w:val="009D66E8"/>
    <w:rsid w:val="009E5E2B"/>
    <w:rsid w:val="009F1E37"/>
    <w:rsid w:val="00A01F44"/>
    <w:rsid w:val="00A037C3"/>
    <w:rsid w:val="00A03C11"/>
    <w:rsid w:val="00A06EE7"/>
    <w:rsid w:val="00A13955"/>
    <w:rsid w:val="00A15FA9"/>
    <w:rsid w:val="00A16963"/>
    <w:rsid w:val="00A17B31"/>
    <w:rsid w:val="00A21A06"/>
    <w:rsid w:val="00A27194"/>
    <w:rsid w:val="00A34065"/>
    <w:rsid w:val="00A47C99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B7360"/>
    <w:rsid w:val="00AD5A2E"/>
    <w:rsid w:val="00AD642A"/>
    <w:rsid w:val="00AD7448"/>
    <w:rsid w:val="00AE3971"/>
    <w:rsid w:val="00AF34CF"/>
    <w:rsid w:val="00B03720"/>
    <w:rsid w:val="00B054F2"/>
    <w:rsid w:val="00B206BA"/>
    <w:rsid w:val="00B230F9"/>
    <w:rsid w:val="00B37313"/>
    <w:rsid w:val="00B41204"/>
    <w:rsid w:val="00B42E6C"/>
    <w:rsid w:val="00B431D7"/>
    <w:rsid w:val="00B51DE2"/>
    <w:rsid w:val="00B5327B"/>
    <w:rsid w:val="00B550E4"/>
    <w:rsid w:val="00B55646"/>
    <w:rsid w:val="00B5738A"/>
    <w:rsid w:val="00B61C51"/>
    <w:rsid w:val="00B66DE0"/>
    <w:rsid w:val="00B7329F"/>
    <w:rsid w:val="00B74479"/>
    <w:rsid w:val="00B82BA6"/>
    <w:rsid w:val="00B82EAA"/>
    <w:rsid w:val="00B86DCF"/>
    <w:rsid w:val="00B940E0"/>
    <w:rsid w:val="00B94327"/>
    <w:rsid w:val="00BB501D"/>
    <w:rsid w:val="00BC0A74"/>
    <w:rsid w:val="00BC38E9"/>
    <w:rsid w:val="00BD4749"/>
    <w:rsid w:val="00BE1890"/>
    <w:rsid w:val="00BE1C33"/>
    <w:rsid w:val="00BE1D29"/>
    <w:rsid w:val="00BE4E4C"/>
    <w:rsid w:val="00BE77FD"/>
    <w:rsid w:val="00BF49EC"/>
    <w:rsid w:val="00BF5752"/>
    <w:rsid w:val="00BF58CD"/>
    <w:rsid w:val="00C03614"/>
    <w:rsid w:val="00C03E36"/>
    <w:rsid w:val="00C0465D"/>
    <w:rsid w:val="00C2781E"/>
    <w:rsid w:val="00C31C43"/>
    <w:rsid w:val="00C352BE"/>
    <w:rsid w:val="00C37D9F"/>
    <w:rsid w:val="00C4769F"/>
    <w:rsid w:val="00C50101"/>
    <w:rsid w:val="00C51C84"/>
    <w:rsid w:val="00C573A9"/>
    <w:rsid w:val="00C60D99"/>
    <w:rsid w:val="00C64284"/>
    <w:rsid w:val="00C65508"/>
    <w:rsid w:val="00C72B30"/>
    <w:rsid w:val="00C72B85"/>
    <w:rsid w:val="00C83D89"/>
    <w:rsid w:val="00C91F92"/>
    <w:rsid w:val="00C92B9F"/>
    <w:rsid w:val="00C949D8"/>
    <w:rsid w:val="00C9692E"/>
    <w:rsid w:val="00CB0732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177B"/>
    <w:rsid w:val="00D611A5"/>
    <w:rsid w:val="00D679E5"/>
    <w:rsid w:val="00D72069"/>
    <w:rsid w:val="00D72828"/>
    <w:rsid w:val="00D75AB6"/>
    <w:rsid w:val="00D8235F"/>
    <w:rsid w:val="00D84600"/>
    <w:rsid w:val="00D84EF9"/>
    <w:rsid w:val="00D870FA"/>
    <w:rsid w:val="00D92FDE"/>
    <w:rsid w:val="00DA3098"/>
    <w:rsid w:val="00DA4F2C"/>
    <w:rsid w:val="00DA6A01"/>
    <w:rsid w:val="00DA7D45"/>
    <w:rsid w:val="00DB2A19"/>
    <w:rsid w:val="00DB40A3"/>
    <w:rsid w:val="00DB6259"/>
    <w:rsid w:val="00DB7F70"/>
    <w:rsid w:val="00DC3762"/>
    <w:rsid w:val="00DC6162"/>
    <w:rsid w:val="00DD1949"/>
    <w:rsid w:val="00DD2FB4"/>
    <w:rsid w:val="00DE049B"/>
    <w:rsid w:val="00DF7688"/>
    <w:rsid w:val="00E05466"/>
    <w:rsid w:val="00E10201"/>
    <w:rsid w:val="00E20F70"/>
    <w:rsid w:val="00E25B65"/>
    <w:rsid w:val="00E357C8"/>
    <w:rsid w:val="00E417B1"/>
    <w:rsid w:val="00E4212F"/>
    <w:rsid w:val="00E437E8"/>
    <w:rsid w:val="00E44EBF"/>
    <w:rsid w:val="00E60138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A684D"/>
    <w:rsid w:val="00EB402F"/>
    <w:rsid w:val="00EB7F44"/>
    <w:rsid w:val="00EC214C"/>
    <w:rsid w:val="00EC7F1D"/>
    <w:rsid w:val="00ED101F"/>
    <w:rsid w:val="00ED1ADD"/>
    <w:rsid w:val="00ED448C"/>
    <w:rsid w:val="00ED47B4"/>
    <w:rsid w:val="00F015B7"/>
    <w:rsid w:val="00F01EB0"/>
    <w:rsid w:val="00F0473C"/>
    <w:rsid w:val="00F05DEA"/>
    <w:rsid w:val="00F10D1D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85536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3DBA"/>
    <w:rPr>
      <w:sz w:val="24"/>
      <w:szCs w:val="24"/>
    </w:rPr>
  </w:style>
  <w:style w:type="character" w:styleId="a7">
    <w:name w:val="Hyperlink"/>
    <w:uiPriority w:val="99"/>
    <w:unhideWhenUsed/>
    <w:rsid w:val="00E41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cs.ru:8889/Doclist/doc/VGML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ormacs.ru:8889/Doclist/doc/3F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nii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2015-11-30T11:42:00Z</cp:lastPrinted>
  <dcterms:created xsi:type="dcterms:W3CDTF">2018-05-31T11:36:00Z</dcterms:created>
  <dcterms:modified xsi:type="dcterms:W3CDTF">2018-05-31T11:36:00Z</dcterms:modified>
</cp:coreProperties>
</file>