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054199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97072">
        <w:rPr>
          <w:sz w:val="28"/>
          <w:szCs w:val="28"/>
        </w:rPr>
        <w:t>МЕДИКО</w:t>
      </w:r>
      <w:r w:rsidR="00A13499">
        <w:rPr>
          <w:sz w:val="28"/>
          <w:szCs w:val="28"/>
        </w:rPr>
        <w:t>-</w:t>
      </w:r>
      <w:r w:rsidR="00697072">
        <w:rPr>
          <w:sz w:val="28"/>
          <w:szCs w:val="28"/>
        </w:rPr>
        <w:t>БИОЛОГИЧЕСКИЕ ОСНОВЫ БЕЗОПАСНОСТИ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054199" w:rsidRPr="00660488">
        <w:rPr>
          <w:sz w:val="28"/>
          <w:szCs w:val="28"/>
        </w:rPr>
        <w:t>.</w:t>
      </w:r>
      <w:r w:rsidR="00C848B0">
        <w:rPr>
          <w:sz w:val="28"/>
          <w:szCs w:val="28"/>
        </w:rPr>
        <w:t>В.ОД.1</w:t>
      </w:r>
      <w:r w:rsidR="00054199" w:rsidRPr="00F11431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Техносферная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2042D0">
        <w:rPr>
          <w:sz w:val="28"/>
          <w:szCs w:val="28"/>
        </w:rPr>
        <w:t>8</w:t>
      </w:r>
    </w:p>
    <w:p w:rsidR="00F35997" w:rsidRDefault="008649D8" w:rsidP="00566495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F35997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8322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Pr="00D2714B" w:rsidRDefault="00F35997" w:rsidP="00F3599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37664E" w:rsidRDefault="0037664E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664E" w:rsidRDefault="0037664E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664E" w:rsidRDefault="0037664E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37664E" w:rsidRDefault="0037664E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1157A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F35997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F35997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F35997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054199" w:rsidRPr="00F35997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054199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proofErr w:type="spellStart"/>
      <w:r w:rsidR="00697072">
        <w:rPr>
          <w:sz w:val="28"/>
          <w:szCs w:val="28"/>
        </w:rPr>
        <w:t>Медикобиологические</w:t>
      </w:r>
      <w:proofErr w:type="spellEnd"/>
      <w:r w:rsidR="00697072">
        <w:rPr>
          <w:sz w:val="28"/>
          <w:szCs w:val="28"/>
        </w:rPr>
        <w:t xml:space="preserve"> основы безопасности</w:t>
      </w:r>
      <w:r w:rsidRPr="00D2714B">
        <w:rPr>
          <w:sz w:val="28"/>
          <w:szCs w:val="28"/>
        </w:rPr>
        <w:t>».</w:t>
      </w:r>
    </w:p>
    <w:p w:rsidR="008649D8" w:rsidRPr="00173812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173812">
        <w:rPr>
          <w:sz w:val="28"/>
          <w:szCs w:val="28"/>
        </w:rPr>
        <w:t>Целью изучения дисциплины является</w:t>
      </w:r>
      <w:r w:rsidR="00173812" w:rsidRPr="00173812">
        <w:rPr>
          <w:sz w:val="28"/>
          <w:szCs w:val="28"/>
        </w:rPr>
        <w:t xml:space="preserve">: </w:t>
      </w:r>
      <w:r w:rsidR="00AD7453">
        <w:rPr>
          <w:color w:val="000000"/>
          <w:spacing w:val="9"/>
          <w:sz w:val="28"/>
          <w:szCs w:val="28"/>
        </w:rPr>
        <w:t>формирование знаний о меха</w:t>
      </w:r>
      <w:r w:rsidR="00697072" w:rsidRPr="00697072">
        <w:rPr>
          <w:color w:val="000000"/>
          <w:spacing w:val="8"/>
          <w:sz w:val="28"/>
          <w:szCs w:val="28"/>
        </w:rPr>
        <w:t>низмах медико-биологического взаимодействия человека с факторами среды обитания, о последствиях воздействия травмирующих, вредных и поражающих факторов, о принципах их санитарно-</w:t>
      </w:r>
      <w:r w:rsidR="00697072" w:rsidRPr="00697072">
        <w:rPr>
          <w:color w:val="000000"/>
          <w:spacing w:val="9"/>
          <w:sz w:val="28"/>
          <w:szCs w:val="28"/>
        </w:rPr>
        <w:t>гигиенического нормирования.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97072" w:rsidRPr="00CB4D1F" w:rsidRDefault="00697072" w:rsidP="001157AB">
      <w:pPr>
        <w:shd w:val="clear" w:color="auto" w:fill="FFFFFF"/>
        <w:spacing w:line="240" w:lineRule="auto"/>
        <w:ind w:left="34" w:right="19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4D1F">
        <w:rPr>
          <w:color w:val="000000"/>
          <w:spacing w:val="-2"/>
          <w:sz w:val="28"/>
          <w:szCs w:val="28"/>
        </w:rPr>
        <w:t>обобщить полученные знания о воздействии на организм человек</w:t>
      </w:r>
      <w:r>
        <w:rPr>
          <w:color w:val="000000"/>
          <w:spacing w:val="-2"/>
          <w:sz w:val="28"/>
          <w:szCs w:val="28"/>
        </w:rPr>
        <w:t>а физических, химических, психо</w:t>
      </w:r>
      <w:r w:rsidRPr="00CB4D1F">
        <w:rPr>
          <w:color w:val="000000"/>
          <w:sz w:val="28"/>
          <w:szCs w:val="28"/>
        </w:rPr>
        <w:t>физиологических и биологических факторов;</w:t>
      </w:r>
    </w:p>
    <w:p w:rsidR="00697072" w:rsidRPr="00CB4D1F" w:rsidRDefault="00697072" w:rsidP="001157AB">
      <w:pPr>
        <w:shd w:val="clear" w:color="auto" w:fill="FFFFFF"/>
        <w:spacing w:line="240" w:lineRule="auto"/>
        <w:ind w:left="34" w:right="29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B4D1F">
        <w:rPr>
          <w:color w:val="000000"/>
          <w:sz w:val="28"/>
          <w:szCs w:val="28"/>
        </w:rPr>
        <w:t xml:space="preserve">сформировать у будущих специалистов современные представления о </w:t>
      </w:r>
      <w:proofErr w:type="spellStart"/>
      <w:r w:rsidRPr="00CB4D1F">
        <w:rPr>
          <w:color w:val="000000"/>
          <w:sz w:val="28"/>
          <w:szCs w:val="28"/>
        </w:rPr>
        <w:t>травмоопасных</w:t>
      </w:r>
      <w:proofErr w:type="spellEnd"/>
      <w:r w:rsidRPr="00CB4D1F">
        <w:rPr>
          <w:color w:val="000000"/>
          <w:sz w:val="28"/>
          <w:szCs w:val="28"/>
        </w:rPr>
        <w:t xml:space="preserve"> и вредоносных факторах среды обитания;</w:t>
      </w:r>
    </w:p>
    <w:p w:rsidR="00697072" w:rsidRPr="00CB4D1F" w:rsidRDefault="00697072" w:rsidP="001157AB">
      <w:pPr>
        <w:shd w:val="clear" w:color="auto" w:fill="FFFFFF"/>
        <w:spacing w:line="240" w:lineRule="auto"/>
        <w:ind w:left="43" w:right="24" w:firstLine="851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Pr="00CB4D1F">
        <w:rPr>
          <w:color w:val="000000"/>
          <w:spacing w:val="-1"/>
          <w:sz w:val="28"/>
          <w:szCs w:val="28"/>
        </w:rPr>
        <w:t>ознакомить студентов с санитарно-гигиенической регламентацией и стратегическим направлением предупреждения профессиональных и других заболеваний;</w:t>
      </w:r>
    </w:p>
    <w:p w:rsidR="00173812" w:rsidRPr="00697072" w:rsidRDefault="00697072" w:rsidP="001157AB">
      <w:pPr>
        <w:shd w:val="clear" w:color="auto" w:fill="FFFFFF"/>
        <w:spacing w:line="240" w:lineRule="auto"/>
        <w:ind w:left="43" w:right="14" w:firstLine="851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CB4D1F">
        <w:rPr>
          <w:color w:val="000000"/>
          <w:spacing w:val="2"/>
          <w:sz w:val="28"/>
          <w:szCs w:val="28"/>
        </w:rPr>
        <w:t xml:space="preserve">привить навыки применения приобретенных знаний для предупреждения профессиональных и </w:t>
      </w:r>
      <w:r>
        <w:rPr>
          <w:color w:val="000000"/>
          <w:spacing w:val="-1"/>
          <w:sz w:val="28"/>
          <w:szCs w:val="28"/>
        </w:rPr>
        <w:t>иных заболеваний.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697072" w:rsidRDefault="00697072" w:rsidP="001157AB">
      <w:pPr>
        <w:shd w:val="clear" w:color="auto" w:fill="FFFFFF"/>
        <w:spacing w:line="240" w:lineRule="auto"/>
        <w:ind w:right="53"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-основные </w:t>
      </w:r>
      <w:proofErr w:type="spellStart"/>
      <w:r>
        <w:rPr>
          <w:bCs/>
          <w:color w:val="000000"/>
          <w:spacing w:val="-2"/>
          <w:sz w:val="28"/>
          <w:szCs w:val="28"/>
        </w:rPr>
        <w:t>техносферные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них;</w:t>
      </w:r>
    </w:p>
    <w:p w:rsidR="00697072" w:rsidRPr="005B355E" w:rsidRDefault="00697072" w:rsidP="001157AB">
      <w:pPr>
        <w:shd w:val="clear" w:color="auto" w:fill="FFFFFF"/>
        <w:spacing w:line="240" w:lineRule="auto"/>
        <w:ind w:right="53" w:firstLine="851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-специфику и механизм токсического действия вредных веществ, энергетического воздействия и комбинированного действия факторов;</w:t>
      </w:r>
    </w:p>
    <w:p w:rsidR="00697072" w:rsidRDefault="00697072" w:rsidP="001157AB">
      <w:pPr>
        <w:shd w:val="clear" w:color="auto" w:fill="FFFFFF"/>
        <w:spacing w:line="240" w:lineRule="auto"/>
        <w:ind w:right="53" w:firstLine="851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Pr="00CB4D1F">
        <w:rPr>
          <w:color w:val="000000"/>
          <w:spacing w:val="-2"/>
          <w:sz w:val="28"/>
          <w:szCs w:val="28"/>
        </w:rPr>
        <w:t xml:space="preserve">общие закономерности </w:t>
      </w:r>
      <w:r>
        <w:rPr>
          <w:color w:val="000000"/>
          <w:spacing w:val="-2"/>
          <w:sz w:val="28"/>
          <w:szCs w:val="28"/>
        </w:rPr>
        <w:t>воздействия физиче</w:t>
      </w:r>
      <w:r w:rsidRPr="00CB4D1F">
        <w:rPr>
          <w:color w:val="000000"/>
          <w:spacing w:val="-2"/>
          <w:sz w:val="28"/>
          <w:szCs w:val="28"/>
        </w:rPr>
        <w:t>ских факторов на человека;</w:t>
      </w:r>
    </w:p>
    <w:p w:rsidR="00697072" w:rsidRDefault="00697072" w:rsidP="001157AB">
      <w:pPr>
        <w:widowControl/>
        <w:spacing w:line="240" w:lineRule="auto"/>
        <w:ind w:firstLine="851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-задачи и прин</w:t>
      </w:r>
      <w:r w:rsidRPr="00CB4D1F">
        <w:rPr>
          <w:color w:val="000000"/>
          <w:spacing w:val="-1"/>
          <w:sz w:val="28"/>
          <w:szCs w:val="28"/>
        </w:rPr>
        <w:t>ципы гигиенического нормирования опасных и вред</w:t>
      </w:r>
      <w:r>
        <w:rPr>
          <w:color w:val="000000"/>
          <w:spacing w:val="-1"/>
          <w:sz w:val="28"/>
          <w:szCs w:val="28"/>
        </w:rPr>
        <w:t>ных факторов.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97072" w:rsidRDefault="00697072" w:rsidP="001157AB">
      <w:pPr>
        <w:shd w:val="clear" w:color="auto" w:fill="FFFFFF"/>
        <w:spacing w:line="240" w:lineRule="auto"/>
        <w:ind w:right="48" w:firstLine="851"/>
        <w:rPr>
          <w:bCs/>
          <w:color w:val="000000"/>
          <w:spacing w:val="-1"/>
          <w:sz w:val="28"/>
          <w:szCs w:val="28"/>
        </w:rPr>
      </w:pPr>
      <w:r w:rsidRPr="005B355E">
        <w:rPr>
          <w:bCs/>
          <w:color w:val="000000"/>
          <w:spacing w:val="-1"/>
          <w:sz w:val="28"/>
          <w:szCs w:val="28"/>
        </w:rPr>
        <w:t>-</w:t>
      </w:r>
      <w:r>
        <w:rPr>
          <w:bCs/>
          <w:color w:val="000000"/>
          <w:spacing w:val="-1"/>
          <w:sz w:val="28"/>
          <w:szCs w:val="28"/>
        </w:rPr>
        <w:t>идентифицировать основные опасности среды обитания человека, оценивать риск их реализации, выбирать методы защиты от опасностей и способы обеспечения комфортных условий жизнедеятельности;</w:t>
      </w:r>
    </w:p>
    <w:p w:rsidR="00697072" w:rsidRPr="005B355E" w:rsidRDefault="00697072" w:rsidP="001157AB">
      <w:pPr>
        <w:shd w:val="clear" w:color="auto" w:fill="FFFFFF"/>
        <w:spacing w:line="240" w:lineRule="auto"/>
        <w:ind w:right="48" w:firstLine="85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-применять методы анализа взаимодействия человека и его деятельности со средой обитания.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lastRenderedPageBreak/>
        <w:t>ВЛАДЕТЬ</w:t>
      </w:r>
      <w:r>
        <w:rPr>
          <w:sz w:val="28"/>
          <w:szCs w:val="28"/>
        </w:rPr>
        <w:t>:</w:t>
      </w:r>
    </w:p>
    <w:p w:rsidR="00697072" w:rsidRPr="005B355E" w:rsidRDefault="00697072" w:rsidP="001157AB">
      <w:pPr>
        <w:shd w:val="clear" w:color="auto" w:fill="FFFFFF"/>
        <w:spacing w:line="240" w:lineRule="auto"/>
        <w:ind w:right="53" w:firstLine="85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-методами обеспечения безопасности среды обитания;</w:t>
      </w:r>
    </w:p>
    <w:p w:rsidR="00697072" w:rsidRDefault="00697072" w:rsidP="001157AB">
      <w:pPr>
        <w:shd w:val="clear" w:color="auto" w:fill="FFFFFF"/>
        <w:spacing w:line="240" w:lineRule="auto"/>
        <w:ind w:right="53" w:firstLine="851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-</w:t>
      </w:r>
      <w:r w:rsidRPr="00CB4D1F">
        <w:rPr>
          <w:color w:val="000000"/>
          <w:spacing w:val="-1"/>
          <w:sz w:val="28"/>
          <w:szCs w:val="28"/>
        </w:rPr>
        <w:t>навыками использование норм для различны</w:t>
      </w:r>
      <w:r>
        <w:rPr>
          <w:color w:val="000000"/>
          <w:spacing w:val="-1"/>
          <w:sz w:val="28"/>
          <w:szCs w:val="28"/>
        </w:rPr>
        <w:t xml:space="preserve">х вредных и </w:t>
      </w:r>
      <w:proofErr w:type="spellStart"/>
      <w:r>
        <w:rPr>
          <w:color w:val="000000"/>
          <w:spacing w:val="-1"/>
          <w:sz w:val="28"/>
          <w:szCs w:val="28"/>
        </w:rPr>
        <w:t>травмоопасных</w:t>
      </w:r>
      <w:proofErr w:type="spellEnd"/>
      <w:r>
        <w:rPr>
          <w:color w:val="000000"/>
          <w:spacing w:val="-1"/>
          <w:sz w:val="28"/>
          <w:szCs w:val="28"/>
        </w:rPr>
        <w:t xml:space="preserve"> факто</w:t>
      </w:r>
      <w:r w:rsidRPr="00CB4D1F">
        <w:rPr>
          <w:color w:val="000000"/>
          <w:spacing w:val="-1"/>
          <w:sz w:val="28"/>
          <w:szCs w:val="28"/>
        </w:rPr>
        <w:t>ров в конкретных условиях производства, быта и иных видов сре</w:t>
      </w:r>
      <w:r>
        <w:rPr>
          <w:color w:val="000000"/>
          <w:spacing w:val="-1"/>
          <w:sz w:val="28"/>
          <w:szCs w:val="28"/>
        </w:rPr>
        <w:t>ды обитания.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985000" w:rsidRDefault="008649D8" w:rsidP="001157AB">
      <w:pPr>
        <w:widowControl/>
        <w:spacing w:line="240" w:lineRule="auto"/>
        <w:ind w:firstLine="851"/>
        <w:rPr>
          <w:i/>
          <w:sz w:val="28"/>
          <w:szCs w:val="28"/>
        </w:rPr>
      </w:pPr>
      <w:r w:rsidRPr="00871D7B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</w:t>
      </w:r>
      <w:proofErr w:type="gramStart"/>
      <w:r w:rsidRPr="004C3FFE">
        <w:rPr>
          <w:b/>
          <w:sz w:val="28"/>
          <w:szCs w:val="28"/>
        </w:rPr>
        <w:t>ОК</w:t>
      </w:r>
      <w:proofErr w:type="gramEnd"/>
      <w:r w:rsidRPr="004C3FFE"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8649D8" w:rsidRPr="00871D7B" w:rsidRDefault="00871D7B" w:rsidP="001157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владением компетенциями сохранения здоровья (знание и соблюдение норм здорового образа жизни и физической культуры) (ОК-1).</w:t>
      </w:r>
    </w:p>
    <w:p w:rsidR="008649D8" w:rsidRPr="00871D7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871D7B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871D7B">
        <w:rPr>
          <w:b/>
          <w:sz w:val="28"/>
          <w:szCs w:val="28"/>
        </w:rPr>
        <w:t>профессиональных компетенций (ПК)</w:t>
      </w:r>
      <w:r w:rsidRPr="00871D7B">
        <w:rPr>
          <w:sz w:val="28"/>
          <w:szCs w:val="28"/>
        </w:rPr>
        <w:t xml:space="preserve">, </w:t>
      </w:r>
      <w:r w:rsidRPr="00871D7B">
        <w:rPr>
          <w:bCs/>
          <w:sz w:val="28"/>
          <w:szCs w:val="28"/>
        </w:rPr>
        <w:t xml:space="preserve">соответствующих виду профессиональной деятельности, на который ориентирована программа </w:t>
      </w:r>
      <w:proofErr w:type="spellStart"/>
      <w:r w:rsidRPr="00871D7B">
        <w:rPr>
          <w:bCs/>
          <w:sz w:val="28"/>
          <w:szCs w:val="28"/>
        </w:rPr>
        <w:t>бакалавриата</w:t>
      </w:r>
      <w:proofErr w:type="spellEnd"/>
      <w:r w:rsidRPr="00871D7B">
        <w:rPr>
          <w:bCs/>
          <w:sz w:val="28"/>
          <w:szCs w:val="28"/>
        </w:rPr>
        <w:t>:</w:t>
      </w:r>
    </w:p>
    <w:p w:rsidR="008649D8" w:rsidRPr="00871D7B" w:rsidRDefault="00871D7B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871D7B">
        <w:rPr>
          <w:bCs/>
          <w:sz w:val="28"/>
          <w:szCs w:val="28"/>
        </w:rPr>
        <w:t>Экспертная, надзорная и инспекционно-аудиторская деятельность:</w:t>
      </w:r>
    </w:p>
    <w:p w:rsidR="008649D8" w:rsidRPr="00871D7B" w:rsidRDefault="00871D7B" w:rsidP="001157AB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871D7B">
        <w:rPr>
          <w:sz w:val="28"/>
          <w:szCs w:val="28"/>
        </w:rP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</w:t>
      </w:r>
      <w:r w:rsidR="008649D8" w:rsidRPr="00871D7B">
        <w:rPr>
          <w:sz w:val="28"/>
          <w:szCs w:val="28"/>
        </w:rPr>
        <w:t>);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9E1ABD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697072">
        <w:rPr>
          <w:sz w:val="28"/>
          <w:szCs w:val="28"/>
        </w:rPr>
        <w:t>Медико</w:t>
      </w:r>
      <w:r w:rsidR="00A13499">
        <w:rPr>
          <w:sz w:val="28"/>
          <w:szCs w:val="28"/>
        </w:rPr>
        <w:t>-</w:t>
      </w:r>
      <w:r w:rsidR="00697072">
        <w:rPr>
          <w:sz w:val="28"/>
          <w:szCs w:val="28"/>
        </w:rPr>
        <w:t>биологические основы безопасности</w:t>
      </w:r>
      <w:r w:rsidRPr="00D2714B">
        <w:rPr>
          <w:sz w:val="28"/>
          <w:szCs w:val="28"/>
        </w:rPr>
        <w:t>» (</w:t>
      </w:r>
      <w:r w:rsidR="000C4E8C">
        <w:rPr>
          <w:sz w:val="28"/>
          <w:szCs w:val="28"/>
        </w:rPr>
        <w:t>Б</w:t>
      </w:r>
      <w:proofErr w:type="gramStart"/>
      <w:r w:rsidR="000C4E8C">
        <w:rPr>
          <w:sz w:val="28"/>
          <w:szCs w:val="28"/>
        </w:rPr>
        <w:t>1</w:t>
      </w:r>
      <w:proofErr w:type="gramEnd"/>
      <w:r w:rsidR="00173812" w:rsidRPr="00687FA6">
        <w:rPr>
          <w:sz w:val="28"/>
          <w:szCs w:val="28"/>
        </w:rPr>
        <w:t>.</w:t>
      </w:r>
      <w:r w:rsidR="0017475C">
        <w:rPr>
          <w:sz w:val="28"/>
          <w:szCs w:val="28"/>
        </w:rPr>
        <w:t>В</w:t>
      </w:r>
      <w:r w:rsidR="00697072">
        <w:rPr>
          <w:sz w:val="28"/>
          <w:szCs w:val="28"/>
        </w:rPr>
        <w:t>.</w:t>
      </w:r>
      <w:r w:rsidR="0017475C">
        <w:rPr>
          <w:sz w:val="28"/>
          <w:szCs w:val="28"/>
        </w:rPr>
        <w:t>ОД.1</w:t>
      </w:r>
      <w:r w:rsidRPr="00D2714B">
        <w:rPr>
          <w:sz w:val="28"/>
          <w:szCs w:val="28"/>
        </w:rPr>
        <w:t xml:space="preserve">) относится к </w:t>
      </w:r>
      <w:r w:rsidR="0028218D"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="00173812" w:rsidRPr="00173812">
        <w:rPr>
          <w:sz w:val="28"/>
          <w:szCs w:val="28"/>
        </w:rPr>
        <w:t>обязательной дисциплиной.</w:t>
      </w:r>
    </w:p>
    <w:p w:rsidR="009E1ABD" w:rsidRPr="00D2714B" w:rsidRDefault="009E1ABD" w:rsidP="001766A2">
      <w:pPr>
        <w:widowControl/>
        <w:spacing w:line="240" w:lineRule="auto"/>
        <w:ind w:firstLine="0"/>
        <w:rPr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F72B61" w:rsidRDefault="00F72B61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  <w:gridCol w:w="1950"/>
      </w:tblGrid>
      <w:tr w:rsidR="00F72B61" w:rsidRPr="00D2714B" w:rsidTr="007D711F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4"/>
              </w:rPr>
              <w:t>Вс</w:t>
            </w:r>
            <w:r w:rsidRPr="00D2714B">
              <w:rPr>
                <w:b/>
                <w:bCs/>
                <w:sz w:val="28"/>
                <w:szCs w:val="24"/>
              </w:rPr>
              <w:t>его часов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F72B61" w:rsidRPr="0063451F" w:rsidTr="007D711F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5B0D1E" w:rsidRDefault="00F72B61" w:rsidP="007D711F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F72B61" w:rsidRPr="0063451F" w:rsidTr="007D711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72B61" w:rsidRPr="00D2714B" w:rsidRDefault="00F72B61" w:rsidP="007D711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F72B61" w:rsidRPr="00D2714B" w:rsidRDefault="00F72B61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F72B61" w:rsidRPr="00D2714B" w:rsidRDefault="00F72B61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F72B61" w:rsidRPr="00D2714B" w:rsidRDefault="00F72B61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B61" w:rsidRPr="006719A9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Pr="009F50C0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72B61" w:rsidRPr="00D66059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2B61" w:rsidRPr="0063451F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6719A9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F72B61" w:rsidRPr="009F50C0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F72B61" w:rsidRPr="00D66059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2B61" w:rsidRPr="0063451F" w:rsidRDefault="00F72B61" w:rsidP="007D711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72B61" w:rsidRPr="00D66059" w:rsidTr="007D711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B61" w:rsidRPr="00D66059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D66059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F72B61" w:rsidRPr="006F4032" w:rsidTr="007D711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B61" w:rsidRPr="006F4032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6F4032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72B61" w:rsidRPr="00D2714B" w:rsidTr="007D711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F72B61" w:rsidRPr="006F4032" w:rsidTr="007D711F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72B61" w:rsidRPr="00D2714B" w:rsidRDefault="00F72B61" w:rsidP="007D711F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2B61" w:rsidRPr="009F50C0" w:rsidRDefault="00F72B61" w:rsidP="00F72B61">
            <w:pPr>
              <w:pStyle w:val="a3"/>
              <w:widowControl/>
              <w:numPr>
                <w:ilvl w:val="0"/>
                <w:numId w:val="24"/>
              </w:numPr>
              <w:tabs>
                <w:tab w:val="left" w:pos="851"/>
              </w:tabs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F50C0">
              <w:rPr>
                <w:sz w:val="28"/>
                <w:szCs w:val="28"/>
              </w:rPr>
              <w:t>час./</w:t>
            </w:r>
            <w:r>
              <w:rPr>
                <w:sz w:val="28"/>
                <w:szCs w:val="28"/>
              </w:rPr>
              <w:t>5</w:t>
            </w:r>
            <w:r w:rsidRPr="009F50C0">
              <w:rPr>
                <w:sz w:val="28"/>
                <w:szCs w:val="28"/>
              </w:rPr>
              <w:t xml:space="preserve"> </w:t>
            </w:r>
            <w:proofErr w:type="spellStart"/>
            <w:r w:rsidRPr="009F50C0">
              <w:rPr>
                <w:sz w:val="28"/>
                <w:szCs w:val="28"/>
              </w:rPr>
              <w:t>з.е</w:t>
            </w:r>
            <w:proofErr w:type="spellEnd"/>
            <w:r w:rsidRPr="009F50C0">
              <w:rPr>
                <w:sz w:val="28"/>
                <w:szCs w:val="28"/>
              </w:rPr>
              <w:t>.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F72B61" w:rsidRPr="00E95F2F" w:rsidRDefault="00F72B61" w:rsidP="00F72B61">
            <w:pPr>
              <w:pStyle w:val="a3"/>
              <w:widowControl/>
              <w:numPr>
                <w:ilvl w:val="0"/>
                <w:numId w:val="25"/>
              </w:numPr>
              <w:tabs>
                <w:tab w:val="left" w:pos="851"/>
              </w:tabs>
              <w:spacing w:after="200" w:line="276" w:lineRule="auto"/>
              <w:jc w:val="left"/>
              <w:rPr>
                <w:sz w:val="28"/>
                <w:szCs w:val="28"/>
              </w:rPr>
            </w:pPr>
            <w:r w:rsidRPr="00E95F2F">
              <w:rPr>
                <w:sz w:val="28"/>
                <w:szCs w:val="28"/>
              </w:rPr>
              <w:t xml:space="preserve">с./5 </w:t>
            </w:r>
            <w:proofErr w:type="spellStart"/>
            <w:r w:rsidRPr="00E95F2F">
              <w:rPr>
                <w:sz w:val="28"/>
                <w:szCs w:val="28"/>
              </w:rPr>
              <w:t>з.е</w:t>
            </w:r>
            <w:proofErr w:type="spellEnd"/>
            <w:r w:rsidRPr="00E95F2F">
              <w:rPr>
                <w:sz w:val="28"/>
                <w:szCs w:val="28"/>
              </w:rPr>
              <w:t>.</w:t>
            </w:r>
          </w:p>
        </w:tc>
      </w:tr>
    </w:tbl>
    <w:p w:rsidR="00F72B61" w:rsidRDefault="00F72B61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3052D" w:rsidRDefault="0083052D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605"/>
        <w:gridCol w:w="6344"/>
      </w:tblGrid>
      <w:tr w:rsidR="008649D8" w:rsidRPr="00D2714B" w:rsidTr="001766A2">
        <w:trPr>
          <w:jc w:val="center"/>
        </w:trPr>
        <w:tc>
          <w:tcPr>
            <w:tcW w:w="622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05" w:type="dxa"/>
            <w:vAlign w:val="center"/>
          </w:tcPr>
          <w:p w:rsidR="008649D8" w:rsidRPr="00D2714B" w:rsidRDefault="008649D8" w:rsidP="001157AB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344" w:type="dxa"/>
            <w:vAlign w:val="center"/>
          </w:tcPr>
          <w:p w:rsidR="008649D8" w:rsidRPr="00D2714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510C9" w:rsidRPr="00D2714B" w:rsidTr="001766A2">
        <w:trPr>
          <w:jc w:val="center"/>
        </w:trPr>
        <w:tc>
          <w:tcPr>
            <w:tcW w:w="9571" w:type="dxa"/>
            <w:gridSpan w:val="3"/>
            <w:vAlign w:val="center"/>
          </w:tcPr>
          <w:p w:rsidR="00B510C9" w:rsidRPr="00687FA6" w:rsidRDefault="00B510C9" w:rsidP="001157AB">
            <w:pPr>
              <w:spacing w:line="240" w:lineRule="auto"/>
              <w:ind w:firstLine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Модуль 1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709FA">
              <w:rPr>
                <w:sz w:val="28"/>
                <w:szCs w:val="28"/>
              </w:rPr>
              <w:t>Безопасность жизнедеятельности. Основные понятия, термины и определения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 w:rsidRPr="003709FA">
              <w:rPr>
                <w:sz w:val="28"/>
                <w:szCs w:val="28"/>
              </w:rPr>
              <w:t>Жизнедеятельность, деятельность, условия деятельности, безопасность, опасность, здоровье, ущерб здоровью, риск, условия труда, вредный производственный фактор, опасный производственный фактор, профессиональный риск</w:t>
            </w:r>
            <w:proofErr w:type="gramEnd"/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firstLine="0"/>
              <w:rPr>
                <w:sz w:val="28"/>
              </w:rPr>
            </w:pPr>
            <w:r w:rsidRPr="003709FA">
              <w:rPr>
                <w:sz w:val="28"/>
              </w:rPr>
              <w:t>Взаимосв</w:t>
            </w:r>
            <w:r w:rsidR="00A177CF">
              <w:rPr>
                <w:sz w:val="28"/>
              </w:rPr>
              <w:t>язь человека со средой обитания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r w:rsidRPr="003709FA">
              <w:rPr>
                <w:sz w:val="28"/>
              </w:rPr>
              <w:t>Взаимосвязь человека со средой обитания. Понятие среды обитания и ее характеристика. Факторы среды обитания, их классификация.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firstLine="0"/>
              <w:rPr>
                <w:sz w:val="28"/>
              </w:rPr>
            </w:pPr>
            <w:r w:rsidRPr="003709FA">
              <w:rPr>
                <w:sz w:val="28"/>
              </w:rPr>
              <w:t>Системы восприятия человеком состояния внешней среды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r w:rsidRPr="003709FA">
              <w:rPr>
                <w:sz w:val="28"/>
              </w:rPr>
              <w:t xml:space="preserve">Сенсорное и сенсомоторное; системы компенсации неблагоприятных внешних условий, краткая характеристика нервной системы, анализаторов человека и анализаторных систем, свойства анализаторов чувствительность, адаптация, </w:t>
            </w:r>
            <w:proofErr w:type="spellStart"/>
            <w:r w:rsidRPr="003709FA">
              <w:rPr>
                <w:sz w:val="28"/>
              </w:rPr>
              <w:t>тренируемость</w:t>
            </w:r>
            <w:proofErr w:type="spellEnd"/>
            <w:r w:rsidRPr="003709FA">
              <w:rPr>
                <w:sz w:val="28"/>
              </w:rPr>
              <w:t xml:space="preserve">, сохранение ощущения, болевая чувствительность. Естественные системы </w:t>
            </w:r>
            <w:r w:rsidRPr="003709FA">
              <w:rPr>
                <w:sz w:val="28"/>
              </w:rPr>
              <w:lastRenderedPageBreak/>
              <w:t>обеспечения безопасности человека.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firstLine="0"/>
              <w:rPr>
                <w:sz w:val="28"/>
              </w:rPr>
            </w:pPr>
            <w:r w:rsidRPr="003709FA">
              <w:rPr>
                <w:sz w:val="28"/>
              </w:rPr>
              <w:t>Классификация условий труда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r w:rsidRPr="003709FA">
              <w:rPr>
                <w:sz w:val="28"/>
              </w:rPr>
              <w:t>Принципы классификации условий труда. Оптимальные, допустимые, вредные условия труда их характеристика. Принципы установления ПДУ и ПДК воздействия вредных и опасных факторов, критерии и принципы установления норм.</w:t>
            </w:r>
          </w:p>
        </w:tc>
      </w:tr>
      <w:tr w:rsidR="00B510C9" w:rsidRPr="00D2714B" w:rsidTr="001766A2">
        <w:trPr>
          <w:jc w:val="center"/>
        </w:trPr>
        <w:tc>
          <w:tcPr>
            <w:tcW w:w="9571" w:type="dxa"/>
            <w:gridSpan w:val="3"/>
            <w:vAlign w:val="center"/>
          </w:tcPr>
          <w:p w:rsidR="00B510C9" w:rsidRPr="00687FA6" w:rsidRDefault="00B510C9" w:rsidP="001157AB">
            <w:pPr>
              <w:spacing w:line="240" w:lineRule="auto"/>
              <w:ind w:firstLine="0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Модуль 2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firstLine="0"/>
              <w:rPr>
                <w:sz w:val="28"/>
              </w:rPr>
            </w:pPr>
            <w:r w:rsidRPr="003709FA">
              <w:rPr>
                <w:sz w:val="28"/>
              </w:rPr>
              <w:t>Основы промышленной токсикологии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r w:rsidRPr="003709FA">
              <w:rPr>
                <w:sz w:val="28"/>
              </w:rPr>
              <w:t>Сведения о токсичности веществ, классификация ядов, классификация отравлений, степени отравления и их формы, количественная оценка кумулятивных свой</w:t>
            </w:r>
            <w:proofErr w:type="gramStart"/>
            <w:r w:rsidRPr="003709FA">
              <w:rPr>
                <w:sz w:val="28"/>
              </w:rPr>
              <w:t>ств пр</w:t>
            </w:r>
            <w:proofErr w:type="gramEnd"/>
            <w:r w:rsidRPr="003709FA">
              <w:rPr>
                <w:sz w:val="28"/>
              </w:rPr>
              <w:t xml:space="preserve">омышленных ядов, хроническая интоксикация, биологическое действие промышленных ядов, элементы </w:t>
            </w:r>
            <w:proofErr w:type="spellStart"/>
            <w:r w:rsidRPr="003709FA">
              <w:rPr>
                <w:sz w:val="28"/>
              </w:rPr>
              <w:t>токсикометрии</w:t>
            </w:r>
            <w:proofErr w:type="spellEnd"/>
            <w:r w:rsidRPr="003709FA">
              <w:rPr>
                <w:sz w:val="28"/>
              </w:rPr>
              <w:t xml:space="preserve"> и критерии токсичности, классификация вредных веществ по степени опасности. Факторы, определяющие воздействия ядов на организм человека - физико-химические свойства ядов, факторы «токсической ситуации», факторы, характеризующие пострадавшего, комбинированное действие ядов, нормирование вредных веществ в воздухе рабочей зоны и природной среде.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  <w:vAlign w:val="center"/>
          </w:tcPr>
          <w:p w:rsidR="00B510C9" w:rsidRDefault="00B510C9" w:rsidP="001157AB">
            <w:pPr>
              <w:spacing w:line="240" w:lineRule="auto"/>
              <w:ind w:left="12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Медико</w:t>
            </w:r>
            <w:r w:rsidRPr="003709FA">
              <w:rPr>
                <w:sz w:val="28"/>
              </w:rPr>
              <w:t>биологические</w:t>
            </w:r>
            <w:proofErr w:type="spellEnd"/>
            <w:r w:rsidRPr="003709FA">
              <w:rPr>
                <w:sz w:val="28"/>
              </w:rPr>
              <w:t xml:space="preserve"> особенности воздействия физических факторов на организм человека</w:t>
            </w:r>
          </w:p>
          <w:p w:rsidR="00A177CF" w:rsidRPr="003709FA" w:rsidRDefault="00A177CF" w:rsidP="001157AB">
            <w:pPr>
              <w:spacing w:line="240" w:lineRule="auto"/>
              <w:ind w:left="12" w:firstLine="0"/>
              <w:rPr>
                <w:sz w:val="28"/>
              </w:rPr>
            </w:pP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Медико</w:t>
            </w:r>
            <w:r w:rsidRPr="003709FA">
              <w:rPr>
                <w:sz w:val="28"/>
              </w:rPr>
              <w:t>биологические</w:t>
            </w:r>
            <w:proofErr w:type="spellEnd"/>
            <w:r w:rsidRPr="003709FA">
              <w:rPr>
                <w:sz w:val="28"/>
              </w:rPr>
              <w:t xml:space="preserve"> особенности, обусловленные воздействием физических факторов на организм человека: микроклимат и теплообмен человека с окружающей средой, механические колебания (вибрация), акустические колебания (шум), ультразвук, инфразвук, электромагнитное, электрическое и магнитные поля, электрический ток, статическое электричество, лазерное излучение, УФ </w:t>
            </w:r>
            <w:proofErr w:type="gramStart"/>
            <w:r w:rsidRPr="003709FA">
              <w:rPr>
                <w:sz w:val="28"/>
              </w:rPr>
              <w:t>-и</w:t>
            </w:r>
            <w:proofErr w:type="gramEnd"/>
            <w:r w:rsidRPr="003709FA">
              <w:rPr>
                <w:sz w:val="28"/>
              </w:rPr>
              <w:t>злучение, ИК -излучение, ионизирующие излучения - характер воздействия, критерии оценки. ПДУ, нормирование физических факторов  среды обитания; сочетание действия вредных факторов среды обита</w:t>
            </w:r>
            <w:r>
              <w:rPr>
                <w:sz w:val="28"/>
              </w:rPr>
              <w:t>ния.</w:t>
            </w:r>
          </w:p>
        </w:tc>
      </w:tr>
      <w:tr w:rsidR="00B510C9" w:rsidRPr="00D2714B" w:rsidTr="001766A2">
        <w:trPr>
          <w:jc w:val="center"/>
        </w:trPr>
        <w:tc>
          <w:tcPr>
            <w:tcW w:w="9571" w:type="dxa"/>
            <w:gridSpan w:val="3"/>
            <w:vAlign w:val="center"/>
          </w:tcPr>
          <w:p w:rsidR="00B510C9" w:rsidRDefault="00B510C9" w:rsidP="001157AB">
            <w:pPr>
              <w:spacing w:line="240" w:lineRule="auto"/>
              <w:ind w:firstLine="0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Модуль 3</w:t>
            </w:r>
          </w:p>
        </w:tc>
      </w:tr>
      <w:tr w:rsidR="00B510C9" w:rsidRPr="00D2714B" w:rsidTr="001766A2">
        <w:trPr>
          <w:jc w:val="center"/>
        </w:trPr>
        <w:tc>
          <w:tcPr>
            <w:tcW w:w="622" w:type="dxa"/>
            <w:vAlign w:val="center"/>
          </w:tcPr>
          <w:p w:rsidR="00B510C9" w:rsidRPr="00D2714B" w:rsidRDefault="00B510C9" w:rsidP="001157A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  <w:vAlign w:val="center"/>
          </w:tcPr>
          <w:p w:rsidR="00B510C9" w:rsidRPr="003709FA" w:rsidRDefault="00B510C9" w:rsidP="001157AB">
            <w:pPr>
              <w:spacing w:line="240" w:lineRule="auto"/>
              <w:ind w:left="12" w:firstLine="0"/>
              <w:rPr>
                <w:sz w:val="28"/>
              </w:rPr>
            </w:pPr>
            <w:r w:rsidRPr="003709FA">
              <w:rPr>
                <w:sz w:val="28"/>
              </w:rPr>
              <w:t>Профессиональные заболевания</w:t>
            </w:r>
          </w:p>
        </w:tc>
        <w:tc>
          <w:tcPr>
            <w:tcW w:w="6344" w:type="dxa"/>
          </w:tcPr>
          <w:p w:rsidR="00B510C9" w:rsidRPr="003709FA" w:rsidRDefault="00B510C9" w:rsidP="001157AB">
            <w:pPr>
              <w:spacing w:line="240" w:lineRule="auto"/>
              <w:rPr>
                <w:sz w:val="28"/>
              </w:rPr>
            </w:pPr>
            <w:r w:rsidRPr="003709FA">
              <w:rPr>
                <w:sz w:val="28"/>
              </w:rPr>
              <w:t>Понятие о профессиональной патологии. Распространенность профессиональной патологии на предприятиях железнодорожного транспорта и других отраслей промышленности. Производственный травматизм, его виды и основные причины.</w:t>
            </w:r>
          </w:p>
        </w:tc>
      </w:tr>
    </w:tbl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5.2 Разделы дисциплины и виды занятий</w:t>
      </w:r>
    </w:p>
    <w:p w:rsidR="00F72B61" w:rsidRDefault="00F72B61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F72B61" w:rsidRDefault="00F72B61" w:rsidP="001157A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F72B61" w:rsidRPr="00D2714B" w:rsidRDefault="00F72B61" w:rsidP="007D711F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F72B61" w:rsidRPr="008C5799" w:rsidRDefault="00F72B61" w:rsidP="007D711F">
            <w:pPr>
              <w:pStyle w:val="11"/>
              <w:jc w:val="both"/>
              <w:rPr>
                <w:sz w:val="28"/>
                <w:szCs w:val="28"/>
              </w:rPr>
            </w:pPr>
            <w:r w:rsidRPr="008C5799">
              <w:rPr>
                <w:sz w:val="28"/>
                <w:szCs w:val="28"/>
              </w:rPr>
              <w:t>История возникновения и развития физиологии строе</w:t>
            </w:r>
            <w:r>
              <w:rPr>
                <w:sz w:val="28"/>
                <w:szCs w:val="28"/>
              </w:rPr>
              <w:t>ние и основные функции</w:t>
            </w:r>
            <w:r w:rsidRPr="008C5799">
              <w:rPr>
                <w:sz w:val="28"/>
                <w:szCs w:val="28"/>
              </w:rPr>
              <w:t xml:space="preserve"> клеток и тканей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F72B61" w:rsidRPr="008C5799" w:rsidRDefault="00F72B61" w:rsidP="007D711F">
            <w:pPr>
              <w:spacing w:line="240" w:lineRule="auto"/>
              <w:rPr>
                <w:sz w:val="28"/>
                <w:szCs w:val="28"/>
              </w:rPr>
            </w:pPr>
            <w:r w:rsidRPr="008C5799">
              <w:rPr>
                <w:sz w:val="28"/>
                <w:szCs w:val="28"/>
              </w:rPr>
              <w:t>Организм человека и его основные физиологические функции. Орга</w:t>
            </w:r>
            <w:r>
              <w:rPr>
                <w:sz w:val="28"/>
                <w:szCs w:val="28"/>
              </w:rPr>
              <w:t>низм как целое единство. Е</w:t>
            </w:r>
            <w:r w:rsidRPr="008C5799">
              <w:rPr>
                <w:sz w:val="28"/>
                <w:szCs w:val="28"/>
              </w:rPr>
              <w:t>динство функций и форм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F72B61" w:rsidRPr="008C5799" w:rsidRDefault="00F72B61" w:rsidP="007D711F">
            <w:pPr>
              <w:spacing w:line="240" w:lineRule="auto"/>
              <w:rPr>
                <w:sz w:val="28"/>
                <w:szCs w:val="28"/>
              </w:rPr>
            </w:pPr>
            <w:r w:rsidRPr="008C5799">
              <w:rPr>
                <w:sz w:val="28"/>
                <w:szCs w:val="28"/>
              </w:rPr>
              <w:t>Физиология двигательного аппара</w:t>
            </w:r>
            <w:r>
              <w:rPr>
                <w:sz w:val="28"/>
                <w:szCs w:val="28"/>
              </w:rPr>
              <w:t>та опорно-двигательный аппарат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F72B61" w:rsidRPr="008C5799" w:rsidRDefault="00F72B61" w:rsidP="007D711F">
            <w:pPr>
              <w:spacing w:line="240" w:lineRule="auto"/>
              <w:rPr>
                <w:sz w:val="28"/>
                <w:szCs w:val="28"/>
              </w:rPr>
            </w:pPr>
            <w:r w:rsidRPr="008C5799">
              <w:rPr>
                <w:sz w:val="28"/>
                <w:szCs w:val="28"/>
              </w:rPr>
              <w:t>Внутренние органы,</w:t>
            </w:r>
            <w:r>
              <w:rPr>
                <w:sz w:val="28"/>
                <w:szCs w:val="28"/>
              </w:rPr>
              <w:t xml:space="preserve"> </w:t>
            </w:r>
            <w:r w:rsidRPr="008C5799">
              <w:rPr>
                <w:sz w:val="28"/>
                <w:szCs w:val="28"/>
              </w:rPr>
              <w:t>пищеварительная система, ды</w:t>
            </w:r>
            <w:r>
              <w:rPr>
                <w:sz w:val="28"/>
                <w:szCs w:val="28"/>
              </w:rPr>
              <w:t xml:space="preserve">хательная система, </w:t>
            </w:r>
            <w:r w:rsidRPr="008C5799">
              <w:rPr>
                <w:sz w:val="28"/>
                <w:szCs w:val="28"/>
              </w:rPr>
              <w:t>мочеполо</w:t>
            </w:r>
            <w:r>
              <w:rPr>
                <w:sz w:val="28"/>
                <w:szCs w:val="28"/>
              </w:rPr>
              <w:t>вой аппарат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F72B61" w:rsidRPr="008C5799" w:rsidRDefault="00F72B61" w:rsidP="007D711F">
            <w:pPr>
              <w:spacing w:line="240" w:lineRule="auto"/>
              <w:rPr>
                <w:sz w:val="28"/>
                <w:szCs w:val="28"/>
              </w:rPr>
            </w:pPr>
            <w:bookmarkStart w:id="0" w:name="_Toc53146353"/>
            <w:r w:rsidRPr="008C5799">
              <w:rPr>
                <w:sz w:val="28"/>
                <w:szCs w:val="28"/>
              </w:rPr>
              <w:t>Обмен веществ и энергии</w:t>
            </w:r>
            <w:bookmarkEnd w:id="0"/>
            <w:r w:rsidRPr="008C5799">
              <w:rPr>
                <w:sz w:val="28"/>
                <w:szCs w:val="28"/>
              </w:rPr>
              <w:t>. Развитие и рост организма.</w:t>
            </w:r>
            <w:bookmarkStart w:id="1" w:name="_Toc53146363"/>
            <w:r w:rsidRPr="008C5799">
              <w:rPr>
                <w:sz w:val="28"/>
                <w:szCs w:val="28"/>
              </w:rPr>
              <w:t xml:space="preserve"> Железы внутренней секреции</w:t>
            </w:r>
            <w:bookmarkEnd w:id="1"/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F72B61" w:rsidRPr="002C5134" w:rsidRDefault="00F72B61" w:rsidP="007D711F">
            <w:pPr>
              <w:spacing w:line="240" w:lineRule="auto"/>
              <w:rPr>
                <w:sz w:val="28"/>
                <w:szCs w:val="28"/>
              </w:rPr>
            </w:pPr>
            <w:bookmarkStart w:id="2" w:name="_Toc53146373"/>
            <w:proofErr w:type="gramStart"/>
            <w:r w:rsidRPr="002C5134">
              <w:rPr>
                <w:sz w:val="28"/>
                <w:szCs w:val="28"/>
              </w:rPr>
              <w:t>Сердечно-сосудистая</w:t>
            </w:r>
            <w:proofErr w:type="gramEnd"/>
            <w:r w:rsidRPr="002C5134">
              <w:rPr>
                <w:sz w:val="28"/>
                <w:szCs w:val="28"/>
              </w:rPr>
              <w:t xml:space="preserve"> система</w:t>
            </w:r>
            <w:bookmarkEnd w:id="2"/>
            <w:r w:rsidRPr="002C5134">
              <w:rPr>
                <w:sz w:val="28"/>
                <w:szCs w:val="28"/>
              </w:rPr>
              <w:t xml:space="preserve">. Физиология </w:t>
            </w:r>
            <w:proofErr w:type="gramStart"/>
            <w:r w:rsidRPr="002C5134">
              <w:rPr>
                <w:sz w:val="28"/>
                <w:szCs w:val="28"/>
              </w:rPr>
              <w:t>сердечно-сосудистой</w:t>
            </w:r>
            <w:proofErr w:type="gramEnd"/>
            <w:r w:rsidRPr="002C5134">
              <w:rPr>
                <w:sz w:val="28"/>
                <w:szCs w:val="28"/>
              </w:rPr>
              <w:t xml:space="preserve"> системы. Физиология деятельно</w:t>
            </w:r>
            <w:r>
              <w:rPr>
                <w:sz w:val="28"/>
                <w:szCs w:val="28"/>
              </w:rPr>
              <w:t>сти ССС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F72B61" w:rsidRPr="008C5799" w:rsidRDefault="00F72B61" w:rsidP="007D711F">
            <w:pPr>
              <w:pStyle w:val="1"/>
              <w:ind w:left="45"/>
              <w:jc w:val="both"/>
              <w:rPr>
                <w:b w:val="0"/>
                <w:sz w:val="28"/>
                <w:szCs w:val="28"/>
              </w:rPr>
            </w:pPr>
            <w:bookmarkStart w:id="3" w:name="_Toc53146394"/>
            <w:r w:rsidRPr="008C5799">
              <w:rPr>
                <w:b w:val="0"/>
                <w:sz w:val="28"/>
                <w:szCs w:val="28"/>
              </w:rPr>
              <w:t>Нервная система</w:t>
            </w:r>
            <w:bookmarkStart w:id="4" w:name="_Toc53146407"/>
            <w:bookmarkEnd w:id="3"/>
            <w:r w:rsidRPr="008C5799">
              <w:rPr>
                <w:b w:val="0"/>
                <w:sz w:val="28"/>
                <w:szCs w:val="28"/>
              </w:rPr>
              <w:t>. Физиология центральной нервной системы</w:t>
            </w:r>
            <w:bookmarkEnd w:id="4"/>
            <w:r w:rsidRPr="008C5799">
              <w:rPr>
                <w:b w:val="0"/>
                <w:sz w:val="28"/>
                <w:szCs w:val="28"/>
              </w:rPr>
              <w:t>. Высшая и низшая нервная деятельность, их единство. Физиология деятельности НС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628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F72B61" w:rsidRPr="008C5799" w:rsidRDefault="00F72B61" w:rsidP="007D711F">
            <w:pPr>
              <w:pStyle w:val="2"/>
              <w:rPr>
                <w:b w:val="0"/>
                <w:sz w:val="28"/>
                <w:szCs w:val="28"/>
              </w:rPr>
            </w:pPr>
            <w:bookmarkStart w:id="5" w:name="_Toc53146414"/>
            <w:r w:rsidRPr="00F72B61">
              <w:rPr>
                <w:b w:val="0"/>
                <w:color w:val="auto"/>
                <w:sz w:val="28"/>
                <w:szCs w:val="28"/>
              </w:rPr>
              <w:t>Органы чувств</w:t>
            </w:r>
            <w:bookmarkEnd w:id="5"/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2B61" w:rsidRPr="00D2714B" w:rsidTr="007D711F">
        <w:trPr>
          <w:jc w:val="center"/>
        </w:trPr>
        <w:tc>
          <w:tcPr>
            <w:tcW w:w="5524" w:type="dxa"/>
            <w:gridSpan w:val="2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7D711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vAlign w:val="center"/>
          </w:tcPr>
          <w:p w:rsidR="00F72B61" w:rsidRPr="00D2714B" w:rsidRDefault="00F72B61" w:rsidP="0017475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</w:tbl>
    <w:p w:rsidR="00F72B61" w:rsidRDefault="00F72B61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F72B61" w:rsidRDefault="00F72B61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7475C" w:rsidRDefault="0017475C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8"/>
        <w:gridCol w:w="2934"/>
        <w:gridCol w:w="5779"/>
      </w:tblGrid>
      <w:tr w:rsidR="00E9612B" w:rsidRPr="00E9612B" w:rsidTr="0017475C">
        <w:trPr>
          <w:jc w:val="center"/>
        </w:trPr>
        <w:tc>
          <w:tcPr>
            <w:tcW w:w="638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E9612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9612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934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779" w:type="dxa"/>
            <w:vAlign w:val="center"/>
          </w:tcPr>
          <w:p w:rsidR="008649D8" w:rsidRPr="00E9612B" w:rsidRDefault="008649D8" w:rsidP="001157AB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9612B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1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Безопасность жизнедеятельности. Основные понятия, термины и определения.</w:t>
            </w:r>
          </w:p>
        </w:tc>
        <w:tc>
          <w:tcPr>
            <w:tcW w:w="5779" w:type="dxa"/>
            <w:vAlign w:val="center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566495" w:rsidP="001157AB">
            <w:pPr>
              <w:spacing w:line="240" w:lineRule="auto"/>
              <w:rPr>
                <w:sz w:val="28"/>
                <w:szCs w:val="28"/>
              </w:rPr>
            </w:pPr>
            <w:hyperlink r:id="rId8" w:history="1">
              <w:r w:rsidR="00E9612B" w:rsidRPr="00E9612B">
                <w:rPr>
                  <w:rStyle w:val="a7"/>
                  <w:color w:val="auto"/>
                  <w:sz w:val="28"/>
                  <w:szCs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  <w:szCs w:val="28"/>
              </w:rPr>
              <w:t xml:space="preserve">, </w:t>
            </w:r>
            <w:hyperlink r:id="rId9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szCs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  <w:szCs w:val="28"/>
              </w:rPr>
              <w:t xml:space="preserve"> </w:t>
            </w:r>
            <w:proofErr w:type="spellStart"/>
            <w:r w:rsidR="00E9612B" w:rsidRPr="00E9612B">
              <w:rPr>
                <w:sz w:val="28"/>
                <w:szCs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  <w:szCs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  <w:szCs w:val="28"/>
              </w:rPr>
              <w:t>.</w:t>
            </w:r>
            <w:r w:rsidR="00E9612B" w:rsidRPr="00E9612B">
              <w:rPr>
                <w:rStyle w:val="fieldname"/>
                <w:sz w:val="28"/>
                <w:szCs w:val="28"/>
              </w:rPr>
              <w:t>:</w:t>
            </w:r>
            <w:r w:rsidR="00E9612B" w:rsidRPr="00E9612B">
              <w:rPr>
                <w:sz w:val="28"/>
                <w:szCs w:val="28"/>
              </w:rPr>
              <w:t xml:space="preserve"> </w:t>
            </w:r>
            <w:hyperlink r:id="rId10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szCs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  <w:szCs w:val="28"/>
              </w:rPr>
              <w:t>.-</w:t>
            </w:r>
            <w:r w:rsidR="00E9612B" w:rsidRPr="00E9612B">
              <w:rPr>
                <w:rStyle w:val="nowrap"/>
                <w:sz w:val="28"/>
                <w:szCs w:val="28"/>
              </w:rPr>
              <w:t>2008 .-</w:t>
            </w:r>
            <w:r w:rsidR="00E9612B" w:rsidRPr="00E9612B">
              <w:rPr>
                <w:sz w:val="28"/>
                <w:szCs w:val="28"/>
              </w:rPr>
              <w:t xml:space="preserve"> 288 с.</w:t>
            </w:r>
          </w:p>
          <w:p w:rsidR="00E9612B" w:rsidRPr="00E9612B" w:rsidRDefault="00E9612B" w:rsidP="001157AB">
            <w:pPr>
              <w:spacing w:line="240" w:lineRule="auto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 xml:space="preserve">Нестерова Е.Н. </w:t>
            </w:r>
            <w:proofErr w:type="spellStart"/>
            <w:r w:rsidRPr="00E9612B">
              <w:rPr>
                <w:sz w:val="28"/>
                <w:szCs w:val="28"/>
              </w:rPr>
              <w:t>Медикобиологические</w:t>
            </w:r>
            <w:proofErr w:type="spellEnd"/>
            <w:r w:rsidRPr="00E9612B">
              <w:rPr>
                <w:sz w:val="28"/>
                <w:szCs w:val="28"/>
              </w:rPr>
              <w:t xml:space="preserve"> основы безопасности жизнедеятельности. Учебное пособие. Брянск. гос. инженер</w:t>
            </w:r>
            <w:proofErr w:type="gramStart"/>
            <w:r w:rsidRPr="00E9612B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E9612B">
              <w:rPr>
                <w:sz w:val="28"/>
                <w:szCs w:val="28"/>
              </w:rPr>
              <w:t>технол</w:t>
            </w:r>
            <w:proofErr w:type="spellEnd"/>
            <w:r w:rsidRPr="00E9612B">
              <w:rPr>
                <w:sz w:val="28"/>
                <w:szCs w:val="28"/>
              </w:rPr>
              <w:t>. акад. - Брянск, 2014.- 200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2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r w:rsidRPr="00E9612B">
              <w:rPr>
                <w:sz w:val="28"/>
              </w:rPr>
              <w:t>Взаимосвязь человека со средой обитания.</w:t>
            </w:r>
          </w:p>
        </w:tc>
        <w:tc>
          <w:tcPr>
            <w:tcW w:w="5779" w:type="dxa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566495" w:rsidP="001157AB">
            <w:pPr>
              <w:spacing w:line="240" w:lineRule="auto"/>
              <w:rPr>
                <w:sz w:val="28"/>
              </w:rPr>
            </w:pPr>
            <w:hyperlink r:id="rId11" w:history="1"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</w:rPr>
              <w:t xml:space="preserve">, </w:t>
            </w:r>
            <w:hyperlink r:id="rId12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</w:rPr>
              <w:t xml:space="preserve"> </w:t>
            </w:r>
            <w:proofErr w:type="spellStart"/>
            <w:r w:rsidR="00E9612B" w:rsidRPr="00E9612B">
              <w:rPr>
                <w:sz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</w:rPr>
              <w:t>.</w:t>
            </w:r>
            <w:r w:rsidR="00E9612B" w:rsidRPr="00E9612B">
              <w:rPr>
                <w:rStyle w:val="fieldname"/>
                <w:sz w:val="28"/>
              </w:rPr>
              <w:t>:</w:t>
            </w:r>
            <w:r w:rsidR="00E9612B" w:rsidRPr="00E9612B">
              <w:rPr>
                <w:sz w:val="28"/>
              </w:rPr>
              <w:t xml:space="preserve"> </w:t>
            </w:r>
            <w:hyperlink r:id="rId13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</w:rPr>
              <w:t>.-</w:t>
            </w:r>
            <w:r w:rsidR="00E9612B" w:rsidRPr="00E9612B">
              <w:rPr>
                <w:rStyle w:val="nowrap"/>
                <w:sz w:val="28"/>
              </w:rPr>
              <w:t>2008 .-</w:t>
            </w:r>
            <w:r w:rsidR="00E9612B" w:rsidRPr="00E9612B">
              <w:rPr>
                <w:sz w:val="28"/>
              </w:rPr>
              <w:t xml:space="preserve"> 288 с.</w:t>
            </w:r>
          </w:p>
          <w:p w:rsidR="00E9612B" w:rsidRPr="00E9612B" w:rsidRDefault="00E9612B" w:rsidP="001157AB">
            <w:pPr>
              <w:spacing w:line="240" w:lineRule="auto"/>
              <w:rPr>
                <w:bCs/>
                <w:sz w:val="28"/>
                <w:szCs w:val="28"/>
              </w:rPr>
            </w:pPr>
            <w:r w:rsidRPr="00E9612B">
              <w:rPr>
                <w:bCs/>
                <w:sz w:val="28"/>
                <w:szCs w:val="28"/>
              </w:rPr>
              <w:t>Лабораторный практикум «</w:t>
            </w:r>
            <w:proofErr w:type="spellStart"/>
            <w:r w:rsidRPr="00E9612B">
              <w:rPr>
                <w:bCs/>
                <w:sz w:val="28"/>
                <w:szCs w:val="28"/>
              </w:rPr>
              <w:t>Медикобиологические</w:t>
            </w:r>
            <w:proofErr w:type="spellEnd"/>
            <w:r w:rsidRPr="00E9612B">
              <w:rPr>
                <w:bCs/>
                <w:sz w:val="28"/>
                <w:szCs w:val="28"/>
              </w:rPr>
              <w:t xml:space="preserve"> основы безопасности жизнедеятельнос</w:t>
            </w:r>
            <w:r w:rsidR="00CD313D">
              <w:rPr>
                <w:bCs/>
                <w:sz w:val="28"/>
                <w:szCs w:val="28"/>
              </w:rPr>
              <w:t xml:space="preserve">ти», ПГУПС, А.В. </w:t>
            </w:r>
            <w:proofErr w:type="spellStart"/>
            <w:r w:rsidR="00CD313D">
              <w:rPr>
                <w:bCs/>
                <w:sz w:val="28"/>
                <w:szCs w:val="28"/>
              </w:rPr>
              <w:t>Леванчук</w:t>
            </w:r>
            <w:proofErr w:type="spellEnd"/>
            <w:r w:rsidR="00CD313D">
              <w:rPr>
                <w:bCs/>
                <w:sz w:val="28"/>
                <w:szCs w:val="28"/>
              </w:rPr>
              <w:t xml:space="preserve">, 2012.- </w:t>
            </w:r>
            <w:r w:rsidRPr="00E9612B">
              <w:rPr>
                <w:bCs/>
                <w:sz w:val="28"/>
                <w:szCs w:val="28"/>
              </w:rPr>
              <w:t>28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3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r w:rsidRPr="00E9612B">
              <w:rPr>
                <w:sz w:val="28"/>
              </w:rPr>
              <w:t>Системы восприятия человеком состояния внешней среды</w:t>
            </w:r>
          </w:p>
        </w:tc>
        <w:tc>
          <w:tcPr>
            <w:tcW w:w="5779" w:type="dxa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566495" w:rsidP="001157AB">
            <w:pPr>
              <w:spacing w:line="240" w:lineRule="auto"/>
              <w:rPr>
                <w:sz w:val="28"/>
              </w:rPr>
            </w:pPr>
            <w:hyperlink r:id="rId14" w:history="1"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</w:rPr>
              <w:t xml:space="preserve">, </w:t>
            </w:r>
            <w:hyperlink r:id="rId15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</w:rPr>
              <w:t xml:space="preserve"> </w:t>
            </w:r>
            <w:proofErr w:type="spellStart"/>
            <w:r w:rsidR="00E9612B" w:rsidRPr="00E9612B">
              <w:rPr>
                <w:sz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</w:rPr>
              <w:t>.</w:t>
            </w:r>
            <w:r w:rsidR="00E9612B" w:rsidRPr="00E9612B">
              <w:rPr>
                <w:rStyle w:val="fieldname"/>
                <w:sz w:val="28"/>
              </w:rPr>
              <w:t>:</w:t>
            </w:r>
            <w:r w:rsidR="00E9612B" w:rsidRPr="00E9612B">
              <w:rPr>
                <w:sz w:val="28"/>
              </w:rPr>
              <w:t xml:space="preserve"> </w:t>
            </w:r>
            <w:hyperlink r:id="rId16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</w:rPr>
              <w:t>.-</w:t>
            </w:r>
            <w:r w:rsidR="00E9612B" w:rsidRPr="00E9612B">
              <w:rPr>
                <w:rStyle w:val="nowrap"/>
                <w:sz w:val="28"/>
              </w:rPr>
              <w:t>2008 .-</w:t>
            </w:r>
            <w:r w:rsidR="00E9612B" w:rsidRPr="00E9612B">
              <w:rPr>
                <w:sz w:val="28"/>
              </w:rPr>
              <w:t xml:space="preserve"> 288 с.</w:t>
            </w:r>
          </w:p>
          <w:p w:rsidR="00E9612B" w:rsidRPr="00E9612B" w:rsidRDefault="00E9612B" w:rsidP="001157AB">
            <w:pPr>
              <w:spacing w:line="240" w:lineRule="auto"/>
              <w:rPr>
                <w:bCs/>
                <w:sz w:val="28"/>
                <w:szCs w:val="28"/>
              </w:rPr>
            </w:pPr>
            <w:r w:rsidRPr="00E9612B">
              <w:rPr>
                <w:bCs/>
                <w:sz w:val="28"/>
                <w:szCs w:val="28"/>
              </w:rPr>
              <w:t>Лабораторный практикум «</w:t>
            </w:r>
            <w:proofErr w:type="spellStart"/>
            <w:r w:rsidRPr="00E9612B">
              <w:rPr>
                <w:bCs/>
                <w:sz w:val="28"/>
                <w:szCs w:val="28"/>
              </w:rPr>
              <w:t>Медикобиологические</w:t>
            </w:r>
            <w:proofErr w:type="spellEnd"/>
            <w:r w:rsidRPr="00E9612B">
              <w:rPr>
                <w:bCs/>
                <w:sz w:val="28"/>
                <w:szCs w:val="28"/>
              </w:rPr>
              <w:t xml:space="preserve"> основы безопасности жизнедеятельности</w:t>
            </w:r>
            <w:r w:rsidR="00CD313D">
              <w:rPr>
                <w:bCs/>
                <w:sz w:val="28"/>
                <w:szCs w:val="28"/>
              </w:rPr>
              <w:t xml:space="preserve">», ПГУПС, А.В. </w:t>
            </w:r>
            <w:proofErr w:type="spellStart"/>
            <w:r w:rsidR="00CD313D">
              <w:rPr>
                <w:bCs/>
                <w:sz w:val="28"/>
                <w:szCs w:val="28"/>
              </w:rPr>
              <w:t>Леванчук</w:t>
            </w:r>
            <w:proofErr w:type="spellEnd"/>
            <w:r w:rsidR="00CD313D">
              <w:rPr>
                <w:bCs/>
                <w:sz w:val="28"/>
                <w:szCs w:val="28"/>
              </w:rPr>
              <w:t>, 2012.-</w:t>
            </w:r>
            <w:r w:rsidRPr="00E9612B">
              <w:rPr>
                <w:bCs/>
                <w:sz w:val="28"/>
                <w:szCs w:val="28"/>
              </w:rPr>
              <w:t xml:space="preserve"> 28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4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r w:rsidRPr="00E9612B">
              <w:rPr>
                <w:sz w:val="28"/>
              </w:rPr>
              <w:t>Классификация условий труда.</w:t>
            </w:r>
          </w:p>
        </w:tc>
        <w:tc>
          <w:tcPr>
            <w:tcW w:w="5779" w:type="dxa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E9612B" w:rsidP="001157AB">
            <w:pPr>
              <w:spacing w:line="240" w:lineRule="auto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 xml:space="preserve">Нестерова Е.Н. </w:t>
            </w:r>
            <w:proofErr w:type="spellStart"/>
            <w:r w:rsidRPr="00E9612B">
              <w:rPr>
                <w:sz w:val="28"/>
                <w:szCs w:val="28"/>
              </w:rPr>
              <w:t>Медикобиологические</w:t>
            </w:r>
            <w:proofErr w:type="spellEnd"/>
            <w:r w:rsidRPr="00E9612B">
              <w:rPr>
                <w:sz w:val="28"/>
                <w:szCs w:val="28"/>
              </w:rPr>
              <w:t xml:space="preserve"> основы безопасности жизнедеятельности. Учебное пособие. Брянск. гос. инженер</w:t>
            </w:r>
            <w:proofErr w:type="gramStart"/>
            <w:r w:rsidRPr="00E9612B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E9612B">
              <w:rPr>
                <w:sz w:val="28"/>
                <w:szCs w:val="28"/>
              </w:rPr>
              <w:t>технол</w:t>
            </w:r>
            <w:proofErr w:type="spellEnd"/>
            <w:r w:rsidRPr="00E9612B">
              <w:rPr>
                <w:sz w:val="28"/>
                <w:szCs w:val="28"/>
              </w:rPr>
              <w:t>. акад. - Брянск, 2014.- 200 с.</w:t>
            </w:r>
          </w:p>
          <w:p w:rsidR="00E9612B" w:rsidRPr="00E9612B" w:rsidRDefault="00E9612B" w:rsidP="001157AB">
            <w:pPr>
              <w:spacing w:line="240" w:lineRule="auto"/>
              <w:rPr>
                <w:bCs/>
                <w:sz w:val="28"/>
                <w:szCs w:val="28"/>
              </w:rPr>
            </w:pPr>
            <w:r w:rsidRPr="00E9612B">
              <w:rPr>
                <w:bCs/>
                <w:sz w:val="28"/>
                <w:szCs w:val="28"/>
              </w:rPr>
              <w:t>Лабораторный практикум «</w:t>
            </w:r>
            <w:proofErr w:type="spellStart"/>
            <w:r w:rsidRPr="00E9612B">
              <w:rPr>
                <w:bCs/>
                <w:sz w:val="28"/>
                <w:szCs w:val="28"/>
              </w:rPr>
              <w:t>Медикобиологические</w:t>
            </w:r>
            <w:proofErr w:type="spellEnd"/>
            <w:r w:rsidRPr="00E9612B">
              <w:rPr>
                <w:bCs/>
                <w:sz w:val="28"/>
                <w:szCs w:val="28"/>
              </w:rPr>
              <w:t xml:space="preserve"> основы безопасности жизнедеятельнос</w:t>
            </w:r>
            <w:r w:rsidR="00CD313D">
              <w:rPr>
                <w:bCs/>
                <w:sz w:val="28"/>
                <w:szCs w:val="28"/>
              </w:rPr>
              <w:t xml:space="preserve">ти», ПГУПС, А.В. </w:t>
            </w:r>
            <w:proofErr w:type="spellStart"/>
            <w:r w:rsidR="00CD313D">
              <w:rPr>
                <w:bCs/>
                <w:sz w:val="28"/>
                <w:szCs w:val="28"/>
              </w:rPr>
              <w:t>Леванчук</w:t>
            </w:r>
            <w:proofErr w:type="spellEnd"/>
            <w:r w:rsidR="00CD313D">
              <w:rPr>
                <w:bCs/>
                <w:sz w:val="28"/>
                <w:szCs w:val="28"/>
              </w:rPr>
              <w:t>, 2012.-</w:t>
            </w:r>
            <w:r w:rsidRPr="00E9612B">
              <w:rPr>
                <w:bCs/>
                <w:sz w:val="28"/>
                <w:szCs w:val="28"/>
              </w:rPr>
              <w:t xml:space="preserve"> 28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r w:rsidRPr="00E9612B">
              <w:rPr>
                <w:sz w:val="28"/>
              </w:rPr>
              <w:t>Основы промышленной токсикологии</w:t>
            </w:r>
          </w:p>
        </w:tc>
        <w:tc>
          <w:tcPr>
            <w:tcW w:w="5779" w:type="dxa"/>
            <w:vAlign w:val="center"/>
          </w:tcPr>
          <w:p w:rsidR="00E9612B" w:rsidRPr="00E9612B" w:rsidRDefault="00566495" w:rsidP="001157AB">
            <w:pPr>
              <w:spacing w:line="240" w:lineRule="auto"/>
              <w:rPr>
                <w:sz w:val="28"/>
              </w:rPr>
            </w:pPr>
            <w:hyperlink r:id="rId17" w:history="1"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</w:rPr>
              <w:t xml:space="preserve">, </w:t>
            </w:r>
            <w:hyperlink r:id="rId18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</w:rPr>
              <w:t xml:space="preserve"> </w:t>
            </w:r>
            <w:proofErr w:type="spellStart"/>
            <w:r w:rsidR="00E9612B" w:rsidRPr="00E9612B">
              <w:rPr>
                <w:sz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</w:rPr>
              <w:t>.</w:t>
            </w:r>
            <w:r w:rsidR="00E9612B" w:rsidRPr="00E9612B">
              <w:rPr>
                <w:rStyle w:val="fieldname"/>
                <w:sz w:val="28"/>
              </w:rPr>
              <w:t>:</w:t>
            </w:r>
            <w:r w:rsidR="00E9612B" w:rsidRPr="00E9612B">
              <w:rPr>
                <w:sz w:val="28"/>
              </w:rPr>
              <w:t xml:space="preserve"> </w:t>
            </w:r>
            <w:hyperlink r:id="rId19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</w:rPr>
              <w:t>.-</w:t>
            </w:r>
            <w:r w:rsidR="00CD313D">
              <w:rPr>
                <w:rStyle w:val="nowrap"/>
                <w:sz w:val="28"/>
              </w:rPr>
              <w:t>2008</w:t>
            </w:r>
            <w:r w:rsidR="00E9612B" w:rsidRPr="00E9612B">
              <w:rPr>
                <w:rStyle w:val="nowrap"/>
                <w:sz w:val="28"/>
              </w:rPr>
              <w:t>.-</w:t>
            </w:r>
            <w:r w:rsidR="00E9612B" w:rsidRPr="00E9612B">
              <w:rPr>
                <w:sz w:val="28"/>
              </w:rPr>
              <w:t xml:space="preserve"> 288 с.</w:t>
            </w:r>
          </w:p>
          <w:p w:rsidR="00E9612B" w:rsidRPr="00E9612B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6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proofErr w:type="spellStart"/>
            <w:r w:rsidRPr="00E9612B">
              <w:rPr>
                <w:sz w:val="28"/>
              </w:rPr>
              <w:t>Медикобиологические</w:t>
            </w:r>
            <w:proofErr w:type="spellEnd"/>
            <w:r w:rsidRPr="00E9612B">
              <w:rPr>
                <w:sz w:val="28"/>
              </w:rPr>
              <w:t xml:space="preserve"> особенности воздействия физических факторов на организм человека</w:t>
            </w:r>
          </w:p>
        </w:tc>
        <w:tc>
          <w:tcPr>
            <w:tcW w:w="5779" w:type="dxa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566495" w:rsidP="001157AB">
            <w:pPr>
              <w:spacing w:line="240" w:lineRule="auto"/>
              <w:rPr>
                <w:sz w:val="28"/>
              </w:rPr>
            </w:pPr>
            <w:hyperlink r:id="rId20" w:history="1"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</w:rPr>
              <w:t xml:space="preserve">, </w:t>
            </w:r>
            <w:hyperlink r:id="rId21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</w:rPr>
              <w:t xml:space="preserve"> </w:t>
            </w:r>
            <w:proofErr w:type="spellStart"/>
            <w:r w:rsidR="00E9612B" w:rsidRPr="00E9612B">
              <w:rPr>
                <w:sz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</w:rPr>
              <w:t>.</w:t>
            </w:r>
            <w:r w:rsidR="00E9612B" w:rsidRPr="00E9612B">
              <w:rPr>
                <w:rStyle w:val="fieldname"/>
                <w:sz w:val="28"/>
              </w:rPr>
              <w:t>:</w:t>
            </w:r>
            <w:r w:rsidR="00E9612B" w:rsidRPr="00E9612B">
              <w:rPr>
                <w:sz w:val="28"/>
              </w:rPr>
              <w:t xml:space="preserve"> </w:t>
            </w:r>
            <w:hyperlink r:id="rId22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</w:rPr>
              <w:t>.-</w:t>
            </w:r>
            <w:r w:rsidR="00E9612B" w:rsidRPr="00E9612B">
              <w:rPr>
                <w:rStyle w:val="nowrap"/>
                <w:sz w:val="28"/>
              </w:rPr>
              <w:t>2008 .-</w:t>
            </w:r>
            <w:r w:rsidR="00E9612B" w:rsidRPr="00E9612B">
              <w:rPr>
                <w:sz w:val="28"/>
              </w:rPr>
              <w:t xml:space="preserve"> 288 с.</w:t>
            </w:r>
          </w:p>
        </w:tc>
      </w:tr>
      <w:tr w:rsidR="00E9612B" w:rsidRPr="00E9612B" w:rsidTr="0017475C">
        <w:trPr>
          <w:jc w:val="center"/>
        </w:trPr>
        <w:tc>
          <w:tcPr>
            <w:tcW w:w="638" w:type="dxa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E9612B">
              <w:rPr>
                <w:sz w:val="28"/>
                <w:szCs w:val="28"/>
              </w:rPr>
              <w:t>7</w:t>
            </w:r>
          </w:p>
        </w:tc>
        <w:tc>
          <w:tcPr>
            <w:tcW w:w="2934" w:type="dxa"/>
            <w:vAlign w:val="center"/>
          </w:tcPr>
          <w:p w:rsidR="00E9612B" w:rsidRPr="00E9612B" w:rsidRDefault="00E9612B" w:rsidP="001157AB">
            <w:pPr>
              <w:spacing w:line="240" w:lineRule="auto"/>
              <w:ind w:firstLine="0"/>
              <w:rPr>
                <w:sz w:val="28"/>
              </w:rPr>
            </w:pPr>
            <w:r w:rsidRPr="00E9612B">
              <w:rPr>
                <w:sz w:val="28"/>
              </w:rPr>
              <w:t>Профессиональные заболевания</w:t>
            </w:r>
          </w:p>
        </w:tc>
        <w:tc>
          <w:tcPr>
            <w:tcW w:w="5779" w:type="dxa"/>
          </w:tcPr>
          <w:p w:rsidR="00FD71FF" w:rsidRDefault="00FD71FF" w:rsidP="001157AB">
            <w:pPr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Безопасность жизнедеятельности: учебник/ Н.Г. Занько, К.Р. </w:t>
            </w:r>
            <w:proofErr w:type="spellStart"/>
            <w:r>
              <w:rPr>
                <w:bCs/>
                <w:sz w:val="28"/>
                <w:szCs w:val="28"/>
              </w:rPr>
              <w:t>Малаян</w:t>
            </w:r>
            <w:proofErr w:type="spellEnd"/>
            <w:r>
              <w:rPr>
                <w:bCs/>
                <w:sz w:val="28"/>
                <w:szCs w:val="28"/>
              </w:rPr>
              <w:t>, О.Н. Русак – СПб, «Лань», 2016.</w:t>
            </w:r>
            <w:r w:rsidR="00CD313D">
              <w:rPr>
                <w:bCs/>
                <w:sz w:val="28"/>
                <w:szCs w:val="28"/>
              </w:rPr>
              <w:t>- 696 с.</w:t>
            </w:r>
          </w:p>
          <w:p w:rsidR="00E9612B" w:rsidRPr="00E9612B" w:rsidRDefault="00566495" w:rsidP="001157AB">
            <w:pPr>
              <w:spacing w:line="240" w:lineRule="auto"/>
              <w:rPr>
                <w:sz w:val="28"/>
              </w:rPr>
            </w:pPr>
            <w:hyperlink r:id="rId23" w:history="1"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Занько Н.Г.</w:t>
              </w:r>
            </w:hyperlink>
            <w:r w:rsidR="00E9612B" w:rsidRPr="00E9612B">
              <w:rPr>
                <w:sz w:val="28"/>
              </w:rPr>
              <w:t xml:space="preserve">, </w:t>
            </w:r>
            <w:hyperlink r:id="rId24" w:history="1">
              <w:proofErr w:type="spellStart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Ретнев</w:t>
              </w:r>
              <w:proofErr w:type="spell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 xml:space="preserve"> В.М.</w:t>
              </w:r>
            </w:hyperlink>
            <w:r w:rsidR="00E9612B" w:rsidRPr="00E9612B">
              <w:rPr>
                <w:sz w:val="28"/>
              </w:rPr>
              <w:t xml:space="preserve"> </w:t>
            </w:r>
            <w:proofErr w:type="spellStart"/>
            <w:r w:rsidR="00E9612B" w:rsidRPr="00E9612B">
              <w:rPr>
                <w:sz w:val="28"/>
              </w:rPr>
              <w:t>Медикобиологические</w:t>
            </w:r>
            <w:proofErr w:type="spellEnd"/>
            <w:r w:rsidR="00E9612B" w:rsidRPr="00E9612B">
              <w:rPr>
                <w:sz w:val="28"/>
              </w:rPr>
              <w:t xml:space="preserve"> основы безопасности жизнедеятельности</w:t>
            </w:r>
            <w:proofErr w:type="gramStart"/>
            <w:r w:rsidR="00E9612B" w:rsidRPr="00E9612B">
              <w:rPr>
                <w:sz w:val="28"/>
              </w:rPr>
              <w:t>.</w:t>
            </w:r>
            <w:r w:rsidR="00E9612B" w:rsidRPr="00E9612B">
              <w:rPr>
                <w:rStyle w:val="fieldname"/>
                <w:sz w:val="28"/>
              </w:rPr>
              <w:t>:</w:t>
            </w:r>
            <w:r w:rsidR="00E9612B" w:rsidRPr="00E9612B">
              <w:rPr>
                <w:sz w:val="28"/>
              </w:rPr>
              <w:t xml:space="preserve"> </w:t>
            </w:r>
            <w:hyperlink r:id="rId25" w:history="1">
              <w:proofErr w:type="gramEnd"/>
              <w:r w:rsidR="00E9612B" w:rsidRPr="00E9612B">
                <w:rPr>
                  <w:rStyle w:val="a7"/>
                  <w:color w:val="auto"/>
                  <w:sz w:val="28"/>
                  <w:u w:val="none"/>
                </w:rPr>
                <w:t>Academia</w:t>
              </w:r>
            </w:hyperlink>
            <w:r w:rsidR="00E9612B" w:rsidRPr="00E9612B">
              <w:rPr>
                <w:sz w:val="28"/>
              </w:rPr>
              <w:t>.-</w:t>
            </w:r>
            <w:r w:rsidR="00CD313D">
              <w:rPr>
                <w:rStyle w:val="nowrap"/>
                <w:sz w:val="28"/>
              </w:rPr>
              <w:t>2008</w:t>
            </w:r>
            <w:r w:rsidR="00E9612B" w:rsidRPr="00E9612B">
              <w:rPr>
                <w:rStyle w:val="nowrap"/>
                <w:sz w:val="28"/>
              </w:rPr>
              <w:t>.-</w:t>
            </w:r>
            <w:r w:rsidR="00E9612B" w:rsidRPr="00E9612B">
              <w:rPr>
                <w:sz w:val="28"/>
              </w:rPr>
              <w:t xml:space="preserve"> 288 с.</w:t>
            </w:r>
          </w:p>
        </w:tc>
      </w:tr>
    </w:tbl>
    <w:p w:rsidR="009E1ABD" w:rsidRPr="00D2714B" w:rsidRDefault="009E1ABD" w:rsidP="001766A2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848B0" w:rsidRPr="007D0BF8" w:rsidRDefault="008649D8" w:rsidP="00C848B0">
      <w:pPr>
        <w:spacing w:line="240" w:lineRule="auto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8.1 </w:t>
      </w:r>
      <w:r w:rsidR="00C848B0" w:rsidRPr="007D0BF8">
        <w:rPr>
          <w:bCs/>
          <w:sz w:val="28"/>
          <w:szCs w:val="28"/>
        </w:rPr>
        <w:t>Перечень основной учебной литературы, необходимой для освоения дисциплины</w:t>
      </w:r>
    </w:p>
    <w:p w:rsidR="00C848B0" w:rsidRPr="00653BC6" w:rsidRDefault="00C848B0" w:rsidP="00C848B0">
      <w:pPr>
        <w:spacing w:line="240" w:lineRule="auto"/>
        <w:rPr>
          <w:sz w:val="28"/>
          <w:szCs w:val="28"/>
        </w:rPr>
      </w:pPr>
      <w:r w:rsidRPr="00653BC6">
        <w:rPr>
          <w:sz w:val="28"/>
          <w:szCs w:val="28"/>
        </w:rPr>
        <w:t>1. Петров С.В. Безопасность жизнедеятельности. [Электронный ресурс] — Электрон</w:t>
      </w:r>
      <w:proofErr w:type="gramStart"/>
      <w:r w:rsidRPr="00653BC6">
        <w:rPr>
          <w:sz w:val="28"/>
          <w:szCs w:val="28"/>
        </w:rPr>
        <w:t>.</w:t>
      </w:r>
      <w:proofErr w:type="gramEnd"/>
      <w:r w:rsidRPr="00653BC6">
        <w:rPr>
          <w:sz w:val="28"/>
          <w:szCs w:val="28"/>
        </w:rPr>
        <w:t xml:space="preserve"> </w:t>
      </w:r>
      <w:proofErr w:type="gramStart"/>
      <w:r w:rsidRPr="00653BC6">
        <w:rPr>
          <w:sz w:val="28"/>
          <w:szCs w:val="28"/>
        </w:rPr>
        <w:t>д</w:t>
      </w:r>
      <w:proofErr w:type="gramEnd"/>
      <w:r w:rsidRPr="00653BC6">
        <w:rPr>
          <w:sz w:val="28"/>
          <w:szCs w:val="28"/>
        </w:rPr>
        <w:t xml:space="preserve">ан. — М.: УМЦ ЖДТ, 2015. — 319 с. — Режим доступа: http://e.lanbook.com/book/80019 — </w:t>
      </w:r>
      <w:proofErr w:type="spellStart"/>
      <w:r w:rsidRPr="00653BC6">
        <w:rPr>
          <w:sz w:val="28"/>
          <w:szCs w:val="28"/>
        </w:rPr>
        <w:t>Загл</w:t>
      </w:r>
      <w:proofErr w:type="spellEnd"/>
      <w:r w:rsidRPr="00653BC6">
        <w:rPr>
          <w:sz w:val="28"/>
          <w:szCs w:val="28"/>
        </w:rPr>
        <w:t>. с экрана.</w:t>
      </w:r>
    </w:p>
    <w:p w:rsidR="00642494" w:rsidRDefault="00C848B0" w:rsidP="00642494">
      <w:pPr>
        <w:spacing w:line="240" w:lineRule="auto"/>
        <w:rPr>
          <w:sz w:val="28"/>
        </w:rPr>
      </w:pPr>
      <w:r w:rsidRPr="00653BC6">
        <w:rPr>
          <w:sz w:val="28"/>
          <w:szCs w:val="28"/>
        </w:rPr>
        <w:t xml:space="preserve">2. Занько Н.Г. Безопасность жизнедеятельности. [Электронный ресурс]: учебник/Н.Г. Занько, К.Р. </w:t>
      </w:r>
      <w:proofErr w:type="spellStart"/>
      <w:r w:rsidRPr="00653BC6">
        <w:rPr>
          <w:sz w:val="28"/>
          <w:szCs w:val="28"/>
        </w:rPr>
        <w:t>Малаян</w:t>
      </w:r>
      <w:proofErr w:type="spellEnd"/>
      <w:r w:rsidRPr="00653BC6">
        <w:rPr>
          <w:sz w:val="28"/>
          <w:szCs w:val="28"/>
        </w:rPr>
        <w:t xml:space="preserve">, О.Н. Русак. – Электрон. Дан. – СПб: Лань, </w:t>
      </w:r>
      <w:r w:rsidRPr="00D52352">
        <w:rPr>
          <w:sz w:val="28"/>
          <w:szCs w:val="28"/>
        </w:rPr>
        <w:t xml:space="preserve">2017. – 704 с. – Режим доступа </w:t>
      </w:r>
      <w:r w:rsidRPr="00D52352">
        <w:rPr>
          <w:sz w:val="28"/>
          <w:szCs w:val="28"/>
          <w:lang w:val="en-US"/>
        </w:rPr>
        <w:t>https</w:t>
      </w:r>
      <w:r w:rsidRPr="00D52352">
        <w:rPr>
          <w:sz w:val="28"/>
          <w:szCs w:val="28"/>
        </w:rPr>
        <w:t>://</w:t>
      </w:r>
      <w:r w:rsidRPr="00D52352">
        <w:rPr>
          <w:sz w:val="28"/>
          <w:szCs w:val="28"/>
          <w:lang w:val="en-US"/>
        </w:rPr>
        <w:t>e</w:t>
      </w:r>
      <w:r w:rsidRPr="00D52352">
        <w:rPr>
          <w:sz w:val="28"/>
          <w:szCs w:val="28"/>
        </w:rPr>
        <w:t>.</w:t>
      </w:r>
      <w:proofErr w:type="spellStart"/>
      <w:r w:rsidRPr="00D52352">
        <w:rPr>
          <w:sz w:val="28"/>
          <w:szCs w:val="28"/>
          <w:lang w:val="en-US"/>
        </w:rPr>
        <w:t>lanbook</w:t>
      </w:r>
      <w:proofErr w:type="spellEnd"/>
      <w:r w:rsidRPr="00D52352">
        <w:rPr>
          <w:sz w:val="28"/>
          <w:szCs w:val="28"/>
        </w:rPr>
        <w:t>.</w:t>
      </w:r>
      <w:r w:rsidRPr="00D52352">
        <w:rPr>
          <w:sz w:val="28"/>
          <w:szCs w:val="28"/>
          <w:lang w:val="en-US"/>
        </w:rPr>
        <w:t>com</w:t>
      </w:r>
      <w:r w:rsidRPr="00D52352">
        <w:rPr>
          <w:sz w:val="28"/>
          <w:szCs w:val="28"/>
        </w:rPr>
        <w:t>/</w:t>
      </w:r>
      <w:r w:rsidRPr="00D52352">
        <w:rPr>
          <w:sz w:val="28"/>
          <w:szCs w:val="28"/>
          <w:lang w:val="en-US"/>
        </w:rPr>
        <w:t>reader</w:t>
      </w:r>
      <w:r w:rsidRPr="00D52352">
        <w:rPr>
          <w:sz w:val="28"/>
          <w:szCs w:val="28"/>
        </w:rPr>
        <w:t>/</w:t>
      </w:r>
      <w:r w:rsidRPr="00D52352">
        <w:rPr>
          <w:sz w:val="28"/>
          <w:szCs w:val="28"/>
          <w:lang w:val="en-US"/>
        </w:rPr>
        <w:t>book</w:t>
      </w:r>
      <w:r w:rsidRPr="00D52352">
        <w:rPr>
          <w:sz w:val="28"/>
          <w:szCs w:val="28"/>
        </w:rPr>
        <w:t>/92617/#1  –</w:t>
      </w:r>
      <w:r w:rsidRPr="00653BC6">
        <w:rPr>
          <w:sz w:val="28"/>
          <w:szCs w:val="28"/>
        </w:rPr>
        <w:t xml:space="preserve"> </w:t>
      </w:r>
      <w:proofErr w:type="spellStart"/>
      <w:r w:rsidRPr="00653BC6">
        <w:rPr>
          <w:sz w:val="28"/>
          <w:szCs w:val="28"/>
        </w:rPr>
        <w:t>Загл</w:t>
      </w:r>
      <w:proofErr w:type="spellEnd"/>
      <w:r w:rsidRPr="00653BC6">
        <w:rPr>
          <w:sz w:val="28"/>
          <w:szCs w:val="28"/>
        </w:rPr>
        <w:t>. с экрана.</w:t>
      </w:r>
    </w:p>
    <w:p w:rsidR="00E9612B" w:rsidRPr="00E9612B" w:rsidRDefault="00642494" w:rsidP="00642494">
      <w:pPr>
        <w:spacing w:line="240" w:lineRule="auto"/>
        <w:rPr>
          <w:sz w:val="28"/>
        </w:rPr>
      </w:pPr>
      <w:r>
        <w:rPr>
          <w:sz w:val="28"/>
        </w:rPr>
        <w:t xml:space="preserve">3. </w:t>
      </w:r>
      <w:r w:rsidR="00E9612B" w:rsidRPr="00E9612B">
        <w:rPr>
          <w:sz w:val="28"/>
        </w:rPr>
        <w:t xml:space="preserve">Нестерова Е.Н. </w:t>
      </w:r>
      <w:proofErr w:type="spellStart"/>
      <w:r w:rsidR="00E9612B" w:rsidRPr="00E9612B">
        <w:rPr>
          <w:sz w:val="28"/>
        </w:rPr>
        <w:t>Медикобиологические</w:t>
      </w:r>
      <w:proofErr w:type="spellEnd"/>
      <w:r w:rsidR="00E9612B" w:rsidRPr="00E9612B">
        <w:rPr>
          <w:sz w:val="28"/>
        </w:rPr>
        <w:t xml:space="preserve"> основы безопасности жизнедеятельности. Учебное пособие. Брянск. гос. инженер</w:t>
      </w:r>
      <w:proofErr w:type="gramStart"/>
      <w:r w:rsidR="00E9612B" w:rsidRPr="00E9612B">
        <w:rPr>
          <w:sz w:val="28"/>
        </w:rPr>
        <w:t>.-</w:t>
      </w:r>
      <w:proofErr w:type="spellStart"/>
      <w:proofErr w:type="gramEnd"/>
      <w:r w:rsidR="00E9612B" w:rsidRPr="00E9612B">
        <w:rPr>
          <w:sz w:val="28"/>
        </w:rPr>
        <w:t>технол</w:t>
      </w:r>
      <w:proofErr w:type="spellEnd"/>
      <w:r w:rsidR="00E9612B" w:rsidRPr="00E9612B">
        <w:rPr>
          <w:sz w:val="28"/>
        </w:rPr>
        <w:t>. акад. - Брянск, 2014.- 200 с.</w:t>
      </w:r>
    </w:p>
    <w:p w:rsidR="008649D8" w:rsidRDefault="008649D8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72DC" w:rsidRDefault="005D6694" w:rsidP="006E72DC">
      <w:pPr>
        <w:spacing w:line="240" w:lineRule="auto"/>
        <w:contextualSpacing/>
        <w:rPr>
          <w:bCs/>
          <w:sz w:val="28"/>
          <w:szCs w:val="28"/>
        </w:rPr>
      </w:pPr>
      <w:r w:rsidRPr="008462A7">
        <w:rPr>
          <w:bCs/>
          <w:sz w:val="28"/>
          <w:szCs w:val="28"/>
        </w:rPr>
        <w:t>8.2</w:t>
      </w:r>
      <w:r w:rsidR="006E72DC">
        <w:rPr>
          <w:bCs/>
          <w:sz w:val="28"/>
          <w:szCs w:val="28"/>
        </w:rPr>
        <w:t xml:space="preserve">  </w:t>
      </w:r>
      <w:r w:rsidR="006E72DC" w:rsidRPr="007D0BF8">
        <w:rPr>
          <w:bCs/>
          <w:sz w:val="28"/>
          <w:szCs w:val="28"/>
        </w:rPr>
        <w:t xml:space="preserve">Перечень дополнительной учебной литературы, необходимой для </w:t>
      </w:r>
      <w:r w:rsidR="006E72DC" w:rsidRPr="007D0BF8">
        <w:rPr>
          <w:bCs/>
          <w:sz w:val="28"/>
          <w:szCs w:val="28"/>
        </w:rPr>
        <w:lastRenderedPageBreak/>
        <w:t>освоения дисциплины</w:t>
      </w:r>
    </w:p>
    <w:p w:rsidR="006E72DC" w:rsidRPr="00653BC6" w:rsidRDefault="006E72DC" w:rsidP="006E72DC">
      <w:pPr>
        <w:spacing w:line="240" w:lineRule="auto"/>
        <w:contextualSpacing/>
        <w:rPr>
          <w:bCs/>
          <w:sz w:val="28"/>
          <w:szCs w:val="28"/>
        </w:rPr>
      </w:pPr>
      <w:r w:rsidRPr="00653BC6">
        <w:rPr>
          <w:sz w:val="28"/>
          <w:szCs w:val="28"/>
        </w:rPr>
        <w:t xml:space="preserve">1. Медико-биологические основы безопасности жизнедеятельности: методические указания / ПГУПС, каф. "Охрана труда и </w:t>
      </w:r>
      <w:proofErr w:type="spellStart"/>
      <w:r w:rsidRPr="00653BC6">
        <w:rPr>
          <w:sz w:val="28"/>
          <w:szCs w:val="28"/>
        </w:rPr>
        <w:t>пром</w:t>
      </w:r>
      <w:proofErr w:type="spellEnd"/>
      <w:r w:rsidRPr="00653BC6">
        <w:rPr>
          <w:sz w:val="28"/>
          <w:szCs w:val="28"/>
        </w:rPr>
        <w:t xml:space="preserve">. безопасность"; </w:t>
      </w:r>
      <w:proofErr w:type="spellStart"/>
      <w:r w:rsidRPr="00653BC6">
        <w:rPr>
          <w:sz w:val="28"/>
          <w:szCs w:val="28"/>
        </w:rPr>
        <w:t>разраб</w:t>
      </w:r>
      <w:proofErr w:type="spellEnd"/>
      <w:r w:rsidRPr="00653BC6">
        <w:rPr>
          <w:sz w:val="28"/>
          <w:szCs w:val="28"/>
        </w:rPr>
        <w:t xml:space="preserve">. О. И. </w:t>
      </w:r>
      <w:proofErr w:type="spellStart"/>
      <w:r w:rsidRPr="00653BC6">
        <w:rPr>
          <w:sz w:val="28"/>
          <w:szCs w:val="28"/>
        </w:rPr>
        <w:t>Копытенкова</w:t>
      </w:r>
      <w:proofErr w:type="spellEnd"/>
      <w:r w:rsidRPr="00653BC6">
        <w:rPr>
          <w:sz w:val="28"/>
          <w:szCs w:val="28"/>
        </w:rPr>
        <w:t>. - СПб</w:t>
      </w:r>
      <w:proofErr w:type="gramStart"/>
      <w:r w:rsidRPr="00653BC6">
        <w:rPr>
          <w:sz w:val="28"/>
          <w:szCs w:val="28"/>
        </w:rPr>
        <w:t xml:space="preserve">.: </w:t>
      </w:r>
      <w:proofErr w:type="gramEnd"/>
      <w:r w:rsidRPr="00653BC6">
        <w:rPr>
          <w:sz w:val="28"/>
          <w:szCs w:val="28"/>
        </w:rPr>
        <w:t>ПГУПС, 2004. - 26 с. 44 экз.</w:t>
      </w:r>
    </w:p>
    <w:p w:rsidR="005D6694" w:rsidRPr="00D2714B" w:rsidRDefault="005D6694" w:rsidP="005D6694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5D6694" w:rsidP="00642494">
      <w:pPr>
        <w:widowControl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8.3</w:t>
      </w:r>
      <w:r w:rsidR="008649D8" w:rsidRPr="00D2714B">
        <w:rPr>
          <w:bCs/>
          <w:sz w:val="28"/>
          <w:szCs w:val="28"/>
        </w:rPr>
        <w:t xml:space="preserve"> Перечень </w:t>
      </w:r>
      <w:r w:rsidR="008649D8">
        <w:rPr>
          <w:bCs/>
          <w:sz w:val="28"/>
          <w:szCs w:val="28"/>
        </w:rPr>
        <w:t>нормативно-правовой документации, необходимой</w:t>
      </w:r>
      <w:r w:rsidR="008649D8" w:rsidRPr="00D2714B">
        <w:rPr>
          <w:bCs/>
          <w:sz w:val="28"/>
          <w:szCs w:val="28"/>
        </w:rPr>
        <w:t xml:space="preserve"> для освоения дисциплины</w:t>
      </w:r>
    </w:p>
    <w:p w:rsidR="008649D8" w:rsidRPr="00FA5758" w:rsidRDefault="008649D8" w:rsidP="00642494">
      <w:pPr>
        <w:pStyle w:val="1"/>
        <w:spacing w:before="0" w:beforeAutospacing="0" w:after="0" w:afterAutospacing="0"/>
        <w:ind w:firstLine="567"/>
        <w:jc w:val="both"/>
      </w:pPr>
      <w:r w:rsidRPr="00FA5758">
        <w:rPr>
          <w:b w:val="0"/>
          <w:sz w:val="28"/>
          <w:szCs w:val="28"/>
        </w:rPr>
        <w:t>1.</w:t>
      </w:r>
      <w:r w:rsidRPr="00FA5758">
        <w:rPr>
          <w:b w:val="0"/>
          <w:sz w:val="28"/>
          <w:szCs w:val="28"/>
        </w:rPr>
        <w:tab/>
      </w:r>
      <w:r w:rsidR="00FA5758" w:rsidRPr="00FA5758">
        <w:rPr>
          <w:b w:val="0"/>
          <w:sz w:val="28"/>
        </w:rPr>
        <w:t>Федеральный закон от 30.03.1999 N 52-ФЗ (ред.</w:t>
      </w:r>
      <w:r w:rsidR="00FA5758">
        <w:rPr>
          <w:b w:val="0"/>
          <w:sz w:val="28"/>
        </w:rPr>
        <w:t xml:space="preserve"> </w:t>
      </w:r>
      <w:r w:rsidR="00FA5758" w:rsidRPr="00FA5758">
        <w:rPr>
          <w:b w:val="0"/>
          <w:sz w:val="28"/>
        </w:rPr>
        <w:t>2016</w:t>
      </w:r>
      <w:r w:rsidR="00FA5758">
        <w:rPr>
          <w:b w:val="0"/>
          <w:sz w:val="28"/>
        </w:rPr>
        <w:t xml:space="preserve"> года</w:t>
      </w:r>
      <w:r w:rsidR="00FA5758" w:rsidRPr="00FA5758">
        <w:rPr>
          <w:b w:val="0"/>
          <w:sz w:val="28"/>
        </w:rPr>
        <w:t>) "О санитарно-эпидемиологическом благополучии населения"</w:t>
      </w:r>
    </w:p>
    <w:p w:rsidR="00FA5758" w:rsidRDefault="008649D8" w:rsidP="0064249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FA5758">
        <w:rPr>
          <w:b w:val="0"/>
          <w:sz w:val="28"/>
          <w:szCs w:val="28"/>
        </w:rPr>
        <w:t>2.</w:t>
      </w:r>
      <w:r w:rsidR="00FA5758" w:rsidRPr="00FA5758">
        <w:rPr>
          <w:b w:val="0"/>
          <w:bCs w:val="0"/>
          <w:sz w:val="28"/>
          <w:szCs w:val="28"/>
        </w:rPr>
        <w:tab/>
      </w:r>
      <w:r w:rsidR="00FA5758" w:rsidRPr="00FA5758">
        <w:rPr>
          <w:b w:val="0"/>
          <w:sz w:val="28"/>
          <w:szCs w:val="28"/>
        </w:rPr>
        <w:t>Федеральный закон от 27.12.2002 N 184-ФЗ (ред. от 05.04.2016) "О техническом регулировании"</w:t>
      </w:r>
    </w:p>
    <w:p w:rsidR="005D6694" w:rsidRDefault="005D6694" w:rsidP="0064249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D6694" w:rsidRDefault="005D6694" w:rsidP="00642494">
      <w:pPr>
        <w:widowControl/>
        <w:spacing w:line="240" w:lineRule="auto"/>
        <w:ind w:firstLine="567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5D6694" w:rsidRPr="005D6694" w:rsidRDefault="00CD313D" w:rsidP="00642494">
      <w:pPr>
        <w:widowControl/>
        <w:spacing w:line="240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1. Другие издания не используются.</w:t>
      </w:r>
    </w:p>
    <w:p w:rsidR="008649D8" w:rsidRDefault="008649D8" w:rsidP="00A2386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338D7">
        <w:rPr>
          <w:bCs/>
          <w:sz w:val="28"/>
          <w:szCs w:val="28"/>
        </w:rPr>
        <w:t>1.</w:t>
      </w:r>
      <w:r w:rsidRPr="006338D7">
        <w:rPr>
          <w:bCs/>
          <w:sz w:val="28"/>
          <w:szCs w:val="28"/>
        </w:rPr>
        <w:tab/>
      </w:r>
      <w:hyperlink r:id="rId26" w:history="1">
        <w:r w:rsidR="001766A2" w:rsidRPr="00086C80">
          <w:rPr>
            <w:rStyle w:val="a7"/>
            <w:bCs/>
            <w:sz w:val="28"/>
            <w:szCs w:val="28"/>
          </w:rPr>
          <w:t>http://www.lanbook.com/</w:t>
        </w:r>
      </w:hyperlink>
      <w:r w:rsidR="001766A2">
        <w:rPr>
          <w:bCs/>
          <w:sz w:val="28"/>
          <w:szCs w:val="28"/>
        </w:rPr>
        <w:t xml:space="preserve"> - сайт издательства «Лань»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1157AB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E72DC" w:rsidRPr="00D2714B" w:rsidRDefault="006E72DC" w:rsidP="006E72D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6E72DC" w:rsidRPr="00D2714B" w:rsidRDefault="006E72DC" w:rsidP="006E72D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6E72DC" w:rsidRPr="00C71428" w:rsidRDefault="006E72DC" w:rsidP="006E72D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6E72DC" w:rsidRPr="00D2714B" w:rsidRDefault="006E72DC" w:rsidP="006E72DC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6E72DC" w:rsidRDefault="006E72DC" w:rsidP="006E72DC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6E72DC" w:rsidRPr="00CB53FF" w:rsidRDefault="006E72DC" w:rsidP="006E72D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6E72DC" w:rsidRPr="00CB53FF" w:rsidRDefault="006E72DC" w:rsidP="006E72DC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1157A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72DC" w:rsidRDefault="006E72DC" w:rsidP="006E72DC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Материально-техническая база обеспечивает проведение всех видов занятий, предусмотренных учебным планом для направления «Техносферная безопасность» и соответствует действующим санитарным и противопожарным нормам и правилам.</w:t>
      </w:r>
    </w:p>
    <w:p w:rsidR="006E72DC" w:rsidRDefault="006E72DC" w:rsidP="006E72D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2-402 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Лекционная аудитория 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демонстрационное оборудование и учебно-наглядные пособия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- 72 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посадочных</w:t>
      </w:r>
      <w:proofErr w:type="gramEnd"/>
      <w:r w:rsidRPr="00CB53FF">
        <w:rPr>
          <w:rFonts w:eastAsia="Courier New"/>
          <w:color w:val="000000"/>
          <w:sz w:val="28"/>
          <w:szCs w:val="28"/>
        </w:rPr>
        <w:t xml:space="preserve"> места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 xml:space="preserve">2-404 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«Промышленная безопасность»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- 28 посадочных мест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2-407 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Аудитория для самостоятельной работы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- </w:t>
      </w:r>
      <w:r w:rsidRPr="00CB53FF">
        <w:rPr>
          <w:rFonts w:eastAsia="Courier New"/>
          <w:color w:val="000000"/>
          <w:sz w:val="28"/>
          <w:szCs w:val="28"/>
        </w:rPr>
        <w:t>7 посадочных ме</w:t>
      </w:r>
      <w:proofErr w:type="gramStart"/>
      <w:r w:rsidRPr="00CB53FF">
        <w:rPr>
          <w:rFonts w:eastAsia="Courier New"/>
          <w:color w:val="000000"/>
          <w:sz w:val="28"/>
          <w:szCs w:val="28"/>
        </w:rPr>
        <w:t>ст с ПК</w:t>
      </w:r>
      <w:proofErr w:type="gramEnd"/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2-409 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lastRenderedPageBreak/>
        <w:t>Лаборатория «Производственная безопасность»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sz w:val="28"/>
          <w:szCs w:val="28"/>
        </w:rPr>
        <w:t>2-410 </w:t>
      </w:r>
      <w:r w:rsidRPr="00CB53FF">
        <w:rPr>
          <w:rFonts w:eastAsia="Courier New"/>
          <w:color w:val="000000"/>
          <w:sz w:val="28"/>
          <w:szCs w:val="28"/>
        </w:rPr>
        <w:t xml:space="preserve"> 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Учебная аудитория «Производственная санитария и гигиена труда»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«Защита от СВЧ-излучения»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лабораторная установка «Эффективность и качество освещения»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- 30 посадочных мест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2-411 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 xml:space="preserve"> Учебная аудитория </w:t>
      </w:r>
    </w:p>
    <w:p w:rsidR="006E72DC" w:rsidRPr="00CB53FF" w:rsidRDefault="006E72DC" w:rsidP="006E72DC">
      <w:pPr>
        <w:spacing w:line="240" w:lineRule="auto"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«Медико-биологические основы безопасности»</w:t>
      </w:r>
    </w:p>
    <w:p w:rsidR="006E72DC" w:rsidRPr="00CB53FF" w:rsidRDefault="006E72DC" w:rsidP="006E72DC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- комплекс мультимедийного оборудования</w:t>
      </w:r>
    </w:p>
    <w:p w:rsidR="006E72DC" w:rsidRDefault="006E72DC" w:rsidP="006E72DC">
      <w:pPr>
        <w:spacing w:line="240" w:lineRule="auto"/>
        <w:contextualSpacing/>
        <w:rPr>
          <w:rFonts w:eastAsia="Courier New"/>
          <w:color w:val="000000"/>
          <w:sz w:val="28"/>
          <w:szCs w:val="28"/>
        </w:rPr>
      </w:pPr>
      <w:r w:rsidRPr="00CB53FF">
        <w:rPr>
          <w:rFonts w:eastAsia="Courier New"/>
          <w:color w:val="000000"/>
          <w:sz w:val="28"/>
          <w:szCs w:val="28"/>
        </w:rPr>
        <w:t>- 36 посадочных мест</w:t>
      </w:r>
    </w:p>
    <w:p w:rsidR="006E72DC" w:rsidRDefault="006E72DC" w:rsidP="006E72DC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1-110-3</w:t>
      </w:r>
    </w:p>
    <w:p w:rsidR="006E72DC" w:rsidRDefault="006E72DC" w:rsidP="006E72DC">
      <w:pPr>
        <w:tabs>
          <w:tab w:val="left" w:pos="0"/>
        </w:tabs>
        <w:spacing w:line="240" w:lineRule="auto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Помещение для хранения и профилактического обслуживания учебного оборудования</w:t>
      </w:r>
    </w:p>
    <w:p w:rsidR="008649D8" w:rsidRDefault="008649D8" w:rsidP="001157A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566495" w:rsidRDefault="00566495" w:rsidP="00566495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940425" cy="1086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566495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50"/>
    <w:multiLevelType w:val="hybridMultilevel"/>
    <w:tmpl w:val="2CFA01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960261"/>
    <w:multiLevelType w:val="hybridMultilevel"/>
    <w:tmpl w:val="8D30F9CE"/>
    <w:lvl w:ilvl="0" w:tplc="0A50E09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7E80A8B"/>
    <w:multiLevelType w:val="hybridMultilevel"/>
    <w:tmpl w:val="619E80CA"/>
    <w:lvl w:ilvl="0" w:tplc="326602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F751B2B"/>
    <w:multiLevelType w:val="hybridMultilevel"/>
    <w:tmpl w:val="23C6A9E2"/>
    <w:lvl w:ilvl="0" w:tplc="1298CF3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4"/>
  </w:num>
  <w:num w:numId="13">
    <w:abstractNumId w:val="18"/>
  </w:num>
  <w:num w:numId="14">
    <w:abstractNumId w:val="23"/>
  </w:num>
  <w:num w:numId="15">
    <w:abstractNumId w:val="22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21"/>
  </w:num>
  <w:num w:numId="22">
    <w:abstractNumId w:val="0"/>
  </w:num>
  <w:num w:numId="23">
    <w:abstractNumId w:val="19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54199"/>
    <w:rsid w:val="00072DF0"/>
    <w:rsid w:val="000A1736"/>
    <w:rsid w:val="000B2834"/>
    <w:rsid w:val="000B6233"/>
    <w:rsid w:val="000C4E8C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57A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7475C"/>
    <w:rsid w:val="001766A2"/>
    <w:rsid w:val="001863CC"/>
    <w:rsid w:val="00187991"/>
    <w:rsid w:val="00197531"/>
    <w:rsid w:val="001A78C6"/>
    <w:rsid w:val="001B2F34"/>
    <w:rsid w:val="001C0E6A"/>
    <w:rsid w:val="001C2248"/>
    <w:rsid w:val="001C493F"/>
    <w:rsid w:val="001C6CE7"/>
    <w:rsid w:val="001C7382"/>
    <w:rsid w:val="001D0107"/>
    <w:rsid w:val="001E6889"/>
    <w:rsid w:val="002007E7"/>
    <w:rsid w:val="00200A40"/>
    <w:rsid w:val="002042D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18D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7664E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425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6495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694"/>
    <w:rsid w:val="005E4B91"/>
    <w:rsid w:val="005E7600"/>
    <w:rsid w:val="005E7989"/>
    <w:rsid w:val="005F29AD"/>
    <w:rsid w:val="006338D7"/>
    <w:rsid w:val="00642494"/>
    <w:rsid w:val="006622A4"/>
    <w:rsid w:val="00665E04"/>
    <w:rsid w:val="00670DC4"/>
    <w:rsid w:val="006758BB"/>
    <w:rsid w:val="006759B2"/>
    <w:rsid w:val="00677827"/>
    <w:rsid w:val="00692E37"/>
    <w:rsid w:val="00697072"/>
    <w:rsid w:val="006B4827"/>
    <w:rsid w:val="006B5760"/>
    <w:rsid w:val="006B624F"/>
    <w:rsid w:val="006B6C1A"/>
    <w:rsid w:val="006E4AE9"/>
    <w:rsid w:val="006E6582"/>
    <w:rsid w:val="006E72DC"/>
    <w:rsid w:val="006F033C"/>
    <w:rsid w:val="006F0765"/>
    <w:rsid w:val="006F1EA6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052D"/>
    <w:rsid w:val="008353E1"/>
    <w:rsid w:val="00846C11"/>
    <w:rsid w:val="008534DF"/>
    <w:rsid w:val="00854E56"/>
    <w:rsid w:val="008624ED"/>
    <w:rsid w:val="008633AD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0BDA"/>
    <w:rsid w:val="009D471B"/>
    <w:rsid w:val="009D66E8"/>
    <w:rsid w:val="009E1ABD"/>
    <w:rsid w:val="009E5E2B"/>
    <w:rsid w:val="00A01F44"/>
    <w:rsid w:val="00A037C3"/>
    <w:rsid w:val="00A03C11"/>
    <w:rsid w:val="00A06EE7"/>
    <w:rsid w:val="00A13499"/>
    <w:rsid w:val="00A15FA9"/>
    <w:rsid w:val="00A16963"/>
    <w:rsid w:val="00A177CF"/>
    <w:rsid w:val="00A17B31"/>
    <w:rsid w:val="00A2386E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642A"/>
    <w:rsid w:val="00AD7453"/>
    <w:rsid w:val="00AE3971"/>
    <w:rsid w:val="00AF34CF"/>
    <w:rsid w:val="00B03720"/>
    <w:rsid w:val="00B054F2"/>
    <w:rsid w:val="00B37313"/>
    <w:rsid w:val="00B41204"/>
    <w:rsid w:val="00B42E6C"/>
    <w:rsid w:val="00B431D7"/>
    <w:rsid w:val="00B510C9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848B0"/>
    <w:rsid w:val="00C91F92"/>
    <w:rsid w:val="00C92B9F"/>
    <w:rsid w:val="00C949D8"/>
    <w:rsid w:val="00C9692E"/>
    <w:rsid w:val="00CC6491"/>
    <w:rsid w:val="00CC7B1B"/>
    <w:rsid w:val="00CD0CD3"/>
    <w:rsid w:val="00CD313D"/>
    <w:rsid w:val="00CD3450"/>
    <w:rsid w:val="00CD3C7D"/>
    <w:rsid w:val="00CD4626"/>
    <w:rsid w:val="00CD5926"/>
    <w:rsid w:val="00CE1973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07F61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12B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35997"/>
    <w:rsid w:val="00F4289A"/>
    <w:rsid w:val="00F54398"/>
    <w:rsid w:val="00F57136"/>
    <w:rsid w:val="00F5749D"/>
    <w:rsid w:val="00F57ED6"/>
    <w:rsid w:val="00F72B61"/>
    <w:rsid w:val="00F83805"/>
    <w:rsid w:val="00FA0C8F"/>
    <w:rsid w:val="00FA5758"/>
    <w:rsid w:val="00FB13BE"/>
    <w:rsid w:val="00FB6A66"/>
    <w:rsid w:val="00FC3EC0"/>
    <w:rsid w:val="00FD71FF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72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basedOn w:val="a0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7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F72B61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72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basedOn w:val="a0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7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F72B61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ru/authors/section/284498/" TargetMode="External"/><Relationship Id="rId13" Type="http://schemas.openxmlformats.org/officeDocument/2006/relationships/hyperlink" Target="http://www.kniga.ru/issuer/15982" TargetMode="External"/><Relationship Id="rId18" Type="http://schemas.openxmlformats.org/officeDocument/2006/relationships/hyperlink" Target="http://www.kniga.ru/authors/section/448456/" TargetMode="External"/><Relationship Id="rId26" Type="http://schemas.openxmlformats.org/officeDocument/2006/relationships/hyperlink" Target="http://www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niga.ru/authors/section/448456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www.kniga.ru/authors/section/448456/" TargetMode="External"/><Relationship Id="rId17" Type="http://schemas.openxmlformats.org/officeDocument/2006/relationships/hyperlink" Target="http://www.kniga.ru/authors/section/284498/" TargetMode="External"/><Relationship Id="rId25" Type="http://schemas.openxmlformats.org/officeDocument/2006/relationships/hyperlink" Target="http://www.kniga.ru/issuer/159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.ru/issuer/15982" TargetMode="External"/><Relationship Id="rId20" Type="http://schemas.openxmlformats.org/officeDocument/2006/relationships/hyperlink" Target="http://www.kniga.ru/authors/section/284498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niga.ru/authors/section/284498/" TargetMode="External"/><Relationship Id="rId24" Type="http://schemas.openxmlformats.org/officeDocument/2006/relationships/hyperlink" Target="http://www.kniga.ru/authors/section/44845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niga.ru/authors/section/448456/" TargetMode="External"/><Relationship Id="rId23" Type="http://schemas.openxmlformats.org/officeDocument/2006/relationships/hyperlink" Target="http://www.kniga.ru/authors/section/284498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niga.ru/issuer/15982" TargetMode="External"/><Relationship Id="rId19" Type="http://schemas.openxmlformats.org/officeDocument/2006/relationships/hyperlink" Target="http://www.kniga.ru/issuer/159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iga.ru/authors/section/448456/" TargetMode="External"/><Relationship Id="rId14" Type="http://schemas.openxmlformats.org/officeDocument/2006/relationships/hyperlink" Target="http://www.kniga.ru/authors/section/284498/" TargetMode="External"/><Relationship Id="rId22" Type="http://schemas.openxmlformats.org/officeDocument/2006/relationships/hyperlink" Target="http://www.kniga.ru/issuer/15982" TargetMode="External"/><Relationship Id="rId27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7904-7F28-4CEC-B326-5D258F5C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2630</Words>
  <Characters>14993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2018-05-31T12:30:00Z</cp:lastPrinted>
  <dcterms:created xsi:type="dcterms:W3CDTF">2018-06-01T11:46:00Z</dcterms:created>
  <dcterms:modified xsi:type="dcterms:W3CDTF">2018-06-01T11:46:00Z</dcterms:modified>
</cp:coreProperties>
</file>