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110CF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D2AD1">
        <w:rPr>
          <w:sz w:val="28"/>
          <w:szCs w:val="28"/>
        </w:rPr>
        <w:t>ТЕХНИЧЕСКИЕ ИЗМЕРЕНИЯ И АВТОМАТИЗАЦИЯ ТЕПЛОВЫХ ПРОЦЕССОВ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7A6FBF">
        <w:rPr>
          <w:sz w:val="28"/>
          <w:szCs w:val="28"/>
        </w:rPr>
        <w:t>Б</w:t>
      </w:r>
      <w:r w:rsidR="00E74869">
        <w:rPr>
          <w:sz w:val="28"/>
          <w:szCs w:val="28"/>
        </w:rPr>
        <w:t>.</w:t>
      </w:r>
      <w:r w:rsidR="00DD2AD1">
        <w:rPr>
          <w:sz w:val="28"/>
          <w:szCs w:val="28"/>
        </w:rPr>
        <w:t>22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CF3" w:rsidRDefault="00110C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CF3" w:rsidRDefault="00110C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B6D8C">
        <w:rPr>
          <w:sz w:val="28"/>
          <w:szCs w:val="28"/>
        </w:rPr>
        <w:t>18</w:t>
      </w:r>
    </w:p>
    <w:p w:rsidR="008649D8" w:rsidRPr="00D2714B" w:rsidRDefault="008649D8" w:rsidP="00AB6D8C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B6D8C" w:rsidRPr="00AB6D8C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g536" style="width:465pt;height:580.5pt;visibility:visible;mso-wrap-style:square">
            <v:imagedata r:id="rId6" o:title="img536" croptop="8870f" cropbottom="9904f" cropleft="8617f" cropright="4578f"/>
          </v:shape>
        </w:pict>
      </w:r>
      <w:r w:rsidR="00232427"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r w:rsidR="00DD2AD1">
        <w:rPr>
          <w:sz w:val="28"/>
          <w:szCs w:val="28"/>
        </w:rPr>
        <w:t>Технические измерения и автоматизация тепловых процессов</w:t>
      </w:r>
      <w:r w:rsidRPr="00D2714B">
        <w:rPr>
          <w:sz w:val="28"/>
          <w:szCs w:val="28"/>
        </w:rPr>
        <w:t>».</w:t>
      </w:r>
    </w:p>
    <w:p w:rsidR="00DD2AD1" w:rsidRPr="00CA2765" w:rsidRDefault="00DD2AD1" w:rsidP="00DD2AD1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</w:t>
      </w:r>
      <w:r w:rsidRPr="00CA2765">
        <w:rPr>
          <w:rFonts w:cs="Times New Roman"/>
          <w:szCs w:val="28"/>
        </w:rPr>
        <w:t xml:space="preserve"> изучения дисциплины </w:t>
      </w:r>
      <w:r w:rsidRPr="00570229">
        <w:rPr>
          <w:szCs w:val="28"/>
        </w:rPr>
        <w:t>«</w:t>
      </w:r>
      <w:r>
        <w:rPr>
          <w:rFonts w:cs="Times New Roman"/>
          <w:szCs w:val="28"/>
        </w:rPr>
        <w:t>Технические измерения и автоматизация тепловых процессов</w:t>
      </w:r>
      <w:r w:rsidRPr="00570229">
        <w:rPr>
          <w:szCs w:val="28"/>
        </w:rPr>
        <w:t xml:space="preserve">» </w:t>
      </w:r>
      <w:r w:rsidRPr="00450E4F">
        <w:rPr>
          <w:rFonts w:cs="Times New Roman"/>
          <w:szCs w:val="24"/>
        </w:rPr>
        <w:t>заключается в  формировании  знаний  и умений, необходимых для выбора информационного и метрологического обеспечения систем технологического контроля, автоматизации и управления теплоэнергетического оборудования</w:t>
      </w:r>
      <w:r w:rsidRPr="00570229">
        <w:rPr>
          <w:szCs w:val="28"/>
        </w:rPr>
        <w:t>.</w:t>
      </w:r>
      <w:r w:rsidRPr="00CA2765">
        <w:rPr>
          <w:rFonts w:cs="Times New Roman"/>
          <w:szCs w:val="28"/>
        </w:rPr>
        <w:t xml:space="preserve"> </w:t>
      </w:r>
    </w:p>
    <w:p w:rsidR="00DD2AD1" w:rsidRPr="00CA2765" w:rsidRDefault="00DD2AD1" w:rsidP="00DD2AD1">
      <w:pPr>
        <w:pStyle w:val="2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7660B" w:rsidRPr="0027660B" w:rsidRDefault="0027660B" w:rsidP="0027660B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27660B" w:rsidRPr="0027660B" w:rsidRDefault="0027660B" w:rsidP="0027660B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27660B" w:rsidRDefault="0027660B" w:rsidP="0027660B">
      <w:pPr>
        <w:spacing w:line="240" w:lineRule="auto"/>
        <w:ind w:firstLine="709"/>
        <w:rPr>
          <w:sz w:val="28"/>
          <w:szCs w:val="28"/>
        </w:rPr>
      </w:pPr>
      <w:r w:rsidRPr="0027660B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DD2AD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A6FBF" w:rsidRPr="00CA2765" w:rsidRDefault="007A6FBF" w:rsidP="00DD2AD1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A6FBF" w:rsidRDefault="00DD2AD1" w:rsidP="00DD2AD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proofErr w:type="gramStart"/>
      <w:r w:rsidRPr="00450E4F">
        <w:rPr>
          <w:sz w:val="28"/>
          <w:szCs w:val="24"/>
        </w:rPr>
        <w:t>принципы действия, устройство типовых измерительных приборов для измерения электрических и неэлектрических величин; основы управления технологическими объектами, основы теории автоматического управления; принципы и особенности построения АСУ сложными теплотехническими объектами; функции АСУТП; состав информационных и управляющих функций; виды обеспечения АСУТП; содержание и назначение математического, программного, метрологического, организационного обеспечения АСУТП, теплотехнические объекты как объекты управления, их основные особенности;</w:t>
      </w:r>
      <w:proofErr w:type="gramEnd"/>
      <w:r w:rsidRPr="00450E4F">
        <w:rPr>
          <w:sz w:val="28"/>
          <w:szCs w:val="24"/>
        </w:rPr>
        <w:t xml:space="preserve"> управление в режимах пуска, останова и нормальной эксплуатации, автоматизацию управления</w:t>
      </w:r>
      <w:r>
        <w:rPr>
          <w:sz w:val="28"/>
          <w:szCs w:val="24"/>
        </w:rPr>
        <w:t>.</w:t>
      </w:r>
      <w:r w:rsidR="007A6FBF" w:rsidRPr="00CA2765">
        <w:rPr>
          <w:b/>
          <w:bCs/>
          <w:sz w:val="28"/>
          <w:szCs w:val="28"/>
        </w:rPr>
        <w:t xml:space="preserve"> </w:t>
      </w:r>
    </w:p>
    <w:p w:rsidR="0047384C" w:rsidRPr="0047384C" w:rsidRDefault="0047384C" w:rsidP="00DD2AD1">
      <w:pPr>
        <w:spacing w:line="240" w:lineRule="auto"/>
        <w:ind w:firstLine="567"/>
        <w:rPr>
          <w:b/>
          <w:sz w:val="28"/>
          <w:szCs w:val="24"/>
        </w:rPr>
      </w:pPr>
      <w:r w:rsidRPr="0047384C">
        <w:rPr>
          <w:b/>
          <w:sz w:val="28"/>
          <w:szCs w:val="24"/>
        </w:rPr>
        <w:t>УМЕТЬ;</w:t>
      </w:r>
    </w:p>
    <w:p w:rsidR="00DD2AD1" w:rsidRPr="00570229" w:rsidRDefault="00DD2AD1" w:rsidP="00DD2AD1">
      <w:pPr>
        <w:spacing w:line="240" w:lineRule="auto"/>
        <w:ind w:firstLine="567"/>
        <w:rPr>
          <w:sz w:val="28"/>
          <w:szCs w:val="24"/>
        </w:rPr>
      </w:pPr>
      <w:r w:rsidRPr="00450E4F">
        <w:rPr>
          <w:sz w:val="28"/>
          <w:szCs w:val="24"/>
        </w:rPr>
        <w:t>измерять основные параметры объекта с помощью типовых измерительных приборов, оценивать погрешности измерений, готовить оборудование и документацию к сертификации; контролировать работу системы АСУ объектом</w:t>
      </w:r>
      <w:r w:rsidRPr="00570229">
        <w:rPr>
          <w:sz w:val="28"/>
          <w:szCs w:val="24"/>
        </w:rPr>
        <w:t>.</w:t>
      </w:r>
    </w:p>
    <w:p w:rsidR="00DD2AD1" w:rsidRPr="00CA2765" w:rsidRDefault="00DD2AD1" w:rsidP="00DD2AD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49D8" w:rsidRDefault="00DD2AD1" w:rsidP="00DD2AD1">
      <w:pPr>
        <w:widowControl/>
        <w:spacing w:line="240" w:lineRule="auto"/>
        <w:ind w:firstLine="851"/>
        <w:rPr>
          <w:sz w:val="28"/>
          <w:szCs w:val="28"/>
        </w:rPr>
      </w:pPr>
      <w:r w:rsidRPr="00450E4F">
        <w:rPr>
          <w:sz w:val="28"/>
          <w:szCs w:val="24"/>
        </w:rPr>
        <w:t>основными методами измерений, обработки результатов и оценки погрешностей измерений; правовой базой стандартизации и сертификации; основными принципами работы и составом АСУ объектом</w:t>
      </w:r>
      <w:r>
        <w:rPr>
          <w:sz w:val="28"/>
          <w:szCs w:val="24"/>
        </w:rPr>
        <w:t>.</w:t>
      </w:r>
    </w:p>
    <w:p w:rsidR="008649D8" w:rsidRDefault="0027660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 и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r w:rsidR="008649D8">
        <w:rPr>
          <w:sz w:val="28"/>
          <w:szCs w:val="28"/>
        </w:rPr>
        <w:t xml:space="preserve">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232F65" w:rsidRDefault="00DD2AD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</w:t>
      </w:r>
      <w:proofErr w:type="spellEnd"/>
      <w:r>
        <w:rPr>
          <w:sz w:val="28"/>
          <w:szCs w:val="28"/>
        </w:rPr>
        <w:t>-эксплуатационная</w:t>
      </w:r>
      <w:r w:rsidR="00232F65">
        <w:rPr>
          <w:sz w:val="28"/>
          <w:szCs w:val="28"/>
        </w:rPr>
        <w:t xml:space="preserve"> деятельность:</w:t>
      </w:r>
    </w:p>
    <w:p w:rsidR="00232F65" w:rsidRPr="0055695A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AD1">
        <w:rPr>
          <w:sz w:val="28"/>
          <w:szCs w:val="28"/>
        </w:rPr>
        <w:t>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(ПК-12).</w:t>
      </w:r>
    </w:p>
    <w:p w:rsidR="0027660B" w:rsidRPr="00D2714B" w:rsidRDefault="0027660B" w:rsidP="0027660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649D8" w:rsidRPr="00D2714B" w:rsidRDefault="0027660B" w:rsidP="0027660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07DCB" w:rsidRPr="00D2714B" w:rsidRDefault="00A07D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A9559B">
        <w:rPr>
          <w:sz w:val="28"/>
          <w:szCs w:val="28"/>
        </w:rPr>
        <w:t>Технические измерения и автоматизация тепловых процессов</w:t>
      </w:r>
      <w:r w:rsidRPr="00D2714B">
        <w:rPr>
          <w:sz w:val="28"/>
          <w:szCs w:val="28"/>
        </w:rPr>
        <w:t>» (</w:t>
      </w:r>
      <w:r w:rsidR="00A07DCB">
        <w:rPr>
          <w:sz w:val="28"/>
          <w:szCs w:val="28"/>
        </w:rPr>
        <w:t>Б</w:t>
      </w:r>
      <w:proofErr w:type="gramStart"/>
      <w:r w:rsidR="00A07DCB">
        <w:rPr>
          <w:sz w:val="28"/>
          <w:szCs w:val="28"/>
        </w:rPr>
        <w:t>1</w:t>
      </w:r>
      <w:proofErr w:type="gramEnd"/>
      <w:r w:rsidR="00A07DCB">
        <w:rPr>
          <w:sz w:val="28"/>
          <w:szCs w:val="28"/>
        </w:rPr>
        <w:t>.Б.</w:t>
      </w:r>
      <w:r w:rsidR="00A9559B">
        <w:rPr>
          <w:sz w:val="28"/>
          <w:szCs w:val="28"/>
        </w:rPr>
        <w:t>22</w:t>
      </w:r>
      <w:r w:rsidRPr="00D2714B">
        <w:rPr>
          <w:sz w:val="28"/>
          <w:szCs w:val="28"/>
        </w:rPr>
        <w:t xml:space="preserve">) относится к </w:t>
      </w:r>
      <w:r w:rsidR="00A07DCB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C91568" w:rsidRDefault="00C9156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2019"/>
        <w:gridCol w:w="1516"/>
      </w:tblGrid>
      <w:tr w:rsidR="00A07DCB" w:rsidRPr="00D2714B" w:rsidTr="00A07DCB">
        <w:trPr>
          <w:tblHeader/>
          <w:jc w:val="center"/>
        </w:trPr>
        <w:tc>
          <w:tcPr>
            <w:tcW w:w="3153" w:type="pct"/>
            <w:vMerge w:val="restar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55" w:type="pct"/>
            <w:vMerge w:val="restar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92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7DCB" w:rsidRPr="00D2714B" w:rsidTr="00A07DCB">
        <w:trPr>
          <w:tblHeader/>
          <w:jc w:val="center"/>
        </w:trPr>
        <w:tc>
          <w:tcPr>
            <w:tcW w:w="3153" w:type="pct"/>
            <w:vMerge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A07DCB" w:rsidRPr="00D2714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07DCB" w:rsidRPr="00D2714B" w:rsidRDefault="00A07DCB" w:rsidP="0027660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07DCB" w:rsidRPr="00D2714B" w:rsidRDefault="00A07DCB" w:rsidP="0027660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07DCB" w:rsidRPr="00D2714B" w:rsidRDefault="00A07DCB" w:rsidP="0027660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055" w:type="pct"/>
            <w:vAlign w:val="center"/>
          </w:tcPr>
          <w:p w:rsidR="00A07DCB" w:rsidRPr="00BE0A54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:rsidR="00A07DC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559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9559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9559B" w:rsidRPr="00D2714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" w:type="pct"/>
            <w:vAlign w:val="center"/>
          </w:tcPr>
          <w:p w:rsidR="00A9559B" w:rsidRPr="00BE0A54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9559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559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9559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07DCB" w:rsidRPr="00BE0A54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55" w:type="pct"/>
            <w:vAlign w:val="center"/>
          </w:tcPr>
          <w:p w:rsidR="00A07DCB" w:rsidRPr="00D2714B" w:rsidRDefault="00AC7283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92" w:type="pct"/>
            <w:vAlign w:val="center"/>
          </w:tcPr>
          <w:p w:rsidR="00A07DCB" w:rsidRPr="00D2714B" w:rsidRDefault="00AC7283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55" w:type="pct"/>
            <w:vAlign w:val="center"/>
          </w:tcPr>
          <w:p w:rsidR="00A07DCB" w:rsidRPr="00D2714B" w:rsidRDefault="00AC7283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2" w:type="pct"/>
            <w:vAlign w:val="center"/>
          </w:tcPr>
          <w:p w:rsidR="00A07DCB" w:rsidRPr="00D2714B" w:rsidRDefault="00AC7283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55" w:type="pct"/>
            <w:vAlign w:val="center"/>
          </w:tcPr>
          <w:p w:rsidR="00A07DCB" w:rsidRPr="00D2714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792" w:type="pct"/>
            <w:vAlign w:val="center"/>
          </w:tcPr>
          <w:p w:rsidR="00A07DCB" w:rsidRPr="00D2714B" w:rsidRDefault="00A9559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55" w:type="pct"/>
            <w:vAlign w:val="center"/>
          </w:tcPr>
          <w:p w:rsidR="00A07DCB" w:rsidRPr="00D2714B" w:rsidRDefault="00E00FAF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07DCB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pct"/>
            <w:vAlign w:val="center"/>
          </w:tcPr>
          <w:p w:rsidR="00A07DCB" w:rsidRPr="00D2714B" w:rsidRDefault="00E00FAF" w:rsidP="00276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07DCB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3"/>
        <w:gridCol w:w="2142"/>
        <w:gridCol w:w="1206"/>
      </w:tblGrid>
      <w:tr w:rsidR="00A07DCB" w:rsidRPr="002716C8" w:rsidTr="00A07DCB">
        <w:trPr>
          <w:jc w:val="center"/>
        </w:trPr>
        <w:tc>
          <w:tcPr>
            <w:tcW w:w="3251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9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30" w:type="pc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9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2716C8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7DCB" w:rsidRPr="00E12C8A" w:rsidTr="00E12C8A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12C8A" w:rsidRPr="00E12C8A" w:rsidRDefault="00E12C8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16</w:t>
            </w:r>
          </w:p>
          <w:p w:rsidR="00E12C8A" w:rsidRPr="00E12C8A" w:rsidRDefault="00E12C8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07DCB" w:rsidRPr="00E12C8A" w:rsidRDefault="00E12C8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8</w:t>
            </w:r>
          </w:p>
          <w:p w:rsidR="00E12C8A" w:rsidRPr="00E12C8A" w:rsidRDefault="00E12C8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4</w:t>
            </w:r>
          </w:p>
          <w:p w:rsidR="00E12C8A" w:rsidRPr="00E12C8A" w:rsidRDefault="00E12C8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12C8A" w:rsidRPr="00E12C8A" w:rsidRDefault="00E12C8A" w:rsidP="00E12C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16</w:t>
            </w:r>
          </w:p>
          <w:p w:rsidR="00E12C8A" w:rsidRPr="00E12C8A" w:rsidRDefault="00E12C8A" w:rsidP="00E12C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12C8A" w:rsidRPr="00E12C8A" w:rsidRDefault="00E12C8A" w:rsidP="00E12C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8</w:t>
            </w:r>
          </w:p>
          <w:p w:rsidR="00E12C8A" w:rsidRPr="00E12C8A" w:rsidRDefault="00E12C8A" w:rsidP="00E12C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4</w:t>
            </w:r>
          </w:p>
          <w:p w:rsidR="008542A4" w:rsidRPr="00E12C8A" w:rsidRDefault="00E12C8A" w:rsidP="00E12C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4</w:t>
            </w:r>
          </w:p>
        </w:tc>
      </w:tr>
      <w:tr w:rsidR="00A07DCB" w:rsidRPr="00E12C8A" w:rsidTr="00E12C8A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A07DCB" w:rsidRPr="00E12C8A" w:rsidTr="00E12C8A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7DCB" w:rsidRPr="00E12C8A" w:rsidTr="00E12C8A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Э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E12C8A" w:rsidRDefault="00E12C8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2C8A">
              <w:rPr>
                <w:sz w:val="28"/>
                <w:szCs w:val="28"/>
              </w:rPr>
              <w:t>Э</w:t>
            </w:r>
          </w:p>
        </w:tc>
      </w:tr>
      <w:tr w:rsidR="00A07DCB" w:rsidRPr="00D2714B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vAlign w:val="center"/>
          </w:tcPr>
          <w:p w:rsidR="00A07DCB" w:rsidRPr="002716C8" w:rsidRDefault="00E12C8A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630" w:type="pct"/>
            <w:vAlign w:val="center"/>
          </w:tcPr>
          <w:p w:rsidR="00A07DCB" w:rsidRPr="002716C8" w:rsidRDefault="00E12C8A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37"/>
        <w:gridCol w:w="5817"/>
      </w:tblGrid>
      <w:tr w:rsidR="008649D8" w:rsidRPr="00D2714B" w:rsidTr="00A9559B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vAlign w:val="center"/>
          </w:tcPr>
          <w:p w:rsidR="00A9559B" w:rsidRPr="00C20721" w:rsidRDefault="00A9559B" w:rsidP="00E42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3039" w:type="pct"/>
            <w:vAlign w:val="center"/>
          </w:tcPr>
          <w:p w:rsidR="00A9559B" w:rsidRPr="00450E4F" w:rsidRDefault="00A9559B" w:rsidP="00A9559B">
            <w:pPr>
              <w:spacing w:line="240" w:lineRule="auto"/>
              <w:ind w:firstLine="0"/>
              <w:rPr>
                <w:bCs/>
                <w:iCs/>
                <w:color w:val="000000"/>
                <w:sz w:val="28"/>
                <w:szCs w:val="28"/>
              </w:rPr>
            </w:pPr>
            <w:r w:rsidRPr="00450E4F">
              <w:rPr>
                <w:color w:val="000000"/>
                <w:sz w:val="28"/>
                <w:szCs w:val="28"/>
              </w:rPr>
              <w:t>Виды современных технических средств измерений. Классификация. Устройство, принцип действия, область применения. Описание принципов работы систем автоматизации.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vAlign w:val="center"/>
          </w:tcPr>
          <w:p w:rsidR="00A9559B" w:rsidRPr="00C20721" w:rsidRDefault="00E4244A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</w:t>
            </w:r>
            <w:r w:rsidR="00A9559B"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39" w:type="pct"/>
            <w:vAlign w:val="center"/>
          </w:tcPr>
          <w:p w:rsidR="00A9559B" w:rsidRPr="00450E4F" w:rsidRDefault="00A9559B" w:rsidP="00E424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E4F">
              <w:rPr>
                <w:color w:val="000000"/>
                <w:sz w:val="28"/>
                <w:szCs w:val="28"/>
              </w:rPr>
              <w:t xml:space="preserve">Классификация </w:t>
            </w:r>
            <w:r w:rsidR="00E4244A">
              <w:rPr>
                <w:color w:val="000000"/>
                <w:sz w:val="28"/>
                <w:szCs w:val="28"/>
              </w:rPr>
              <w:t>термометров</w:t>
            </w:r>
            <w:r w:rsidRPr="00450E4F">
              <w:rPr>
                <w:color w:val="000000"/>
                <w:sz w:val="28"/>
                <w:szCs w:val="28"/>
              </w:rPr>
              <w:t xml:space="preserve">. </w:t>
            </w:r>
            <w:r w:rsidR="00E4244A">
              <w:rPr>
                <w:color w:val="000000"/>
                <w:sz w:val="28"/>
                <w:szCs w:val="28"/>
              </w:rPr>
              <w:t>Измерение температуры различными типами термометров</w:t>
            </w:r>
            <w:r w:rsidRPr="00450E4F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pct"/>
            <w:vAlign w:val="center"/>
          </w:tcPr>
          <w:p w:rsidR="00A9559B" w:rsidRPr="00C20721" w:rsidRDefault="00A9559B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Тепловизоры</w:t>
            </w:r>
            <w:proofErr w:type="spellEnd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Тепловизионная съемка.</w:t>
            </w:r>
          </w:p>
        </w:tc>
        <w:tc>
          <w:tcPr>
            <w:tcW w:w="3039" w:type="pct"/>
            <w:vAlign w:val="center"/>
          </w:tcPr>
          <w:p w:rsidR="00A9559B" w:rsidRPr="00450E4F" w:rsidRDefault="00A9559B" w:rsidP="00E12C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E4F">
              <w:rPr>
                <w:color w:val="000000"/>
                <w:sz w:val="28"/>
                <w:szCs w:val="28"/>
              </w:rPr>
              <w:t xml:space="preserve">Описание принципов действия </w:t>
            </w:r>
            <w:proofErr w:type="spellStart"/>
            <w:r w:rsidRPr="00450E4F">
              <w:rPr>
                <w:color w:val="000000"/>
                <w:sz w:val="28"/>
                <w:szCs w:val="28"/>
              </w:rPr>
              <w:t>тепловизоров</w:t>
            </w:r>
            <w:proofErr w:type="spellEnd"/>
            <w:r w:rsidRPr="00450E4F">
              <w:rPr>
                <w:color w:val="000000"/>
                <w:sz w:val="28"/>
                <w:szCs w:val="28"/>
              </w:rPr>
              <w:t xml:space="preserve">.  Конструктивные и эксплуатационные особенности. Области применения. Работа с </w:t>
            </w:r>
            <w:proofErr w:type="spellStart"/>
            <w:r w:rsidRPr="00450E4F">
              <w:rPr>
                <w:color w:val="000000"/>
                <w:sz w:val="28"/>
                <w:szCs w:val="28"/>
              </w:rPr>
              <w:t>тепловизором</w:t>
            </w:r>
            <w:proofErr w:type="spellEnd"/>
            <w:r w:rsidRPr="00450E4F">
              <w:rPr>
                <w:color w:val="000000"/>
                <w:sz w:val="28"/>
                <w:szCs w:val="28"/>
              </w:rPr>
              <w:t>. Обработка полученных данных.</w:t>
            </w:r>
          </w:p>
        </w:tc>
      </w:tr>
      <w:tr w:rsidR="00E4244A" w:rsidRPr="00D2714B" w:rsidTr="00A9559B">
        <w:trPr>
          <w:jc w:val="center"/>
        </w:trPr>
        <w:tc>
          <w:tcPr>
            <w:tcW w:w="322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pct"/>
            <w:vAlign w:val="center"/>
          </w:tcPr>
          <w:p w:rsidR="00E4244A" w:rsidRPr="00C20721" w:rsidRDefault="00E4244A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давления и разрежения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39" w:type="pct"/>
            <w:vAlign w:val="center"/>
          </w:tcPr>
          <w:p w:rsidR="00E4244A" w:rsidRPr="00450E4F" w:rsidRDefault="00E4244A" w:rsidP="00E424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E4F">
              <w:rPr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color w:val="000000"/>
                <w:sz w:val="28"/>
                <w:szCs w:val="28"/>
              </w:rPr>
              <w:t>манометров и тягомеров</w:t>
            </w:r>
            <w:r w:rsidRPr="00450E4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Измерение давления и разрежения различными типами термометров</w:t>
            </w:r>
            <w:r w:rsidRPr="00450E4F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pct"/>
            <w:vAlign w:val="center"/>
          </w:tcPr>
          <w:p w:rsidR="00A9559B" w:rsidRPr="00C20721" w:rsidRDefault="00E4244A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расхода и количества твердых, жидких и газообразных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3039" w:type="pct"/>
            <w:vAlign w:val="center"/>
          </w:tcPr>
          <w:p w:rsidR="00A9559B" w:rsidRPr="00450E4F" w:rsidRDefault="00E4244A" w:rsidP="00E12C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Измерение расхода жидкости. Измерение расхода газа. Измерение расхода твердых веществ.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39" w:type="pct"/>
            <w:vAlign w:val="center"/>
          </w:tcPr>
          <w:p w:rsidR="00A9559B" w:rsidRPr="00C20721" w:rsidRDefault="00E4244A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дымовых газов</w:t>
            </w:r>
          </w:p>
        </w:tc>
        <w:tc>
          <w:tcPr>
            <w:tcW w:w="3039" w:type="pct"/>
            <w:vAlign w:val="center"/>
          </w:tcPr>
          <w:p w:rsidR="00A9559B" w:rsidRPr="00450E4F" w:rsidRDefault="00A9559B" w:rsidP="00E424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E4F">
              <w:rPr>
                <w:color w:val="000000"/>
                <w:sz w:val="28"/>
                <w:szCs w:val="28"/>
              </w:rPr>
              <w:t xml:space="preserve">Классификация </w:t>
            </w:r>
            <w:r w:rsidR="00E4244A">
              <w:rPr>
                <w:color w:val="000000"/>
                <w:sz w:val="28"/>
                <w:szCs w:val="28"/>
              </w:rPr>
              <w:t>газоанализаторов</w:t>
            </w:r>
            <w:r w:rsidRPr="00450E4F">
              <w:rPr>
                <w:color w:val="000000"/>
                <w:sz w:val="28"/>
                <w:szCs w:val="28"/>
              </w:rPr>
              <w:t>.</w:t>
            </w:r>
            <w:r w:rsidR="00E4244A">
              <w:rPr>
                <w:color w:val="000000"/>
                <w:sz w:val="28"/>
                <w:szCs w:val="28"/>
              </w:rPr>
              <w:t xml:space="preserve"> Устройство газоанализаторов различных типов</w:t>
            </w:r>
          </w:p>
        </w:tc>
      </w:tr>
      <w:tr w:rsidR="00A9559B" w:rsidRPr="00D2714B" w:rsidTr="00A9559B">
        <w:trPr>
          <w:jc w:val="center"/>
        </w:trPr>
        <w:tc>
          <w:tcPr>
            <w:tcW w:w="322" w:type="pct"/>
            <w:vAlign w:val="center"/>
          </w:tcPr>
          <w:p w:rsidR="00A9559B" w:rsidRPr="00D2714B" w:rsidRDefault="00A9559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vAlign w:val="center"/>
          </w:tcPr>
          <w:p w:rsidR="00A9559B" w:rsidRPr="00D13CF4" w:rsidRDefault="00D13CF4" w:rsidP="00A9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Автоматическое регулирование тепловых процессов</w:t>
            </w:r>
          </w:p>
        </w:tc>
        <w:tc>
          <w:tcPr>
            <w:tcW w:w="3039" w:type="pct"/>
            <w:vAlign w:val="center"/>
          </w:tcPr>
          <w:p w:rsidR="00A9559B" w:rsidRPr="00C20721" w:rsidRDefault="00E4244A" w:rsidP="00E12C8A">
            <w:pPr>
              <w:pStyle w:val="a9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понятия об объектах регулирования. Автоматическое регулирование котельных установок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>втоматическое регулирование турбинных установок. Системы защиты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BE0A54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F530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F530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Тепловизоры</w:t>
            </w:r>
            <w:proofErr w:type="spellEnd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Тепловизионная съемка.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давления и разрежения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расхода и количества твердых, жидких и газообразных веществ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дымовых газов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BE0A54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Автоматическое регулирование тепловых процессов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AC72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871FD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8871FD" w:rsidRPr="00D2714B" w:rsidRDefault="008871FD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71FD" w:rsidRDefault="008871FD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871FD" w:rsidRDefault="008871FD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871FD" w:rsidRDefault="008871FD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71FD" w:rsidRDefault="00AC7283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000"/>
        <w:gridCol w:w="2177"/>
        <w:gridCol w:w="857"/>
        <w:gridCol w:w="861"/>
        <w:gridCol w:w="832"/>
      </w:tblGrid>
      <w:tr w:rsidR="002B646C" w:rsidRPr="00D2714B" w:rsidTr="00E00FAF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F530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F530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Тепловизоры</w:t>
            </w:r>
            <w:proofErr w:type="spellEnd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Тепловизионная съемка.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Тепловизоры</w:t>
            </w:r>
            <w:proofErr w:type="spellEnd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Тепловизионная съемка.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давления и разрежения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давления и разрежения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расхода и количества твердых, жидких и газообразных веществ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расхода и количества твердых,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 и газообразных веществ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дымовых газов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дымовых газов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E4244A" w:rsidRPr="00D2714B" w:rsidTr="002B646C">
        <w:trPr>
          <w:jc w:val="center"/>
        </w:trPr>
        <w:tc>
          <w:tcPr>
            <w:tcW w:w="628" w:type="dxa"/>
            <w:vAlign w:val="center"/>
          </w:tcPr>
          <w:p w:rsidR="00E4244A" w:rsidRPr="00D2714B" w:rsidRDefault="00E4244A" w:rsidP="00F530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Автоматическое регулирование тепловых процессов</w:t>
            </w:r>
          </w:p>
        </w:tc>
        <w:tc>
          <w:tcPr>
            <w:tcW w:w="992" w:type="dxa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Автоматическое регулирование тепловых процессов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244A" w:rsidRDefault="00E4244A" w:rsidP="00F53065">
            <w:pPr>
              <w:spacing w:line="240" w:lineRule="auto"/>
              <w:ind w:left="-3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53065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F53065" w:rsidRPr="00D2714B" w:rsidRDefault="00F53065" w:rsidP="00F530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3065" w:rsidRDefault="00F53065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53065" w:rsidRDefault="00F53065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3065" w:rsidRDefault="00F53065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53065" w:rsidRDefault="00F53065" w:rsidP="00F53065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2993" w:type="pct"/>
            <w:vMerge w:val="restart"/>
            <w:vAlign w:val="center"/>
          </w:tcPr>
          <w:p w:rsidR="00C91568" w:rsidRDefault="00C91568" w:rsidP="00C91568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1.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</w:t>
            </w:r>
            <w:r w:rsidRPr="00C91568">
              <w:rPr>
                <w:sz w:val="28"/>
                <w:szCs w:val="24"/>
              </w:rPr>
              <w:t>22</w:t>
            </w:r>
            <w:r>
              <w:rPr>
                <w:sz w:val="28"/>
                <w:szCs w:val="24"/>
              </w:rPr>
              <w:t xml:space="preserve"> «ТЕХНИЧЕСКИЕ ИЗМЕРЕНИЯ И АВТОМАТИЗАЦИЯ ТЕПЛОВЫХ ПРОЦЕССОВ» МЕТОДИЧЕСКИЕ УКАЗАНИЯ К ВЫПОЛНЕНИЮ ЛАБОРАТОРНЫХ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C91568" w:rsidRDefault="00C91568" w:rsidP="00C91568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</w:t>
            </w:r>
            <w:r w:rsidRPr="00C91568">
              <w:rPr>
                <w:sz w:val="28"/>
                <w:szCs w:val="24"/>
              </w:rPr>
              <w:t>22</w:t>
            </w:r>
            <w:r>
              <w:rPr>
                <w:sz w:val="28"/>
                <w:szCs w:val="24"/>
              </w:rPr>
              <w:t xml:space="preserve"> «ТЕХНИЧЕСКИЕ ИЗМЕРЕНИЯ И АВТОМАТИЗАЦИЯ ТЕПЛОВЫХ ПРОЦЕССОВ» МЕТОДИЧЕСКИЕ УКАЗАНИЯ К ВЫПОЛНЕНИЮ ПРАКТИЧЕСКИХ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E4244A" w:rsidRPr="009F761D" w:rsidRDefault="00C91568" w:rsidP="00C9156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sz w:val="28"/>
                <w:szCs w:val="24"/>
              </w:rPr>
              <w:t>3.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</w:t>
            </w:r>
            <w:r w:rsidRPr="00C91568">
              <w:rPr>
                <w:sz w:val="28"/>
                <w:szCs w:val="24"/>
              </w:rPr>
              <w:t>22</w:t>
            </w:r>
            <w:r>
              <w:rPr>
                <w:sz w:val="28"/>
                <w:szCs w:val="24"/>
              </w:rPr>
              <w:t xml:space="preserve"> «ТЕХНИЧЕСКИЕ ИЗМЕРЕНИЯ И АВТОМАТИЗАЦИЯ ТЕПЛОВЫХ ПРОЦЕССОВ» МЕТОДИЧЕСКИЕ </w:t>
            </w:r>
            <w:r>
              <w:rPr>
                <w:sz w:val="28"/>
                <w:szCs w:val="24"/>
              </w:rPr>
              <w:lastRenderedPageBreak/>
              <w:t xml:space="preserve">РЕКОМЕНДАЦИИ ПО ОРГАНИЗАЦИИ САМОСТОЯТЕЛЬНОЙ РАБОТЫ СТУДЕНТОВ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Тепловизоры</w:t>
            </w:r>
            <w:proofErr w:type="spellEnd"/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Тепловизионная съемка.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давления и разрежения</w:t>
            </w:r>
            <w:r w:rsidRPr="00C2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расхода и количества твердых, жидких и газообразных веществ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дымовых газов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4244A" w:rsidRPr="00D2714B" w:rsidTr="00AD2344">
        <w:trPr>
          <w:jc w:val="center"/>
        </w:trPr>
        <w:tc>
          <w:tcPr>
            <w:tcW w:w="356" w:type="pct"/>
            <w:vAlign w:val="center"/>
          </w:tcPr>
          <w:p w:rsidR="00E4244A" w:rsidRPr="00D2714B" w:rsidRDefault="00E4244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E4244A" w:rsidRPr="00C20721" w:rsidRDefault="00E4244A" w:rsidP="001B5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Автоматическое регулирование тепловых процессов</w:t>
            </w:r>
          </w:p>
        </w:tc>
        <w:tc>
          <w:tcPr>
            <w:tcW w:w="2993" w:type="pct"/>
            <w:vMerge/>
            <w:vAlign w:val="center"/>
          </w:tcPr>
          <w:p w:rsidR="00E4244A" w:rsidRPr="009F761D" w:rsidRDefault="00E4244A" w:rsidP="00E12C8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4"/>
        </w:rPr>
      </w:pPr>
      <w:r w:rsidRPr="00AB1EAA">
        <w:rPr>
          <w:sz w:val="28"/>
          <w:szCs w:val="24"/>
        </w:rPr>
        <w:t xml:space="preserve">1. В.А. </w:t>
      </w:r>
      <w:proofErr w:type="spellStart"/>
      <w:r w:rsidRPr="00AB1EAA">
        <w:rPr>
          <w:sz w:val="28"/>
          <w:szCs w:val="24"/>
        </w:rPr>
        <w:t>Бесекерский</w:t>
      </w:r>
      <w:proofErr w:type="spellEnd"/>
      <w:r w:rsidRPr="00AB1EAA">
        <w:rPr>
          <w:sz w:val="28"/>
          <w:szCs w:val="24"/>
        </w:rPr>
        <w:t xml:space="preserve">, Е.П. Попов. Теория систем автоматического управления. Изд.4-е, </w:t>
      </w:r>
      <w:proofErr w:type="spellStart"/>
      <w:r w:rsidRPr="00AB1EAA">
        <w:rPr>
          <w:sz w:val="28"/>
          <w:szCs w:val="24"/>
        </w:rPr>
        <w:t>перераб</w:t>
      </w:r>
      <w:proofErr w:type="spellEnd"/>
      <w:r w:rsidRPr="00AB1EAA">
        <w:rPr>
          <w:sz w:val="28"/>
          <w:szCs w:val="24"/>
        </w:rPr>
        <w:t>. и доп. Издательство «Профессия», 2009., 236 с.</w:t>
      </w:r>
    </w:p>
    <w:p w:rsidR="00E12C8A" w:rsidRDefault="00E12C8A" w:rsidP="00E12C8A">
      <w:pPr>
        <w:spacing w:line="240" w:lineRule="auto"/>
        <w:ind w:firstLine="709"/>
        <w:rPr>
          <w:sz w:val="28"/>
          <w:szCs w:val="24"/>
        </w:rPr>
      </w:pPr>
      <w:r w:rsidRPr="00AB1EAA">
        <w:rPr>
          <w:sz w:val="28"/>
          <w:szCs w:val="24"/>
        </w:rPr>
        <w:t xml:space="preserve">3. Иванов Р.А. Автоматизация тепловых процессов. Методические указания к курсовому проектированию. Типография ПГУПС, СПб, 2008., </w:t>
      </w:r>
      <w:r>
        <w:rPr>
          <w:sz w:val="28"/>
          <w:szCs w:val="24"/>
        </w:rPr>
        <w:t>36 с.</w:t>
      </w:r>
    </w:p>
    <w:p w:rsidR="00E00FAF" w:rsidRDefault="00E12C8A" w:rsidP="00E12C8A">
      <w:pPr>
        <w:widowControl/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4. Иванов Р.А. Типовые динамические звенья. Методическое пособие.</w:t>
      </w:r>
      <w:r w:rsidRPr="00AB482B">
        <w:rPr>
          <w:sz w:val="28"/>
          <w:szCs w:val="24"/>
        </w:rPr>
        <w:t xml:space="preserve"> </w:t>
      </w:r>
      <w:r>
        <w:rPr>
          <w:sz w:val="28"/>
          <w:szCs w:val="24"/>
        </w:rPr>
        <w:t>Типография ПГУПС, СПб, 2010</w:t>
      </w:r>
      <w:r w:rsidRPr="00AB1EAA">
        <w:rPr>
          <w:sz w:val="28"/>
          <w:szCs w:val="24"/>
        </w:rPr>
        <w:t xml:space="preserve">., </w:t>
      </w:r>
      <w:r>
        <w:rPr>
          <w:sz w:val="28"/>
          <w:szCs w:val="24"/>
        </w:rPr>
        <w:t>54 с.</w:t>
      </w:r>
    </w:p>
    <w:p w:rsidR="00C91568" w:rsidRPr="00D2714B" w:rsidRDefault="00C91568" w:rsidP="00E12C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4"/>
        </w:rPr>
        <w:t>5. П.Н. Мануйлов Теплотехнические измерения и автоматизация тепловых процессов, М.: «Энергия», 1976, 248 с.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</w:t>
      </w:r>
      <w:r w:rsidRPr="00AB1EAA">
        <w:rPr>
          <w:sz w:val="28"/>
          <w:szCs w:val="28"/>
        </w:rPr>
        <w:lastRenderedPageBreak/>
        <w:t xml:space="preserve">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E12C8A" w:rsidRPr="00AB1EAA" w:rsidRDefault="00E12C8A" w:rsidP="00E12C8A">
      <w:pPr>
        <w:spacing w:line="240" w:lineRule="auto"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 w:rsidRPr="00AB1EAA">
          <w:rPr>
            <w:sz w:val="28"/>
            <w:szCs w:val="28"/>
          </w:rPr>
          <w:t>5. Г</w:t>
        </w:r>
      </w:smartTag>
      <w:r w:rsidRPr="00AB1EAA">
        <w:rPr>
          <w:sz w:val="28"/>
          <w:szCs w:val="28"/>
        </w:rPr>
        <w:t xml:space="preserve">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E00FAF" w:rsidRPr="00E00FAF" w:rsidRDefault="00E12C8A" w:rsidP="00E12C8A">
      <w:pPr>
        <w:spacing w:line="240" w:lineRule="auto"/>
        <w:ind w:firstLine="851"/>
        <w:rPr>
          <w:bCs/>
          <w:sz w:val="28"/>
          <w:szCs w:val="28"/>
        </w:rPr>
      </w:pP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5B5D66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91568" w:rsidRDefault="00C91568" w:rsidP="00C91568">
      <w:pPr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4"/>
        </w:rPr>
        <w:t>1.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</w:t>
      </w:r>
      <w:r w:rsidRPr="00C91568">
        <w:rPr>
          <w:sz w:val="28"/>
          <w:szCs w:val="24"/>
        </w:rPr>
        <w:t>22</w:t>
      </w:r>
      <w:r>
        <w:rPr>
          <w:sz w:val="28"/>
          <w:szCs w:val="24"/>
        </w:rPr>
        <w:t xml:space="preserve"> «ТЕХНИЧЕСКИЕ ИЗМЕРЕНИЯ И АВТОМАТИЗАЦИЯ ТЕПЛОВЫХ ПРОЦЕССОВ» МЕТОДИЧЕСКИЕ УКАЗАНИЯ К ВЫПОЛНЕНИЮ ЛАБОРАТОРНЫХ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C91568" w:rsidRDefault="00C91568" w:rsidP="00C91568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</w:t>
      </w:r>
      <w:r w:rsidRPr="00C91568">
        <w:rPr>
          <w:sz w:val="28"/>
          <w:szCs w:val="24"/>
        </w:rPr>
        <w:t>22</w:t>
      </w:r>
      <w:r>
        <w:rPr>
          <w:sz w:val="28"/>
          <w:szCs w:val="24"/>
        </w:rPr>
        <w:t xml:space="preserve"> «ТЕХНИЧЕСКИЕ ИЗМЕРЕНИЯ И АВТОМАТИЗАЦИЯ ТЕПЛОВЫХ ПРОЦЕССОВ» МЕТОДИЧЕСКИЕ УКАЗАНИЯ К ВЫПОЛНЕНИЮ ПРАКТИЧЕСКИХ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E12C8A" w:rsidRDefault="00C91568" w:rsidP="00C9156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3.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</w:t>
      </w:r>
      <w:r w:rsidRPr="00C91568">
        <w:rPr>
          <w:sz w:val="28"/>
          <w:szCs w:val="24"/>
        </w:rPr>
        <w:t>22</w:t>
      </w:r>
      <w:r>
        <w:rPr>
          <w:sz w:val="28"/>
          <w:szCs w:val="24"/>
        </w:rPr>
        <w:t xml:space="preserve"> «ТЕХНИЧЕСКИЕ ИЗМЕРЕНИЯ И АВТОМАТИЗАЦИЯ ТЕПЛОВЫХ ПРОЦЕССОВ» МЕТОДИЧЕСКИЕ РЕКОМЕНДАЦИИ ПО ОРГАНИЗАЦИИ САМОСТОЯТЕЛЬНОЙ РАБОТЫ СТУДЕНТОВ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7660B" w:rsidRPr="00120D98" w:rsidRDefault="0027660B" w:rsidP="0027660B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Личный кабинет </w:t>
      </w:r>
      <w:proofErr w:type="gramStart"/>
      <w:r w:rsidRPr="00120D98">
        <w:rPr>
          <w:bCs/>
          <w:sz w:val="28"/>
        </w:rPr>
        <w:t>обучающегося</w:t>
      </w:r>
      <w:proofErr w:type="gramEnd"/>
      <w:r w:rsidRPr="00120D98">
        <w:rPr>
          <w:bCs/>
          <w:sz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7660B" w:rsidRPr="00120D98" w:rsidRDefault="0027660B" w:rsidP="0027660B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3737AA" w:rsidRPr="007F43B0" w:rsidRDefault="0027660B" w:rsidP="0027660B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4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</w:t>
      </w:r>
      <w:r w:rsidRPr="00120D98">
        <w:rPr>
          <w:bCs/>
          <w:sz w:val="28"/>
        </w:rPr>
        <w:lastRenderedPageBreak/>
        <w:t xml:space="preserve">ресурс] – Режим доступа: </w:t>
      </w:r>
      <w:hyperlink r:id="rId8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с экрана.</w:t>
      </w:r>
      <w:r w:rsidR="003737AA" w:rsidRPr="007F43B0">
        <w:rPr>
          <w:sz w:val="28"/>
          <w:szCs w:val="24"/>
        </w:rPr>
        <w:t xml:space="preserve">  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60B" w:rsidRPr="0027660B" w:rsidRDefault="0027660B" w:rsidP="0027660B">
      <w:pPr>
        <w:spacing w:line="240" w:lineRule="auto"/>
        <w:ind w:firstLine="709"/>
        <w:contextualSpacing/>
        <w:rPr>
          <w:bCs/>
          <w:sz w:val="28"/>
          <w:szCs w:val="28"/>
        </w:rPr>
      </w:pPr>
      <w:r w:rsidRPr="002766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7660B" w:rsidRPr="0027660B" w:rsidRDefault="0027660B" w:rsidP="0027660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27660B">
        <w:rPr>
          <w:bCs/>
          <w:sz w:val="28"/>
          <w:szCs w:val="28"/>
        </w:rPr>
        <w:t>технические средства (компьютер/ноутбук, проектор);</w:t>
      </w:r>
    </w:p>
    <w:p w:rsidR="0027660B" w:rsidRPr="0027660B" w:rsidRDefault="0027660B" w:rsidP="0027660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27660B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7660B" w:rsidRPr="0027660B" w:rsidRDefault="0027660B" w:rsidP="0027660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27660B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27660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7660B">
        <w:rPr>
          <w:bCs/>
          <w:sz w:val="28"/>
          <w:szCs w:val="28"/>
        </w:rPr>
        <w:t xml:space="preserve"> </w:t>
      </w:r>
      <w:r w:rsidRPr="0027660B">
        <w:rPr>
          <w:bCs/>
          <w:sz w:val="28"/>
          <w:szCs w:val="28"/>
          <w:lang w:val="en-US"/>
        </w:rPr>
        <w:t>I</w:t>
      </w:r>
      <w:r w:rsidRPr="0027660B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27660B">
          <w:rPr>
            <w:rStyle w:val="a6"/>
            <w:bCs/>
            <w:sz w:val="28"/>
            <w:szCs w:val="28"/>
            <w:lang w:val="en-US"/>
          </w:rPr>
          <w:t>http</w:t>
        </w:r>
        <w:r w:rsidRPr="0027660B">
          <w:rPr>
            <w:rStyle w:val="a6"/>
            <w:bCs/>
            <w:sz w:val="28"/>
            <w:szCs w:val="28"/>
          </w:rPr>
          <w:t>://</w:t>
        </w:r>
        <w:proofErr w:type="spellStart"/>
        <w:r w:rsidRPr="0027660B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27660B">
          <w:rPr>
            <w:rStyle w:val="a6"/>
            <w:bCs/>
            <w:sz w:val="28"/>
            <w:szCs w:val="28"/>
          </w:rPr>
          <w:t>.</w:t>
        </w:r>
        <w:proofErr w:type="spellStart"/>
        <w:r w:rsidRPr="0027660B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27660B">
          <w:rPr>
            <w:rStyle w:val="a6"/>
            <w:bCs/>
            <w:sz w:val="28"/>
            <w:szCs w:val="28"/>
          </w:rPr>
          <w:t>.</w:t>
        </w:r>
        <w:proofErr w:type="spellStart"/>
        <w:r w:rsidRPr="0027660B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27660B">
        <w:rPr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3737AA" w:rsidRPr="0027660B" w:rsidRDefault="0027660B" w:rsidP="0027660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7660B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27660B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660B" w:rsidRDefault="002766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660B" w:rsidRDefault="002766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7660B" w:rsidRPr="00CD398A" w:rsidRDefault="0027660B" w:rsidP="0027660B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7660B" w:rsidRPr="00CD398A" w:rsidRDefault="0027660B" w:rsidP="0027660B">
      <w:pPr>
        <w:spacing w:line="240" w:lineRule="auto"/>
        <w:ind w:firstLine="851"/>
        <w:rPr>
          <w:bCs/>
          <w:sz w:val="28"/>
        </w:rPr>
      </w:pPr>
      <w:proofErr w:type="gramStart"/>
      <w:r w:rsidRPr="00CD398A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  <w:proofErr w:type="gramEnd"/>
    </w:p>
    <w:p w:rsidR="0027660B" w:rsidRPr="00CD398A" w:rsidRDefault="0027660B" w:rsidP="0027660B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660B" w:rsidRPr="00CD398A" w:rsidRDefault="0027660B" w:rsidP="0027660B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7660B" w:rsidRPr="00CD398A" w:rsidRDefault="0027660B" w:rsidP="0027660B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27660B" w:rsidRPr="00CD398A" w:rsidRDefault="0027660B" w:rsidP="0027660B">
      <w:pPr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3737AA" w:rsidRDefault="003737AA" w:rsidP="003737AA">
      <w:pPr>
        <w:widowControl/>
        <w:spacing w:line="240" w:lineRule="auto"/>
        <w:ind w:firstLine="851"/>
        <w:rPr>
          <w:bCs/>
          <w:sz w:val="28"/>
        </w:rPr>
      </w:pPr>
    </w:p>
    <w:p w:rsidR="00AB6D8C" w:rsidRPr="00107D6B" w:rsidRDefault="00AB6D8C" w:rsidP="00AB6D8C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AB6D8C" w:rsidRPr="00281E1F" w:rsidTr="00E64C6B">
        <w:tc>
          <w:tcPr>
            <w:tcW w:w="4786" w:type="dxa"/>
          </w:tcPr>
          <w:p w:rsidR="00AB6D8C" w:rsidRDefault="00AB6D8C" w:rsidP="00E64C6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81E1F">
              <w:rPr>
                <w:sz w:val="28"/>
                <w:szCs w:val="28"/>
              </w:rPr>
              <w:t xml:space="preserve">Разработчик программы, </w:t>
            </w:r>
          </w:p>
          <w:p w:rsidR="00AB6D8C" w:rsidRPr="00281E1F" w:rsidRDefault="00AB6D8C" w:rsidP="00E64C6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81E1F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AB6D8C" w:rsidRPr="00281E1F" w:rsidRDefault="00AB6D8C" w:rsidP="00E64C6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6D8C">
              <w:rPr>
                <w:noProof/>
                <w:szCs w:val="24"/>
              </w:rPr>
              <w:pict>
                <v:shape id="Рисунок 1" o:spid="_x0000_i1026" type="#_x0000_t75" style="width:214.5pt;height:63pt;visibility:visible;mso-wrap-style:square">
                  <v:imagedata r:id="rId10" o:title="РП 22" croptop="23603f" cropbottom="36325f" cropleft="34690f" cropright="4394f"/>
                </v:shape>
              </w:pict>
            </w:r>
          </w:p>
        </w:tc>
      </w:tr>
      <w:tr w:rsidR="00AB6D8C" w:rsidRPr="00107D6B" w:rsidTr="00E64C6B">
        <w:tc>
          <w:tcPr>
            <w:tcW w:w="4786" w:type="dxa"/>
          </w:tcPr>
          <w:p w:rsidR="00AB6D8C" w:rsidRPr="00107D6B" w:rsidRDefault="00AB6D8C" w:rsidP="00E64C6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«24» 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 2018</w:t>
            </w:r>
            <w:r w:rsidRPr="00281E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Merge/>
          </w:tcPr>
          <w:p w:rsidR="00AB6D8C" w:rsidRPr="00107D6B" w:rsidRDefault="00AB6D8C" w:rsidP="00E64C6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49D8" w:rsidRDefault="008649D8" w:rsidP="003737AA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40D7"/>
    <w:multiLevelType w:val="hybridMultilevel"/>
    <w:tmpl w:val="5D74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25"/>
  </w:num>
  <w:num w:numId="22">
    <w:abstractNumId w:val="6"/>
  </w:num>
  <w:num w:numId="23">
    <w:abstractNumId w:val="15"/>
  </w:num>
  <w:num w:numId="24">
    <w:abstractNumId w:val="5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0CF3"/>
    <w:rsid w:val="00117EDD"/>
    <w:rsid w:val="00122920"/>
    <w:rsid w:val="001267A8"/>
    <w:rsid w:val="001427D7"/>
    <w:rsid w:val="0015292A"/>
    <w:rsid w:val="00152B20"/>
    <w:rsid w:val="00152D38"/>
    <w:rsid w:val="00154D91"/>
    <w:rsid w:val="001611CB"/>
    <w:rsid w:val="001612B1"/>
    <w:rsid w:val="00163F22"/>
    <w:rsid w:val="00172B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427"/>
    <w:rsid w:val="00232F65"/>
    <w:rsid w:val="00233DBB"/>
    <w:rsid w:val="00246ED3"/>
    <w:rsid w:val="00250727"/>
    <w:rsid w:val="00252906"/>
    <w:rsid w:val="00257AAF"/>
    <w:rsid w:val="00257B07"/>
    <w:rsid w:val="00265B74"/>
    <w:rsid w:val="002716C8"/>
    <w:rsid w:val="002720D1"/>
    <w:rsid w:val="0027660B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37A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384C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2F4C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6FBF"/>
    <w:rsid w:val="007B4B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2A4"/>
    <w:rsid w:val="00854E56"/>
    <w:rsid w:val="00861D1C"/>
    <w:rsid w:val="008633AD"/>
    <w:rsid w:val="008649D8"/>
    <w:rsid w:val="008651E5"/>
    <w:rsid w:val="008738C0"/>
    <w:rsid w:val="00876F1E"/>
    <w:rsid w:val="008839F8"/>
    <w:rsid w:val="008871FD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5797E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559B"/>
    <w:rsid w:val="00A96BD2"/>
    <w:rsid w:val="00AB57D4"/>
    <w:rsid w:val="00AB689B"/>
    <w:rsid w:val="00AB6D8C"/>
    <w:rsid w:val="00AC7283"/>
    <w:rsid w:val="00AD2344"/>
    <w:rsid w:val="00AD642A"/>
    <w:rsid w:val="00AE3971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EA0"/>
    <w:rsid w:val="00B940E0"/>
    <w:rsid w:val="00B94327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568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CF4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AD1"/>
    <w:rsid w:val="00DD2FB4"/>
    <w:rsid w:val="00DE049B"/>
    <w:rsid w:val="00DF7688"/>
    <w:rsid w:val="00E00FAF"/>
    <w:rsid w:val="00E05466"/>
    <w:rsid w:val="00E10201"/>
    <w:rsid w:val="00E12C8A"/>
    <w:rsid w:val="00E20F70"/>
    <w:rsid w:val="00E25B65"/>
    <w:rsid w:val="00E30D53"/>
    <w:rsid w:val="00E357C8"/>
    <w:rsid w:val="00E4212F"/>
    <w:rsid w:val="00E4244A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3065"/>
    <w:rsid w:val="00F54398"/>
    <w:rsid w:val="00F57136"/>
    <w:rsid w:val="00F5749D"/>
    <w:rsid w:val="00F57ED6"/>
    <w:rsid w:val="00F83805"/>
    <w:rsid w:val="00F83D3D"/>
    <w:rsid w:val="00FA0C8F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paragraph" w:customStyle="1" w:styleId="21">
    <w:name w:val="Абзац списка2"/>
    <w:basedOn w:val="a"/>
    <w:rsid w:val="00DD2AD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A955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A9559B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a">
    <w:name w:val="Основной текст с отступом Знак"/>
    <w:link w:val="a9"/>
    <w:uiPriority w:val="99"/>
    <w:rsid w:val="00A955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105</cp:revision>
  <cp:lastPrinted>2015-11-30T11:42:00Z</cp:lastPrinted>
  <dcterms:created xsi:type="dcterms:W3CDTF">2015-11-25T10:05:00Z</dcterms:created>
  <dcterms:modified xsi:type="dcterms:W3CDTF">2018-06-14T08:36:00Z</dcterms:modified>
</cp:coreProperties>
</file>