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C37153" w:rsidRDefault="00C37153" w:rsidP="00D33CE8">
      <w:pPr>
        <w:spacing w:line="240" w:lineRule="auto"/>
        <w:rPr>
          <w:sz w:val="28"/>
          <w:szCs w:val="28"/>
        </w:rPr>
      </w:pPr>
    </w:p>
    <w:p w:rsidR="00C37153" w:rsidRDefault="00C37153" w:rsidP="00D33CE8">
      <w:pPr>
        <w:spacing w:line="240" w:lineRule="auto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122178">
        <w:rPr>
          <w:sz w:val="28"/>
          <w:szCs w:val="28"/>
        </w:rPr>
        <w:t>Теоретические основы электротехники</w:t>
      </w:r>
      <w:r>
        <w:rPr>
          <w:sz w:val="28"/>
          <w:szCs w:val="28"/>
        </w:rPr>
        <w:t>»</w:t>
      </w:r>
    </w:p>
    <w:p w:rsidR="00C37153" w:rsidRDefault="00C37153" w:rsidP="00D33CE8">
      <w:pPr>
        <w:spacing w:line="240" w:lineRule="auto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Pr="0082289F" w:rsidRDefault="00C37153" w:rsidP="00D33CE8">
      <w:pPr>
        <w:spacing w:line="240" w:lineRule="auto"/>
        <w:jc w:val="center"/>
        <w:rPr>
          <w:b/>
          <w:sz w:val="28"/>
          <w:szCs w:val="28"/>
        </w:rPr>
      </w:pPr>
      <w:r w:rsidRPr="0082289F">
        <w:rPr>
          <w:b/>
          <w:sz w:val="28"/>
          <w:szCs w:val="28"/>
        </w:rPr>
        <w:t>РАБОЧАЯ ПРОГРАММА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Б1.Б.</w:t>
      </w:r>
      <w:r w:rsidR="00D33CE8">
        <w:rPr>
          <w:sz w:val="28"/>
          <w:szCs w:val="28"/>
        </w:rPr>
        <w:t>16</w:t>
      </w:r>
      <w:r>
        <w:rPr>
          <w:sz w:val="28"/>
          <w:szCs w:val="28"/>
        </w:rPr>
        <w:t xml:space="preserve"> «</w:t>
      </w:r>
      <w:r w:rsidR="00D33CE8">
        <w:rPr>
          <w:sz w:val="28"/>
          <w:szCs w:val="28"/>
        </w:rPr>
        <w:t>ЭЛЕКТРОТЕХНИКА И ЭЛЕКТРОНИКА</w:t>
      </w:r>
      <w:r>
        <w:rPr>
          <w:sz w:val="28"/>
          <w:szCs w:val="28"/>
        </w:rPr>
        <w:t>»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33CE8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</w:p>
    <w:p w:rsidR="00C37153" w:rsidRDefault="00D33CE8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13.03.01</w:t>
      </w:r>
      <w:r w:rsidR="00C3715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Теплотехника и теплоэнергетика</w:t>
      </w:r>
      <w:r w:rsidR="00C37153">
        <w:rPr>
          <w:sz w:val="28"/>
          <w:szCs w:val="28"/>
        </w:rPr>
        <w:t>»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33CE8">
        <w:rPr>
          <w:sz w:val="28"/>
          <w:szCs w:val="28"/>
        </w:rPr>
        <w:t>профилю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3CE8">
        <w:rPr>
          <w:sz w:val="28"/>
          <w:szCs w:val="28"/>
        </w:rPr>
        <w:t>Промышленная теплоэнергетика</w:t>
      </w:r>
      <w:r>
        <w:rPr>
          <w:sz w:val="28"/>
          <w:szCs w:val="28"/>
        </w:rPr>
        <w:t>»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D33CE8">
        <w:rPr>
          <w:sz w:val="28"/>
          <w:szCs w:val="28"/>
        </w:rPr>
        <w:t>, заочная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D33CE8" w:rsidRDefault="00D33CE8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37153" w:rsidRDefault="00C37153" w:rsidP="00D33C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22178">
        <w:rPr>
          <w:sz w:val="28"/>
          <w:szCs w:val="28"/>
        </w:rPr>
        <w:t>8</w:t>
      </w:r>
    </w:p>
    <w:p w:rsidR="008649D8" w:rsidRPr="00D2714B" w:rsidRDefault="008649D8" w:rsidP="00D33CE8">
      <w:pPr>
        <w:widowControl/>
        <w:spacing w:line="240" w:lineRule="auto"/>
        <w:ind w:left="-1134" w:firstLine="0"/>
        <w:jc w:val="center"/>
        <w:rPr>
          <w:sz w:val="28"/>
          <w:szCs w:val="28"/>
        </w:rPr>
      </w:pPr>
    </w:p>
    <w:p w:rsidR="009978F0" w:rsidRDefault="009978F0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9978F0" w:rsidRDefault="009978F0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F85BE2" w:rsidRPr="00F85BE2" w:rsidRDefault="00FC343F" w:rsidP="00F77F00">
      <w:pPr>
        <w:ind w:hanging="1134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297667" cy="8663919"/>
            <wp:effectExtent l="19050" t="0" r="7883" b="0"/>
            <wp:docPr id="2" name="Рисунок 1" descr="C:\Users\Никитин\Desktop\2018 РП\ТЭБ\ЭиЭ\скан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ТЭБ\ЭиЭ\скан Р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50" cy="866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E2" w:rsidRPr="00D2714B" w:rsidRDefault="008649D8" w:rsidP="00F85BE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6D758C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6D758C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6D758C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6D758C">
        <w:rPr>
          <w:sz w:val="28"/>
          <w:szCs w:val="28"/>
        </w:rPr>
        <w:t>1081</w:t>
      </w:r>
      <w:r w:rsidRPr="00D2714B">
        <w:rPr>
          <w:sz w:val="28"/>
          <w:szCs w:val="28"/>
        </w:rPr>
        <w:t xml:space="preserve"> по направлению </w:t>
      </w:r>
      <w:r w:rsidR="006D758C">
        <w:rPr>
          <w:sz w:val="28"/>
          <w:szCs w:val="28"/>
        </w:rPr>
        <w:t>13.03.01</w:t>
      </w:r>
      <w:r w:rsidRPr="00D2714B">
        <w:rPr>
          <w:sz w:val="28"/>
          <w:szCs w:val="28"/>
        </w:rPr>
        <w:t xml:space="preserve"> «</w:t>
      </w:r>
      <w:r w:rsidR="006D758C">
        <w:rPr>
          <w:sz w:val="28"/>
          <w:szCs w:val="28"/>
        </w:rPr>
        <w:t>Теплотехника и теплоэнергетика</w:t>
      </w:r>
      <w:r w:rsidRPr="00D2714B">
        <w:rPr>
          <w:sz w:val="28"/>
          <w:szCs w:val="28"/>
        </w:rPr>
        <w:t>», по дисциплине «</w:t>
      </w:r>
      <w:r w:rsidR="006D758C">
        <w:rPr>
          <w:sz w:val="28"/>
          <w:szCs w:val="28"/>
        </w:rPr>
        <w:t>Электротехника и электроника</w:t>
      </w:r>
      <w:r w:rsidRPr="00D2714B">
        <w:rPr>
          <w:sz w:val="28"/>
          <w:szCs w:val="28"/>
        </w:rPr>
        <w:t>».</w:t>
      </w:r>
    </w:p>
    <w:p w:rsidR="006D758C" w:rsidRPr="006D758C" w:rsidRDefault="006D758C" w:rsidP="006D758C">
      <w:pPr>
        <w:widowControl/>
        <w:spacing w:line="240" w:lineRule="auto"/>
        <w:ind w:firstLine="851"/>
        <w:rPr>
          <w:sz w:val="28"/>
          <w:szCs w:val="28"/>
        </w:rPr>
      </w:pPr>
      <w:r w:rsidRPr="006D758C">
        <w:rPr>
          <w:sz w:val="28"/>
          <w:szCs w:val="28"/>
        </w:rPr>
        <w:t>Целью изучения дисциплины «Электротехника и электроника» является приобретение знаний, навыков и умений в области электротехники и электроники для применения их в профессиональной деятельности</w:t>
      </w:r>
      <w:r w:rsidR="000A7A41">
        <w:rPr>
          <w:sz w:val="28"/>
          <w:szCs w:val="28"/>
        </w:rPr>
        <w:t>,</w:t>
      </w:r>
      <w:r w:rsidRPr="006D758C">
        <w:rPr>
          <w:sz w:val="28"/>
          <w:szCs w:val="28"/>
        </w:rPr>
        <w:t xml:space="preserve"> а также формирование характера мышления и ценностных ориентаций, при которых эффективная и безопасная работа </w:t>
      </w:r>
      <w:r w:rsidR="000A7A41">
        <w:rPr>
          <w:sz w:val="28"/>
          <w:szCs w:val="28"/>
        </w:rPr>
        <w:t>объектов промышленной теплоэнергетики</w:t>
      </w:r>
      <w:r w:rsidRPr="006D758C">
        <w:rPr>
          <w:sz w:val="28"/>
          <w:szCs w:val="28"/>
        </w:rPr>
        <w:t xml:space="preserve"> рассматривается как приоритетная задача.</w:t>
      </w:r>
    </w:p>
    <w:p w:rsidR="006D758C" w:rsidRPr="006D758C" w:rsidRDefault="006D758C" w:rsidP="006D758C">
      <w:pPr>
        <w:widowControl/>
        <w:spacing w:line="240" w:lineRule="auto"/>
        <w:ind w:firstLine="851"/>
        <w:rPr>
          <w:sz w:val="28"/>
          <w:szCs w:val="28"/>
        </w:rPr>
      </w:pPr>
      <w:r w:rsidRPr="006D758C">
        <w:rPr>
          <w:sz w:val="28"/>
          <w:szCs w:val="28"/>
        </w:rPr>
        <w:t>Для достижения поставленной цели решаются следующие задачи:</w:t>
      </w:r>
    </w:p>
    <w:p w:rsidR="006D758C" w:rsidRPr="006D758C" w:rsidRDefault="006D758C" w:rsidP="006D758C">
      <w:pPr>
        <w:widowControl/>
        <w:spacing w:line="240" w:lineRule="auto"/>
        <w:ind w:firstLine="851"/>
        <w:rPr>
          <w:sz w:val="28"/>
          <w:szCs w:val="28"/>
        </w:rPr>
      </w:pPr>
      <w:r w:rsidRPr="006D758C">
        <w:rPr>
          <w:sz w:val="28"/>
          <w:szCs w:val="28"/>
        </w:rPr>
        <w:t>−</w:t>
      </w:r>
      <w:r w:rsidRPr="006D758C">
        <w:rPr>
          <w:sz w:val="28"/>
          <w:szCs w:val="28"/>
        </w:rPr>
        <w:tab/>
        <w:t>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6D758C" w:rsidRPr="006D758C" w:rsidRDefault="006D758C" w:rsidP="006D758C">
      <w:pPr>
        <w:widowControl/>
        <w:spacing w:line="240" w:lineRule="auto"/>
        <w:ind w:firstLine="851"/>
        <w:rPr>
          <w:sz w:val="28"/>
          <w:szCs w:val="28"/>
        </w:rPr>
      </w:pPr>
      <w:r w:rsidRPr="006D758C">
        <w:rPr>
          <w:sz w:val="28"/>
          <w:szCs w:val="28"/>
        </w:rPr>
        <w:t>−</w:t>
      </w:r>
      <w:r w:rsidRPr="006D758C">
        <w:rPr>
          <w:sz w:val="28"/>
          <w:szCs w:val="28"/>
        </w:rPr>
        <w:tab/>
        <w:t>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8649D8" w:rsidRPr="00D2714B" w:rsidRDefault="006D758C" w:rsidP="006D758C">
      <w:pPr>
        <w:widowControl/>
        <w:spacing w:line="240" w:lineRule="auto"/>
        <w:ind w:firstLine="851"/>
        <w:rPr>
          <w:sz w:val="28"/>
          <w:szCs w:val="28"/>
        </w:rPr>
      </w:pPr>
      <w:r w:rsidRPr="006D758C">
        <w:rPr>
          <w:sz w:val="28"/>
          <w:szCs w:val="28"/>
        </w:rPr>
        <w:t>−</w:t>
      </w:r>
      <w:r w:rsidRPr="006D758C">
        <w:rPr>
          <w:sz w:val="28"/>
          <w:szCs w:val="28"/>
        </w:rPr>
        <w:tab/>
        <w:t>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A7A41" w:rsidRDefault="003867D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867D6">
        <w:rPr>
          <w:sz w:val="28"/>
          <w:szCs w:val="28"/>
        </w:rPr>
        <w:t>Принципы действия, устройство типовых измерительных приборов для измерения электрических величин, типовые энергосберегающие мероприятия в энергетике</w:t>
      </w:r>
      <w:r w:rsidR="000A7A41">
        <w:rPr>
          <w:sz w:val="28"/>
          <w:szCs w:val="28"/>
        </w:rPr>
        <w:t>;</w:t>
      </w:r>
    </w:p>
    <w:p w:rsidR="008649D8" w:rsidRDefault="000A7A4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Принцип действия, основные характеристики и способы управления электрическими машинами</w:t>
      </w:r>
      <w:r w:rsidR="003867D6" w:rsidRPr="003867D6"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649D8" w:rsidRDefault="003867D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3867D6">
        <w:rPr>
          <w:sz w:val="28"/>
          <w:szCs w:val="28"/>
        </w:rPr>
        <w:t xml:space="preserve">ассчитывать цепи постоянного тока, однофазные и трехфазные цепи переменного тока, простейшие электронные усилители, проводить измерения в </w:t>
      </w:r>
      <w:r w:rsidR="000A7A41">
        <w:rPr>
          <w:sz w:val="28"/>
          <w:szCs w:val="28"/>
        </w:rPr>
        <w:t xml:space="preserve">электрических </w:t>
      </w:r>
      <w:r w:rsidRPr="003867D6">
        <w:rPr>
          <w:sz w:val="28"/>
          <w:szCs w:val="28"/>
        </w:rPr>
        <w:t>цепях.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649D8" w:rsidRDefault="003867D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3867D6">
        <w:rPr>
          <w:sz w:val="28"/>
          <w:szCs w:val="28"/>
        </w:rPr>
        <w:t xml:space="preserve">етодиками проектирования и расчета цепей постоянного и переменного тока, </w:t>
      </w:r>
      <w:r w:rsidR="00E76F27">
        <w:rPr>
          <w:sz w:val="28"/>
          <w:szCs w:val="28"/>
        </w:rPr>
        <w:t xml:space="preserve">режимов работы </w:t>
      </w:r>
      <w:r w:rsidRPr="003867D6">
        <w:rPr>
          <w:sz w:val="28"/>
          <w:szCs w:val="28"/>
        </w:rPr>
        <w:t>электрических машин</w:t>
      </w:r>
      <w:r w:rsidR="00E76F27">
        <w:rPr>
          <w:sz w:val="28"/>
          <w:szCs w:val="28"/>
        </w:rPr>
        <w:t xml:space="preserve"> и</w:t>
      </w:r>
      <w:r w:rsidRPr="003867D6">
        <w:rPr>
          <w:sz w:val="28"/>
          <w:szCs w:val="28"/>
        </w:rPr>
        <w:t xml:space="preserve"> трансформаторов, простейших электронных приборов, методами измерения электрических величин типовыми приборами</w:t>
      </w:r>
      <w:r w:rsidRPr="003867D6">
        <w:rPr>
          <w:b/>
          <w:sz w:val="28"/>
          <w:szCs w:val="28"/>
        </w:rPr>
        <w:t>.</w:t>
      </w: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97679" w:rsidRDefault="00A97679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6265D7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="006265D7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6265D7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DA34EA" w:rsidRDefault="006265D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Расчетно-проектная и проектно-конструкторская деятельность:</w:t>
      </w:r>
    </w:p>
    <w:p w:rsidR="006265D7" w:rsidRDefault="006265D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способностью участвовать в сборе и анализе исходных данных для проектирова</w:t>
      </w:r>
      <w:r w:rsidR="00DA34EA">
        <w:rPr>
          <w:sz w:val="28"/>
          <w:szCs w:val="28"/>
        </w:rPr>
        <w:t xml:space="preserve">ния </w:t>
      </w:r>
      <w:proofErr w:type="spellStart"/>
      <w:r w:rsidR="00DA34EA">
        <w:rPr>
          <w:sz w:val="28"/>
          <w:szCs w:val="28"/>
        </w:rPr>
        <w:t>энергообъектов</w:t>
      </w:r>
      <w:proofErr w:type="spellEnd"/>
      <w:r w:rsidR="00DA34EA">
        <w:rPr>
          <w:sz w:val="28"/>
          <w:szCs w:val="28"/>
        </w:rPr>
        <w:t xml:space="preserve"> и  их элементов в соответствии с нормативной документацией</w:t>
      </w:r>
      <w:r w:rsidR="00DA34EA" w:rsidRPr="00DA34EA">
        <w:rPr>
          <w:sz w:val="28"/>
          <w:szCs w:val="28"/>
        </w:rPr>
        <w:t xml:space="preserve"> </w:t>
      </w:r>
      <w:r w:rsidR="00DA34EA">
        <w:rPr>
          <w:sz w:val="28"/>
          <w:szCs w:val="28"/>
        </w:rPr>
        <w:t>(ПК-1).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деятельность: 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способностью </w:t>
      </w:r>
      <w:r w:rsidR="00A6052A">
        <w:rPr>
          <w:sz w:val="28"/>
          <w:szCs w:val="28"/>
        </w:rPr>
        <w:t xml:space="preserve">к </w:t>
      </w:r>
      <w:r>
        <w:rPr>
          <w:sz w:val="28"/>
          <w:szCs w:val="28"/>
        </w:rPr>
        <w:t>проведени</w:t>
      </w:r>
      <w:r w:rsidR="00A6052A">
        <w:rPr>
          <w:sz w:val="28"/>
          <w:szCs w:val="28"/>
        </w:rPr>
        <w:t>ю</w:t>
      </w:r>
      <w:r>
        <w:rPr>
          <w:sz w:val="28"/>
          <w:szCs w:val="28"/>
        </w:rPr>
        <w:t xml:space="preserve"> экспериментов по заданной методике, обработке и анализу полученных результатов с привлечением соответствующего математического аппарата (ПК-4).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Сервисно-эксплуатационная</w:t>
      </w:r>
      <w:proofErr w:type="spellEnd"/>
      <w:r>
        <w:rPr>
          <w:sz w:val="28"/>
          <w:szCs w:val="28"/>
        </w:rPr>
        <w:t xml:space="preserve"> деятельность: 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готовностью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способностью к обслуживанию технологического оборудования, составлению заявок на оборудование, запасные части, к подготовке технической документации на ремонт (ПК-13).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0A7ACA">
        <w:rPr>
          <w:sz w:val="28"/>
          <w:szCs w:val="28"/>
        </w:rPr>
        <w:t>Электротехника и электроника</w:t>
      </w:r>
      <w:r w:rsidRPr="00D2714B">
        <w:rPr>
          <w:sz w:val="28"/>
          <w:szCs w:val="28"/>
        </w:rPr>
        <w:t>» (</w:t>
      </w:r>
      <w:r w:rsidR="000A7ACA">
        <w:rPr>
          <w:sz w:val="28"/>
          <w:szCs w:val="28"/>
        </w:rPr>
        <w:t>Б1.Б</w:t>
      </w:r>
      <w:r w:rsidR="00322655">
        <w:rPr>
          <w:sz w:val="28"/>
          <w:szCs w:val="28"/>
        </w:rPr>
        <w:t>.</w:t>
      </w:r>
      <w:r w:rsidR="000A7ACA">
        <w:rPr>
          <w:sz w:val="28"/>
          <w:szCs w:val="28"/>
        </w:rPr>
        <w:t>16</w:t>
      </w:r>
      <w:r w:rsidRPr="00D2714B">
        <w:rPr>
          <w:sz w:val="28"/>
          <w:szCs w:val="28"/>
        </w:rPr>
        <w:t xml:space="preserve">) относится к </w:t>
      </w:r>
      <w:r w:rsidR="000A7ACA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="000A7ACA">
        <w:rPr>
          <w:sz w:val="28"/>
          <w:szCs w:val="28"/>
        </w:rPr>
        <w:t>обязательной для</w:t>
      </w:r>
      <w:r w:rsidRPr="00D2714B">
        <w:rPr>
          <w:sz w:val="28"/>
          <w:szCs w:val="28"/>
        </w:rPr>
        <w:t xml:space="preserve"> обучающегося.</w:t>
      </w:r>
    </w:p>
    <w:p w:rsidR="00814295" w:rsidRPr="00D2714B" w:rsidRDefault="0081429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814295" w:rsidRPr="00814295" w:rsidTr="002C3FA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4295">
              <w:rPr>
                <w:rFonts w:eastAsia="Calibri"/>
                <w:b/>
                <w:sz w:val="28"/>
                <w:szCs w:val="28"/>
              </w:rPr>
              <w:t>Семестр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В том числе:</w:t>
            </w:r>
          </w:p>
          <w:p w:rsidR="00814295" w:rsidRPr="00A6052A" w:rsidRDefault="00814295" w:rsidP="008142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лекции (Л)</w:t>
            </w:r>
          </w:p>
          <w:p w:rsidR="00814295" w:rsidRPr="00A6052A" w:rsidRDefault="00814295" w:rsidP="008142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практические занятия (ПЗ)</w:t>
            </w:r>
          </w:p>
          <w:p w:rsidR="00814295" w:rsidRPr="00A6052A" w:rsidRDefault="00814295" w:rsidP="00A6052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5</w:t>
            </w:r>
            <w:r w:rsidR="00A6052A">
              <w:rPr>
                <w:rFonts w:eastAsia="Calibri"/>
                <w:sz w:val="28"/>
                <w:szCs w:val="28"/>
              </w:rPr>
              <w:t>0</w:t>
            </w:r>
          </w:p>
          <w:p w:rsid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A6052A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3</w:t>
            </w:r>
            <w:r w:rsidR="007D527A">
              <w:rPr>
                <w:rFonts w:eastAsia="Calibri"/>
                <w:sz w:val="28"/>
                <w:szCs w:val="28"/>
              </w:rPr>
              <w:t>4</w:t>
            </w: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–</w:t>
            </w:r>
          </w:p>
          <w:p w:rsidR="00814295" w:rsidRPr="00A6052A" w:rsidRDefault="00814295" w:rsidP="007D527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1</w:t>
            </w:r>
            <w:r w:rsidR="007D527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5</w:t>
            </w:r>
            <w:r w:rsidR="00A6052A">
              <w:rPr>
                <w:rFonts w:eastAsia="Calibri"/>
                <w:sz w:val="28"/>
                <w:szCs w:val="28"/>
              </w:rPr>
              <w:t>0</w:t>
            </w:r>
          </w:p>
          <w:p w:rsid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A6052A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3</w:t>
            </w:r>
            <w:r w:rsidR="007D527A">
              <w:rPr>
                <w:rFonts w:eastAsia="Calibri"/>
                <w:sz w:val="28"/>
                <w:szCs w:val="28"/>
              </w:rPr>
              <w:t>4</w:t>
            </w: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–</w:t>
            </w:r>
          </w:p>
          <w:p w:rsidR="00814295" w:rsidRPr="00A6052A" w:rsidRDefault="00814295" w:rsidP="007D527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1</w:t>
            </w:r>
            <w:r w:rsidR="007D527A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A75F0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A75F0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A75F0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A75F0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6052A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605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72/2</w:t>
            </w:r>
          </w:p>
        </w:tc>
      </w:tr>
    </w:tbl>
    <w:p w:rsidR="008649D8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D567E3" w:rsidRPr="00814295" w:rsidTr="009B532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Курс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В том числе: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лекции (Л)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практические занятия (ПЗ)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  <w:p w:rsidR="00D567E3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  <w:p w:rsidR="00D567E3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D567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  <w:r>
              <w:rPr>
                <w:rFonts w:eastAsia="Calibri"/>
                <w:sz w:val="28"/>
                <w:szCs w:val="28"/>
              </w:rPr>
              <w:t>, 2 КЛР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  <w:r>
              <w:rPr>
                <w:rFonts w:eastAsia="Calibri"/>
                <w:sz w:val="28"/>
                <w:szCs w:val="28"/>
              </w:rPr>
              <w:t>, 2 КЛР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6052A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605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72/2</w:t>
            </w:r>
          </w:p>
        </w:tc>
      </w:tr>
    </w:tbl>
    <w:p w:rsidR="00D567E3" w:rsidRDefault="00D567E3" w:rsidP="00D567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5919"/>
      </w:tblGrid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 xml:space="preserve">Основные законы </w:t>
            </w:r>
          </w:p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и понятия электротехники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Закон электромагнитной индукции; закон электромагнитных сил; закон полного тока; закон Ома для магнитной цепи; закон Ома для электрической цепи; законы Кирхгофа; закон Джоуля-Ленца. Режимы работы электрической цепи: холостого хода, номинальный, кроткого замыкания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Методы расчета электрических цепей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pacing w:val="-2"/>
                <w:sz w:val="24"/>
                <w:szCs w:val="24"/>
                <w:lang w:eastAsia="en-US"/>
              </w:rPr>
              <w:t>Расчет электрической цепи с одним источником ЭДС методом преобразования. Расчет сложной электрической цепи с помощью уравнений Кирхгофа, методом контурных токов, методом узловых потенциалов, методом наложения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pacing w:val="-4"/>
                <w:sz w:val="28"/>
                <w:szCs w:val="28"/>
                <w:lang w:eastAsia="en-US"/>
              </w:rPr>
              <w:t>Электрические цепи однофазного синусоидального тока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 xml:space="preserve">Получение синусоидальной ЭДС. Величины, характеризующие синусоидальные ЭДС, напряжения и токи. Изображение синусоидальных ЭДС, напряжений и токов вращающимися векторными и комплексными числами. Явление поверхностного эффекта в проводнике. Активное сопротивление, индуктивность и емкость в цепи синусоидального тока. Активная, реактивная и полная мощности цепи синусоидального тока. Коэффициент мощности электроустановки и его технико-экономическое значение. Резонансные </w:t>
            </w:r>
            <w:r w:rsidRPr="00EF6586">
              <w:rPr>
                <w:rFonts w:eastAsia="Calibri"/>
                <w:sz w:val="24"/>
                <w:szCs w:val="24"/>
                <w:lang w:eastAsia="en-US"/>
              </w:rPr>
              <w:lastRenderedPageBreak/>
              <w:t>явления в электрических цепях. Символический (комплексный) метод расчета цепей синусоидального тока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Электрические цепи трехфазного тока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Преимущества трехфазного тока перед однофазным. Получение трехфазной ЭДС: устройство и принцип действия простейшего синхронного генератора. Основные понятия трехфазных электрических цепей. Соединение фаз трехфазного генератора и потребителя звездой и треугольником. Мощность цепи трехфазного тока. Понятие о качестве электроэнергии, основные показатели качества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Электрические машины и трансформаторы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 xml:space="preserve">Назначение, классификация, устройство трансформатора. Рабочие процессы в однофазном </w:t>
            </w:r>
            <w:proofErr w:type="spellStart"/>
            <w:r w:rsidRPr="00EF6586">
              <w:rPr>
                <w:rFonts w:eastAsia="Calibri"/>
                <w:sz w:val="24"/>
                <w:szCs w:val="24"/>
                <w:lang w:eastAsia="en-US"/>
              </w:rPr>
              <w:t>двухобмоточном</w:t>
            </w:r>
            <w:proofErr w:type="spellEnd"/>
            <w:r w:rsidRPr="00EF6586">
              <w:rPr>
                <w:rFonts w:eastAsia="Calibri"/>
                <w:sz w:val="24"/>
                <w:szCs w:val="24"/>
                <w:lang w:eastAsia="en-US"/>
              </w:rPr>
              <w:t xml:space="preserve"> трансформаторе при работе в режиме холостого хода и под нагрузкой. Эксплуатационные характеристики трансформатора. Трехфазные трансформаторы. Назначение, устройство и принцип действия асинхронной машины. Режимы работы асинхронной машины. Механическая характеристика асинхронного двигателя (АД). Способы пуска, регулирования скорости и торможения АД. Синхронные машины, устройство, принцип действия понятие о реакции якоря синхронной машины. Эксплуатационные характеристики синхронного генератора. Параллельная работа синхронных генераторов.</w:t>
            </w:r>
          </w:p>
        </w:tc>
      </w:tr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Основы электроники</w:t>
            </w:r>
          </w:p>
        </w:tc>
        <w:tc>
          <w:tcPr>
            <w:tcW w:w="5919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pacing w:val="-2"/>
                <w:sz w:val="24"/>
                <w:szCs w:val="24"/>
                <w:lang w:eastAsia="en-US"/>
              </w:rPr>
              <w:t>Элементная база электроники: диоды, транзисторы, тиристоры, устройство, принцип действия, вольт-амперные характеристики, основные параметры. Транзисторные усилители. Преобразовательная техника: выпрямители, инверторы, преобразователи частоты.</w:t>
            </w:r>
          </w:p>
        </w:tc>
      </w:tr>
    </w:tbl>
    <w:p w:rsidR="00EF6586" w:rsidRDefault="00EF658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DE1793" w:rsidRDefault="00DE1793" w:rsidP="00DE1793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</w:p>
    <w:p w:rsidR="00784CF9" w:rsidRPr="00A97679" w:rsidRDefault="00784CF9" w:rsidP="00784CF9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A97679">
        <w:rPr>
          <w:rFonts w:eastAsia="Calibri"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134"/>
        <w:gridCol w:w="1134"/>
        <w:gridCol w:w="1134"/>
        <w:gridCol w:w="1134"/>
      </w:tblGrid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97679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  <w:r w:rsidRPr="00A97679">
              <w:rPr>
                <w:rFonts w:eastAsia="Calibri"/>
                <w:b/>
                <w:bCs/>
                <w:sz w:val="24"/>
                <w:szCs w:val="24"/>
              </w:rPr>
              <w:t>/</w:t>
            </w:r>
            <w:proofErr w:type="spellStart"/>
            <w:r w:rsidRPr="00A97679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784CF9" w:rsidRPr="00A97679" w:rsidTr="00636899">
        <w:trPr>
          <w:trHeight w:val="7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 xml:space="preserve">Основные законы </w:t>
            </w:r>
          </w:p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и понятия электротехники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Методы расчета электрических цепей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pacing w:val="-4"/>
                <w:sz w:val="28"/>
                <w:szCs w:val="28"/>
                <w:lang w:eastAsia="en-US"/>
              </w:rPr>
              <w:t>Электрические цепи однофазного синусоидального тока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Электрические цепи трехфазного тока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 xml:space="preserve">Электрические машины </w:t>
            </w:r>
            <w:r w:rsidRPr="00EF6586">
              <w:rPr>
                <w:rFonts w:eastAsia="Calibri"/>
                <w:sz w:val="28"/>
                <w:szCs w:val="28"/>
                <w:lang w:eastAsia="en-US"/>
              </w:rPr>
              <w:lastRenderedPageBreak/>
              <w:t>и трансформаторы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84CF9" w:rsidRPr="00A97679" w:rsidTr="006368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4CF9" w:rsidRPr="00EF6586" w:rsidRDefault="00784CF9" w:rsidP="00636899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Основы электроники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84CF9" w:rsidRPr="00A97679" w:rsidTr="00636899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7679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CF9" w:rsidRPr="00A97679" w:rsidRDefault="00784CF9" w:rsidP="0063689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</w:tr>
    </w:tbl>
    <w:p w:rsidR="00A97679" w:rsidRPr="00A97679" w:rsidRDefault="00A97679" w:rsidP="00A97679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p w:rsidR="00EB1CC6" w:rsidRPr="00A97679" w:rsidRDefault="00EB1CC6" w:rsidP="00EB1CC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A97679">
        <w:rPr>
          <w:rFonts w:eastAsia="Calibri"/>
          <w:sz w:val="28"/>
          <w:szCs w:val="28"/>
        </w:rPr>
        <w:t xml:space="preserve">Для </w:t>
      </w:r>
      <w:r w:rsidR="00C50ABC">
        <w:rPr>
          <w:rFonts w:eastAsia="Calibri"/>
          <w:sz w:val="28"/>
          <w:szCs w:val="28"/>
        </w:rPr>
        <w:t>за</w:t>
      </w:r>
      <w:r w:rsidRPr="00A97679">
        <w:rPr>
          <w:rFonts w:eastAsia="Calibri"/>
          <w:sz w:val="28"/>
          <w:szCs w:val="28"/>
        </w:rPr>
        <w:t>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134"/>
        <w:gridCol w:w="1134"/>
        <w:gridCol w:w="1134"/>
        <w:gridCol w:w="1134"/>
      </w:tblGrid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EB1CC6" w:rsidRPr="00A97679" w:rsidTr="009B5323">
        <w:trPr>
          <w:trHeight w:val="7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 xml:space="preserve">Основные законы </w:t>
            </w:r>
          </w:p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и понятия электротехники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Методы расчета электрических цепей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pacing w:val="-4"/>
                <w:sz w:val="28"/>
                <w:szCs w:val="28"/>
                <w:lang w:eastAsia="en-US"/>
              </w:rPr>
              <w:t>Электрические цепи однофазного синусоидального тока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Электрические цепи трехфазного тока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Электрические машины и трансформаторы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CF2242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EF6586" w:rsidRDefault="00EB1CC6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Основы электроники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CF2242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B1CC6" w:rsidRPr="00A97679" w:rsidTr="009B5323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7679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0F4618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56</w:t>
            </w:r>
          </w:p>
        </w:tc>
      </w:tr>
    </w:tbl>
    <w:p w:rsidR="00EB1CC6" w:rsidRPr="00A97679" w:rsidRDefault="00EB1CC6" w:rsidP="00EB1CC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E1793" w:rsidRPr="00D2714B" w:rsidRDefault="00DE17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DE1793" w:rsidRPr="00DE1793" w:rsidTr="002C3FA4">
        <w:trPr>
          <w:trHeight w:val="11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Основные законы и понятия электротехники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DE1793">
              <w:rPr>
                <w:sz w:val="28"/>
                <w:szCs w:val="28"/>
                <w:lang w:eastAsia="en-US"/>
              </w:rPr>
              <w:t xml:space="preserve">Электротехника и основы электроники [Текст]: учеб. пособие/Н.В. Белов, Ю.С. Волков. – СПб.; М.; Краснодар: Лань, 2012. – 430 с. </w:t>
            </w:r>
          </w:p>
          <w:p w:rsidR="00DE1793" w:rsidRPr="00DE1793" w:rsidRDefault="00DE1793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DE1793">
              <w:rPr>
                <w:sz w:val="28"/>
                <w:szCs w:val="28"/>
                <w:lang w:eastAsia="en-US"/>
              </w:rPr>
              <w:t xml:space="preserve">Электротехника и основы электроники [Текст]: учебник/И.И. Иванов, Г.И. Соловьев, В. Я. Фролов. – 7-е изд., </w:t>
            </w:r>
            <w:proofErr w:type="spellStart"/>
            <w:r w:rsidRPr="00DE1793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DE1793">
              <w:rPr>
                <w:sz w:val="28"/>
                <w:szCs w:val="28"/>
                <w:lang w:eastAsia="en-US"/>
              </w:rPr>
              <w:t>. и доп. – СПб: Лань, 2012. – 735 с.</w:t>
            </w:r>
          </w:p>
          <w:p w:rsidR="00DE1793" w:rsidRPr="00DE1793" w:rsidRDefault="00DE1793" w:rsidP="00516A69">
            <w:pPr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Методы расчета электрических цепей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793">
              <w:rPr>
                <w:rFonts w:eastAsia="Calibri"/>
                <w:spacing w:val="-4"/>
                <w:sz w:val="28"/>
                <w:szCs w:val="28"/>
                <w:lang w:eastAsia="en-US"/>
              </w:rPr>
              <w:t>Электрические цепи однофазного синусоидального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Электрические цепи трехфазного тока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Электрические машины и трансформаторы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E1793" w:rsidRPr="00DE1793" w:rsidTr="002C3FA4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Основы электроники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E1793" w:rsidRPr="00DE1793" w:rsidRDefault="00DE1793" w:rsidP="00DE1793">
      <w:pPr>
        <w:widowControl/>
        <w:spacing w:line="24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E1793" w:rsidRPr="00D2714B" w:rsidRDefault="00DE179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068D">
        <w:rPr>
          <w:b/>
          <w:bCs/>
          <w:sz w:val="28"/>
          <w:szCs w:val="28"/>
        </w:rPr>
        <w:t>8.1</w:t>
      </w:r>
      <w:r w:rsidRPr="00D2714B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</w:p>
    <w:p w:rsidR="00DE1793" w:rsidRPr="00DE1793" w:rsidRDefault="00DE1793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E1793">
        <w:rPr>
          <w:bCs/>
          <w:sz w:val="28"/>
          <w:szCs w:val="28"/>
        </w:rPr>
        <w:t>1.</w:t>
      </w:r>
      <w:r w:rsidRPr="00DE1793">
        <w:rPr>
          <w:bCs/>
          <w:sz w:val="28"/>
          <w:szCs w:val="28"/>
        </w:rPr>
        <w:tab/>
        <w:t>Электротехника и основы электроники [Текст]: учеб. пособие/Н. В. Белов, Ю. С. Волков. – СПб.; М.; Краснодар: Лань, 2012. – 430 с.</w:t>
      </w:r>
      <w:r w:rsidR="00093977">
        <w:rPr>
          <w:bCs/>
          <w:sz w:val="28"/>
          <w:szCs w:val="28"/>
        </w:rPr>
        <w:t xml:space="preserve"> – ЭБС Лань.</w:t>
      </w:r>
    </w:p>
    <w:p w:rsidR="00DE1793" w:rsidRDefault="00081A19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E1793" w:rsidRPr="00DE1793">
        <w:rPr>
          <w:bCs/>
          <w:sz w:val="28"/>
          <w:szCs w:val="28"/>
        </w:rPr>
        <w:t>.</w:t>
      </w:r>
      <w:r w:rsidR="00DE1793" w:rsidRPr="00DE1793">
        <w:rPr>
          <w:bCs/>
          <w:sz w:val="28"/>
          <w:szCs w:val="28"/>
        </w:rPr>
        <w:tab/>
        <w:t xml:space="preserve">Электротехника и основы электроники [Текст]: учебник для студентов высших учебных заведений, обучающихся по направлениям подготовки и специальностям в области техники и технологии /И.И. Иванов, Г.И. Соловьев, В.Я. Фролов. – 7-е изд., </w:t>
      </w:r>
      <w:proofErr w:type="spellStart"/>
      <w:r w:rsidR="00DE1793" w:rsidRPr="00DE1793">
        <w:rPr>
          <w:bCs/>
          <w:sz w:val="28"/>
          <w:szCs w:val="28"/>
        </w:rPr>
        <w:t>перераб</w:t>
      </w:r>
      <w:proofErr w:type="spellEnd"/>
      <w:r w:rsidR="00DE1793" w:rsidRPr="00DE1793">
        <w:rPr>
          <w:bCs/>
          <w:sz w:val="28"/>
          <w:szCs w:val="28"/>
        </w:rPr>
        <w:t>. и доп. – СПб. [и др.]: Лань, 2012. – 735 с.</w:t>
      </w:r>
      <w:r w:rsidR="00093977">
        <w:rPr>
          <w:bCs/>
          <w:sz w:val="28"/>
          <w:szCs w:val="28"/>
        </w:rPr>
        <w:t xml:space="preserve"> – ЭБС Лань.</w:t>
      </w:r>
    </w:p>
    <w:p w:rsidR="008649D8" w:rsidRDefault="00081A19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E1793" w:rsidRPr="00DE1793">
        <w:rPr>
          <w:bCs/>
          <w:sz w:val="28"/>
          <w:szCs w:val="28"/>
        </w:rPr>
        <w:t>.</w:t>
      </w:r>
      <w:r w:rsidR="00DE1793" w:rsidRPr="00DE1793">
        <w:rPr>
          <w:bCs/>
          <w:sz w:val="28"/>
          <w:szCs w:val="28"/>
        </w:rPr>
        <w:tab/>
        <w:t>Преобразовательная техника [Текст]: учебное пособие/В.В. Никитин, Е. Г. Середа, Б. А. Трифонов; СПб.: ФГБОУ ВПО ПГУПС, 2014. – 100 с.</w:t>
      </w:r>
    </w:p>
    <w:p w:rsidR="00081A19" w:rsidRPr="00D2714B" w:rsidRDefault="00081A19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068D">
        <w:rPr>
          <w:b/>
          <w:bCs/>
          <w:sz w:val="28"/>
          <w:szCs w:val="28"/>
        </w:rPr>
        <w:t>8.2</w:t>
      </w:r>
      <w:r w:rsidRPr="00D2714B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</w:p>
    <w:p w:rsidR="002C3FA4" w:rsidRPr="002C3FA4" w:rsidRDefault="002D2E65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C3FA4" w:rsidRPr="002C3FA4">
        <w:rPr>
          <w:bCs/>
          <w:sz w:val="28"/>
          <w:szCs w:val="28"/>
        </w:rPr>
        <w:t>.</w:t>
      </w:r>
      <w:r w:rsidR="002C3FA4" w:rsidRPr="002C3FA4">
        <w:rPr>
          <w:bCs/>
          <w:sz w:val="28"/>
          <w:szCs w:val="28"/>
        </w:rPr>
        <w:tab/>
        <w:t xml:space="preserve">Электротехника [Текст]: Учебник для вузов/А.С.Касаткин, М.В. Немцов. – 8-е изд., </w:t>
      </w:r>
      <w:proofErr w:type="spellStart"/>
      <w:r w:rsidR="002C3FA4" w:rsidRPr="002C3FA4">
        <w:rPr>
          <w:bCs/>
          <w:sz w:val="28"/>
          <w:szCs w:val="28"/>
        </w:rPr>
        <w:t>испр</w:t>
      </w:r>
      <w:proofErr w:type="spellEnd"/>
      <w:r w:rsidR="002C3FA4" w:rsidRPr="002C3FA4">
        <w:rPr>
          <w:bCs/>
          <w:sz w:val="28"/>
          <w:szCs w:val="28"/>
        </w:rPr>
        <w:t xml:space="preserve">. – М.: </w:t>
      </w:r>
      <w:proofErr w:type="spellStart"/>
      <w:r w:rsidR="002C3FA4" w:rsidRPr="002C3FA4">
        <w:rPr>
          <w:bCs/>
          <w:sz w:val="28"/>
          <w:szCs w:val="28"/>
        </w:rPr>
        <w:t>Academia</w:t>
      </w:r>
      <w:proofErr w:type="spellEnd"/>
      <w:r w:rsidR="002C3FA4" w:rsidRPr="002C3FA4">
        <w:rPr>
          <w:bCs/>
          <w:sz w:val="28"/>
          <w:szCs w:val="28"/>
        </w:rPr>
        <w:t>, 2003. – 539 с.</w:t>
      </w:r>
    </w:p>
    <w:p w:rsidR="008649D8" w:rsidRDefault="002D2E65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C3FA4" w:rsidRPr="002C3FA4">
        <w:rPr>
          <w:bCs/>
          <w:sz w:val="28"/>
          <w:szCs w:val="28"/>
        </w:rPr>
        <w:t>.</w:t>
      </w:r>
      <w:r w:rsidR="002C3FA4" w:rsidRPr="002C3FA4">
        <w:rPr>
          <w:bCs/>
          <w:sz w:val="28"/>
          <w:szCs w:val="28"/>
        </w:rPr>
        <w:tab/>
        <w:t xml:space="preserve">Электротехника [Электронный ресурс] : учеб. пособие для техникумов и колледжей ж.-д. транспорта /Л.А. </w:t>
      </w:r>
      <w:proofErr w:type="spellStart"/>
      <w:r w:rsidR="002C3FA4" w:rsidRPr="002C3FA4">
        <w:rPr>
          <w:bCs/>
          <w:sz w:val="28"/>
          <w:szCs w:val="28"/>
        </w:rPr>
        <w:t>Частоедов</w:t>
      </w:r>
      <w:proofErr w:type="spellEnd"/>
      <w:r w:rsidR="002C3FA4" w:rsidRPr="002C3FA4">
        <w:rPr>
          <w:bCs/>
          <w:sz w:val="28"/>
          <w:szCs w:val="28"/>
        </w:rPr>
        <w:t>. – М.: Маршрут, 2006. – 320 с.</w:t>
      </w:r>
    </w:p>
    <w:p w:rsidR="00C1068D" w:rsidRPr="00D2714B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8.3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>.</w:t>
      </w: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Правила устройства электроустановок. Издание седьмое. Утверждены Приказом Минэнерго России от 08.07.2002, №204.</w:t>
      </w: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по охране труда при эксплуатации электроустановок. Утверждены приказом Министерства труда и социальной защиты России от 24.07.2013, №328н.</w:t>
      </w:r>
    </w:p>
    <w:p w:rsidR="00C1068D" w:rsidRPr="00D2714B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Правила технической эксплуатации электроустановок потребителей. Утверждены приказом Минэнерго России от 13.01.2003, №6.</w:t>
      </w:r>
    </w:p>
    <w:p w:rsidR="00C1068D" w:rsidRDefault="00C1068D" w:rsidP="00C1068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  <w:r>
        <w:rPr>
          <w:bCs/>
          <w:sz w:val="28"/>
          <w:szCs w:val="28"/>
        </w:rPr>
        <w:t>.</w:t>
      </w:r>
    </w:p>
    <w:p w:rsidR="00C1068D" w:rsidRDefault="00C1068D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Другие издания при изучении дисциплины не используются.</w:t>
      </w:r>
    </w:p>
    <w:p w:rsidR="00C1068D" w:rsidRPr="00D2714B" w:rsidRDefault="00C1068D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B2FAF" w:rsidRPr="006338D7" w:rsidRDefault="007B2FAF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040A9" w:rsidRPr="00B040A9" w:rsidRDefault="00B040A9" w:rsidP="00B040A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1.</w:t>
      </w:r>
      <w:r w:rsidRPr="00B040A9">
        <w:rPr>
          <w:bCs/>
          <w:sz w:val="28"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– Режим доступа: </w:t>
      </w:r>
      <w:hyperlink r:id="rId6" w:history="1">
        <w:r w:rsidRPr="00B040A9">
          <w:rPr>
            <w:bCs/>
            <w:color w:val="0000FF"/>
            <w:sz w:val="28"/>
            <w:u w:val="single"/>
            <w:lang w:val="en-US"/>
          </w:rPr>
          <w:t>http</w:t>
        </w:r>
        <w:r w:rsidRPr="00B040A9">
          <w:rPr>
            <w:bCs/>
            <w:color w:val="0000FF"/>
            <w:sz w:val="28"/>
            <w:u w:val="single"/>
          </w:rPr>
          <w:t>://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sdo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pgups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B040A9">
          <w:rPr>
            <w:bCs/>
            <w:color w:val="0000FF"/>
            <w:sz w:val="28"/>
            <w:u w:val="single"/>
          </w:rPr>
          <w:t>/</w:t>
        </w:r>
      </w:hyperlink>
      <w:r w:rsidRPr="00B040A9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B040A9" w:rsidRPr="00B040A9" w:rsidRDefault="00B040A9" w:rsidP="00B040A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2.</w:t>
      </w:r>
      <w:r w:rsidRPr="00B040A9">
        <w:rPr>
          <w:bCs/>
          <w:sz w:val="28"/>
          <w:szCs w:val="28"/>
        </w:rPr>
        <w:tab/>
        <w:t xml:space="preserve">Электронная библиотечная система ЛАНЬ [электронный ресурс]. – Режим доступа: </w:t>
      </w:r>
      <w:hyperlink r:id="rId7" w:history="1">
        <w:r w:rsidRPr="00B040A9">
          <w:rPr>
            <w:bCs/>
            <w:color w:val="0000FF"/>
            <w:sz w:val="28"/>
            <w:u w:val="single"/>
          </w:rPr>
          <w:t>http://e.lanbook.com</w:t>
        </w:r>
      </w:hyperlink>
      <w:r w:rsidRPr="00B040A9">
        <w:rPr>
          <w:bCs/>
          <w:sz w:val="28"/>
          <w:szCs w:val="28"/>
        </w:rPr>
        <w:t>.</w:t>
      </w:r>
    </w:p>
    <w:p w:rsidR="00B040A9" w:rsidRPr="00B040A9" w:rsidRDefault="00B040A9" w:rsidP="00B040A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3.</w:t>
      </w:r>
      <w:r w:rsidRPr="00B040A9">
        <w:rPr>
          <w:bCs/>
          <w:sz w:val="28"/>
          <w:szCs w:val="28"/>
        </w:rPr>
        <w:tab/>
        <w:t xml:space="preserve">Электронная </w:t>
      </w:r>
      <w:proofErr w:type="spellStart"/>
      <w:r w:rsidRPr="00B040A9">
        <w:rPr>
          <w:bCs/>
          <w:sz w:val="28"/>
          <w:szCs w:val="28"/>
        </w:rPr>
        <w:t>бибилиотечная</w:t>
      </w:r>
      <w:proofErr w:type="spellEnd"/>
      <w:r w:rsidRPr="00B040A9">
        <w:rPr>
          <w:bCs/>
          <w:sz w:val="28"/>
          <w:szCs w:val="28"/>
        </w:rPr>
        <w:t xml:space="preserve"> система </w:t>
      </w:r>
      <w:proofErr w:type="spellStart"/>
      <w:r w:rsidRPr="00B040A9">
        <w:rPr>
          <w:bCs/>
          <w:sz w:val="28"/>
          <w:szCs w:val="28"/>
          <w:lang w:val="en-US"/>
        </w:rPr>
        <w:t>ibooks</w:t>
      </w:r>
      <w:proofErr w:type="spellEnd"/>
      <w:r w:rsidRPr="00B040A9">
        <w:rPr>
          <w:bCs/>
          <w:sz w:val="28"/>
          <w:szCs w:val="28"/>
        </w:rPr>
        <w:t xml:space="preserve"> [электронный ресурс]. – Режим доступа: </w:t>
      </w:r>
      <w:hyperlink r:id="rId8" w:history="1">
        <w:r w:rsidRPr="00B040A9">
          <w:rPr>
            <w:bCs/>
            <w:color w:val="0000FF"/>
            <w:sz w:val="28"/>
            <w:u w:val="single"/>
            <w:lang w:val="en-US"/>
          </w:rPr>
          <w:t>http</w:t>
        </w:r>
        <w:r w:rsidRPr="00B040A9">
          <w:rPr>
            <w:bCs/>
            <w:color w:val="0000FF"/>
            <w:sz w:val="28"/>
            <w:u w:val="single"/>
          </w:rPr>
          <w:t>://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ibooks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B040A9">
          <w:rPr>
            <w:bCs/>
            <w:color w:val="0000FF"/>
            <w:sz w:val="28"/>
            <w:u w:val="single"/>
          </w:rPr>
          <w:t>/</w:t>
        </w:r>
      </w:hyperlink>
    </w:p>
    <w:p w:rsidR="008649D8" w:rsidRDefault="008649D8" w:rsidP="00B040A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040A9" w:rsidRPr="00AA3016" w:rsidRDefault="00B040A9" w:rsidP="00B040A9">
      <w:pPr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Технические средства обучения (</w:t>
      </w:r>
      <w:proofErr w:type="spellStart"/>
      <w:r w:rsidRPr="00AA3016">
        <w:rPr>
          <w:bCs/>
          <w:sz w:val="28"/>
          <w:szCs w:val="28"/>
        </w:rPr>
        <w:t>мультимедийный</w:t>
      </w:r>
      <w:proofErr w:type="spellEnd"/>
      <w:r w:rsidRPr="00AA3016">
        <w:rPr>
          <w:bCs/>
          <w:sz w:val="28"/>
          <w:szCs w:val="28"/>
        </w:rPr>
        <w:t xml:space="preserve"> проектор, интерактивная доска).</w:t>
      </w:r>
    </w:p>
    <w:p w:rsidR="00B040A9" w:rsidRPr="00AA3016" w:rsidRDefault="00B040A9" w:rsidP="00B040A9">
      <w:pPr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AA3016">
        <w:rPr>
          <w:bCs/>
          <w:sz w:val="28"/>
          <w:szCs w:val="28"/>
        </w:rPr>
        <w:t>мультимедийных</w:t>
      </w:r>
      <w:proofErr w:type="spellEnd"/>
      <w:r w:rsidRPr="00AA3016">
        <w:rPr>
          <w:bCs/>
          <w:sz w:val="28"/>
          <w:szCs w:val="28"/>
        </w:rPr>
        <w:t xml:space="preserve"> материалов).</w:t>
      </w:r>
    </w:p>
    <w:p w:rsidR="00B040A9" w:rsidRPr="00AA3016" w:rsidRDefault="00B040A9" w:rsidP="00B040A9">
      <w:pPr>
        <w:widowControl/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A3016">
        <w:rPr>
          <w:bCs/>
          <w:sz w:val="28"/>
          <w:szCs w:val="28"/>
          <w:lang w:val="en-US"/>
        </w:rPr>
        <w:t>I</w:t>
      </w:r>
      <w:r w:rsidRPr="00AA3016">
        <w:rPr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AA3016">
          <w:rPr>
            <w:rStyle w:val="a6"/>
            <w:bCs/>
            <w:sz w:val="28"/>
            <w:szCs w:val="28"/>
            <w:lang w:val="en-US"/>
          </w:rPr>
          <w:t>http://sdo.pgups.ru</w:t>
        </w:r>
      </w:hyperlink>
      <w:r w:rsidRPr="00AA3016">
        <w:rPr>
          <w:bCs/>
          <w:sz w:val="28"/>
          <w:szCs w:val="28"/>
          <w:lang w:val="en-US"/>
        </w:rPr>
        <w:t xml:space="preserve"> </w:t>
      </w: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AA3016">
        <w:rPr>
          <w:bCs/>
          <w:sz w:val="28"/>
          <w:szCs w:val="28"/>
          <w:lang w:val="en-US"/>
        </w:rPr>
        <w:t>Windows</w:t>
      </w:r>
      <w:r w:rsidRPr="00AA3016">
        <w:rPr>
          <w:bCs/>
          <w:sz w:val="28"/>
          <w:szCs w:val="28"/>
        </w:rPr>
        <w:t xml:space="preserve">, пакет </w:t>
      </w:r>
      <w:r w:rsidRPr="00AA3016">
        <w:rPr>
          <w:bCs/>
          <w:sz w:val="28"/>
          <w:szCs w:val="28"/>
          <w:lang w:val="en-US"/>
        </w:rPr>
        <w:t>MS</w:t>
      </w:r>
      <w:r w:rsidRPr="00AA3016">
        <w:rPr>
          <w:bCs/>
          <w:sz w:val="28"/>
          <w:szCs w:val="28"/>
        </w:rPr>
        <w:t xml:space="preserve"> </w:t>
      </w:r>
      <w:r w:rsidRPr="00AA3016">
        <w:rPr>
          <w:bCs/>
          <w:sz w:val="28"/>
          <w:szCs w:val="28"/>
          <w:lang w:val="en-US"/>
        </w:rPr>
        <w:t>Office</w:t>
      </w:r>
      <w:r w:rsidRPr="00AA3016">
        <w:rPr>
          <w:bCs/>
          <w:sz w:val="28"/>
          <w:szCs w:val="28"/>
        </w:rPr>
        <w:t>.</w:t>
      </w: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</w:p>
    <w:p w:rsidR="00B040A9" w:rsidRPr="00AA3016" w:rsidRDefault="00B040A9" w:rsidP="00B040A9">
      <w:pPr>
        <w:spacing w:line="240" w:lineRule="auto"/>
        <w:jc w:val="center"/>
        <w:rPr>
          <w:b/>
          <w:bCs/>
          <w:sz w:val="28"/>
          <w:szCs w:val="28"/>
        </w:rPr>
      </w:pPr>
      <w:r w:rsidRPr="00AA301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Она содержит:</w:t>
      </w:r>
    </w:p>
    <w:p w:rsidR="00B040A9" w:rsidRPr="00AA3016" w:rsidRDefault="00B040A9" w:rsidP="00B040A9">
      <w:pPr>
        <w:widowControl/>
        <w:numPr>
          <w:ilvl w:val="0"/>
          <w:numId w:val="23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Для проведения занятий </w:t>
      </w:r>
      <w:r>
        <w:rPr>
          <w:bCs/>
          <w:sz w:val="28"/>
          <w:szCs w:val="28"/>
        </w:rPr>
        <w:t>лекционного и семинарского типа</w:t>
      </w:r>
      <w:r w:rsidRPr="00AA3016">
        <w:rPr>
          <w:bCs/>
          <w:sz w:val="28"/>
          <w:szCs w:val="28"/>
        </w:rPr>
        <w:t xml:space="preserve">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B040A9" w:rsidRPr="00AA3016" w:rsidRDefault="00B040A9" w:rsidP="00B040A9">
      <w:pPr>
        <w:widowControl/>
        <w:numPr>
          <w:ilvl w:val="0"/>
          <w:numId w:val="23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проведения лабораторных работ – учебные лаборатории, оснащенные специализированной мебелью и лабораторным оборудованием (ауд. 5-201, 5-203, 5-205, 5-206, 5-301, 6-209, 6-401, 7-128).</w:t>
      </w:r>
    </w:p>
    <w:p w:rsidR="00B040A9" w:rsidRPr="00AA3016" w:rsidRDefault="00B040A9" w:rsidP="00B040A9">
      <w:pPr>
        <w:widowControl/>
        <w:numPr>
          <w:ilvl w:val="0"/>
          <w:numId w:val="23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проведения 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B040A9" w:rsidRPr="00AA3016" w:rsidRDefault="00B040A9" w:rsidP="00B040A9">
      <w:pPr>
        <w:widowControl/>
        <w:numPr>
          <w:ilvl w:val="0"/>
          <w:numId w:val="23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Университета).</w:t>
      </w:r>
    </w:p>
    <w:p w:rsidR="00B040A9" w:rsidRPr="00AA3016" w:rsidRDefault="00B040A9" w:rsidP="00B040A9">
      <w:pPr>
        <w:widowControl/>
        <w:numPr>
          <w:ilvl w:val="0"/>
          <w:numId w:val="23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B040A9" w:rsidRPr="00AA3016" w:rsidRDefault="00B040A9" w:rsidP="00B040A9">
      <w:pPr>
        <w:spacing w:line="240" w:lineRule="auto"/>
        <w:rPr>
          <w:bCs/>
          <w:sz w:val="28"/>
          <w:szCs w:val="28"/>
        </w:rPr>
      </w:pPr>
    </w:p>
    <w:p w:rsidR="00F77F00" w:rsidRDefault="00C23901" w:rsidP="00B040A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-4445</wp:posOffset>
            </wp:positionV>
            <wp:extent cx="905510" cy="65849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206">
        <w:rPr>
          <w:bCs/>
          <w:sz w:val="28"/>
          <w:szCs w:val="28"/>
        </w:rPr>
        <w:t>Разработчик программы –</w:t>
      </w:r>
      <w:r w:rsidRPr="00C23901">
        <w:rPr>
          <w:bCs/>
          <w:sz w:val="28"/>
          <w:szCs w:val="28"/>
        </w:rPr>
        <w:t xml:space="preserve"> </w:t>
      </w:r>
    </w:p>
    <w:p w:rsidR="00E37206" w:rsidRDefault="00E37206" w:rsidP="00B040A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кафедры </w:t>
      </w:r>
    </w:p>
    <w:p w:rsidR="00E37206" w:rsidRDefault="00E37206" w:rsidP="00B040A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081579">
        <w:rPr>
          <w:bCs/>
          <w:sz w:val="28"/>
          <w:szCs w:val="28"/>
        </w:rPr>
        <w:t>Теоретические</w:t>
      </w:r>
    </w:p>
    <w:p w:rsidR="00E37206" w:rsidRDefault="00081579" w:rsidP="00B040A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электротехники</w:t>
      </w:r>
      <w:r w:rsidR="00E37206">
        <w:rPr>
          <w:bCs/>
          <w:sz w:val="28"/>
          <w:szCs w:val="28"/>
        </w:rPr>
        <w:t>"</w:t>
      </w:r>
      <w:r w:rsidR="00E37206">
        <w:rPr>
          <w:bCs/>
          <w:sz w:val="28"/>
          <w:szCs w:val="28"/>
        </w:rPr>
        <w:tab/>
      </w:r>
      <w:r w:rsidR="00E3720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Г.Е. Середа</w:t>
      </w:r>
    </w:p>
    <w:p w:rsidR="00E37206" w:rsidRDefault="00E37206" w:rsidP="00B040A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31EB7" w:rsidRDefault="00831EB7" w:rsidP="00B040A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77F00" w:rsidRPr="00D2714B" w:rsidRDefault="00F77F00" w:rsidP="00F77F00">
      <w:pPr>
        <w:widowControl/>
        <w:spacing w:line="240" w:lineRule="auto"/>
        <w:ind w:hanging="1134"/>
        <w:rPr>
          <w:bCs/>
          <w:sz w:val="28"/>
          <w:szCs w:val="28"/>
        </w:rPr>
      </w:pPr>
      <w:bookmarkStart w:id="0" w:name="_GoBack"/>
      <w:bookmarkEnd w:id="0"/>
    </w:p>
    <w:sectPr w:rsidR="00F77F00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2"/>
  </w:num>
  <w:num w:numId="13">
    <w:abstractNumId w:val="18"/>
  </w:num>
  <w:num w:numId="14">
    <w:abstractNumId w:val="21"/>
  </w:num>
  <w:num w:numId="15">
    <w:abstractNumId w:val="20"/>
  </w:num>
  <w:num w:numId="16">
    <w:abstractNumId w:val="14"/>
  </w:num>
  <w:num w:numId="17">
    <w:abstractNumId w:val="4"/>
  </w:num>
  <w:num w:numId="18">
    <w:abstractNumId w:val="16"/>
  </w:num>
  <w:num w:numId="19">
    <w:abstractNumId w:val="2"/>
  </w:num>
  <w:num w:numId="20">
    <w:abstractNumId w:val="6"/>
  </w:num>
  <w:num w:numId="21">
    <w:abstractNumId w:val="5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characterSpacingControl w:val="doNotCompress"/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81579"/>
    <w:rsid w:val="00081A19"/>
    <w:rsid w:val="00093977"/>
    <w:rsid w:val="000A1736"/>
    <w:rsid w:val="000A7A41"/>
    <w:rsid w:val="000A7ACA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7970"/>
    <w:rsid w:val="000F2E20"/>
    <w:rsid w:val="000F4618"/>
    <w:rsid w:val="000F7490"/>
    <w:rsid w:val="00103824"/>
    <w:rsid w:val="00117EDD"/>
    <w:rsid w:val="00122178"/>
    <w:rsid w:val="00122920"/>
    <w:rsid w:val="001267A8"/>
    <w:rsid w:val="00136555"/>
    <w:rsid w:val="0013709B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72D5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FA4"/>
    <w:rsid w:val="002D2E65"/>
    <w:rsid w:val="002E0DFE"/>
    <w:rsid w:val="002E1FE1"/>
    <w:rsid w:val="002E6C1B"/>
    <w:rsid w:val="002F6403"/>
    <w:rsid w:val="00302D2C"/>
    <w:rsid w:val="00312DDC"/>
    <w:rsid w:val="0031788C"/>
    <w:rsid w:val="00320379"/>
    <w:rsid w:val="00322655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867D6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6A69"/>
    <w:rsid w:val="005220DA"/>
    <w:rsid w:val="005231BB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265D7"/>
    <w:rsid w:val="006338D7"/>
    <w:rsid w:val="00660EEF"/>
    <w:rsid w:val="006622A4"/>
    <w:rsid w:val="00665E04"/>
    <w:rsid w:val="00670DC4"/>
    <w:rsid w:val="006758BB"/>
    <w:rsid w:val="006759B2"/>
    <w:rsid w:val="00677827"/>
    <w:rsid w:val="00692E37"/>
    <w:rsid w:val="006A5B79"/>
    <w:rsid w:val="006B4827"/>
    <w:rsid w:val="006B5760"/>
    <w:rsid w:val="006B624F"/>
    <w:rsid w:val="006B6C1A"/>
    <w:rsid w:val="006D758C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8C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84CF9"/>
    <w:rsid w:val="007913A5"/>
    <w:rsid w:val="007921BB"/>
    <w:rsid w:val="00796FE3"/>
    <w:rsid w:val="007A0529"/>
    <w:rsid w:val="007B2FAF"/>
    <w:rsid w:val="007C0285"/>
    <w:rsid w:val="007D527A"/>
    <w:rsid w:val="007D7EAC"/>
    <w:rsid w:val="007E3977"/>
    <w:rsid w:val="007E7072"/>
    <w:rsid w:val="007F2B72"/>
    <w:rsid w:val="00800843"/>
    <w:rsid w:val="00814295"/>
    <w:rsid w:val="008147D9"/>
    <w:rsid w:val="00816F43"/>
    <w:rsid w:val="00823DC0"/>
    <w:rsid w:val="00831EB7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63"/>
    <w:rsid w:val="0095427B"/>
    <w:rsid w:val="00957562"/>
    <w:rsid w:val="00973A15"/>
    <w:rsid w:val="00974682"/>
    <w:rsid w:val="00985000"/>
    <w:rsid w:val="0098550A"/>
    <w:rsid w:val="00986C41"/>
    <w:rsid w:val="00990DC5"/>
    <w:rsid w:val="009978F0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491F"/>
    <w:rsid w:val="00A52159"/>
    <w:rsid w:val="00A55036"/>
    <w:rsid w:val="00A6052A"/>
    <w:rsid w:val="00A63776"/>
    <w:rsid w:val="00A7043A"/>
    <w:rsid w:val="00A75F0E"/>
    <w:rsid w:val="00A84B58"/>
    <w:rsid w:val="00A8508F"/>
    <w:rsid w:val="00A96BD2"/>
    <w:rsid w:val="00A97679"/>
    <w:rsid w:val="00AB57D4"/>
    <w:rsid w:val="00AB689B"/>
    <w:rsid w:val="00AD642A"/>
    <w:rsid w:val="00AE3971"/>
    <w:rsid w:val="00AF34CF"/>
    <w:rsid w:val="00B03720"/>
    <w:rsid w:val="00B040A9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68D"/>
    <w:rsid w:val="00C23901"/>
    <w:rsid w:val="00C2781E"/>
    <w:rsid w:val="00C31C43"/>
    <w:rsid w:val="00C37153"/>
    <w:rsid w:val="00C37D9F"/>
    <w:rsid w:val="00C46D5A"/>
    <w:rsid w:val="00C50101"/>
    <w:rsid w:val="00C50ABC"/>
    <w:rsid w:val="00C51C84"/>
    <w:rsid w:val="00C573A9"/>
    <w:rsid w:val="00C64284"/>
    <w:rsid w:val="00C65508"/>
    <w:rsid w:val="00C72B30"/>
    <w:rsid w:val="00C83D89"/>
    <w:rsid w:val="00C909CA"/>
    <w:rsid w:val="00C91F92"/>
    <w:rsid w:val="00C92B9F"/>
    <w:rsid w:val="00C949D8"/>
    <w:rsid w:val="00C9692E"/>
    <w:rsid w:val="00CC4EF7"/>
    <w:rsid w:val="00CC6491"/>
    <w:rsid w:val="00CC7B1B"/>
    <w:rsid w:val="00CD0CD3"/>
    <w:rsid w:val="00CD3450"/>
    <w:rsid w:val="00CD3C7D"/>
    <w:rsid w:val="00CD4626"/>
    <w:rsid w:val="00CD5628"/>
    <w:rsid w:val="00CD5926"/>
    <w:rsid w:val="00CE60BF"/>
    <w:rsid w:val="00CF2242"/>
    <w:rsid w:val="00CF30A2"/>
    <w:rsid w:val="00CF4A40"/>
    <w:rsid w:val="00D12A03"/>
    <w:rsid w:val="00D13CA6"/>
    <w:rsid w:val="00D1455C"/>
    <w:rsid w:val="00D16774"/>
    <w:rsid w:val="00D23D0B"/>
    <w:rsid w:val="00D23ED0"/>
    <w:rsid w:val="00D2714B"/>
    <w:rsid w:val="00D322E9"/>
    <w:rsid w:val="00D33CE8"/>
    <w:rsid w:val="00D36ADA"/>
    <w:rsid w:val="00D377B4"/>
    <w:rsid w:val="00D514C5"/>
    <w:rsid w:val="00D567E3"/>
    <w:rsid w:val="00D6066E"/>
    <w:rsid w:val="00D679E5"/>
    <w:rsid w:val="00D72828"/>
    <w:rsid w:val="00D75AB6"/>
    <w:rsid w:val="00D8235F"/>
    <w:rsid w:val="00D84600"/>
    <w:rsid w:val="00D870FA"/>
    <w:rsid w:val="00D92FDE"/>
    <w:rsid w:val="00DA3098"/>
    <w:rsid w:val="00DA34EA"/>
    <w:rsid w:val="00DA4F2C"/>
    <w:rsid w:val="00DA6A01"/>
    <w:rsid w:val="00DB2A19"/>
    <w:rsid w:val="00DB40A3"/>
    <w:rsid w:val="00DB6259"/>
    <w:rsid w:val="00DB7F70"/>
    <w:rsid w:val="00DC6162"/>
    <w:rsid w:val="00DC6CAF"/>
    <w:rsid w:val="00DD1949"/>
    <w:rsid w:val="00DD2FB4"/>
    <w:rsid w:val="00DE049B"/>
    <w:rsid w:val="00DE1793"/>
    <w:rsid w:val="00DF7688"/>
    <w:rsid w:val="00E05466"/>
    <w:rsid w:val="00E10201"/>
    <w:rsid w:val="00E20F70"/>
    <w:rsid w:val="00E25B65"/>
    <w:rsid w:val="00E25E56"/>
    <w:rsid w:val="00E357C8"/>
    <w:rsid w:val="00E37206"/>
    <w:rsid w:val="00E4212F"/>
    <w:rsid w:val="00E44EBF"/>
    <w:rsid w:val="00E6137C"/>
    <w:rsid w:val="00E61448"/>
    <w:rsid w:val="00E64FBC"/>
    <w:rsid w:val="00E70167"/>
    <w:rsid w:val="00E74C43"/>
    <w:rsid w:val="00E76DB1"/>
    <w:rsid w:val="00E76F27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1CC6"/>
    <w:rsid w:val="00EB402F"/>
    <w:rsid w:val="00EB7F44"/>
    <w:rsid w:val="00EC214C"/>
    <w:rsid w:val="00ED101F"/>
    <w:rsid w:val="00ED1ADD"/>
    <w:rsid w:val="00ED448C"/>
    <w:rsid w:val="00EF6586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77F00"/>
    <w:rsid w:val="00F83805"/>
    <w:rsid w:val="00F85BE2"/>
    <w:rsid w:val="00FA0C8F"/>
    <w:rsid w:val="00FB13BE"/>
    <w:rsid w:val="00FB6A66"/>
    <w:rsid w:val="00FC343F"/>
    <w:rsid w:val="00FC3EC0"/>
    <w:rsid w:val="00FE45E8"/>
    <w:rsid w:val="00FF1AB5"/>
    <w:rsid w:val="00FF248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B040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Никитин</cp:lastModifiedBy>
  <cp:revision>2</cp:revision>
  <cp:lastPrinted>2015-11-30T11:42:00Z</cp:lastPrinted>
  <dcterms:created xsi:type="dcterms:W3CDTF">2018-05-31T12:03:00Z</dcterms:created>
  <dcterms:modified xsi:type="dcterms:W3CDTF">2018-05-31T12:03:00Z</dcterms:modified>
</cp:coreProperties>
</file>