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66792A" w:rsidRPr="0066792A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E30D53">
        <w:rPr>
          <w:sz w:val="28"/>
          <w:szCs w:val="28"/>
        </w:rPr>
        <w:t>Теплотехника и теплосиловые установки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B95CB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6792A" w:rsidRPr="00B95CB5" w:rsidRDefault="0066792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6792A" w:rsidRPr="00B95CB5" w:rsidRDefault="0066792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6792A" w:rsidRPr="00B95CB5" w:rsidRDefault="0066792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817BE">
        <w:rPr>
          <w:sz w:val="28"/>
          <w:szCs w:val="28"/>
        </w:rPr>
        <w:t>ЭНЕРГОСБЕРЕЖЕНИЕ В ТЕПЛОЭНЕРГЕТИКЕ И ТЕПЛОТЕХНОЛОГИИ</w:t>
      </w:r>
      <w:r w:rsidRPr="00D2714B">
        <w:rPr>
          <w:sz w:val="28"/>
          <w:szCs w:val="28"/>
        </w:rPr>
        <w:t>» (</w:t>
      </w:r>
      <w:r w:rsidR="00E74869">
        <w:rPr>
          <w:sz w:val="28"/>
          <w:szCs w:val="28"/>
        </w:rPr>
        <w:t>Б</w:t>
      </w:r>
      <w:proofErr w:type="gramStart"/>
      <w:r w:rsidR="00E74869">
        <w:rPr>
          <w:sz w:val="28"/>
          <w:szCs w:val="28"/>
        </w:rPr>
        <w:t>1</w:t>
      </w:r>
      <w:proofErr w:type="gramEnd"/>
      <w:r w:rsidR="00E74869">
        <w:rPr>
          <w:sz w:val="28"/>
          <w:szCs w:val="28"/>
        </w:rPr>
        <w:t>.</w:t>
      </w:r>
      <w:r w:rsidR="007A6FBF">
        <w:rPr>
          <w:sz w:val="28"/>
          <w:szCs w:val="28"/>
        </w:rPr>
        <w:t>Б</w:t>
      </w:r>
      <w:r w:rsidR="00E74869">
        <w:rPr>
          <w:sz w:val="28"/>
          <w:szCs w:val="28"/>
        </w:rPr>
        <w:t>.</w:t>
      </w:r>
      <w:r w:rsidR="009817BE">
        <w:rPr>
          <w:sz w:val="28"/>
          <w:szCs w:val="28"/>
        </w:rPr>
        <w:t>20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E30D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30D53">
        <w:rPr>
          <w:sz w:val="28"/>
          <w:szCs w:val="28"/>
        </w:rPr>
        <w:t>Промышленная теплоэнергетика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792A" w:rsidRDefault="0066792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792A" w:rsidRDefault="0066792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61221">
        <w:rPr>
          <w:sz w:val="28"/>
          <w:szCs w:val="28"/>
        </w:rPr>
        <w:t>18</w:t>
      </w:r>
    </w:p>
    <w:p w:rsidR="0066792A" w:rsidRDefault="008649D8" w:rsidP="0066792A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61221" w:rsidRPr="00361221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img536" style="width:465pt;height:580.5pt;visibility:visible;mso-wrap-style:square">
            <v:imagedata r:id="rId6" o:title="img536" croptop="8870f" cropbottom="9904f" cropleft="8617f" cropright="4578f"/>
          </v:shape>
        </w:pict>
      </w:r>
    </w:p>
    <w:p w:rsidR="00361221" w:rsidRDefault="00361221" w:rsidP="0066792A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361221" w:rsidRDefault="00361221" w:rsidP="0066792A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361221" w:rsidRDefault="00361221" w:rsidP="0066792A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361221" w:rsidRDefault="00361221" w:rsidP="0066792A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361221" w:rsidRDefault="00361221" w:rsidP="0066792A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361221" w:rsidRDefault="00361221" w:rsidP="0066792A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361221" w:rsidRDefault="00361221" w:rsidP="0066792A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361221" w:rsidRPr="00D2714B" w:rsidRDefault="00361221" w:rsidP="0066792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6792A" w:rsidRPr="00D2714B" w:rsidRDefault="0066792A" w:rsidP="0066792A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66792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E30D53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E30D53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E30D53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E30D53">
        <w:rPr>
          <w:sz w:val="28"/>
          <w:szCs w:val="28"/>
        </w:rPr>
        <w:t>1081</w:t>
      </w:r>
      <w:r w:rsidRPr="00D2714B">
        <w:rPr>
          <w:sz w:val="28"/>
          <w:szCs w:val="28"/>
        </w:rPr>
        <w:t xml:space="preserve"> по направлению </w:t>
      </w:r>
      <w:r w:rsidR="0015292A">
        <w:rPr>
          <w:sz w:val="28"/>
          <w:szCs w:val="28"/>
        </w:rPr>
        <w:t>13.03.01</w:t>
      </w:r>
      <w:r w:rsidRPr="00D2714B">
        <w:rPr>
          <w:sz w:val="28"/>
          <w:szCs w:val="28"/>
        </w:rPr>
        <w:t xml:space="preserve"> «</w:t>
      </w:r>
      <w:r w:rsidR="0015292A"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», по дисциплине «</w:t>
      </w:r>
      <w:r w:rsidR="004E01A7">
        <w:rPr>
          <w:sz w:val="28"/>
          <w:szCs w:val="28"/>
        </w:rPr>
        <w:t xml:space="preserve">Энергосбережение в теплоэнергетике и </w:t>
      </w:r>
      <w:proofErr w:type="spellStart"/>
      <w:r w:rsidR="004E01A7">
        <w:rPr>
          <w:sz w:val="28"/>
          <w:szCs w:val="28"/>
        </w:rPr>
        <w:t>теплотехнологии</w:t>
      </w:r>
      <w:proofErr w:type="spellEnd"/>
      <w:r w:rsidRPr="00D2714B">
        <w:rPr>
          <w:sz w:val="28"/>
          <w:szCs w:val="28"/>
        </w:rPr>
        <w:t>».</w:t>
      </w:r>
    </w:p>
    <w:p w:rsidR="004E01A7" w:rsidRPr="00CA2765" w:rsidRDefault="004E01A7" w:rsidP="004E01A7">
      <w:pPr>
        <w:pStyle w:val="2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570229">
        <w:rPr>
          <w:szCs w:val="28"/>
        </w:rPr>
        <w:t>«</w:t>
      </w:r>
      <w:r>
        <w:rPr>
          <w:rFonts w:cs="Times New Roman"/>
          <w:szCs w:val="28"/>
        </w:rPr>
        <w:t xml:space="preserve">Энергосбережение в теплоэнергетике и </w:t>
      </w:r>
      <w:proofErr w:type="spellStart"/>
      <w:r>
        <w:rPr>
          <w:rFonts w:cs="Times New Roman"/>
          <w:szCs w:val="28"/>
        </w:rPr>
        <w:t>теплотехнологии</w:t>
      </w:r>
      <w:proofErr w:type="spellEnd"/>
      <w:r w:rsidRPr="00570229">
        <w:rPr>
          <w:szCs w:val="28"/>
        </w:rPr>
        <w:t xml:space="preserve">» </w:t>
      </w:r>
      <w:r w:rsidRPr="002D1484">
        <w:rPr>
          <w:szCs w:val="28"/>
        </w:rPr>
        <w:t xml:space="preserve">является получение необходимых знаний в области энергосбережения и </w:t>
      </w:r>
      <w:proofErr w:type="spellStart"/>
      <w:r w:rsidRPr="002D1484">
        <w:rPr>
          <w:szCs w:val="28"/>
        </w:rPr>
        <w:t>энергоэффективности</w:t>
      </w:r>
      <w:proofErr w:type="spellEnd"/>
      <w:r w:rsidRPr="002D1484">
        <w:rPr>
          <w:szCs w:val="28"/>
        </w:rPr>
        <w:t xml:space="preserve"> для проектирования,  эксплуатации, энергетического обследования теплоэнергетического оборудования и </w:t>
      </w:r>
      <w:proofErr w:type="spellStart"/>
      <w:r w:rsidRPr="002D1484">
        <w:rPr>
          <w:szCs w:val="28"/>
        </w:rPr>
        <w:t>теплотехнологических</w:t>
      </w:r>
      <w:proofErr w:type="spellEnd"/>
      <w:r w:rsidRPr="002D1484">
        <w:rPr>
          <w:szCs w:val="28"/>
        </w:rPr>
        <w:t xml:space="preserve"> систем предприятий.</w:t>
      </w:r>
      <w:r w:rsidRPr="00CA2765">
        <w:rPr>
          <w:rFonts w:cs="Times New Roman"/>
          <w:szCs w:val="28"/>
        </w:rPr>
        <w:t xml:space="preserve"> </w:t>
      </w:r>
    </w:p>
    <w:p w:rsidR="008C00F6" w:rsidRPr="008C00F6" w:rsidRDefault="008C00F6" w:rsidP="008C00F6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8C00F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C00F6" w:rsidRPr="008C00F6" w:rsidRDefault="008C00F6" w:rsidP="008C00F6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8C00F6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8C00F6" w:rsidRPr="008C00F6" w:rsidRDefault="008C00F6" w:rsidP="008C00F6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8C00F6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8649D8" w:rsidRPr="008C00F6" w:rsidRDefault="008C00F6" w:rsidP="008C00F6">
      <w:pPr>
        <w:spacing w:line="240" w:lineRule="auto"/>
        <w:ind w:firstLine="709"/>
        <w:rPr>
          <w:sz w:val="28"/>
          <w:szCs w:val="28"/>
        </w:rPr>
      </w:pPr>
      <w:r w:rsidRPr="008C00F6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4E01A7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06238" w:rsidRPr="00CA2765" w:rsidRDefault="00306238" w:rsidP="00306238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306238" w:rsidRPr="002D1484" w:rsidRDefault="00306238" w:rsidP="00306238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D1484">
        <w:rPr>
          <w:rFonts w:ascii="Times New Roman" w:hAnsi="Times New Roman" w:cs="Times New Roman"/>
          <w:sz w:val="28"/>
          <w:szCs w:val="24"/>
        </w:rPr>
        <w:t>Правовые, технические, экономические, экологические основы энергосбережения (ресурсосбережения), основные балансовые соотношения для энергопотребления, основные критерии энергосбережения, типовые энергосберегающие мероприятия в объектах ЖКХ.</w:t>
      </w:r>
      <w:r w:rsidRPr="002D1484">
        <w:rPr>
          <w:b/>
          <w:bCs/>
          <w:sz w:val="32"/>
          <w:szCs w:val="28"/>
        </w:rPr>
        <w:t xml:space="preserve"> </w:t>
      </w:r>
    </w:p>
    <w:p w:rsidR="00306238" w:rsidRPr="00CA2765" w:rsidRDefault="00306238" w:rsidP="00306238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306238" w:rsidRPr="002D1484" w:rsidRDefault="00306238" w:rsidP="00306238">
      <w:pPr>
        <w:spacing w:line="240" w:lineRule="auto"/>
        <w:ind w:firstLine="851"/>
        <w:rPr>
          <w:sz w:val="32"/>
          <w:szCs w:val="24"/>
        </w:rPr>
      </w:pPr>
      <w:r w:rsidRPr="002D1484">
        <w:rPr>
          <w:sz w:val="28"/>
          <w:szCs w:val="24"/>
        </w:rPr>
        <w:t xml:space="preserve">Оценивать потенциал энергосбережения на объекте деятельности; планировать мероприятия по энергосбережению и оценивать их экологическую и экономическую эффективность; проводить </w:t>
      </w:r>
      <w:proofErr w:type="spellStart"/>
      <w:r w:rsidRPr="002D1484">
        <w:rPr>
          <w:sz w:val="28"/>
          <w:szCs w:val="24"/>
        </w:rPr>
        <w:t>энергоаудит</w:t>
      </w:r>
      <w:proofErr w:type="spellEnd"/>
      <w:r w:rsidRPr="002D1484">
        <w:rPr>
          <w:sz w:val="28"/>
          <w:szCs w:val="24"/>
        </w:rPr>
        <w:t xml:space="preserve"> объекта; составлять энергетический паспорт объекта.</w:t>
      </w:r>
    </w:p>
    <w:p w:rsidR="00306238" w:rsidRPr="00CA2765" w:rsidRDefault="00306238" w:rsidP="00306238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8649D8" w:rsidRDefault="00306238" w:rsidP="00306238">
      <w:pPr>
        <w:widowControl/>
        <w:spacing w:line="240" w:lineRule="auto"/>
        <w:ind w:firstLine="851"/>
        <w:rPr>
          <w:sz w:val="28"/>
          <w:szCs w:val="28"/>
        </w:rPr>
      </w:pPr>
      <w:r w:rsidRPr="002D1484">
        <w:rPr>
          <w:sz w:val="28"/>
          <w:szCs w:val="24"/>
        </w:rPr>
        <w:t>Проблематикой энергосбережения, методиками оценки потенциала энергосбережения на предприятиях энергетики, промышленности и ЖКХ, методами оценки экологических преимуществ и эффективности внедрения типовых мероприятий и энергосберегающих технологий.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55695A">
        <w:rPr>
          <w:bCs/>
          <w:sz w:val="28"/>
          <w:szCs w:val="28"/>
        </w:rPr>
        <w:t>видам</w:t>
      </w:r>
      <w:r w:rsidRPr="0015292A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lastRenderedPageBreak/>
        <w:t xml:space="preserve">профессиональной деятельности, на </w:t>
      </w:r>
      <w:r w:rsidR="0055695A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5292A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8649D8" w:rsidRDefault="00E74869" w:rsidP="00E74869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рсчетно</w:t>
      </w:r>
      <w:proofErr w:type="spellEnd"/>
      <w:r>
        <w:rPr>
          <w:sz w:val="28"/>
          <w:szCs w:val="28"/>
        </w:rPr>
        <w:t>-проектная и проектно-конструкторская деятельность:</w:t>
      </w:r>
    </w:p>
    <w:p w:rsidR="00232F65" w:rsidRDefault="00232F65" w:rsidP="00232F65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способность участвовать в сборе и анализе исходных данных для проектирования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в соответствии с нормативной документацией (ПК-1);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участвовать в проведении предварительного технико-экономического обоснования проектных разработок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по стандартным методикам (ПК-3);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проведению экспериментов по заданной методике, обработке и анализу полученных результатов с привлечением соответствующего </w:t>
      </w:r>
      <w:r w:rsidR="00232F65">
        <w:rPr>
          <w:sz w:val="28"/>
          <w:szCs w:val="28"/>
        </w:rPr>
        <w:t>математического аппарата (ПК-4);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410D3A" w:rsidRPr="00382353" w:rsidRDefault="00232F65" w:rsidP="00410D3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к участию в работах по освоению и доводке те</w:t>
      </w:r>
      <w:r w:rsidR="00410D3A">
        <w:rPr>
          <w:sz w:val="28"/>
          <w:szCs w:val="28"/>
        </w:rPr>
        <w:t>хнологических процессов (ПК-10);</w:t>
      </w:r>
    </w:p>
    <w:p w:rsidR="008C00F6" w:rsidRPr="00D2714B" w:rsidRDefault="008C00F6" w:rsidP="008C00F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8649D8" w:rsidRPr="00D2714B" w:rsidRDefault="008C00F6" w:rsidP="008C00F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382353">
        <w:rPr>
          <w:sz w:val="28"/>
          <w:szCs w:val="28"/>
        </w:rPr>
        <w:t xml:space="preserve">Энергосбережение в теплоэнергетике и </w:t>
      </w:r>
      <w:proofErr w:type="spellStart"/>
      <w:r w:rsidR="00382353">
        <w:rPr>
          <w:sz w:val="28"/>
          <w:szCs w:val="28"/>
        </w:rPr>
        <w:t>теплотехнологии</w:t>
      </w:r>
      <w:proofErr w:type="spellEnd"/>
      <w:r w:rsidRPr="00D2714B">
        <w:rPr>
          <w:sz w:val="28"/>
          <w:szCs w:val="28"/>
        </w:rPr>
        <w:t>» (</w:t>
      </w:r>
      <w:r w:rsidR="00382353">
        <w:rPr>
          <w:sz w:val="28"/>
          <w:szCs w:val="28"/>
        </w:rPr>
        <w:t>Б</w:t>
      </w:r>
      <w:proofErr w:type="gramStart"/>
      <w:r w:rsidR="00382353">
        <w:rPr>
          <w:sz w:val="28"/>
          <w:szCs w:val="28"/>
        </w:rPr>
        <w:t>1</w:t>
      </w:r>
      <w:proofErr w:type="gramEnd"/>
      <w:r w:rsidR="00382353">
        <w:rPr>
          <w:sz w:val="28"/>
          <w:szCs w:val="28"/>
        </w:rPr>
        <w:t>.Б.20</w:t>
      </w:r>
      <w:r w:rsidRPr="00D2714B">
        <w:rPr>
          <w:sz w:val="28"/>
          <w:szCs w:val="28"/>
        </w:rPr>
        <w:t xml:space="preserve">) относится к </w:t>
      </w:r>
      <w:r w:rsidR="00A07DCB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55695A">
        <w:rPr>
          <w:sz w:val="28"/>
          <w:szCs w:val="28"/>
        </w:rPr>
        <w:t>обязательной</w:t>
      </w:r>
      <w:r w:rsidR="0055695A" w:rsidRPr="0055695A">
        <w:rPr>
          <w:sz w:val="28"/>
          <w:szCs w:val="28"/>
        </w:rPr>
        <w:t xml:space="preserve"> </w:t>
      </w:r>
      <w:r w:rsidRPr="0055695A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55695A" w:rsidRPr="00D2714B" w:rsidRDefault="005569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6"/>
        <w:gridCol w:w="2019"/>
        <w:gridCol w:w="1516"/>
      </w:tblGrid>
      <w:tr w:rsidR="00A07DCB" w:rsidRPr="00D2714B" w:rsidTr="00A07DCB">
        <w:trPr>
          <w:tblHeader/>
          <w:jc w:val="center"/>
        </w:trPr>
        <w:tc>
          <w:tcPr>
            <w:tcW w:w="3153" w:type="pct"/>
            <w:vMerge w:val="restart"/>
            <w:vAlign w:val="center"/>
          </w:tcPr>
          <w:p w:rsidR="00A07DCB" w:rsidRPr="00D2714B" w:rsidRDefault="007928E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07DCB"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55" w:type="pct"/>
            <w:vMerge w:val="restart"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92" w:type="pct"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07DCB" w:rsidRPr="00D2714B" w:rsidTr="00A07DCB">
        <w:trPr>
          <w:tblHeader/>
          <w:jc w:val="center"/>
        </w:trPr>
        <w:tc>
          <w:tcPr>
            <w:tcW w:w="3153" w:type="pct"/>
            <w:vMerge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pct"/>
            <w:vMerge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A07DCB" w:rsidRPr="00D2714B" w:rsidRDefault="0038235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07DCB" w:rsidRPr="00D2714B" w:rsidTr="00A07DCB">
        <w:trPr>
          <w:jc w:val="center"/>
        </w:trPr>
        <w:tc>
          <w:tcPr>
            <w:tcW w:w="3153" w:type="pct"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07DCB" w:rsidRPr="00D2714B" w:rsidRDefault="00A07DC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07DCB" w:rsidRPr="00D2714B" w:rsidRDefault="00A07DC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07DCB" w:rsidRPr="00D2714B" w:rsidRDefault="00A07DC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55" w:type="pct"/>
            <w:vAlign w:val="center"/>
          </w:tcPr>
          <w:p w:rsidR="00A07DCB" w:rsidRDefault="00DA6033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A6033" w:rsidRDefault="00DA6033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6033" w:rsidRDefault="00DA6033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6033" w:rsidRDefault="00DA6033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6033" w:rsidRPr="00D2714B" w:rsidRDefault="00DA6033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2" w:type="pct"/>
            <w:vAlign w:val="center"/>
          </w:tcPr>
          <w:p w:rsidR="00A07DCB" w:rsidRDefault="00DA6033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A6033" w:rsidRDefault="00DA6033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6033" w:rsidRDefault="00DA6033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6033" w:rsidRDefault="00DA6033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6033" w:rsidRPr="00BE0A54" w:rsidRDefault="00DA6033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07DCB" w:rsidRPr="00D2714B" w:rsidTr="00A07DCB">
        <w:trPr>
          <w:jc w:val="center"/>
        </w:trPr>
        <w:tc>
          <w:tcPr>
            <w:tcW w:w="3153" w:type="pct"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55" w:type="pct"/>
            <w:vAlign w:val="center"/>
          </w:tcPr>
          <w:p w:rsidR="00A07DCB" w:rsidRPr="00D2714B" w:rsidRDefault="0066792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92" w:type="pct"/>
            <w:vAlign w:val="center"/>
          </w:tcPr>
          <w:p w:rsidR="00A07DCB" w:rsidRPr="00D2714B" w:rsidRDefault="0066792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07DCB" w:rsidRPr="00D2714B" w:rsidTr="00A07DCB">
        <w:trPr>
          <w:jc w:val="center"/>
        </w:trPr>
        <w:tc>
          <w:tcPr>
            <w:tcW w:w="3153" w:type="pct"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55" w:type="pct"/>
            <w:vAlign w:val="center"/>
          </w:tcPr>
          <w:p w:rsidR="00A07DCB" w:rsidRPr="00D2714B" w:rsidRDefault="0066792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2" w:type="pct"/>
            <w:vAlign w:val="center"/>
          </w:tcPr>
          <w:p w:rsidR="00A07DCB" w:rsidRPr="00D2714B" w:rsidRDefault="0066792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07DCB" w:rsidRPr="00D2714B" w:rsidTr="00A07DCB">
        <w:trPr>
          <w:jc w:val="center"/>
        </w:trPr>
        <w:tc>
          <w:tcPr>
            <w:tcW w:w="3153" w:type="pct"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55" w:type="pct"/>
            <w:vAlign w:val="center"/>
          </w:tcPr>
          <w:p w:rsidR="00A07DCB" w:rsidRPr="00D2714B" w:rsidRDefault="00DA60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95179">
              <w:rPr>
                <w:sz w:val="28"/>
                <w:szCs w:val="28"/>
              </w:rPr>
              <w:t xml:space="preserve">, </w:t>
            </w:r>
            <w:proofErr w:type="gramStart"/>
            <w:r w:rsidR="00C95179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792" w:type="pct"/>
            <w:vAlign w:val="center"/>
          </w:tcPr>
          <w:p w:rsidR="00A07DCB" w:rsidRPr="00D2714B" w:rsidRDefault="00DA60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95179">
              <w:rPr>
                <w:sz w:val="28"/>
                <w:szCs w:val="28"/>
              </w:rPr>
              <w:t xml:space="preserve">, </w:t>
            </w:r>
            <w:proofErr w:type="gramStart"/>
            <w:r w:rsidR="00C95179"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A07DCB" w:rsidRPr="00D2714B" w:rsidTr="00A07DCB">
        <w:trPr>
          <w:jc w:val="center"/>
        </w:trPr>
        <w:tc>
          <w:tcPr>
            <w:tcW w:w="3153" w:type="pct"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55" w:type="pct"/>
            <w:vAlign w:val="center"/>
          </w:tcPr>
          <w:p w:rsidR="00A07DCB" w:rsidRPr="00D2714B" w:rsidRDefault="00DA6033" w:rsidP="00E00F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792" w:type="pct"/>
            <w:vAlign w:val="center"/>
          </w:tcPr>
          <w:p w:rsidR="00A07DCB" w:rsidRPr="00D2714B" w:rsidRDefault="00DA6033" w:rsidP="00E00F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3"/>
        <w:gridCol w:w="2142"/>
        <w:gridCol w:w="1206"/>
      </w:tblGrid>
      <w:tr w:rsidR="00A07DCB" w:rsidRPr="002716C8" w:rsidTr="00A07DCB">
        <w:trPr>
          <w:jc w:val="center"/>
        </w:trPr>
        <w:tc>
          <w:tcPr>
            <w:tcW w:w="3251" w:type="pct"/>
            <w:vMerge w:val="restar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19" w:type="pct"/>
            <w:vMerge w:val="restar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630" w:type="pc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716C8">
              <w:rPr>
                <w:b/>
                <w:sz w:val="28"/>
                <w:szCs w:val="28"/>
              </w:rPr>
              <w:t>Курс</w:t>
            </w:r>
          </w:p>
        </w:tc>
      </w:tr>
      <w:tr w:rsidR="00A07DCB" w:rsidRPr="00BE0A54" w:rsidTr="00A07DCB">
        <w:trPr>
          <w:jc w:val="center"/>
        </w:trPr>
        <w:tc>
          <w:tcPr>
            <w:tcW w:w="3251" w:type="pct"/>
            <w:vMerge/>
            <w:vAlign w:val="center"/>
          </w:tcPr>
          <w:p w:rsidR="00A07DCB" w:rsidRPr="00BE0A54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19" w:type="pct"/>
            <w:vMerge/>
            <w:vAlign w:val="center"/>
          </w:tcPr>
          <w:p w:rsidR="00A07DCB" w:rsidRPr="00BE0A54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07DCB" w:rsidRPr="002716C8" w:rsidRDefault="00382353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26791" w:rsidRPr="00BE0A54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F26791" w:rsidRPr="002716C8" w:rsidRDefault="00F2679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26791" w:rsidRPr="002716C8" w:rsidRDefault="00F2679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В том числе:</w:t>
            </w:r>
          </w:p>
          <w:p w:rsidR="00F26791" w:rsidRPr="002716C8" w:rsidRDefault="00F26791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лекции (Л)</w:t>
            </w:r>
          </w:p>
          <w:p w:rsidR="00F26791" w:rsidRPr="002716C8" w:rsidRDefault="00F26791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практические занятия (ПЗ)</w:t>
            </w:r>
          </w:p>
          <w:p w:rsidR="00F26791" w:rsidRPr="002716C8" w:rsidRDefault="00F26791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19" w:type="pct"/>
            <w:vAlign w:val="center"/>
          </w:tcPr>
          <w:p w:rsidR="00F26791" w:rsidRPr="00F26791" w:rsidRDefault="00F26791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6791">
              <w:rPr>
                <w:sz w:val="28"/>
                <w:szCs w:val="28"/>
              </w:rPr>
              <w:t>16</w:t>
            </w:r>
          </w:p>
          <w:p w:rsidR="00F26791" w:rsidRPr="00F26791" w:rsidRDefault="00F26791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26791" w:rsidRPr="00F26791" w:rsidRDefault="00F26791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6791">
              <w:rPr>
                <w:sz w:val="28"/>
                <w:szCs w:val="28"/>
              </w:rPr>
              <w:t>4</w:t>
            </w:r>
          </w:p>
          <w:p w:rsidR="00F26791" w:rsidRPr="00F26791" w:rsidRDefault="00F26791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6791">
              <w:rPr>
                <w:sz w:val="28"/>
                <w:szCs w:val="28"/>
              </w:rPr>
              <w:t>6</w:t>
            </w:r>
          </w:p>
          <w:p w:rsidR="00F26791" w:rsidRPr="00F26791" w:rsidRDefault="00F26791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6791">
              <w:rPr>
                <w:sz w:val="28"/>
                <w:szCs w:val="28"/>
              </w:rPr>
              <w:t>6</w:t>
            </w:r>
          </w:p>
        </w:tc>
        <w:tc>
          <w:tcPr>
            <w:tcW w:w="630" w:type="pct"/>
            <w:vAlign w:val="center"/>
          </w:tcPr>
          <w:p w:rsidR="00F26791" w:rsidRPr="00F26791" w:rsidRDefault="00F26791" w:rsidP="007928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6791">
              <w:rPr>
                <w:sz w:val="28"/>
                <w:szCs w:val="28"/>
              </w:rPr>
              <w:t>16</w:t>
            </w:r>
          </w:p>
          <w:p w:rsidR="00F26791" w:rsidRPr="00F26791" w:rsidRDefault="00F26791" w:rsidP="007928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26791" w:rsidRPr="00F26791" w:rsidRDefault="00F26791" w:rsidP="007928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6791">
              <w:rPr>
                <w:sz w:val="28"/>
                <w:szCs w:val="28"/>
              </w:rPr>
              <w:t>4</w:t>
            </w:r>
          </w:p>
          <w:p w:rsidR="00F26791" w:rsidRPr="00F26791" w:rsidRDefault="00F26791" w:rsidP="007928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6791">
              <w:rPr>
                <w:sz w:val="28"/>
                <w:szCs w:val="28"/>
              </w:rPr>
              <w:t>6</w:t>
            </w:r>
          </w:p>
          <w:p w:rsidR="00F26791" w:rsidRPr="00F26791" w:rsidRDefault="00F26791" w:rsidP="007928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26791">
              <w:rPr>
                <w:sz w:val="28"/>
                <w:szCs w:val="28"/>
              </w:rPr>
              <w:t>6</w:t>
            </w:r>
          </w:p>
        </w:tc>
      </w:tr>
      <w:tr w:rsidR="00F26791" w:rsidRPr="00BE0A54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F26791" w:rsidRPr="002716C8" w:rsidRDefault="00F2679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19" w:type="pct"/>
            <w:vAlign w:val="center"/>
          </w:tcPr>
          <w:p w:rsidR="00F26791" w:rsidRPr="002716C8" w:rsidRDefault="00C95179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30" w:type="pct"/>
            <w:vAlign w:val="center"/>
          </w:tcPr>
          <w:p w:rsidR="00F26791" w:rsidRPr="002716C8" w:rsidRDefault="00F26791" w:rsidP="00C951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179">
              <w:rPr>
                <w:sz w:val="28"/>
                <w:szCs w:val="28"/>
              </w:rPr>
              <w:t>19</w:t>
            </w:r>
          </w:p>
        </w:tc>
      </w:tr>
      <w:tr w:rsidR="00F26791" w:rsidRPr="002716C8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F26791" w:rsidRPr="002716C8" w:rsidRDefault="00F2679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Контроль</w:t>
            </w:r>
          </w:p>
        </w:tc>
        <w:tc>
          <w:tcPr>
            <w:tcW w:w="1119" w:type="pct"/>
            <w:vAlign w:val="center"/>
          </w:tcPr>
          <w:p w:rsidR="00F26791" w:rsidRPr="002716C8" w:rsidRDefault="00C95179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" w:type="pct"/>
            <w:vAlign w:val="center"/>
          </w:tcPr>
          <w:p w:rsidR="00F26791" w:rsidRPr="002716C8" w:rsidRDefault="00C95179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26791" w:rsidRPr="002716C8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F26791" w:rsidRPr="002716C8" w:rsidRDefault="00F2679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19" w:type="pct"/>
            <w:vAlign w:val="center"/>
          </w:tcPr>
          <w:p w:rsidR="00F26791" w:rsidRPr="002716C8" w:rsidRDefault="00C95179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630" w:type="pct"/>
            <w:vAlign w:val="center"/>
          </w:tcPr>
          <w:p w:rsidR="00F26791" w:rsidRPr="002716C8" w:rsidRDefault="00C95179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F26791" w:rsidRPr="00D2714B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F26791" w:rsidRPr="002716C8" w:rsidRDefault="00F26791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716C8">
              <w:rPr>
                <w:sz w:val="28"/>
                <w:szCs w:val="28"/>
              </w:rPr>
              <w:t>з.е</w:t>
            </w:r>
            <w:proofErr w:type="spellEnd"/>
            <w:r w:rsidRPr="002716C8">
              <w:rPr>
                <w:sz w:val="28"/>
                <w:szCs w:val="28"/>
              </w:rPr>
              <w:t>.</w:t>
            </w:r>
          </w:p>
        </w:tc>
        <w:tc>
          <w:tcPr>
            <w:tcW w:w="1119" w:type="pct"/>
            <w:vAlign w:val="center"/>
          </w:tcPr>
          <w:p w:rsidR="00F26791" w:rsidRPr="002716C8" w:rsidRDefault="00F26791" w:rsidP="002716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/ 144</w:t>
            </w:r>
          </w:p>
        </w:tc>
        <w:tc>
          <w:tcPr>
            <w:tcW w:w="630" w:type="pct"/>
            <w:vAlign w:val="center"/>
          </w:tcPr>
          <w:p w:rsidR="00F26791" w:rsidRPr="002716C8" w:rsidRDefault="00F26791" w:rsidP="002716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/ 144</w:t>
            </w:r>
          </w:p>
        </w:tc>
      </w:tr>
    </w:tbl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137"/>
        <w:gridCol w:w="5817"/>
      </w:tblGrid>
      <w:tr w:rsidR="008649D8" w:rsidRPr="00D2714B" w:rsidTr="0014654B">
        <w:trPr>
          <w:tblHeader/>
          <w:jc w:val="center"/>
        </w:trPr>
        <w:tc>
          <w:tcPr>
            <w:tcW w:w="322" w:type="pc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39" w:type="pc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39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4654B" w:rsidRPr="00D2714B" w:rsidTr="0014654B">
        <w:trPr>
          <w:jc w:val="center"/>
        </w:trPr>
        <w:tc>
          <w:tcPr>
            <w:tcW w:w="322" w:type="pct"/>
            <w:vAlign w:val="center"/>
          </w:tcPr>
          <w:p w:rsidR="0014654B" w:rsidRPr="00D2714B" w:rsidRDefault="001465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sz w:val="28"/>
                <w:szCs w:val="28"/>
              </w:rPr>
              <w:t>Актуальность энергосбережения в России и в мире.</w:t>
            </w:r>
          </w:p>
        </w:tc>
        <w:tc>
          <w:tcPr>
            <w:tcW w:w="30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</w:rPr>
              <w:t>Введение - основные термины и определения в области энергосбережения. Доля России в структуре мирового энергопотребления и разведанных запасов топливных ресурсов.  Факторы, указывающие на    актуальность энергосбережения в России и в мире. Энергетический баланс и возможности энергосбережения в России. Цены на основные виды энергоресурсов в России и в мире. Экологические факторы, обуславливающие актуальность энергосбережения в России и в мире. Экологические аспекты энергосбережения.</w:t>
            </w:r>
          </w:p>
        </w:tc>
      </w:tr>
      <w:tr w:rsidR="0014654B" w:rsidRPr="00D2714B" w:rsidTr="0014654B">
        <w:trPr>
          <w:jc w:val="center"/>
        </w:trPr>
        <w:tc>
          <w:tcPr>
            <w:tcW w:w="322" w:type="pct"/>
            <w:vAlign w:val="center"/>
          </w:tcPr>
          <w:p w:rsidR="0014654B" w:rsidRPr="00D2714B" w:rsidRDefault="001465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rFonts w:cs="Arial"/>
                <w:sz w:val="28"/>
                <w:szCs w:val="24"/>
              </w:rPr>
              <w:t>Государственная политика в области повышения эффективности использования энергии</w:t>
            </w:r>
          </w:p>
        </w:tc>
        <w:tc>
          <w:tcPr>
            <w:tcW w:w="30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</w:rPr>
              <w:t>Объективные предпосылки законодательства в области энергосбережения в России и в мире. Законодательная деятельность в России в области энергосбережения. Основные принципы государственной политики в области  энергосбережения. Основы государственного управления энергосбережением.</w:t>
            </w:r>
          </w:p>
        </w:tc>
      </w:tr>
      <w:tr w:rsidR="0014654B" w:rsidRPr="00D2714B" w:rsidTr="0014654B">
        <w:trPr>
          <w:jc w:val="center"/>
        </w:trPr>
        <w:tc>
          <w:tcPr>
            <w:tcW w:w="322" w:type="pct"/>
            <w:vAlign w:val="center"/>
          </w:tcPr>
          <w:p w:rsidR="0014654B" w:rsidRPr="00D2714B" w:rsidRDefault="001465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>Нормативно-правовая и нормативно-техническая база энергосбережения</w:t>
            </w:r>
          </w:p>
        </w:tc>
        <w:tc>
          <w:tcPr>
            <w:tcW w:w="30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</w:rPr>
              <w:t xml:space="preserve">Нормативно-правовая база энергосбережения в </w:t>
            </w:r>
            <w:proofErr w:type="spellStart"/>
            <w:r w:rsidRPr="00AB4BB6">
              <w:rPr>
                <w:sz w:val="28"/>
              </w:rPr>
              <w:t>России</w:t>
            </w:r>
            <w:proofErr w:type="gramStart"/>
            <w:r w:rsidRPr="00AB4BB6">
              <w:rPr>
                <w:sz w:val="28"/>
              </w:rPr>
              <w:t>.Ф</w:t>
            </w:r>
            <w:proofErr w:type="gramEnd"/>
            <w:r w:rsidRPr="00AB4BB6">
              <w:rPr>
                <w:sz w:val="28"/>
              </w:rPr>
              <w:t>едеральный</w:t>
            </w:r>
            <w:proofErr w:type="spellEnd"/>
            <w:r w:rsidRPr="00AB4BB6">
              <w:rPr>
                <w:sz w:val="28"/>
              </w:rPr>
              <w:t xml:space="preserve"> закон «Об энергосбережении». Нормативно-техническая база энергосбережения. Российские государственные стандарты серии «Энергосбережение». Показатели </w:t>
            </w:r>
            <w:proofErr w:type="spellStart"/>
            <w:r w:rsidRPr="00AB4BB6">
              <w:rPr>
                <w:sz w:val="28"/>
              </w:rPr>
              <w:lastRenderedPageBreak/>
              <w:t>энергоэффективности</w:t>
            </w:r>
            <w:proofErr w:type="spellEnd"/>
            <w:r w:rsidRPr="00AB4BB6">
              <w:rPr>
                <w:sz w:val="28"/>
              </w:rPr>
              <w:t xml:space="preserve">. Классификация показателей </w:t>
            </w:r>
            <w:proofErr w:type="spellStart"/>
            <w:r w:rsidRPr="00AB4BB6">
              <w:rPr>
                <w:sz w:val="28"/>
              </w:rPr>
              <w:t>энергоэффективности</w:t>
            </w:r>
            <w:proofErr w:type="spellEnd"/>
            <w:r w:rsidRPr="00AB4BB6">
              <w:rPr>
                <w:sz w:val="28"/>
              </w:rPr>
              <w:t>. Показатели экономичности энергопотребления. Показатели эффективности передачи энергии. Показатели энергоемкости. Система добровольной сертификации в области рационального использования и сбережения энергоресурсов (РИЭР).</w:t>
            </w:r>
          </w:p>
        </w:tc>
      </w:tr>
      <w:tr w:rsidR="0014654B" w:rsidRPr="00D2714B" w:rsidTr="0014654B">
        <w:trPr>
          <w:jc w:val="center"/>
        </w:trPr>
        <w:tc>
          <w:tcPr>
            <w:tcW w:w="322" w:type="pct"/>
            <w:vAlign w:val="center"/>
          </w:tcPr>
          <w:p w:rsidR="0014654B" w:rsidRPr="00D2714B" w:rsidRDefault="001465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 xml:space="preserve">Основы </w:t>
            </w:r>
            <w:proofErr w:type="spellStart"/>
            <w:r w:rsidRPr="00AB4BB6">
              <w:rPr>
                <w:sz w:val="28"/>
                <w:szCs w:val="24"/>
              </w:rPr>
              <w:t>энергоаудита</w:t>
            </w:r>
            <w:proofErr w:type="spellEnd"/>
            <w:r w:rsidRPr="00AB4BB6">
              <w:rPr>
                <w:sz w:val="28"/>
                <w:szCs w:val="24"/>
              </w:rPr>
              <w:t>. Типовая программа энергетического обследования</w:t>
            </w:r>
          </w:p>
        </w:tc>
        <w:tc>
          <w:tcPr>
            <w:tcW w:w="30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</w:rPr>
              <w:t xml:space="preserve">Законодательные основы </w:t>
            </w:r>
            <w:proofErr w:type="spellStart"/>
            <w:r w:rsidRPr="00AB4BB6">
              <w:rPr>
                <w:sz w:val="28"/>
              </w:rPr>
              <w:t>энергоаудита</w:t>
            </w:r>
            <w:proofErr w:type="spellEnd"/>
            <w:r w:rsidRPr="00AB4BB6">
              <w:rPr>
                <w:sz w:val="28"/>
              </w:rPr>
              <w:t xml:space="preserve"> юридических лиц потребителей топливно-энергетических ресурсов. Организация и цели энергетических обследований (</w:t>
            </w:r>
            <w:proofErr w:type="spellStart"/>
            <w:r w:rsidRPr="00AB4BB6">
              <w:rPr>
                <w:sz w:val="28"/>
              </w:rPr>
              <w:t>энергоаудита</w:t>
            </w:r>
            <w:proofErr w:type="spellEnd"/>
            <w:r w:rsidRPr="00AB4BB6">
              <w:rPr>
                <w:sz w:val="28"/>
              </w:rPr>
              <w:t xml:space="preserve">). </w:t>
            </w:r>
            <w:proofErr w:type="spellStart"/>
            <w:r w:rsidRPr="00AB4BB6">
              <w:rPr>
                <w:sz w:val="28"/>
              </w:rPr>
              <w:t>Энергоаудиторская</w:t>
            </w:r>
            <w:proofErr w:type="spellEnd"/>
            <w:r w:rsidRPr="00AB4BB6">
              <w:rPr>
                <w:sz w:val="28"/>
              </w:rPr>
              <w:t xml:space="preserve"> организация. Виды энергетических обследований. Требования к обследуемым потребителям топливно-энергетических ресурсов. Порядок утверждения и регистрации программы энергетического обследования. </w:t>
            </w:r>
            <w:proofErr w:type="gramStart"/>
            <w:r w:rsidRPr="00AB4BB6">
              <w:rPr>
                <w:sz w:val="28"/>
              </w:rPr>
              <w:t>Требования</w:t>
            </w:r>
            <w:proofErr w:type="gramEnd"/>
            <w:r w:rsidRPr="00AB4BB6">
              <w:rPr>
                <w:sz w:val="28"/>
              </w:rPr>
              <w:t xml:space="preserve"> предъявляемые к  рабочей программе энергетического обследования объектов теплоэнергетики и </w:t>
            </w:r>
            <w:proofErr w:type="spellStart"/>
            <w:r w:rsidRPr="00AB4BB6">
              <w:rPr>
                <w:sz w:val="28"/>
              </w:rPr>
              <w:t>теплотехнологий</w:t>
            </w:r>
            <w:proofErr w:type="spellEnd"/>
            <w:r w:rsidRPr="00AB4BB6">
              <w:rPr>
                <w:sz w:val="28"/>
              </w:rPr>
              <w:t xml:space="preserve">. Особые требования к программе проведения  предпусковых </w:t>
            </w:r>
            <w:proofErr w:type="spellStart"/>
            <w:r w:rsidRPr="00AB4BB6">
              <w:rPr>
                <w:sz w:val="28"/>
              </w:rPr>
              <w:t>энергообследований</w:t>
            </w:r>
            <w:proofErr w:type="spellEnd"/>
            <w:r w:rsidRPr="00AB4BB6">
              <w:rPr>
                <w:sz w:val="28"/>
              </w:rPr>
              <w:t xml:space="preserve"> объектов теплоэнергетики. Типовая форма программы энергетического обследования ТЭС и котельных. Оформление результатов энергетического обследования.</w:t>
            </w:r>
          </w:p>
        </w:tc>
      </w:tr>
      <w:tr w:rsidR="0014654B" w:rsidRPr="00D2714B" w:rsidTr="0014654B">
        <w:trPr>
          <w:jc w:val="center"/>
        </w:trPr>
        <w:tc>
          <w:tcPr>
            <w:tcW w:w="322" w:type="pct"/>
            <w:vAlign w:val="center"/>
          </w:tcPr>
          <w:p w:rsidR="0014654B" w:rsidRPr="00D2714B" w:rsidRDefault="001465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caps/>
                <w:sz w:val="28"/>
                <w:szCs w:val="24"/>
              </w:rPr>
              <w:t>Э</w:t>
            </w:r>
            <w:r w:rsidRPr="00AB4BB6">
              <w:rPr>
                <w:sz w:val="28"/>
                <w:szCs w:val="24"/>
              </w:rPr>
              <w:t>нергетический</w:t>
            </w:r>
            <w:r w:rsidRPr="00AB4BB6">
              <w:rPr>
                <w:caps/>
                <w:sz w:val="28"/>
                <w:szCs w:val="24"/>
              </w:rPr>
              <w:t xml:space="preserve"> </w:t>
            </w:r>
            <w:r w:rsidRPr="00AB4BB6">
              <w:rPr>
                <w:sz w:val="28"/>
                <w:szCs w:val="24"/>
              </w:rPr>
              <w:t xml:space="preserve">паспорт </w:t>
            </w:r>
            <w:r w:rsidRPr="00AB4BB6">
              <w:rPr>
                <w:caps/>
                <w:sz w:val="28"/>
                <w:szCs w:val="24"/>
              </w:rPr>
              <w:t xml:space="preserve"> </w:t>
            </w:r>
            <w:r w:rsidRPr="00AB4BB6">
              <w:rPr>
                <w:sz w:val="28"/>
                <w:szCs w:val="24"/>
              </w:rPr>
              <w:t xml:space="preserve">промышленного </w:t>
            </w:r>
            <w:r w:rsidRPr="00AB4BB6">
              <w:rPr>
                <w:caps/>
                <w:sz w:val="28"/>
                <w:szCs w:val="24"/>
              </w:rPr>
              <w:t xml:space="preserve"> </w:t>
            </w:r>
            <w:r w:rsidRPr="00AB4BB6">
              <w:rPr>
                <w:sz w:val="28"/>
                <w:szCs w:val="24"/>
              </w:rPr>
              <w:t>потребителя топливно-энергетических ресурсов. Энергетические балансы</w:t>
            </w:r>
          </w:p>
        </w:tc>
        <w:tc>
          <w:tcPr>
            <w:tcW w:w="3039" w:type="pct"/>
            <w:vAlign w:val="center"/>
          </w:tcPr>
          <w:p w:rsidR="0014654B" w:rsidRPr="00AB4BB6" w:rsidRDefault="0014654B" w:rsidP="0014654B">
            <w:pPr>
              <w:pStyle w:val="a9"/>
              <w:spacing w:before="0" w:beforeAutospacing="0" w:after="0" w:afterAutospacing="0"/>
              <w:jc w:val="both"/>
              <w:rPr>
                <w:sz w:val="28"/>
              </w:rPr>
            </w:pPr>
            <w:r w:rsidRPr="00AB4BB6">
              <w:rPr>
                <w:sz w:val="28"/>
              </w:rPr>
              <w:t xml:space="preserve">Энергетический паспорт объектов теплоэнергетики и промышленных предприятий. Определение и порядок составления энергетического паспорта. Структура и содержание энергетического паспорта промышленного потребителя. Стандартизованные формы приложений энергетического паспорта. Общие сведения о потребителе ТЭР. Сведения о приборах учета и потреблении ТЭР. Сведения об </w:t>
            </w:r>
            <w:proofErr w:type="spellStart"/>
            <w:r w:rsidRPr="00AB4BB6">
              <w:rPr>
                <w:sz w:val="28"/>
              </w:rPr>
              <w:t>энергооборудовании</w:t>
            </w:r>
            <w:proofErr w:type="spellEnd"/>
            <w:r w:rsidRPr="00AB4BB6">
              <w:rPr>
                <w:sz w:val="28"/>
              </w:rPr>
              <w:t xml:space="preserve"> и эффективности использования ТЭР. Форма представления мероприятий по энергосбережению и повышению эффективности использования топливно-энергетических ресурсов. </w:t>
            </w:r>
            <w:r w:rsidRPr="00AB4BB6">
              <w:rPr>
                <w:sz w:val="28"/>
              </w:rPr>
              <w:lastRenderedPageBreak/>
              <w:t>Энергетический баланс. Классификация энергетического баланса по объектам изучения, по принципам составления.  Приходная и расходная части баланса электрической энергии предприятия. Приходная и расходная части баланса тепловой энергии системы теплоснабжения.</w:t>
            </w:r>
          </w:p>
        </w:tc>
      </w:tr>
      <w:tr w:rsidR="0014654B" w:rsidRPr="00D2714B" w:rsidTr="0014654B">
        <w:trPr>
          <w:jc w:val="center"/>
        </w:trPr>
        <w:tc>
          <w:tcPr>
            <w:tcW w:w="322" w:type="pct"/>
            <w:vAlign w:val="center"/>
          </w:tcPr>
          <w:p w:rsidR="0014654B" w:rsidRPr="00D2714B" w:rsidRDefault="001465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6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 xml:space="preserve">Энергоаудит промышленных предприятий, объектов теплоэнергетики, нормирование </w:t>
            </w:r>
            <w:proofErr w:type="spellStart"/>
            <w:r w:rsidRPr="00AB4BB6">
              <w:rPr>
                <w:sz w:val="28"/>
                <w:szCs w:val="24"/>
              </w:rPr>
              <w:t>энергоэффективности</w:t>
            </w:r>
            <w:proofErr w:type="spellEnd"/>
            <w:r w:rsidRPr="00AB4BB6">
              <w:rPr>
                <w:sz w:val="28"/>
                <w:szCs w:val="24"/>
              </w:rPr>
              <w:t xml:space="preserve"> и </w:t>
            </w:r>
            <w:proofErr w:type="spellStart"/>
            <w:r w:rsidRPr="00AB4BB6">
              <w:rPr>
                <w:sz w:val="28"/>
                <w:szCs w:val="24"/>
              </w:rPr>
              <w:t>энергопользования</w:t>
            </w:r>
            <w:proofErr w:type="spellEnd"/>
          </w:p>
        </w:tc>
        <w:tc>
          <w:tcPr>
            <w:tcW w:w="30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 xml:space="preserve">Основные этапы и организация энергетического обследования промышленного предприятия. </w:t>
            </w:r>
            <w:proofErr w:type="gramStart"/>
            <w:r w:rsidRPr="00AB4BB6">
              <w:rPr>
                <w:sz w:val="28"/>
                <w:szCs w:val="24"/>
              </w:rPr>
              <w:t>Приборное</w:t>
            </w:r>
            <w:proofErr w:type="gramEnd"/>
            <w:r w:rsidRPr="00AB4BB6">
              <w:rPr>
                <w:sz w:val="28"/>
                <w:szCs w:val="24"/>
              </w:rPr>
              <w:t xml:space="preserve"> обеспечению энергетического обследования. Порядок предварительного обследования котельных. Инструментальное обследование котельного оборудования. Методика обратного баланса при обследовании котельных установок. Определение показателей </w:t>
            </w:r>
            <w:proofErr w:type="spellStart"/>
            <w:r w:rsidRPr="00AB4BB6">
              <w:rPr>
                <w:sz w:val="28"/>
                <w:szCs w:val="24"/>
              </w:rPr>
              <w:t>энергоэффективности</w:t>
            </w:r>
            <w:proofErr w:type="spellEnd"/>
            <w:r w:rsidRPr="00AB4BB6">
              <w:rPr>
                <w:sz w:val="28"/>
                <w:szCs w:val="24"/>
              </w:rPr>
              <w:t xml:space="preserve"> при </w:t>
            </w:r>
            <w:proofErr w:type="spellStart"/>
            <w:r w:rsidRPr="00AB4BB6">
              <w:rPr>
                <w:sz w:val="28"/>
                <w:szCs w:val="24"/>
              </w:rPr>
              <w:t>энергообследованиях</w:t>
            </w:r>
            <w:proofErr w:type="spellEnd"/>
            <w:r w:rsidRPr="00AB4BB6">
              <w:rPr>
                <w:sz w:val="28"/>
                <w:szCs w:val="24"/>
              </w:rPr>
              <w:t xml:space="preserve"> ТЭС и районных котельных. Определение нормативов удельных расходов топлива в производстве тепловой энергии. Номинальные и нормативные удельные расходы топлива. Методика расчета нормативов удельных  расходов топлива по   отопительным (производственно-отопительным) котельным. Методика расчета нормативов удельных  расходов топлива по дизельным электростанциям. Определение нормативов создания запаса топлива на ТЭС и котельных. Особенности </w:t>
            </w:r>
            <w:proofErr w:type="gramStart"/>
            <w:r w:rsidRPr="00AB4BB6">
              <w:rPr>
                <w:sz w:val="28"/>
                <w:szCs w:val="24"/>
              </w:rPr>
              <w:t>порядка расчета нормативов создания запаса топлива</w:t>
            </w:r>
            <w:proofErr w:type="gramEnd"/>
            <w:r w:rsidRPr="00AB4BB6">
              <w:rPr>
                <w:sz w:val="28"/>
                <w:szCs w:val="24"/>
              </w:rPr>
              <w:t xml:space="preserve"> для теплоисточников муниципальных образований. Методика </w:t>
            </w:r>
            <w:proofErr w:type="gramStart"/>
            <w:r w:rsidRPr="00AB4BB6">
              <w:rPr>
                <w:sz w:val="28"/>
                <w:szCs w:val="24"/>
              </w:rPr>
              <w:t>выполнения расчетов нормативов создания запасов топлива</w:t>
            </w:r>
            <w:proofErr w:type="gramEnd"/>
            <w:r w:rsidRPr="00AB4BB6">
              <w:rPr>
                <w:sz w:val="28"/>
                <w:szCs w:val="24"/>
              </w:rPr>
              <w:t xml:space="preserve"> на тепловых электростанциях и котельных электроэнергетики.</w:t>
            </w:r>
          </w:p>
        </w:tc>
      </w:tr>
      <w:tr w:rsidR="0014654B" w:rsidRPr="00D2714B" w:rsidTr="0014654B">
        <w:trPr>
          <w:jc w:val="center"/>
        </w:trPr>
        <w:tc>
          <w:tcPr>
            <w:tcW w:w="322" w:type="pct"/>
            <w:vAlign w:val="center"/>
          </w:tcPr>
          <w:p w:rsidR="0014654B" w:rsidRPr="00D2714B" w:rsidRDefault="001465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 xml:space="preserve">Рациональное  </w:t>
            </w:r>
            <w:proofErr w:type="spellStart"/>
            <w:r w:rsidRPr="00AB4BB6">
              <w:rPr>
                <w:sz w:val="28"/>
                <w:szCs w:val="24"/>
              </w:rPr>
              <w:t>энергоиспользование</w:t>
            </w:r>
            <w:proofErr w:type="spellEnd"/>
            <w:r w:rsidRPr="00AB4BB6">
              <w:rPr>
                <w:sz w:val="28"/>
                <w:szCs w:val="24"/>
              </w:rPr>
              <w:t xml:space="preserve"> и нормирование </w:t>
            </w:r>
            <w:proofErr w:type="spellStart"/>
            <w:r w:rsidRPr="00AB4BB6">
              <w:rPr>
                <w:sz w:val="28"/>
                <w:szCs w:val="24"/>
              </w:rPr>
              <w:t>энергоэффективности</w:t>
            </w:r>
            <w:proofErr w:type="spellEnd"/>
            <w:r w:rsidRPr="00AB4BB6">
              <w:rPr>
                <w:sz w:val="28"/>
                <w:szCs w:val="24"/>
              </w:rPr>
              <w:t xml:space="preserve"> в системах распределения энергии и энергоносителей</w:t>
            </w:r>
          </w:p>
        </w:tc>
        <w:tc>
          <w:tcPr>
            <w:tcW w:w="30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</w:rPr>
              <w:t xml:space="preserve">Определение нормативов технологических потерь передачи тепловой энергии в тепловых сетях. Область </w:t>
            </w:r>
            <w:proofErr w:type="gramStart"/>
            <w:r w:rsidRPr="00AB4BB6">
              <w:rPr>
                <w:sz w:val="28"/>
              </w:rPr>
              <w:t>применения методики определения нормативов технологических потерь</w:t>
            </w:r>
            <w:proofErr w:type="gramEnd"/>
            <w:r w:rsidRPr="00AB4BB6">
              <w:rPr>
                <w:sz w:val="28"/>
              </w:rPr>
              <w:t xml:space="preserve"> в тепловых сетях. Составляющие технологических потерь в тепловых сетях. Определение нормативных эксплуатационных технологических затрат и потерь </w:t>
            </w:r>
            <w:r w:rsidRPr="00AB4BB6">
              <w:rPr>
                <w:sz w:val="28"/>
              </w:rPr>
              <w:lastRenderedPageBreak/>
              <w:t xml:space="preserve">теплоносителей. Определение нормативных эксплуатационных технологических затрат и потерь тепловой энергии. Определение нормативных эксплуатационных технологических затрат электрической энергии на услуги по передаче тепловой энергии и теплоносителей. </w:t>
            </w:r>
            <w:proofErr w:type="gramStart"/>
            <w:r w:rsidRPr="00AB4BB6">
              <w:rPr>
                <w:sz w:val="28"/>
              </w:rPr>
              <w:t xml:space="preserve">Определение фактических теплопотерь при передаче </w:t>
            </w:r>
            <w:proofErr w:type="spellStart"/>
            <w:r w:rsidRPr="00AB4BB6">
              <w:rPr>
                <w:sz w:val="28"/>
              </w:rPr>
              <w:t>теплоэнергии</w:t>
            </w:r>
            <w:proofErr w:type="spellEnd"/>
            <w:r w:rsidRPr="00AB4BB6">
              <w:rPr>
                <w:sz w:val="28"/>
              </w:rPr>
              <w:t xml:space="preserve"> в тепловых сетях.</w:t>
            </w:r>
            <w:proofErr w:type="gramEnd"/>
            <w:r w:rsidRPr="00AB4BB6">
              <w:rPr>
                <w:sz w:val="28"/>
              </w:rPr>
              <w:t xml:space="preserve"> Резерв тепловой экономичности.</w:t>
            </w:r>
          </w:p>
        </w:tc>
      </w:tr>
      <w:tr w:rsidR="0014654B" w:rsidRPr="00D2714B" w:rsidTr="0014654B">
        <w:trPr>
          <w:jc w:val="center"/>
        </w:trPr>
        <w:tc>
          <w:tcPr>
            <w:tcW w:w="322" w:type="pct"/>
            <w:vAlign w:val="center"/>
          </w:tcPr>
          <w:p w:rsidR="0014654B" w:rsidRPr="00D2714B" w:rsidRDefault="001465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>Энергосбережение  в теплоэнергетике и  в теплоэнергетических технологиях предприятий различных секторов экономики</w:t>
            </w:r>
          </w:p>
        </w:tc>
        <w:tc>
          <w:tcPr>
            <w:tcW w:w="3039" w:type="pct"/>
            <w:vAlign w:val="center"/>
          </w:tcPr>
          <w:p w:rsidR="0014654B" w:rsidRPr="00AB4BB6" w:rsidRDefault="0014654B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</w:rPr>
              <w:t xml:space="preserve">Экономические факторы внедрения энергосберегающих мероприятий. Аспекты энергосберегающих мероприятий на промышленных ТЭС. Внедрение современных </w:t>
            </w:r>
            <w:proofErr w:type="spellStart"/>
            <w:r w:rsidRPr="00AB4BB6">
              <w:rPr>
                <w:sz w:val="28"/>
              </w:rPr>
              <w:t>когенерационных</w:t>
            </w:r>
            <w:proofErr w:type="spellEnd"/>
            <w:r w:rsidRPr="00AB4BB6">
              <w:rPr>
                <w:sz w:val="28"/>
              </w:rPr>
              <w:t xml:space="preserve"> установок. Типовые энергосберегающие мероприятия на промышленно-отопительных (деповских) котельных. Основные направления энергосбережения в промышленности. Система теплоснабжения промышленных предприятий с использованием </w:t>
            </w:r>
            <w:proofErr w:type="spellStart"/>
            <w:r w:rsidRPr="00AB4BB6">
              <w:rPr>
                <w:sz w:val="28"/>
              </w:rPr>
              <w:t>низкопотенциальной</w:t>
            </w:r>
            <w:proofErr w:type="spellEnd"/>
            <w:r w:rsidRPr="00AB4BB6">
              <w:rPr>
                <w:sz w:val="28"/>
              </w:rPr>
              <w:t xml:space="preserve"> теплоты. Автоматизация системы управления приточных камер. Модернизация схемы управления вентиляционными агрегатами. Внедрение </w:t>
            </w:r>
            <w:proofErr w:type="spellStart"/>
            <w:r w:rsidRPr="00AB4BB6">
              <w:rPr>
                <w:sz w:val="28"/>
              </w:rPr>
              <w:t>паротурбогенераторов</w:t>
            </w:r>
            <w:proofErr w:type="spellEnd"/>
            <w:r w:rsidRPr="00AB4BB6">
              <w:rPr>
                <w:sz w:val="28"/>
              </w:rPr>
              <w:t xml:space="preserve"> на предприятиях химической промышленности. Направления энергосбережения на предприятиях машиностроения. Направления энергосбережения в энергоемких производствах и высокотемпературных установках. Показатели </w:t>
            </w:r>
            <w:proofErr w:type="spellStart"/>
            <w:r w:rsidRPr="00AB4BB6">
              <w:rPr>
                <w:sz w:val="28"/>
              </w:rPr>
              <w:t>энергоэффективности</w:t>
            </w:r>
            <w:proofErr w:type="spellEnd"/>
            <w:r w:rsidRPr="00AB4BB6">
              <w:rPr>
                <w:sz w:val="28"/>
              </w:rPr>
              <w:t xml:space="preserve"> в секторе ЖКХ. Основные направления энергосбережения в секторе ЖКХ.</w:t>
            </w:r>
          </w:p>
        </w:tc>
      </w:tr>
    </w:tbl>
    <w:p w:rsidR="008C00F6" w:rsidRDefault="008C00F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BE0A54">
        <w:trPr>
          <w:tblHeader/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14654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14654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14654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14654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14654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14654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B2BFF" w:rsidRPr="00D2714B" w:rsidTr="006B2BFF">
        <w:trPr>
          <w:jc w:val="center"/>
        </w:trPr>
        <w:tc>
          <w:tcPr>
            <w:tcW w:w="628" w:type="dxa"/>
            <w:vAlign w:val="center"/>
          </w:tcPr>
          <w:p w:rsidR="006B2BFF" w:rsidRPr="00D2714B" w:rsidRDefault="006B2BFF" w:rsidP="001465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B2BFF" w:rsidRPr="00AB4BB6" w:rsidRDefault="006B2BFF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  <w:szCs w:val="28"/>
              </w:rPr>
              <w:t>Актуальность энергосбережения в России и в мире.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5</w:t>
            </w:r>
          </w:p>
        </w:tc>
      </w:tr>
      <w:tr w:rsidR="006B2BFF" w:rsidRPr="00D2714B" w:rsidTr="006B2BFF">
        <w:trPr>
          <w:jc w:val="center"/>
        </w:trPr>
        <w:tc>
          <w:tcPr>
            <w:tcW w:w="628" w:type="dxa"/>
            <w:vAlign w:val="center"/>
          </w:tcPr>
          <w:p w:rsidR="006B2BFF" w:rsidRPr="00D2714B" w:rsidRDefault="006B2BFF" w:rsidP="001465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B2BFF" w:rsidRPr="00AB4BB6" w:rsidRDefault="006B2BFF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rFonts w:cs="Arial"/>
                <w:sz w:val="28"/>
                <w:szCs w:val="24"/>
              </w:rPr>
              <w:t xml:space="preserve">Государственная политика в области повышения эффективности </w:t>
            </w:r>
            <w:r w:rsidRPr="00AB4BB6">
              <w:rPr>
                <w:rFonts w:cs="Arial"/>
                <w:sz w:val="28"/>
                <w:szCs w:val="24"/>
              </w:rPr>
              <w:lastRenderedPageBreak/>
              <w:t>использования энергии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5</w:t>
            </w:r>
          </w:p>
        </w:tc>
      </w:tr>
      <w:tr w:rsidR="006B2BFF" w:rsidRPr="00D2714B" w:rsidTr="006B2BFF">
        <w:trPr>
          <w:jc w:val="center"/>
        </w:trPr>
        <w:tc>
          <w:tcPr>
            <w:tcW w:w="628" w:type="dxa"/>
            <w:vAlign w:val="center"/>
          </w:tcPr>
          <w:p w:rsidR="006B2BFF" w:rsidRPr="00D2714B" w:rsidRDefault="006B2BFF" w:rsidP="001465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6B2BFF" w:rsidRPr="00AB4BB6" w:rsidRDefault="006B2BFF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>Нормативно-правовая и нормативно-техническая база энергосбережения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5</w:t>
            </w:r>
          </w:p>
        </w:tc>
      </w:tr>
      <w:tr w:rsidR="006B2BFF" w:rsidRPr="00D2714B" w:rsidTr="006B2BFF">
        <w:trPr>
          <w:jc w:val="center"/>
        </w:trPr>
        <w:tc>
          <w:tcPr>
            <w:tcW w:w="628" w:type="dxa"/>
            <w:vAlign w:val="center"/>
          </w:tcPr>
          <w:p w:rsidR="006B2BFF" w:rsidRPr="00D2714B" w:rsidRDefault="006B2BFF" w:rsidP="001465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B2BFF" w:rsidRPr="00AB4BB6" w:rsidRDefault="006B2BFF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 xml:space="preserve">Основы </w:t>
            </w:r>
            <w:proofErr w:type="spellStart"/>
            <w:r w:rsidRPr="00AB4BB6">
              <w:rPr>
                <w:sz w:val="28"/>
                <w:szCs w:val="24"/>
              </w:rPr>
              <w:t>энергоаудита</w:t>
            </w:r>
            <w:proofErr w:type="spellEnd"/>
            <w:r w:rsidRPr="00AB4BB6">
              <w:rPr>
                <w:sz w:val="28"/>
                <w:szCs w:val="24"/>
              </w:rPr>
              <w:t>. Типовая программа энергетического обследования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6792A" w:rsidRPr="006B2BFF" w:rsidRDefault="0066792A" w:rsidP="0066792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B2BFF" w:rsidRPr="00D2714B" w:rsidTr="006B2BFF">
        <w:trPr>
          <w:jc w:val="center"/>
        </w:trPr>
        <w:tc>
          <w:tcPr>
            <w:tcW w:w="628" w:type="dxa"/>
            <w:vAlign w:val="center"/>
          </w:tcPr>
          <w:p w:rsidR="006B2BFF" w:rsidRPr="00D2714B" w:rsidRDefault="006B2BFF" w:rsidP="001465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B2BFF" w:rsidRPr="00AB4BB6" w:rsidRDefault="006B2BFF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caps/>
                <w:sz w:val="28"/>
                <w:szCs w:val="24"/>
              </w:rPr>
              <w:t>Э</w:t>
            </w:r>
            <w:r w:rsidRPr="00AB4BB6">
              <w:rPr>
                <w:sz w:val="28"/>
                <w:szCs w:val="24"/>
              </w:rPr>
              <w:t>нергетический</w:t>
            </w:r>
            <w:r w:rsidRPr="00AB4BB6">
              <w:rPr>
                <w:caps/>
                <w:sz w:val="28"/>
                <w:szCs w:val="24"/>
              </w:rPr>
              <w:t xml:space="preserve"> </w:t>
            </w:r>
            <w:r w:rsidRPr="00AB4BB6">
              <w:rPr>
                <w:sz w:val="28"/>
                <w:szCs w:val="24"/>
              </w:rPr>
              <w:t xml:space="preserve">паспорт </w:t>
            </w:r>
            <w:r w:rsidRPr="00AB4BB6">
              <w:rPr>
                <w:caps/>
                <w:sz w:val="28"/>
                <w:szCs w:val="24"/>
              </w:rPr>
              <w:t xml:space="preserve"> </w:t>
            </w:r>
            <w:r w:rsidRPr="00AB4BB6">
              <w:rPr>
                <w:sz w:val="28"/>
                <w:szCs w:val="24"/>
              </w:rPr>
              <w:t xml:space="preserve">промышленного </w:t>
            </w:r>
            <w:r w:rsidRPr="00AB4BB6">
              <w:rPr>
                <w:caps/>
                <w:sz w:val="28"/>
                <w:szCs w:val="24"/>
              </w:rPr>
              <w:t xml:space="preserve"> </w:t>
            </w:r>
            <w:r w:rsidRPr="00AB4BB6">
              <w:rPr>
                <w:sz w:val="28"/>
                <w:szCs w:val="24"/>
              </w:rPr>
              <w:t>потребителя топливно-энергетических ресурсов. Энергетические балансы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10</w:t>
            </w:r>
          </w:p>
        </w:tc>
      </w:tr>
      <w:tr w:rsidR="006B2BFF" w:rsidRPr="00D2714B" w:rsidTr="006B2BFF">
        <w:trPr>
          <w:jc w:val="center"/>
        </w:trPr>
        <w:tc>
          <w:tcPr>
            <w:tcW w:w="628" w:type="dxa"/>
            <w:vAlign w:val="center"/>
          </w:tcPr>
          <w:p w:rsidR="006B2BFF" w:rsidRPr="00D2714B" w:rsidRDefault="006B2BFF" w:rsidP="001465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6B2BFF" w:rsidRPr="00AB4BB6" w:rsidRDefault="006B2BFF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 xml:space="preserve">Энергоаудит промышленных предприятий, объектов теплоэнергетики, нормирование </w:t>
            </w:r>
            <w:proofErr w:type="spellStart"/>
            <w:r w:rsidRPr="00AB4BB6">
              <w:rPr>
                <w:sz w:val="28"/>
                <w:szCs w:val="24"/>
              </w:rPr>
              <w:t>энергоэффективности</w:t>
            </w:r>
            <w:proofErr w:type="spellEnd"/>
            <w:r w:rsidRPr="00AB4BB6">
              <w:rPr>
                <w:sz w:val="28"/>
                <w:szCs w:val="24"/>
              </w:rPr>
              <w:t xml:space="preserve"> и </w:t>
            </w:r>
            <w:proofErr w:type="spellStart"/>
            <w:r w:rsidRPr="00AB4BB6">
              <w:rPr>
                <w:sz w:val="28"/>
                <w:szCs w:val="24"/>
              </w:rPr>
              <w:t>энергопользования</w:t>
            </w:r>
            <w:proofErr w:type="spellEnd"/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9</w:t>
            </w:r>
          </w:p>
        </w:tc>
      </w:tr>
      <w:tr w:rsidR="006B2BFF" w:rsidRPr="00D2714B" w:rsidTr="006B2BFF">
        <w:trPr>
          <w:jc w:val="center"/>
        </w:trPr>
        <w:tc>
          <w:tcPr>
            <w:tcW w:w="628" w:type="dxa"/>
            <w:vAlign w:val="center"/>
          </w:tcPr>
          <w:p w:rsidR="006B2BFF" w:rsidRPr="00D2714B" w:rsidRDefault="006B2BFF" w:rsidP="001465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6B2BFF" w:rsidRPr="00AB4BB6" w:rsidRDefault="006B2BFF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 xml:space="preserve">Рациональное  </w:t>
            </w:r>
            <w:proofErr w:type="spellStart"/>
            <w:r w:rsidRPr="00AB4BB6">
              <w:rPr>
                <w:sz w:val="28"/>
                <w:szCs w:val="24"/>
              </w:rPr>
              <w:t>энергоиспользование</w:t>
            </w:r>
            <w:proofErr w:type="spellEnd"/>
            <w:r w:rsidRPr="00AB4BB6">
              <w:rPr>
                <w:sz w:val="28"/>
                <w:szCs w:val="24"/>
              </w:rPr>
              <w:t xml:space="preserve"> и нормирование </w:t>
            </w:r>
            <w:proofErr w:type="spellStart"/>
            <w:r w:rsidRPr="00AB4BB6">
              <w:rPr>
                <w:sz w:val="28"/>
                <w:szCs w:val="24"/>
              </w:rPr>
              <w:t>энергоэффективности</w:t>
            </w:r>
            <w:proofErr w:type="spellEnd"/>
            <w:r w:rsidRPr="00AB4BB6">
              <w:rPr>
                <w:sz w:val="28"/>
                <w:szCs w:val="24"/>
              </w:rPr>
              <w:t xml:space="preserve"> в системах распределения энергии и энергоносителей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5</w:t>
            </w:r>
          </w:p>
        </w:tc>
      </w:tr>
      <w:tr w:rsidR="006B2BFF" w:rsidRPr="00D2714B" w:rsidTr="006B2BFF">
        <w:trPr>
          <w:jc w:val="center"/>
        </w:trPr>
        <w:tc>
          <w:tcPr>
            <w:tcW w:w="628" w:type="dxa"/>
            <w:vAlign w:val="center"/>
          </w:tcPr>
          <w:p w:rsidR="006B2BFF" w:rsidRPr="00D2714B" w:rsidRDefault="006B2BFF" w:rsidP="0014654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6B2BFF" w:rsidRPr="00AB4BB6" w:rsidRDefault="006B2BFF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>Энергосбережение  в теплоэнергетике и  в теплоэнергетических технологиях предприятий различных секторов экономики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6B2BFF" w:rsidRPr="006B2BFF" w:rsidRDefault="006B2BFF" w:rsidP="006B2BFF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5</w:t>
            </w:r>
          </w:p>
        </w:tc>
      </w:tr>
      <w:tr w:rsidR="006B2BFF" w:rsidRPr="00D2714B" w:rsidTr="006B2BFF">
        <w:trPr>
          <w:jc w:val="center"/>
        </w:trPr>
        <w:tc>
          <w:tcPr>
            <w:tcW w:w="5524" w:type="dxa"/>
            <w:gridSpan w:val="2"/>
            <w:vAlign w:val="center"/>
          </w:tcPr>
          <w:p w:rsidR="006B2BFF" w:rsidRPr="00D2714B" w:rsidRDefault="006B2BFF" w:rsidP="0014654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7928E0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7928E0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6B2BFF" w:rsidRPr="006B2BFF" w:rsidRDefault="006B2BFF" w:rsidP="007928E0">
            <w:pPr>
              <w:ind w:firstLine="0"/>
              <w:jc w:val="center"/>
              <w:rPr>
                <w:sz w:val="28"/>
              </w:rPr>
            </w:pPr>
            <w:r w:rsidRPr="006B2BFF">
              <w:rPr>
                <w:sz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6B2BFF" w:rsidRPr="0066792A" w:rsidRDefault="0066792A" w:rsidP="006B2BF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B646C" w:rsidRPr="00D2714B" w:rsidTr="00E00FAF">
        <w:trPr>
          <w:tblHeader/>
          <w:jc w:val="center"/>
        </w:trPr>
        <w:tc>
          <w:tcPr>
            <w:tcW w:w="628" w:type="dxa"/>
            <w:vAlign w:val="center"/>
          </w:tcPr>
          <w:p w:rsidR="002B646C" w:rsidRPr="00D2714B" w:rsidRDefault="002B646C" w:rsidP="00854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B646C" w:rsidRPr="00D2714B" w:rsidRDefault="002B646C" w:rsidP="00854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B646C" w:rsidRPr="00D2714B" w:rsidRDefault="002B646C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95179" w:rsidRPr="00D2714B" w:rsidTr="002B646C">
        <w:trPr>
          <w:jc w:val="center"/>
        </w:trPr>
        <w:tc>
          <w:tcPr>
            <w:tcW w:w="628" w:type="dxa"/>
            <w:vAlign w:val="center"/>
          </w:tcPr>
          <w:p w:rsidR="00C95179" w:rsidRPr="00D2714B" w:rsidRDefault="00C95179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95179" w:rsidRPr="00AB4BB6" w:rsidRDefault="00C95179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  <w:szCs w:val="28"/>
              </w:rPr>
              <w:t>Актуальность энергосбережения в России и в мире.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95179" w:rsidRPr="006B2BFF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95179" w:rsidRDefault="00C95179" w:rsidP="00C9517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C95179" w:rsidRPr="00D2714B" w:rsidTr="002B646C">
        <w:trPr>
          <w:jc w:val="center"/>
        </w:trPr>
        <w:tc>
          <w:tcPr>
            <w:tcW w:w="628" w:type="dxa"/>
            <w:vAlign w:val="center"/>
          </w:tcPr>
          <w:p w:rsidR="00C95179" w:rsidRPr="00D2714B" w:rsidRDefault="00C95179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95179" w:rsidRPr="00AB4BB6" w:rsidRDefault="00C95179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rFonts w:cs="Arial"/>
                <w:sz w:val="28"/>
                <w:szCs w:val="24"/>
              </w:rPr>
              <w:t>Государственная политика в области повышения эффективности использования энергии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95179" w:rsidRPr="006B2BFF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95179" w:rsidRDefault="00C95179" w:rsidP="00C9517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C95179" w:rsidRPr="00D2714B" w:rsidTr="002B646C">
        <w:trPr>
          <w:jc w:val="center"/>
        </w:trPr>
        <w:tc>
          <w:tcPr>
            <w:tcW w:w="628" w:type="dxa"/>
            <w:vAlign w:val="center"/>
          </w:tcPr>
          <w:p w:rsidR="00C95179" w:rsidRPr="00D2714B" w:rsidRDefault="00C95179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95179" w:rsidRPr="00AB4BB6" w:rsidRDefault="00C95179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>Нормативно-правовая и нормативно-техническая база энергосбережения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95179" w:rsidRPr="006B2BFF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95179" w:rsidRDefault="00C95179" w:rsidP="00C9517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C95179" w:rsidRPr="00D2714B" w:rsidTr="002B646C">
        <w:trPr>
          <w:jc w:val="center"/>
        </w:trPr>
        <w:tc>
          <w:tcPr>
            <w:tcW w:w="628" w:type="dxa"/>
            <w:vAlign w:val="center"/>
          </w:tcPr>
          <w:p w:rsidR="00C95179" w:rsidRPr="00D2714B" w:rsidRDefault="00C95179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95179" w:rsidRPr="00AB4BB6" w:rsidRDefault="00C95179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 xml:space="preserve">Основы </w:t>
            </w:r>
            <w:proofErr w:type="spellStart"/>
            <w:r w:rsidRPr="00AB4BB6">
              <w:rPr>
                <w:sz w:val="28"/>
                <w:szCs w:val="24"/>
              </w:rPr>
              <w:t>энергоаудита</w:t>
            </w:r>
            <w:proofErr w:type="spellEnd"/>
            <w:r w:rsidRPr="00AB4BB6">
              <w:rPr>
                <w:sz w:val="28"/>
                <w:szCs w:val="24"/>
              </w:rPr>
              <w:t>. Типовая программа энергетического обследования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95179" w:rsidRPr="006B2BFF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95179" w:rsidRDefault="00C95179" w:rsidP="00C9517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C95179" w:rsidRPr="00D2714B" w:rsidTr="002B646C">
        <w:trPr>
          <w:jc w:val="center"/>
        </w:trPr>
        <w:tc>
          <w:tcPr>
            <w:tcW w:w="628" w:type="dxa"/>
            <w:vAlign w:val="center"/>
          </w:tcPr>
          <w:p w:rsidR="00C95179" w:rsidRPr="00D2714B" w:rsidRDefault="00C95179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95179" w:rsidRPr="00AB4BB6" w:rsidRDefault="00C95179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caps/>
                <w:sz w:val="28"/>
                <w:szCs w:val="24"/>
              </w:rPr>
              <w:t>Э</w:t>
            </w:r>
            <w:r w:rsidRPr="00AB4BB6">
              <w:rPr>
                <w:sz w:val="28"/>
                <w:szCs w:val="24"/>
              </w:rPr>
              <w:t>нергетический</w:t>
            </w:r>
            <w:r w:rsidRPr="00AB4BB6">
              <w:rPr>
                <w:caps/>
                <w:sz w:val="28"/>
                <w:szCs w:val="24"/>
              </w:rPr>
              <w:t xml:space="preserve"> </w:t>
            </w:r>
            <w:r w:rsidRPr="00AB4BB6">
              <w:rPr>
                <w:sz w:val="28"/>
                <w:szCs w:val="24"/>
              </w:rPr>
              <w:t xml:space="preserve">паспорт </w:t>
            </w:r>
            <w:r w:rsidRPr="00AB4BB6">
              <w:rPr>
                <w:caps/>
                <w:sz w:val="28"/>
                <w:szCs w:val="24"/>
              </w:rPr>
              <w:t xml:space="preserve"> </w:t>
            </w:r>
            <w:r w:rsidRPr="00AB4BB6">
              <w:rPr>
                <w:sz w:val="28"/>
                <w:szCs w:val="24"/>
              </w:rPr>
              <w:t xml:space="preserve">промышленного </w:t>
            </w:r>
            <w:r w:rsidRPr="00AB4BB6">
              <w:rPr>
                <w:caps/>
                <w:sz w:val="28"/>
                <w:szCs w:val="24"/>
              </w:rPr>
              <w:t xml:space="preserve"> </w:t>
            </w:r>
            <w:r w:rsidRPr="00AB4BB6">
              <w:rPr>
                <w:sz w:val="28"/>
                <w:szCs w:val="24"/>
              </w:rPr>
              <w:t>потребителя топливно-энергетических ресурсов. Энергетические балансы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95179" w:rsidRPr="006B2BFF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C95179" w:rsidRDefault="00C95179" w:rsidP="00C9517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C95179" w:rsidRPr="00D2714B" w:rsidTr="002B646C">
        <w:trPr>
          <w:jc w:val="center"/>
        </w:trPr>
        <w:tc>
          <w:tcPr>
            <w:tcW w:w="628" w:type="dxa"/>
            <w:vAlign w:val="center"/>
          </w:tcPr>
          <w:p w:rsidR="00C95179" w:rsidRPr="00D2714B" w:rsidRDefault="00C95179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96" w:type="dxa"/>
            <w:vAlign w:val="center"/>
          </w:tcPr>
          <w:p w:rsidR="00C95179" w:rsidRPr="00AB4BB6" w:rsidRDefault="00C95179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 xml:space="preserve">Энергоаудит промышленных предприятий, объектов теплоэнергетики, нормирование </w:t>
            </w:r>
            <w:proofErr w:type="spellStart"/>
            <w:r w:rsidRPr="00AB4BB6">
              <w:rPr>
                <w:sz w:val="28"/>
                <w:szCs w:val="24"/>
              </w:rPr>
              <w:t>энергоэффективности</w:t>
            </w:r>
            <w:proofErr w:type="spellEnd"/>
            <w:r w:rsidRPr="00AB4BB6">
              <w:rPr>
                <w:sz w:val="28"/>
                <w:szCs w:val="24"/>
              </w:rPr>
              <w:t xml:space="preserve"> и </w:t>
            </w:r>
            <w:proofErr w:type="spellStart"/>
            <w:r w:rsidRPr="00AB4BB6">
              <w:rPr>
                <w:sz w:val="28"/>
                <w:szCs w:val="24"/>
              </w:rPr>
              <w:t>энергопользования</w:t>
            </w:r>
            <w:proofErr w:type="spellEnd"/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C95179" w:rsidRDefault="00C95179" w:rsidP="00C9517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C95179" w:rsidRPr="00D2714B" w:rsidTr="002B646C">
        <w:trPr>
          <w:jc w:val="center"/>
        </w:trPr>
        <w:tc>
          <w:tcPr>
            <w:tcW w:w="628" w:type="dxa"/>
            <w:vAlign w:val="center"/>
          </w:tcPr>
          <w:p w:rsidR="00C95179" w:rsidRPr="00D2714B" w:rsidRDefault="00C95179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C95179" w:rsidRPr="00AB4BB6" w:rsidRDefault="00C95179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 xml:space="preserve">Рациональное  </w:t>
            </w:r>
            <w:proofErr w:type="spellStart"/>
            <w:r w:rsidRPr="00AB4BB6">
              <w:rPr>
                <w:sz w:val="28"/>
                <w:szCs w:val="24"/>
              </w:rPr>
              <w:t>энергоиспользование</w:t>
            </w:r>
            <w:proofErr w:type="spellEnd"/>
            <w:r w:rsidRPr="00AB4BB6">
              <w:rPr>
                <w:sz w:val="28"/>
                <w:szCs w:val="24"/>
              </w:rPr>
              <w:t xml:space="preserve"> и нормирование </w:t>
            </w:r>
            <w:proofErr w:type="spellStart"/>
            <w:r w:rsidRPr="00AB4BB6">
              <w:rPr>
                <w:sz w:val="28"/>
                <w:szCs w:val="24"/>
              </w:rPr>
              <w:t>энергоэффективности</w:t>
            </w:r>
            <w:proofErr w:type="spellEnd"/>
            <w:r w:rsidRPr="00AB4BB6">
              <w:rPr>
                <w:sz w:val="28"/>
                <w:szCs w:val="24"/>
              </w:rPr>
              <w:t xml:space="preserve"> в системах распределения энергии и энергоносителей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C95179" w:rsidRDefault="00C95179" w:rsidP="00C9517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C95179" w:rsidRPr="00D2714B" w:rsidTr="002B646C">
        <w:trPr>
          <w:jc w:val="center"/>
        </w:trPr>
        <w:tc>
          <w:tcPr>
            <w:tcW w:w="628" w:type="dxa"/>
            <w:vAlign w:val="center"/>
          </w:tcPr>
          <w:p w:rsidR="00C95179" w:rsidRPr="00D2714B" w:rsidRDefault="00C95179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C95179" w:rsidRPr="00AB4BB6" w:rsidRDefault="00C95179" w:rsidP="001465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>Энергосбережение  в теплоэнергетике и  в теплоэнергетических технологиях предприятий различных секторов экономики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C95179" w:rsidRDefault="00C95179" w:rsidP="00C9517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6B2BFF" w:rsidRPr="00D2714B" w:rsidTr="002B646C">
        <w:trPr>
          <w:jc w:val="center"/>
        </w:trPr>
        <w:tc>
          <w:tcPr>
            <w:tcW w:w="5524" w:type="dxa"/>
            <w:gridSpan w:val="2"/>
            <w:vAlign w:val="center"/>
          </w:tcPr>
          <w:p w:rsidR="006B2BFF" w:rsidRPr="00D2714B" w:rsidRDefault="006B2BFF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2BFF" w:rsidRDefault="006B2BFF" w:rsidP="007928E0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B2BFF" w:rsidRDefault="006B2BFF" w:rsidP="007928E0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B2BFF" w:rsidRDefault="006B2BFF" w:rsidP="007928E0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B2BFF" w:rsidRPr="00C95179" w:rsidRDefault="00C95179" w:rsidP="006B2BFF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</w:tr>
    </w:tbl>
    <w:p w:rsidR="00AD2344" w:rsidRDefault="00AD234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D2344" w:rsidRPr="00D2714B" w:rsidRDefault="00AD234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3160"/>
        <w:gridCol w:w="5729"/>
      </w:tblGrid>
      <w:tr w:rsidR="008649D8" w:rsidRPr="00D2714B" w:rsidTr="00AD2344">
        <w:trPr>
          <w:tblHeader/>
          <w:jc w:val="center"/>
        </w:trPr>
        <w:tc>
          <w:tcPr>
            <w:tcW w:w="356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51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993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6792A" w:rsidRPr="00D2714B" w:rsidTr="00AD2344">
        <w:trPr>
          <w:jc w:val="center"/>
        </w:trPr>
        <w:tc>
          <w:tcPr>
            <w:tcW w:w="356" w:type="pct"/>
            <w:vAlign w:val="center"/>
          </w:tcPr>
          <w:p w:rsidR="0066792A" w:rsidRPr="00D2714B" w:rsidRDefault="0066792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1" w:type="pct"/>
            <w:vAlign w:val="center"/>
          </w:tcPr>
          <w:p w:rsidR="0066792A" w:rsidRPr="00AB4BB6" w:rsidRDefault="0066792A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sz w:val="28"/>
                <w:szCs w:val="28"/>
              </w:rPr>
              <w:t>Актуальность энергосбережения в России и в мире.</w:t>
            </w:r>
          </w:p>
        </w:tc>
        <w:tc>
          <w:tcPr>
            <w:tcW w:w="2993" w:type="pct"/>
            <w:vMerge w:val="restart"/>
            <w:vAlign w:val="center"/>
          </w:tcPr>
          <w:p w:rsidR="0066792A" w:rsidRDefault="0066792A" w:rsidP="0066792A">
            <w:pPr>
              <w:spacing w:line="240" w:lineRule="auto"/>
              <w:ind w:hanging="14"/>
              <w:rPr>
                <w:bCs/>
                <w:sz w:val="28"/>
                <w:szCs w:val="28"/>
              </w:rPr>
            </w:pPr>
            <w:r>
              <w:rPr>
                <w:sz w:val="28"/>
                <w:szCs w:val="24"/>
              </w:rPr>
              <w:t>1. Б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 xml:space="preserve">.Б.20 «ЭНЕРГОСБЕРЕЖЕНИЕ В ТЕПЛОЭНЕРГЕТИКЕ И ТЕПЛОТЕХНОЛОГИИ» МЕТОДИЧЕСКИЕ УКАЗАНИЯ К ВЫПОЛНЕНИЮ ЛАБОРАТОРНЫХ РАБОТ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66792A" w:rsidRDefault="0066792A" w:rsidP="0066792A">
            <w:pPr>
              <w:spacing w:line="240" w:lineRule="auto"/>
              <w:ind w:hanging="1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4"/>
              </w:rPr>
              <w:t>Б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 xml:space="preserve">.Б.20 «ЭНЕРГОСБЕРЕЖЕНИЕ В ТЕПЛОЭНЕРГЕТИКЕ И ТЕПЛОТЕХНОЛОГИИ» МЕТОДИЧЕСКИЕ УКАЗАНИЯ К ВЫПОЛНЕНИЮ ПРАКТИЧЕСКИХ РАБОТ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</w:t>
            </w:r>
            <w:r w:rsidRPr="00880D2B">
              <w:rPr>
                <w:bCs/>
                <w:sz w:val="28"/>
                <w:szCs w:val="28"/>
              </w:rPr>
              <w:lastRenderedPageBreak/>
              <w:t>полнотекстовым документам требуется авторизация).</w:t>
            </w:r>
          </w:p>
          <w:p w:rsidR="0066792A" w:rsidRPr="00880D2B" w:rsidRDefault="0066792A" w:rsidP="0066792A">
            <w:pPr>
              <w:spacing w:line="240" w:lineRule="auto"/>
              <w:ind w:hanging="1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>
              <w:rPr>
                <w:sz w:val="28"/>
                <w:szCs w:val="24"/>
              </w:rPr>
              <w:t>Б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 xml:space="preserve">.Б.20 «ЭНЕРГОСБЕРЕЖЕНИЕ В ТЕПЛОЭНЕРГЕТИКЕ И ТЕПЛОТЕХНОЛОГИИ» МЕТОДИЧЕСКИЕ УКАЗАНИЯ К ВЫПОЛНЕНИЮ КОНТРОЛЬНЫХ РАБОТ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66792A" w:rsidRPr="00CB4430" w:rsidRDefault="0066792A" w:rsidP="0066792A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 Б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 xml:space="preserve">.Б.20 «ЭНЕРГОСБЕРЕЖЕНИЕ В ТЕПЛОЭНЕРГЕТИКЕ И ТЕПЛОТЕХНОЛОГИИ» МЕТОДИЧЕСКИЕ РЕКОМЕНДАЦИИ ПО ОРГАНИЗАЦИИ САМОСТОЯТЕЛЬНОЙ РАБОТЫ СТУДЕНТОВ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</w:tc>
      </w:tr>
      <w:tr w:rsidR="0066792A" w:rsidRPr="00D2714B" w:rsidTr="00AD2344">
        <w:trPr>
          <w:jc w:val="center"/>
        </w:trPr>
        <w:tc>
          <w:tcPr>
            <w:tcW w:w="356" w:type="pct"/>
            <w:vAlign w:val="center"/>
          </w:tcPr>
          <w:p w:rsidR="0066792A" w:rsidRPr="00D2714B" w:rsidRDefault="0066792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51" w:type="pct"/>
            <w:vAlign w:val="center"/>
          </w:tcPr>
          <w:p w:rsidR="0066792A" w:rsidRPr="00AB4BB6" w:rsidRDefault="0066792A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rFonts w:cs="Arial"/>
                <w:sz w:val="28"/>
                <w:szCs w:val="24"/>
              </w:rPr>
              <w:t>Государственная политика в области повышения эффективности использования энергии</w:t>
            </w:r>
          </w:p>
        </w:tc>
        <w:tc>
          <w:tcPr>
            <w:tcW w:w="2993" w:type="pct"/>
            <w:vMerge/>
            <w:vAlign w:val="center"/>
          </w:tcPr>
          <w:p w:rsidR="0066792A" w:rsidRPr="00CB4430" w:rsidRDefault="0066792A" w:rsidP="0054331E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66792A" w:rsidRPr="00D2714B" w:rsidTr="00AD2344">
        <w:trPr>
          <w:jc w:val="center"/>
        </w:trPr>
        <w:tc>
          <w:tcPr>
            <w:tcW w:w="356" w:type="pct"/>
            <w:vAlign w:val="center"/>
          </w:tcPr>
          <w:p w:rsidR="0066792A" w:rsidRPr="00D2714B" w:rsidRDefault="0066792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51" w:type="pct"/>
            <w:vAlign w:val="center"/>
          </w:tcPr>
          <w:p w:rsidR="0066792A" w:rsidRPr="00AB4BB6" w:rsidRDefault="0066792A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>Нормативно-правовая и нормативно-техническая база энергосбережения</w:t>
            </w:r>
          </w:p>
        </w:tc>
        <w:tc>
          <w:tcPr>
            <w:tcW w:w="2993" w:type="pct"/>
            <w:vMerge/>
            <w:vAlign w:val="center"/>
          </w:tcPr>
          <w:p w:rsidR="0066792A" w:rsidRPr="00CB4430" w:rsidRDefault="0066792A" w:rsidP="00DC7246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66792A" w:rsidRPr="00D2714B" w:rsidTr="00AD2344">
        <w:trPr>
          <w:jc w:val="center"/>
        </w:trPr>
        <w:tc>
          <w:tcPr>
            <w:tcW w:w="356" w:type="pct"/>
            <w:vAlign w:val="center"/>
          </w:tcPr>
          <w:p w:rsidR="0066792A" w:rsidRPr="00D2714B" w:rsidRDefault="0066792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51" w:type="pct"/>
            <w:vAlign w:val="center"/>
          </w:tcPr>
          <w:p w:rsidR="0066792A" w:rsidRPr="00AB4BB6" w:rsidRDefault="0066792A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 xml:space="preserve">Основы </w:t>
            </w:r>
            <w:proofErr w:type="spellStart"/>
            <w:r w:rsidRPr="00AB4BB6">
              <w:rPr>
                <w:sz w:val="28"/>
                <w:szCs w:val="24"/>
              </w:rPr>
              <w:t>энергоаудита</w:t>
            </w:r>
            <w:proofErr w:type="spellEnd"/>
            <w:r w:rsidRPr="00AB4BB6">
              <w:rPr>
                <w:sz w:val="28"/>
                <w:szCs w:val="24"/>
              </w:rPr>
              <w:t>. Типовая программа энергетического обследования</w:t>
            </w:r>
          </w:p>
        </w:tc>
        <w:tc>
          <w:tcPr>
            <w:tcW w:w="2993" w:type="pct"/>
            <w:vMerge/>
            <w:vAlign w:val="center"/>
          </w:tcPr>
          <w:p w:rsidR="0066792A" w:rsidRPr="00CB4430" w:rsidRDefault="0066792A" w:rsidP="00DC7246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66792A" w:rsidRPr="00D2714B" w:rsidTr="00AD2344">
        <w:trPr>
          <w:jc w:val="center"/>
        </w:trPr>
        <w:tc>
          <w:tcPr>
            <w:tcW w:w="356" w:type="pct"/>
            <w:vAlign w:val="center"/>
          </w:tcPr>
          <w:p w:rsidR="0066792A" w:rsidRPr="00D2714B" w:rsidRDefault="0066792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51" w:type="pct"/>
            <w:vAlign w:val="center"/>
          </w:tcPr>
          <w:p w:rsidR="0066792A" w:rsidRPr="00AB4BB6" w:rsidRDefault="0066792A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caps/>
                <w:sz w:val="28"/>
                <w:szCs w:val="24"/>
              </w:rPr>
              <w:t>Э</w:t>
            </w:r>
            <w:r w:rsidRPr="00AB4BB6">
              <w:rPr>
                <w:sz w:val="28"/>
                <w:szCs w:val="24"/>
              </w:rPr>
              <w:t>нергетический</w:t>
            </w:r>
            <w:r w:rsidRPr="00AB4BB6">
              <w:rPr>
                <w:caps/>
                <w:sz w:val="28"/>
                <w:szCs w:val="24"/>
              </w:rPr>
              <w:t xml:space="preserve"> </w:t>
            </w:r>
            <w:r w:rsidRPr="00AB4BB6">
              <w:rPr>
                <w:sz w:val="28"/>
                <w:szCs w:val="24"/>
              </w:rPr>
              <w:t xml:space="preserve">паспорт </w:t>
            </w:r>
            <w:r w:rsidRPr="00AB4BB6">
              <w:rPr>
                <w:caps/>
                <w:sz w:val="28"/>
                <w:szCs w:val="24"/>
              </w:rPr>
              <w:t xml:space="preserve"> </w:t>
            </w:r>
            <w:r w:rsidRPr="00AB4BB6">
              <w:rPr>
                <w:sz w:val="28"/>
                <w:szCs w:val="24"/>
              </w:rPr>
              <w:t xml:space="preserve">промышленного </w:t>
            </w:r>
            <w:r w:rsidRPr="00AB4BB6">
              <w:rPr>
                <w:caps/>
                <w:sz w:val="28"/>
                <w:szCs w:val="24"/>
              </w:rPr>
              <w:t xml:space="preserve"> </w:t>
            </w:r>
            <w:r w:rsidRPr="00AB4BB6">
              <w:rPr>
                <w:sz w:val="28"/>
                <w:szCs w:val="24"/>
              </w:rPr>
              <w:t xml:space="preserve">потребителя топливно-энергетических ресурсов. </w:t>
            </w:r>
            <w:r w:rsidRPr="00AB4BB6">
              <w:rPr>
                <w:sz w:val="28"/>
                <w:szCs w:val="24"/>
              </w:rPr>
              <w:lastRenderedPageBreak/>
              <w:t>Энергетические балансы</w:t>
            </w:r>
          </w:p>
        </w:tc>
        <w:tc>
          <w:tcPr>
            <w:tcW w:w="2993" w:type="pct"/>
            <w:vMerge/>
            <w:vAlign w:val="center"/>
          </w:tcPr>
          <w:p w:rsidR="0066792A" w:rsidRPr="00CB4430" w:rsidRDefault="0066792A" w:rsidP="00DC7246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66792A" w:rsidRPr="00D2714B" w:rsidTr="00AD2344">
        <w:trPr>
          <w:jc w:val="center"/>
        </w:trPr>
        <w:tc>
          <w:tcPr>
            <w:tcW w:w="356" w:type="pct"/>
            <w:vAlign w:val="center"/>
          </w:tcPr>
          <w:p w:rsidR="0066792A" w:rsidRPr="00D2714B" w:rsidRDefault="0066792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1" w:type="pct"/>
            <w:vAlign w:val="center"/>
          </w:tcPr>
          <w:p w:rsidR="0066792A" w:rsidRPr="00AB4BB6" w:rsidRDefault="0066792A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 xml:space="preserve">Энергоаудит промышленных предприятий, объектов теплоэнергетики, нормирование </w:t>
            </w:r>
            <w:proofErr w:type="spellStart"/>
            <w:r w:rsidRPr="00AB4BB6">
              <w:rPr>
                <w:sz w:val="28"/>
                <w:szCs w:val="24"/>
              </w:rPr>
              <w:t>энергоэффективности</w:t>
            </w:r>
            <w:proofErr w:type="spellEnd"/>
            <w:r w:rsidRPr="00AB4BB6">
              <w:rPr>
                <w:sz w:val="28"/>
                <w:szCs w:val="24"/>
              </w:rPr>
              <w:t xml:space="preserve"> и </w:t>
            </w:r>
            <w:proofErr w:type="spellStart"/>
            <w:r w:rsidRPr="00AB4BB6">
              <w:rPr>
                <w:sz w:val="28"/>
                <w:szCs w:val="24"/>
              </w:rPr>
              <w:t>энергопользования</w:t>
            </w:r>
            <w:proofErr w:type="spellEnd"/>
          </w:p>
        </w:tc>
        <w:tc>
          <w:tcPr>
            <w:tcW w:w="2993" w:type="pct"/>
            <w:vMerge/>
            <w:vAlign w:val="center"/>
          </w:tcPr>
          <w:p w:rsidR="0066792A" w:rsidRPr="00CB4430" w:rsidRDefault="0066792A" w:rsidP="00DC7246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66792A" w:rsidRPr="00D2714B" w:rsidTr="00AD2344">
        <w:trPr>
          <w:jc w:val="center"/>
        </w:trPr>
        <w:tc>
          <w:tcPr>
            <w:tcW w:w="356" w:type="pct"/>
            <w:vAlign w:val="center"/>
          </w:tcPr>
          <w:p w:rsidR="0066792A" w:rsidRPr="00D2714B" w:rsidRDefault="0066792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51" w:type="pct"/>
            <w:vAlign w:val="center"/>
          </w:tcPr>
          <w:p w:rsidR="0066792A" w:rsidRPr="00AB4BB6" w:rsidRDefault="0066792A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 xml:space="preserve">Рациональное  </w:t>
            </w:r>
            <w:proofErr w:type="spellStart"/>
            <w:r w:rsidRPr="00AB4BB6">
              <w:rPr>
                <w:sz w:val="28"/>
                <w:szCs w:val="24"/>
              </w:rPr>
              <w:t>энергоиспользование</w:t>
            </w:r>
            <w:proofErr w:type="spellEnd"/>
            <w:r w:rsidRPr="00AB4BB6">
              <w:rPr>
                <w:sz w:val="28"/>
                <w:szCs w:val="24"/>
              </w:rPr>
              <w:t xml:space="preserve"> и нормирование </w:t>
            </w:r>
            <w:proofErr w:type="spellStart"/>
            <w:r w:rsidRPr="00AB4BB6">
              <w:rPr>
                <w:sz w:val="28"/>
                <w:szCs w:val="24"/>
              </w:rPr>
              <w:t>энергоэффективности</w:t>
            </w:r>
            <w:proofErr w:type="spellEnd"/>
            <w:r w:rsidRPr="00AB4BB6">
              <w:rPr>
                <w:sz w:val="28"/>
                <w:szCs w:val="24"/>
              </w:rPr>
              <w:t xml:space="preserve"> в системах распределения энергии и энергоносителей</w:t>
            </w:r>
          </w:p>
        </w:tc>
        <w:tc>
          <w:tcPr>
            <w:tcW w:w="2993" w:type="pct"/>
            <w:vMerge/>
            <w:vAlign w:val="center"/>
          </w:tcPr>
          <w:p w:rsidR="0066792A" w:rsidRPr="00CB4430" w:rsidRDefault="0066792A" w:rsidP="00DC7246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66792A" w:rsidRPr="00D2714B" w:rsidTr="00AD2344">
        <w:trPr>
          <w:jc w:val="center"/>
        </w:trPr>
        <w:tc>
          <w:tcPr>
            <w:tcW w:w="356" w:type="pct"/>
            <w:vAlign w:val="center"/>
          </w:tcPr>
          <w:p w:rsidR="0066792A" w:rsidRPr="00D2714B" w:rsidRDefault="0066792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51" w:type="pct"/>
            <w:vAlign w:val="center"/>
          </w:tcPr>
          <w:p w:rsidR="0066792A" w:rsidRPr="00AB4BB6" w:rsidRDefault="0066792A" w:rsidP="001465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BB6">
              <w:rPr>
                <w:sz w:val="28"/>
                <w:szCs w:val="24"/>
              </w:rPr>
              <w:t>Энергосбережение  в теплоэнергетике и  в теплоэнергетических технологиях предприятий различных секторов экономики</w:t>
            </w:r>
          </w:p>
        </w:tc>
        <w:tc>
          <w:tcPr>
            <w:tcW w:w="2993" w:type="pct"/>
            <w:vMerge/>
            <w:vAlign w:val="center"/>
          </w:tcPr>
          <w:p w:rsidR="0066792A" w:rsidRPr="00CB4430" w:rsidRDefault="0066792A" w:rsidP="00DC7246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C7246" w:rsidRPr="003521CC" w:rsidRDefault="00DC7246" w:rsidP="00DC7246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1</w:t>
      </w:r>
      <w:r w:rsidRPr="003521CC">
        <w:rPr>
          <w:sz w:val="28"/>
          <w:szCs w:val="24"/>
        </w:rPr>
        <w:t xml:space="preserve">. </w:t>
      </w:r>
      <w:r w:rsidRPr="003521CC">
        <w:rPr>
          <w:rFonts w:cs="Arial"/>
          <w:sz w:val="28"/>
          <w:szCs w:val="24"/>
        </w:rPr>
        <w:t>Приказ №182 Минэнерго РФ. Энергосбережение. Энергетический паспорт промышленного потребителя топливно-энергетических ресурсов. Основные положения. Типовые формы.</w:t>
      </w:r>
    </w:p>
    <w:p w:rsidR="00DC7246" w:rsidRPr="003521CC" w:rsidRDefault="00DC7246" w:rsidP="00DC7246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lastRenderedPageBreak/>
        <w:t>2</w:t>
      </w:r>
      <w:r w:rsidRPr="003521CC">
        <w:rPr>
          <w:rFonts w:ascii="Times New Roman" w:hAnsi="Times New Roman" w:cs="Times New Roman"/>
          <w:b w:val="0"/>
          <w:sz w:val="28"/>
          <w:szCs w:val="24"/>
        </w:rPr>
        <w:t xml:space="preserve">. </w:t>
      </w:r>
      <w:r w:rsidRPr="003521CC">
        <w:rPr>
          <w:rFonts w:ascii="Times New Roman" w:hAnsi="Times New Roman" w:cs="Times New Roman"/>
          <w:b w:val="0"/>
          <w:bCs w:val="0"/>
          <w:sz w:val="28"/>
          <w:szCs w:val="24"/>
        </w:rPr>
        <w:t>ПОЛОЖЕНИЕ об организации в Минэнерго России работы по расчету и обоснованию нормативов удельного расхода топлива на отпущенную электрическую и тепловую энергию от тепловых электрических станций и котельных</w:t>
      </w:r>
      <w:r w:rsidRPr="003521CC">
        <w:rPr>
          <w:rFonts w:ascii="Times New Roman" w:hAnsi="Times New Roman" w:cs="Times New Roman"/>
          <w:b w:val="0"/>
          <w:sz w:val="28"/>
          <w:szCs w:val="24"/>
        </w:rPr>
        <w:t xml:space="preserve">. Утверждено приказом </w:t>
      </w:r>
      <w:proofErr w:type="spellStart"/>
      <w:r w:rsidRPr="003521CC">
        <w:rPr>
          <w:rFonts w:ascii="Times New Roman" w:hAnsi="Times New Roman" w:cs="Times New Roman"/>
          <w:b w:val="0"/>
          <w:sz w:val="28"/>
          <w:szCs w:val="24"/>
        </w:rPr>
        <w:t>Минпромэнерго</w:t>
      </w:r>
      <w:proofErr w:type="spellEnd"/>
      <w:r w:rsidRPr="003521CC">
        <w:rPr>
          <w:rFonts w:ascii="Times New Roman" w:hAnsi="Times New Roman" w:cs="Times New Roman"/>
          <w:b w:val="0"/>
          <w:sz w:val="28"/>
          <w:szCs w:val="24"/>
        </w:rPr>
        <w:t xml:space="preserve"> России от 30.12.08 №323.</w:t>
      </w:r>
    </w:p>
    <w:p w:rsidR="00DC7246" w:rsidRPr="003521CC" w:rsidRDefault="00DC7246" w:rsidP="00DC7246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3</w:t>
      </w:r>
      <w:r w:rsidRPr="003521CC">
        <w:rPr>
          <w:b w:val="0"/>
          <w:sz w:val="28"/>
          <w:szCs w:val="24"/>
        </w:rPr>
        <w:t xml:space="preserve">. Положение об организации в Министерстве энергетики Российской Федерации работы по утверждению нормативов создания запасов топлива на тепловых электростанциях и котельных. </w:t>
      </w:r>
      <w:proofErr w:type="gramStart"/>
      <w:r w:rsidRPr="003521CC">
        <w:rPr>
          <w:b w:val="0"/>
          <w:sz w:val="28"/>
          <w:szCs w:val="24"/>
        </w:rPr>
        <w:t xml:space="preserve">Утверждено приказом </w:t>
      </w:r>
      <w:proofErr w:type="spellStart"/>
      <w:r w:rsidRPr="003521CC">
        <w:rPr>
          <w:b w:val="0"/>
          <w:sz w:val="28"/>
          <w:szCs w:val="24"/>
        </w:rPr>
        <w:t>Минпромэнерго</w:t>
      </w:r>
      <w:proofErr w:type="spellEnd"/>
      <w:r w:rsidRPr="003521CC">
        <w:rPr>
          <w:b w:val="0"/>
          <w:sz w:val="28"/>
          <w:szCs w:val="24"/>
        </w:rPr>
        <w:t xml:space="preserve"> России Утверждено</w:t>
      </w:r>
      <w:proofErr w:type="gramEnd"/>
      <w:r w:rsidRPr="003521CC">
        <w:rPr>
          <w:b w:val="0"/>
          <w:sz w:val="28"/>
          <w:szCs w:val="24"/>
        </w:rPr>
        <w:t xml:space="preserve"> приказом </w:t>
      </w:r>
      <w:proofErr w:type="spellStart"/>
      <w:r w:rsidRPr="003521CC">
        <w:rPr>
          <w:b w:val="0"/>
          <w:sz w:val="28"/>
          <w:szCs w:val="24"/>
        </w:rPr>
        <w:t>Минпромэнерго</w:t>
      </w:r>
      <w:proofErr w:type="spellEnd"/>
      <w:r w:rsidRPr="003521CC">
        <w:rPr>
          <w:b w:val="0"/>
          <w:sz w:val="28"/>
          <w:szCs w:val="24"/>
        </w:rPr>
        <w:t xml:space="preserve"> России от 04.09.08 г № 66.</w:t>
      </w:r>
    </w:p>
    <w:p w:rsidR="00E00FAF" w:rsidRPr="00D2714B" w:rsidRDefault="00DC7246" w:rsidP="00DC724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4"/>
        </w:rPr>
        <w:t>4</w:t>
      </w:r>
      <w:r w:rsidRPr="003521CC">
        <w:rPr>
          <w:sz w:val="28"/>
          <w:szCs w:val="24"/>
        </w:rPr>
        <w:t>. ПОЛОЖЕНИЕ</w:t>
      </w:r>
      <w:proofErr w:type="gramStart"/>
      <w:r w:rsidRPr="003521CC">
        <w:rPr>
          <w:sz w:val="28"/>
          <w:szCs w:val="24"/>
        </w:rPr>
        <w:t xml:space="preserve"> О</w:t>
      </w:r>
      <w:proofErr w:type="gramEnd"/>
      <w:r w:rsidRPr="003521CC">
        <w:rPr>
          <w:sz w:val="28"/>
          <w:szCs w:val="24"/>
        </w:rPr>
        <w:t xml:space="preserve">б организации в Министерстве энергетики Российской Федерации работы по утверждению нормативов технологических потерь при передаче тепловой энергии. Утверждено приказом </w:t>
      </w:r>
      <w:proofErr w:type="spellStart"/>
      <w:r w:rsidRPr="003521CC">
        <w:rPr>
          <w:sz w:val="28"/>
          <w:szCs w:val="24"/>
        </w:rPr>
        <w:t>Минпромэнерго</w:t>
      </w:r>
      <w:proofErr w:type="spellEnd"/>
      <w:r w:rsidRPr="003521CC">
        <w:rPr>
          <w:sz w:val="28"/>
          <w:szCs w:val="24"/>
        </w:rPr>
        <w:t xml:space="preserve"> России от 30.12.08 г. №325.</w:t>
      </w:r>
    </w:p>
    <w:p w:rsidR="008649D8" w:rsidRPr="00D2714B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C7246" w:rsidRPr="003521CC" w:rsidRDefault="00DC7246" w:rsidP="00DC7246">
      <w:pPr>
        <w:spacing w:line="240" w:lineRule="auto"/>
        <w:ind w:firstLine="851"/>
        <w:rPr>
          <w:rFonts w:cs="Arial"/>
          <w:sz w:val="28"/>
          <w:szCs w:val="24"/>
        </w:rPr>
      </w:pPr>
      <w:r w:rsidRPr="003521CC">
        <w:rPr>
          <w:sz w:val="28"/>
          <w:szCs w:val="24"/>
        </w:rPr>
        <w:t xml:space="preserve">1. </w:t>
      </w:r>
      <w:r w:rsidRPr="003521CC">
        <w:rPr>
          <w:rFonts w:cs="Arial"/>
          <w:sz w:val="28"/>
          <w:szCs w:val="24"/>
        </w:rPr>
        <w:t>Методические указания по определению расходов топлива, электроэнергии и воды на выработку тепла отопительными котельными коммунальных теплоэнергетических предприятий. М.: АКХ им. К.Д. Памфилова, 1994.</w:t>
      </w:r>
    </w:p>
    <w:p w:rsidR="00DC7246" w:rsidRPr="003521CC" w:rsidRDefault="00DC7246" w:rsidP="00DC7246">
      <w:pPr>
        <w:spacing w:line="240" w:lineRule="auto"/>
        <w:ind w:firstLine="851"/>
        <w:rPr>
          <w:sz w:val="28"/>
          <w:szCs w:val="24"/>
        </w:rPr>
      </w:pPr>
      <w:r>
        <w:rPr>
          <w:rFonts w:cs="Arial"/>
          <w:sz w:val="28"/>
          <w:szCs w:val="24"/>
        </w:rPr>
        <w:t>2</w:t>
      </w:r>
      <w:r w:rsidRPr="003521CC">
        <w:rPr>
          <w:rFonts w:cs="Arial"/>
          <w:sz w:val="28"/>
          <w:szCs w:val="24"/>
        </w:rPr>
        <w:t xml:space="preserve">. </w:t>
      </w:r>
      <w:r w:rsidRPr="003521CC">
        <w:rPr>
          <w:sz w:val="28"/>
          <w:szCs w:val="24"/>
        </w:rPr>
        <w:t xml:space="preserve">Промышленная теплоэнергетика и теплотехника. Справочник / Под </w:t>
      </w:r>
      <w:proofErr w:type="spellStart"/>
      <w:r w:rsidRPr="003521CC">
        <w:rPr>
          <w:sz w:val="28"/>
          <w:szCs w:val="24"/>
        </w:rPr>
        <w:t>общ</w:t>
      </w:r>
      <w:proofErr w:type="gramStart"/>
      <w:r w:rsidRPr="003521CC">
        <w:rPr>
          <w:sz w:val="28"/>
          <w:szCs w:val="24"/>
        </w:rPr>
        <w:t>.р</w:t>
      </w:r>
      <w:proofErr w:type="gramEnd"/>
      <w:r w:rsidRPr="003521CC">
        <w:rPr>
          <w:sz w:val="28"/>
          <w:szCs w:val="24"/>
        </w:rPr>
        <w:t>ед</w:t>
      </w:r>
      <w:proofErr w:type="spellEnd"/>
      <w:r w:rsidRPr="003521CC">
        <w:rPr>
          <w:sz w:val="28"/>
          <w:szCs w:val="24"/>
        </w:rPr>
        <w:t xml:space="preserve">. </w:t>
      </w:r>
      <w:proofErr w:type="spellStart"/>
      <w:r w:rsidRPr="003521CC">
        <w:rPr>
          <w:sz w:val="28"/>
          <w:szCs w:val="24"/>
        </w:rPr>
        <w:t>В.А.Григорьева</w:t>
      </w:r>
      <w:proofErr w:type="spellEnd"/>
      <w:r w:rsidRPr="003521CC">
        <w:rPr>
          <w:sz w:val="28"/>
          <w:szCs w:val="24"/>
        </w:rPr>
        <w:t xml:space="preserve">, </w:t>
      </w:r>
      <w:proofErr w:type="spellStart"/>
      <w:r w:rsidRPr="003521CC">
        <w:rPr>
          <w:sz w:val="28"/>
          <w:szCs w:val="24"/>
        </w:rPr>
        <w:t>В.М.Зорина</w:t>
      </w:r>
      <w:proofErr w:type="spellEnd"/>
      <w:r w:rsidRPr="003521CC">
        <w:rPr>
          <w:sz w:val="28"/>
          <w:szCs w:val="24"/>
        </w:rPr>
        <w:t xml:space="preserve"> - 2-е изд., </w:t>
      </w:r>
      <w:proofErr w:type="spellStart"/>
      <w:r w:rsidRPr="003521CC">
        <w:rPr>
          <w:sz w:val="28"/>
          <w:szCs w:val="24"/>
        </w:rPr>
        <w:t>перераб</w:t>
      </w:r>
      <w:proofErr w:type="spellEnd"/>
      <w:r w:rsidRPr="003521CC">
        <w:rPr>
          <w:sz w:val="28"/>
          <w:szCs w:val="24"/>
        </w:rPr>
        <w:t xml:space="preserve">. - М.: </w:t>
      </w:r>
      <w:proofErr w:type="spellStart"/>
      <w:r w:rsidRPr="003521CC">
        <w:rPr>
          <w:sz w:val="28"/>
          <w:szCs w:val="24"/>
        </w:rPr>
        <w:t>Энергоатомиздат</w:t>
      </w:r>
      <w:proofErr w:type="spellEnd"/>
      <w:r w:rsidRPr="003521CC">
        <w:rPr>
          <w:sz w:val="28"/>
          <w:szCs w:val="24"/>
        </w:rPr>
        <w:t>, 1991.</w:t>
      </w:r>
    </w:p>
    <w:p w:rsidR="00DC7246" w:rsidRDefault="00DC7246" w:rsidP="00DC7246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3</w:t>
      </w:r>
      <w:r w:rsidRPr="003521CC">
        <w:rPr>
          <w:sz w:val="28"/>
          <w:szCs w:val="24"/>
        </w:rPr>
        <w:t>. Кузнецов Е.П. Организация разработки программ энергосбережения. Петербургский энергетический институт повышения квалификации руководящих работников и с</w:t>
      </w:r>
      <w:r>
        <w:rPr>
          <w:sz w:val="28"/>
          <w:szCs w:val="24"/>
        </w:rPr>
        <w:t>пециалистов, 1998;</w:t>
      </w:r>
    </w:p>
    <w:p w:rsidR="00DC7246" w:rsidRDefault="00DC7246" w:rsidP="00DC7246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4</w:t>
      </w:r>
      <w:r w:rsidRPr="003521CC">
        <w:rPr>
          <w:sz w:val="28"/>
          <w:szCs w:val="24"/>
        </w:rPr>
        <w:t xml:space="preserve">. </w:t>
      </w:r>
      <w:proofErr w:type="spellStart"/>
      <w:r w:rsidRPr="003521CC">
        <w:rPr>
          <w:sz w:val="28"/>
          <w:szCs w:val="24"/>
        </w:rPr>
        <w:t>Варнавский</w:t>
      </w:r>
      <w:proofErr w:type="spellEnd"/>
      <w:r w:rsidRPr="003521CC">
        <w:rPr>
          <w:sz w:val="28"/>
          <w:szCs w:val="24"/>
        </w:rPr>
        <w:t xml:space="preserve"> Б.П., Колесников А.И., Федоров М.Н. Энергоаудит объектов коммунального хозяйства и промышленных предприятий, 1998, 108 с. с </w:t>
      </w:r>
      <w:proofErr w:type="spellStart"/>
      <w:r w:rsidRPr="003521CC">
        <w:rPr>
          <w:sz w:val="28"/>
          <w:szCs w:val="24"/>
        </w:rPr>
        <w:t>илл</w:t>
      </w:r>
      <w:proofErr w:type="spellEnd"/>
      <w:r w:rsidRPr="003521CC">
        <w:rPr>
          <w:sz w:val="28"/>
          <w:szCs w:val="24"/>
        </w:rPr>
        <w:t>.</w:t>
      </w:r>
    </w:p>
    <w:p w:rsidR="00DC7246" w:rsidRPr="003521CC" w:rsidRDefault="00DC7246" w:rsidP="00DC7246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5</w:t>
      </w:r>
      <w:r w:rsidRPr="003521CC">
        <w:rPr>
          <w:sz w:val="28"/>
          <w:szCs w:val="24"/>
        </w:rPr>
        <w:t xml:space="preserve">. </w:t>
      </w:r>
      <w:r w:rsidRPr="003521CC">
        <w:rPr>
          <w:spacing w:val="-4"/>
          <w:sz w:val="28"/>
          <w:szCs w:val="24"/>
        </w:rPr>
        <w:t xml:space="preserve">Постановление Правительства Российской Федерации </w:t>
      </w:r>
      <w:r w:rsidRPr="003521CC">
        <w:rPr>
          <w:spacing w:val="-3"/>
          <w:sz w:val="28"/>
          <w:szCs w:val="24"/>
        </w:rPr>
        <w:t xml:space="preserve">от 15 июня </w:t>
      </w:r>
      <w:smartTag w:uri="urn:schemas-microsoft-com:office:smarttags" w:element="metricconverter">
        <w:smartTagPr>
          <w:attr w:name="ProductID" w:val="1998 г"/>
        </w:smartTagPr>
        <w:r w:rsidRPr="003521CC">
          <w:rPr>
            <w:spacing w:val="-3"/>
            <w:sz w:val="28"/>
            <w:szCs w:val="24"/>
          </w:rPr>
          <w:t>1998 г</w:t>
        </w:r>
      </w:smartTag>
      <w:r w:rsidRPr="003521CC">
        <w:rPr>
          <w:spacing w:val="-3"/>
          <w:sz w:val="28"/>
          <w:szCs w:val="24"/>
        </w:rPr>
        <w:t xml:space="preserve">. № 588 «О дополнительных мерах по стимулированию </w:t>
      </w:r>
      <w:r w:rsidRPr="003521CC">
        <w:rPr>
          <w:spacing w:val="-4"/>
          <w:sz w:val="28"/>
          <w:szCs w:val="24"/>
        </w:rPr>
        <w:t>энергосбережения в России»</w:t>
      </w:r>
    </w:p>
    <w:p w:rsidR="008649D8" w:rsidRPr="00D2714B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6792A" w:rsidRDefault="0066792A" w:rsidP="0066792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>
        <w:rPr>
          <w:bCs/>
          <w:sz w:val="28"/>
          <w:szCs w:val="28"/>
        </w:rPr>
        <w:t>.</w:t>
      </w:r>
    </w:p>
    <w:p w:rsidR="008649D8" w:rsidRPr="005B5D66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6792A" w:rsidRDefault="0066792A" w:rsidP="0066792A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4"/>
        </w:rPr>
        <w:t>1. Б</w:t>
      </w:r>
      <w:proofErr w:type="gramStart"/>
      <w:r>
        <w:rPr>
          <w:sz w:val="28"/>
          <w:szCs w:val="24"/>
        </w:rPr>
        <w:t>1</w:t>
      </w:r>
      <w:proofErr w:type="gramEnd"/>
      <w:r>
        <w:rPr>
          <w:sz w:val="28"/>
          <w:szCs w:val="24"/>
        </w:rPr>
        <w:t xml:space="preserve">.Б.20 «ЭНЕРГОСБЕРЕЖЕНИЕ В ТЕПЛОЭНЕРГЕТИКЕ И ТЕПЛОТЕХНОЛОГИИ» МЕТОДИЧЕСКИЕ УКАЗАНИЯ К ВЫПОЛНЕНИЮ ЛАБОРАТОРНЫХ РАБОТ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66792A" w:rsidRDefault="0066792A" w:rsidP="0066792A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4"/>
        </w:rPr>
        <w:t>Б</w:t>
      </w:r>
      <w:proofErr w:type="gramStart"/>
      <w:r>
        <w:rPr>
          <w:sz w:val="28"/>
          <w:szCs w:val="24"/>
        </w:rPr>
        <w:t>1</w:t>
      </w:r>
      <w:proofErr w:type="gramEnd"/>
      <w:r>
        <w:rPr>
          <w:sz w:val="28"/>
          <w:szCs w:val="24"/>
        </w:rPr>
        <w:t xml:space="preserve">.Б.20 «ЭНЕРГОСБЕРЕЖЕНИЕ В ТЕПЛОЭНЕРГЕТИКЕ И </w:t>
      </w:r>
      <w:r>
        <w:rPr>
          <w:sz w:val="28"/>
          <w:szCs w:val="24"/>
        </w:rPr>
        <w:lastRenderedPageBreak/>
        <w:t xml:space="preserve">ТЕПЛОТЕХНОЛОГИИ» МЕТОДИЧЕСКИЕ УКАЗАНИЯ К ВЫПОЛНЕНИЮ ПРАКТИЧЕСКИХ РАБОТ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66792A" w:rsidRPr="00880D2B" w:rsidRDefault="0066792A" w:rsidP="0066792A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4"/>
        </w:rPr>
        <w:t>Б</w:t>
      </w:r>
      <w:proofErr w:type="gramStart"/>
      <w:r>
        <w:rPr>
          <w:sz w:val="28"/>
          <w:szCs w:val="24"/>
        </w:rPr>
        <w:t>1</w:t>
      </w:r>
      <w:proofErr w:type="gramEnd"/>
      <w:r>
        <w:rPr>
          <w:sz w:val="28"/>
          <w:szCs w:val="24"/>
        </w:rPr>
        <w:t xml:space="preserve">.Б.20 «ЭНЕРГОСБЕРЕЖЕНИЕ В ТЕПЛОЭНЕРГЕТИКЕ И ТЕПЛОТЕХНОЛОГИИ» МЕТОДИЧЕСКИЕ УКАЗАНИЯ К ВЫПОЛНЕНИЮ КОНТРОЛЬНЫХ РАБОТ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66792A" w:rsidRDefault="0066792A" w:rsidP="0066792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4"/>
        </w:rPr>
        <w:t>4. Б</w:t>
      </w:r>
      <w:proofErr w:type="gramStart"/>
      <w:r>
        <w:rPr>
          <w:sz w:val="28"/>
          <w:szCs w:val="24"/>
        </w:rPr>
        <w:t>1</w:t>
      </w:r>
      <w:proofErr w:type="gramEnd"/>
      <w:r>
        <w:rPr>
          <w:sz w:val="28"/>
          <w:szCs w:val="24"/>
        </w:rPr>
        <w:t xml:space="preserve">.Б.20 «ЭНЕРГОСБЕРЕЖЕНИЕ В ТЕПЛОЭНЕРГЕТИКЕ И ТЕПЛОТЕХНОЛОГИИ» МЕТОДИЧЕСКИЕ РЕКОМЕНДАЦИИ ПО ОРГАНИЗАЦИИ САМОСТОЯТЕЛЬНОЙ РАБОТЫ СТУДЕНТОВ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DC7246" w:rsidRDefault="00DC7246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C00F6" w:rsidRPr="00120D98" w:rsidRDefault="008C00F6" w:rsidP="008C00F6">
      <w:pPr>
        <w:pStyle w:val="a3"/>
        <w:numPr>
          <w:ilvl w:val="0"/>
          <w:numId w:val="25"/>
        </w:numPr>
        <w:spacing w:line="240" w:lineRule="auto"/>
        <w:ind w:left="0" w:firstLine="709"/>
        <w:rPr>
          <w:bCs/>
          <w:sz w:val="28"/>
        </w:rPr>
      </w:pPr>
      <w:r w:rsidRPr="00120D98">
        <w:rPr>
          <w:bCs/>
          <w:sz w:val="28"/>
        </w:rPr>
        <w:t xml:space="preserve">Личный кабинет </w:t>
      </w:r>
      <w:proofErr w:type="gramStart"/>
      <w:r w:rsidRPr="00120D98">
        <w:rPr>
          <w:bCs/>
          <w:sz w:val="28"/>
        </w:rPr>
        <w:t>обучающегося</w:t>
      </w:r>
      <w:proofErr w:type="gramEnd"/>
      <w:r w:rsidRPr="00120D98">
        <w:rPr>
          <w:bCs/>
          <w:sz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8C00F6" w:rsidRPr="00120D98" w:rsidRDefault="008C00F6" w:rsidP="008C00F6">
      <w:pPr>
        <w:pStyle w:val="a3"/>
        <w:numPr>
          <w:ilvl w:val="0"/>
          <w:numId w:val="25"/>
        </w:numPr>
        <w:spacing w:line="240" w:lineRule="auto"/>
        <w:ind w:left="0" w:firstLine="709"/>
        <w:rPr>
          <w:bCs/>
          <w:sz w:val="28"/>
        </w:rPr>
      </w:pPr>
      <w:r w:rsidRPr="00120D98">
        <w:rPr>
          <w:bCs/>
          <w:sz w:val="28"/>
        </w:rPr>
        <w:t xml:space="preserve">Профессиональные справочные системы </w:t>
      </w:r>
      <w:proofErr w:type="spellStart"/>
      <w:r w:rsidRPr="00120D98">
        <w:rPr>
          <w:bCs/>
          <w:sz w:val="28"/>
        </w:rPr>
        <w:t>Техэксперт</w:t>
      </w:r>
      <w:proofErr w:type="spellEnd"/>
      <w:r w:rsidRPr="00120D98">
        <w:rPr>
          <w:bCs/>
          <w:sz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7" w:history="1">
        <w:r w:rsidRPr="00120D98">
          <w:rPr>
            <w:rStyle w:val="a6"/>
            <w:bCs/>
            <w:sz w:val="28"/>
          </w:rPr>
          <w:t>htt</w:t>
        </w:r>
        <w:r w:rsidRPr="00120D98">
          <w:rPr>
            <w:rStyle w:val="a6"/>
            <w:bCs/>
            <w:sz w:val="28"/>
            <w:lang w:val="en-US"/>
          </w:rPr>
          <w:t>p</w:t>
        </w:r>
        <w:r w:rsidRPr="00120D98">
          <w:rPr>
            <w:rStyle w:val="a6"/>
            <w:bCs/>
            <w:sz w:val="28"/>
          </w:rPr>
          <w:t>://</w:t>
        </w:r>
        <w:r w:rsidRPr="00120D98">
          <w:rPr>
            <w:rStyle w:val="a6"/>
            <w:bCs/>
            <w:sz w:val="28"/>
            <w:lang w:val="en-US"/>
          </w:rPr>
          <w:t>www</w:t>
        </w:r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cntd</w:t>
        </w:r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ru</w:t>
        </w:r>
        <w:r w:rsidRPr="00120D98">
          <w:rPr>
            <w:rStyle w:val="a6"/>
            <w:bCs/>
            <w:sz w:val="28"/>
          </w:rPr>
          <w:t>/</w:t>
        </w:r>
      </w:hyperlink>
      <w:r w:rsidRPr="00120D98">
        <w:rPr>
          <w:bCs/>
          <w:sz w:val="28"/>
        </w:rPr>
        <w:t xml:space="preserve">, свободный –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>.  с экрана;</w:t>
      </w:r>
    </w:p>
    <w:p w:rsidR="008C00F6" w:rsidRPr="00120D98" w:rsidRDefault="008C00F6" w:rsidP="008C00F6">
      <w:pPr>
        <w:pStyle w:val="a3"/>
        <w:numPr>
          <w:ilvl w:val="0"/>
          <w:numId w:val="25"/>
        </w:numPr>
        <w:spacing w:line="240" w:lineRule="auto"/>
        <w:ind w:left="0" w:firstLine="709"/>
        <w:rPr>
          <w:bCs/>
          <w:sz w:val="28"/>
        </w:rPr>
      </w:pPr>
      <w:proofErr w:type="spellStart"/>
      <w:r w:rsidRPr="00120D98">
        <w:rPr>
          <w:bCs/>
          <w:sz w:val="28"/>
        </w:rPr>
        <w:t>Электронно</w:t>
      </w:r>
      <w:proofErr w:type="spellEnd"/>
      <w:r w:rsidRPr="00120D98">
        <w:rPr>
          <w:bCs/>
          <w:sz w:val="28"/>
        </w:rPr>
        <w:t xml:space="preserve"> – библиотечная система ЛАНЬ [Электронный ресурс] – Режим доступа: </w:t>
      </w:r>
      <w:hyperlink r:id="rId8" w:history="1">
        <w:r w:rsidRPr="00120D98">
          <w:rPr>
            <w:rStyle w:val="a6"/>
            <w:bCs/>
            <w:sz w:val="28"/>
            <w:lang w:val="en-US"/>
          </w:rPr>
          <w:t>https</w:t>
        </w:r>
        <w:r w:rsidRPr="00120D98">
          <w:rPr>
            <w:rStyle w:val="a6"/>
            <w:bCs/>
            <w:sz w:val="28"/>
          </w:rPr>
          <w:t>://</w:t>
        </w:r>
        <w:r w:rsidRPr="00120D98">
          <w:rPr>
            <w:rStyle w:val="a6"/>
            <w:bCs/>
            <w:sz w:val="28"/>
            <w:lang w:val="en-US"/>
          </w:rPr>
          <w:t>e</w:t>
        </w:r>
        <w:r w:rsidRPr="00120D98">
          <w:rPr>
            <w:rStyle w:val="a6"/>
            <w:bCs/>
            <w:sz w:val="28"/>
          </w:rPr>
          <w:t>.</w:t>
        </w:r>
        <w:proofErr w:type="spellStart"/>
        <w:r w:rsidRPr="00120D98">
          <w:rPr>
            <w:rStyle w:val="a6"/>
            <w:bCs/>
            <w:sz w:val="28"/>
            <w:lang w:val="en-US"/>
          </w:rPr>
          <w:t>lanbook</w:t>
        </w:r>
        <w:proofErr w:type="spellEnd"/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com</w:t>
        </w:r>
      </w:hyperlink>
      <w:r w:rsidRPr="00120D98">
        <w:rPr>
          <w:bCs/>
          <w:sz w:val="28"/>
        </w:rPr>
        <w:t xml:space="preserve">.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 xml:space="preserve">. с экрана. </w:t>
      </w:r>
    </w:p>
    <w:p w:rsidR="0066792A" w:rsidRDefault="0066792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>
        <w:rPr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C00F6" w:rsidRPr="00CD398A" w:rsidRDefault="008C00F6" w:rsidP="008C00F6">
      <w:pPr>
        <w:spacing w:line="240" w:lineRule="auto"/>
        <w:ind w:firstLine="709"/>
        <w:contextualSpacing/>
        <w:rPr>
          <w:bCs/>
          <w:sz w:val="28"/>
          <w:szCs w:val="28"/>
        </w:rPr>
      </w:pPr>
      <w:r w:rsidRPr="00CD398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C00F6" w:rsidRPr="00CD398A" w:rsidRDefault="008C00F6" w:rsidP="008C00F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>технические средства (компьютер/ноутбук, проектор);</w:t>
      </w:r>
    </w:p>
    <w:p w:rsidR="008C00F6" w:rsidRPr="00CD398A" w:rsidRDefault="008C00F6" w:rsidP="008C00F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C00F6" w:rsidRPr="00CD398A" w:rsidRDefault="008C00F6" w:rsidP="008C00F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</w:t>
      </w:r>
      <w:proofErr w:type="gramStart"/>
      <w:r w:rsidRPr="00CD398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CD398A">
        <w:rPr>
          <w:bCs/>
          <w:sz w:val="28"/>
          <w:szCs w:val="28"/>
        </w:rPr>
        <w:t xml:space="preserve"> </w:t>
      </w:r>
      <w:r w:rsidRPr="00CD398A">
        <w:rPr>
          <w:bCs/>
          <w:sz w:val="28"/>
          <w:szCs w:val="28"/>
          <w:lang w:val="en-US"/>
        </w:rPr>
        <w:t>I</w:t>
      </w:r>
      <w:r w:rsidRPr="00CD398A">
        <w:rPr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CD398A">
          <w:rPr>
            <w:rStyle w:val="a6"/>
            <w:bCs/>
            <w:sz w:val="28"/>
            <w:szCs w:val="28"/>
            <w:lang w:val="en-US"/>
          </w:rPr>
          <w:t>http</w:t>
        </w:r>
        <w:r w:rsidRPr="00CD398A">
          <w:rPr>
            <w:rStyle w:val="a6"/>
            <w:bCs/>
            <w:sz w:val="28"/>
            <w:szCs w:val="28"/>
          </w:rPr>
          <w:t>://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sdo</w:t>
        </w:r>
        <w:proofErr w:type="spellEnd"/>
        <w:r w:rsidRPr="00CD398A">
          <w:rPr>
            <w:rStyle w:val="a6"/>
            <w:bCs/>
            <w:sz w:val="28"/>
            <w:szCs w:val="28"/>
          </w:rPr>
          <w:t>.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pgups</w:t>
        </w:r>
        <w:proofErr w:type="spellEnd"/>
        <w:r w:rsidRPr="00CD398A">
          <w:rPr>
            <w:rStyle w:val="a6"/>
            <w:bCs/>
            <w:sz w:val="28"/>
            <w:szCs w:val="28"/>
          </w:rPr>
          <w:t>.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CD398A">
        <w:rPr>
          <w:bCs/>
          <w:sz w:val="28"/>
          <w:szCs w:val="28"/>
        </w:rPr>
        <w:t>.</w:t>
      </w:r>
      <w:r w:rsidRPr="00CD398A">
        <w:rPr>
          <w:bCs/>
          <w:sz w:val="28"/>
        </w:rPr>
        <w:t xml:space="preserve"> </w:t>
      </w:r>
      <w:r w:rsidRPr="00CD398A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8649D8" w:rsidRPr="00D2714B" w:rsidRDefault="008C00F6" w:rsidP="008C00F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CD398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  <w:proofErr w:type="gramStart"/>
      <w:r w:rsidRPr="00CD398A">
        <w:rPr>
          <w:bCs/>
          <w:sz w:val="28"/>
          <w:szCs w:val="28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C00F6" w:rsidRPr="00CD398A" w:rsidRDefault="008C00F6" w:rsidP="008C00F6">
      <w:pPr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CD398A">
        <w:rPr>
          <w:snapToGrid w:val="0"/>
          <w:sz w:val="28"/>
          <w:szCs w:val="28"/>
        </w:rPr>
        <w:t xml:space="preserve"> </w:t>
      </w:r>
      <w:r w:rsidRPr="00CD398A">
        <w:rPr>
          <w:bCs/>
          <w:sz w:val="28"/>
        </w:rPr>
        <w:t xml:space="preserve">направлению подготовки </w:t>
      </w:r>
      <w:r>
        <w:rPr>
          <w:sz w:val="28"/>
          <w:szCs w:val="28"/>
        </w:rPr>
        <w:t>13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</w:t>
      </w:r>
      <w:r w:rsidRPr="00CD398A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8C00F6" w:rsidRPr="00CD398A" w:rsidRDefault="008C00F6" w:rsidP="008C00F6">
      <w:pPr>
        <w:spacing w:line="240" w:lineRule="auto"/>
        <w:ind w:firstLine="851"/>
        <w:rPr>
          <w:bCs/>
          <w:sz w:val="28"/>
        </w:rPr>
      </w:pPr>
      <w:proofErr w:type="gramStart"/>
      <w:r w:rsidRPr="00CD398A">
        <w:rPr>
          <w:bCs/>
          <w:sz w:val="28"/>
        </w:rPr>
        <w:t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  <w:proofErr w:type="gramEnd"/>
    </w:p>
    <w:p w:rsidR="008C00F6" w:rsidRPr="00CD398A" w:rsidRDefault="008C00F6" w:rsidP="008C00F6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 xml:space="preserve">Специальные помещения укомплектованы специализированной </w:t>
      </w:r>
      <w:r w:rsidRPr="00CD398A">
        <w:rPr>
          <w:bCs/>
          <w:sz w:val="28"/>
        </w:rPr>
        <w:lastRenderedPageBreak/>
        <w:t>мебелью и техническими средствами обучения, служащими для представления учебной информации большой аудитории.</w:t>
      </w:r>
    </w:p>
    <w:p w:rsidR="008C00F6" w:rsidRPr="00CD398A" w:rsidRDefault="008C00F6" w:rsidP="008C00F6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CD398A">
        <w:rPr>
          <w:bCs/>
          <w:sz w:val="28"/>
        </w:rPr>
        <w:t>учебно</w:t>
      </w:r>
      <w:proofErr w:type="spellEnd"/>
      <w:r w:rsidRPr="00CD398A">
        <w:rPr>
          <w:bCs/>
          <w:sz w:val="28"/>
        </w:rPr>
        <w:t xml:space="preserve"> – 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8C00F6" w:rsidRPr="00CD398A" w:rsidRDefault="008C00F6" w:rsidP="008C00F6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8649D8" w:rsidRPr="00D2714B" w:rsidRDefault="008C00F6" w:rsidP="008C00F6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CD398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61221" w:rsidRPr="00D2714B" w:rsidRDefault="00361221" w:rsidP="00361221">
      <w:pPr>
        <w:tabs>
          <w:tab w:val="left" w:pos="1418"/>
        </w:tabs>
        <w:spacing w:line="240" w:lineRule="auto"/>
        <w:ind w:left="709"/>
        <w:rPr>
          <w:bCs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341"/>
        <w:gridCol w:w="2968"/>
        <w:gridCol w:w="2297"/>
      </w:tblGrid>
      <w:tr w:rsidR="00361221" w:rsidRPr="00361221" w:rsidTr="00361221">
        <w:tc>
          <w:tcPr>
            <w:tcW w:w="4341" w:type="dxa"/>
          </w:tcPr>
          <w:p w:rsidR="00361221" w:rsidRPr="00361221" w:rsidRDefault="00361221" w:rsidP="00E472A2">
            <w:pPr>
              <w:tabs>
                <w:tab w:val="left" w:pos="851"/>
              </w:tabs>
              <w:spacing w:line="240" w:lineRule="auto"/>
              <w:rPr>
                <w:sz w:val="24"/>
                <w:szCs w:val="28"/>
              </w:rPr>
            </w:pPr>
            <w:r w:rsidRPr="00361221">
              <w:rPr>
                <w:sz w:val="24"/>
                <w:szCs w:val="28"/>
              </w:rPr>
              <w:t>Разработчик программы:</w:t>
            </w:r>
          </w:p>
          <w:p w:rsidR="00361221" w:rsidRPr="00361221" w:rsidRDefault="00361221" w:rsidP="00E472A2">
            <w:pPr>
              <w:tabs>
                <w:tab w:val="left" w:pos="851"/>
              </w:tabs>
              <w:spacing w:line="240" w:lineRule="auto"/>
              <w:rPr>
                <w:sz w:val="24"/>
                <w:szCs w:val="28"/>
              </w:rPr>
            </w:pPr>
            <w:r w:rsidRPr="00361221">
              <w:rPr>
                <w:sz w:val="24"/>
                <w:szCs w:val="28"/>
              </w:rPr>
              <w:t xml:space="preserve"> </w:t>
            </w:r>
          </w:p>
          <w:p w:rsidR="00361221" w:rsidRPr="00361221" w:rsidRDefault="00361221" w:rsidP="00E472A2">
            <w:pPr>
              <w:tabs>
                <w:tab w:val="left" w:pos="851"/>
              </w:tabs>
              <w:spacing w:line="240" w:lineRule="auto"/>
              <w:rPr>
                <w:sz w:val="24"/>
                <w:szCs w:val="28"/>
              </w:rPr>
            </w:pPr>
            <w:r w:rsidRPr="00361221">
              <w:rPr>
                <w:sz w:val="24"/>
                <w:szCs w:val="28"/>
              </w:rPr>
              <w:t>Старший преподаватель</w:t>
            </w:r>
          </w:p>
        </w:tc>
        <w:tc>
          <w:tcPr>
            <w:tcW w:w="2968" w:type="dxa"/>
            <w:vMerge w:val="restart"/>
          </w:tcPr>
          <w:p w:rsidR="00361221" w:rsidRPr="00361221" w:rsidRDefault="00361221" w:rsidP="00E472A2">
            <w:pPr>
              <w:rPr>
                <w:sz w:val="24"/>
              </w:rPr>
            </w:pPr>
            <w:bookmarkStart w:id="0" w:name="_GoBack"/>
            <w:r w:rsidRPr="00361221">
              <w:rPr>
                <w:bCs/>
                <w:sz w:val="24"/>
                <w:szCs w:val="28"/>
              </w:rPr>
              <w:pict>
                <v:shape id="_x0000_i1026" type="#_x0000_t75" style="width:129pt;height:53.25pt">
                  <v:imagedata r:id="rId10" o:title="" cropleft="29972f" cropright="17180f"/>
                </v:shape>
              </w:pict>
            </w:r>
            <w:bookmarkEnd w:id="0"/>
          </w:p>
        </w:tc>
        <w:tc>
          <w:tcPr>
            <w:tcW w:w="2297" w:type="dxa"/>
            <w:vAlign w:val="bottom"/>
          </w:tcPr>
          <w:p w:rsidR="00361221" w:rsidRPr="00361221" w:rsidRDefault="00361221" w:rsidP="00E472A2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8"/>
              </w:rPr>
            </w:pPr>
            <w:r w:rsidRPr="00361221">
              <w:rPr>
                <w:sz w:val="24"/>
                <w:szCs w:val="28"/>
              </w:rPr>
              <w:t>С.И. Степанов</w:t>
            </w:r>
          </w:p>
        </w:tc>
      </w:tr>
      <w:tr w:rsidR="00361221" w:rsidRPr="00361221" w:rsidTr="00361221">
        <w:tc>
          <w:tcPr>
            <w:tcW w:w="4341" w:type="dxa"/>
          </w:tcPr>
          <w:p w:rsidR="00361221" w:rsidRPr="00361221" w:rsidRDefault="00361221" w:rsidP="00E472A2">
            <w:pPr>
              <w:tabs>
                <w:tab w:val="left" w:pos="851"/>
              </w:tabs>
              <w:spacing w:line="240" w:lineRule="auto"/>
              <w:rPr>
                <w:sz w:val="24"/>
                <w:szCs w:val="28"/>
              </w:rPr>
            </w:pPr>
            <w:r w:rsidRPr="00361221">
              <w:rPr>
                <w:sz w:val="24"/>
                <w:szCs w:val="28"/>
              </w:rPr>
              <w:t>«24» 04 2018 г.</w:t>
            </w:r>
          </w:p>
        </w:tc>
        <w:tc>
          <w:tcPr>
            <w:tcW w:w="2968" w:type="dxa"/>
            <w:vMerge/>
          </w:tcPr>
          <w:p w:rsidR="00361221" w:rsidRPr="00361221" w:rsidRDefault="00361221" w:rsidP="00E472A2">
            <w:pPr>
              <w:rPr>
                <w:sz w:val="24"/>
              </w:rPr>
            </w:pPr>
          </w:p>
        </w:tc>
        <w:tc>
          <w:tcPr>
            <w:tcW w:w="2297" w:type="dxa"/>
          </w:tcPr>
          <w:p w:rsidR="00361221" w:rsidRPr="00361221" w:rsidRDefault="00361221" w:rsidP="00E472A2">
            <w:pPr>
              <w:tabs>
                <w:tab w:val="left" w:pos="851"/>
              </w:tabs>
              <w:spacing w:line="240" w:lineRule="auto"/>
              <w:rPr>
                <w:sz w:val="24"/>
                <w:szCs w:val="28"/>
              </w:rPr>
            </w:pPr>
          </w:p>
        </w:tc>
      </w:tr>
    </w:tbl>
    <w:p w:rsidR="0066792A" w:rsidRDefault="0066792A" w:rsidP="00AD2344">
      <w:pPr>
        <w:widowControl/>
        <w:spacing w:line="240" w:lineRule="auto"/>
        <w:ind w:firstLine="0"/>
        <w:rPr>
          <w:sz w:val="28"/>
          <w:szCs w:val="28"/>
        </w:rPr>
      </w:pPr>
    </w:p>
    <w:p w:rsidR="0066792A" w:rsidRDefault="0066792A" w:rsidP="00AD2344">
      <w:pPr>
        <w:widowControl/>
        <w:spacing w:line="240" w:lineRule="auto"/>
        <w:ind w:firstLine="0"/>
        <w:rPr>
          <w:sz w:val="28"/>
          <w:szCs w:val="28"/>
        </w:rPr>
      </w:pPr>
    </w:p>
    <w:p w:rsidR="0066792A" w:rsidRDefault="00361221" w:rsidP="0036122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6792A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4AA"/>
    <w:multiLevelType w:val="hybridMultilevel"/>
    <w:tmpl w:val="9F26DBC8"/>
    <w:lvl w:ilvl="0" w:tplc="6E0653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72190"/>
    <w:multiLevelType w:val="hybridMultilevel"/>
    <w:tmpl w:val="E3DE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26"/>
  </w:num>
  <w:num w:numId="13">
    <w:abstractNumId w:val="22"/>
  </w:num>
  <w:num w:numId="14">
    <w:abstractNumId w:val="24"/>
  </w:num>
  <w:num w:numId="15">
    <w:abstractNumId w:val="23"/>
  </w:num>
  <w:num w:numId="16">
    <w:abstractNumId w:val="17"/>
  </w:num>
  <w:num w:numId="17">
    <w:abstractNumId w:val="4"/>
  </w:num>
  <w:num w:numId="18">
    <w:abstractNumId w:val="20"/>
  </w:num>
  <w:num w:numId="19">
    <w:abstractNumId w:val="3"/>
  </w:num>
  <w:num w:numId="20">
    <w:abstractNumId w:val="7"/>
  </w:num>
  <w:num w:numId="21">
    <w:abstractNumId w:val="25"/>
  </w:num>
  <w:num w:numId="22">
    <w:abstractNumId w:val="6"/>
  </w:num>
  <w:num w:numId="23">
    <w:abstractNumId w:val="11"/>
  </w:num>
  <w:num w:numId="24">
    <w:abstractNumId w:val="5"/>
  </w:num>
  <w:num w:numId="25">
    <w:abstractNumId w:val="16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4654B"/>
    <w:rsid w:val="0015292A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2F65"/>
    <w:rsid w:val="00233DBB"/>
    <w:rsid w:val="00250727"/>
    <w:rsid w:val="00252906"/>
    <w:rsid w:val="00257AAF"/>
    <w:rsid w:val="00257B07"/>
    <w:rsid w:val="00265B74"/>
    <w:rsid w:val="002716C8"/>
    <w:rsid w:val="002720D1"/>
    <w:rsid w:val="002766FC"/>
    <w:rsid w:val="00282FE9"/>
    <w:rsid w:val="00294080"/>
    <w:rsid w:val="002A228F"/>
    <w:rsid w:val="002A28B2"/>
    <w:rsid w:val="002B646C"/>
    <w:rsid w:val="002E0DFE"/>
    <w:rsid w:val="002E1FE1"/>
    <w:rsid w:val="002F6403"/>
    <w:rsid w:val="00302D2C"/>
    <w:rsid w:val="00306238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1221"/>
    <w:rsid w:val="00380A78"/>
    <w:rsid w:val="00382353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0D3A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75208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01A7"/>
    <w:rsid w:val="004F45B3"/>
    <w:rsid w:val="004F472C"/>
    <w:rsid w:val="0050182F"/>
    <w:rsid w:val="00502576"/>
    <w:rsid w:val="005108CA"/>
    <w:rsid w:val="005128A4"/>
    <w:rsid w:val="005220DA"/>
    <w:rsid w:val="005272E2"/>
    <w:rsid w:val="00534F88"/>
    <w:rsid w:val="0053702C"/>
    <w:rsid w:val="0054002C"/>
    <w:rsid w:val="00542E1B"/>
    <w:rsid w:val="0054331E"/>
    <w:rsid w:val="00545AC9"/>
    <w:rsid w:val="00550681"/>
    <w:rsid w:val="005506C6"/>
    <w:rsid w:val="0055695A"/>
    <w:rsid w:val="00567324"/>
    <w:rsid w:val="005709F3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69A5"/>
    <w:rsid w:val="006338D7"/>
    <w:rsid w:val="006622A4"/>
    <w:rsid w:val="00665E04"/>
    <w:rsid w:val="0066792A"/>
    <w:rsid w:val="00670DC4"/>
    <w:rsid w:val="006758BB"/>
    <w:rsid w:val="006759B2"/>
    <w:rsid w:val="00677827"/>
    <w:rsid w:val="00692E37"/>
    <w:rsid w:val="006B2BFF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6F7E8A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28E0"/>
    <w:rsid w:val="00796FE3"/>
    <w:rsid w:val="007A0529"/>
    <w:rsid w:val="007A6FBF"/>
    <w:rsid w:val="007B4BB4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2A4"/>
    <w:rsid w:val="00854E56"/>
    <w:rsid w:val="00861D1C"/>
    <w:rsid w:val="008630B5"/>
    <w:rsid w:val="008633AD"/>
    <w:rsid w:val="008649D8"/>
    <w:rsid w:val="008651E5"/>
    <w:rsid w:val="008738C0"/>
    <w:rsid w:val="00876F1E"/>
    <w:rsid w:val="008839F8"/>
    <w:rsid w:val="008B3A13"/>
    <w:rsid w:val="008B3C0E"/>
    <w:rsid w:val="008C00F6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17BE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07DCB"/>
    <w:rsid w:val="00A15FA9"/>
    <w:rsid w:val="00A16963"/>
    <w:rsid w:val="00A17B31"/>
    <w:rsid w:val="00A25524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2344"/>
    <w:rsid w:val="00AD642A"/>
    <w:rsid w:val="00AE3971"/>
    <w:rsid w:val="00AF34CF"/>
    <w:rsid w:val="00B03720"/>
    <w:rsid w:val="00B054F2"/>
    <w:rsid w:val="00B26AAF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EA0"/>
    <w:rsid w:val="00B940E0"/>
    <w:rsid w:val="00B94327"/>
    <w:rsid w:val="00B95CB5"/>
    <w:rsid w:val="00BC0A74"/>
    <w:rsid w:val="00BC38E9"/>
    <w:rsid w:val="00BD4749"/>
    <w:rsid w:val="00BE0A54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5179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033"/>
    <w:rsid w:val="00DA6A01"/>
    <w:rsid w:val="00DB2A19"/>
    <w:rsid w:val="00DB40A3"/>
    <w:rsid w:val="00DB6259"/>
    <w:rsid w:val="00DB7F70"/>
    <w:rsid w:val="00DC6162"/>
    <w:rsid w:val="00DC7246"/>
    <w:rsid w:val="00DD1949"/>
    <w:rsid w:val="00DD2FB4"/>
    <w:rsid w:val="00DE049B"/>
    <w:rsid w:val="00DF7688"/>
    <w:rsid w:val="00E00FAF"/>
    <w:rsid w:val="00E05466"/>
    <w:rsid w:val="00E10201"/>
    <w:rsid w:val="00E20F70"/>
    <w:rsid w:val="00E25B65"/>
    <w:rsid w:val="00E30D53"/>
    <w:rsid w:val="00E357C8"/>
    <w:rsid w:val="00E4212F"/>
    <w:rsid w:val="00E44EBF"/>
    <w:rsid w:val="00E6137C"/>
    <w:rsid w:val="00E61448"/>
    <w:rsid w:val="00E64FBC"/>
    <w:rsid w:val="00E67CB5"/>
    <w:rsid w:val="00E70167"/>
    <w:rsid w:val="00E74869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26791"/>
    <w:rsid w:val="00F4289A"/>
    <w:rsid w:val="00F54398"/>
    <w:rsid w:val="00F57136"/>
    <w:rsid w:val="00F5749D"/>
    <w:rsid w:val="00F57ED6"/>
    <w:rsid w:val="00F83805"/>
    <w:rsid w:val="00F83D3D"/>
    <w:rsid w:val="00F91436"/>
    <w:rsid w:val="00FA0C8F"/>
    <w:rsid w:val="00FB13BE"/>
    <w:rsid w:val="00FB6A66"/>
    <w:rsid w:val="00FC1110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5292A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00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5292A"/>
    <w:rPr>
      <w:rFonts w:ascii="Times New Roman" w:hAnsi="Times New Roman"/>
      <w:b/>
      <w:sz w:val="24"/>
      <w:szCs w:val="20"/>
    </w:rPr>
  </w:style>
  <w:style w:type="character" w:styleId="a6">
    <w:name w:val="Hyperlink"/>
    <w:rsid w:val="00FC111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A6FBF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nformat">
    <w:name w:val="ConsPlusNonformat"/>
    <w:rsid w:val="007A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semiHidden/>
    <w:rsid w:val="00E00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E00FAF"/>
    <w:pPr>
      <w:widowControl/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a8">
    <w:name w:val="Основной текст Знак"/>
    <w:link w:val="a7"/>
    <w:rsid w:val="00E00FAF"/>
    <w:rPr>
      <w:rFonts w:ascii="Times New Roman" w:hAnsi="Times New Roman"/>
      <w:sz w:val="24"/>
    </w:rPr>
  </w:style>
  <w:style w:type="paragraph" w:customStyle="1" w:styleId="21">
    <w:name w:val="Абзац списка2"/>
    <w:basedOn w:val="a"/>
    <w:rsid w:val="004E01A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9">
    <w:name w:val="Normal (Web)"/>
    <w:basedOn w:val="a"/>
    <w:uiPriority w:val="99"/>
    <w:rsid w:val="0014654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ing">
    <w:name w:val="Heading"/>
    <w:rsid w:val="001465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nt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15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Krasnov</cp:lastModifiedBy>
  <cp:revision>109</cp:revision>
  <cp:lastPrinted>2015-11-30T11:42:00Z</cp:lastPrinted>
  <dcterms:created xsi:type="dcterms:W3CDTF">2015-11-25T10:05:00Z</dcterms:created>
  <dcterms:modified xsi:type="dcterms:W3CDTF">2018-06-14T09:10:00Z</dcterms:modified>
</cp:coreProperties>
</file>