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91" w:rsidRPr="007E3C95" w:rsidRDefault="00FC7E91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FC7E91" w:rsidRPr="007E3C95" w:rsidRDefault="00FC7E91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FC7E91" w:rsidRPr="007E3C95" w:rsidRDefault="00FC7E91" w:rsidP="007E3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УЧЕБНАЯ (ОЗНАКОМИТЕЛЬНАЯ) ПРАКТИКА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FC7E91" w:rsidRPr="007E3C95" w:rsidRDefault="00FC7E91" w:rsidP="007E3C95">
      <w:pPr>
        <w:rPr>
          <w:rFonts w:ascii="Times New Roman" w:hAnsi="Times New Roman" w:cs="Times New Roman"/>
          <w:sz w:val="24"/>
          <w:szCs w:val="24"/>
        </w:rPr>
      </w:pPr>
    </w:p>
    <w:p w:rsidR="00FC7E91" w:rsidRPr="007E3C95" w:rsidRDefault="00FC7E91" w:rsidP="00750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>.03.01 «</w:t>
      </w:r>
      <w:r>
        <w:rPr>
          <w:rFonts w:ascii="Times New Roman" w:hAnsi="Times New Roman" w:cs="Times New Roman"/>
          <w:sz w:val="24"/>
          <w:szCs w:val="24"/>
        </w:rPr>
        <w:t>Приборостроение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FC7E91" w:rsidRPr="007E3C95" w:rsidRDefault="00FC7E91" w:rsidP="00750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–бакалавр</w:t>
      </w:r>
    </w:p>
    <w:p w:rsidR="00FC7E91" w:rsidRPr="007E3C95" w:rsidRDefault="00FC7E91" w:rsidP="00750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</w:t>
      </w:r>
      <w:r>
        <w:rPr>
          <w:rFonts w:ascii="Times New Roman" w:hAnsi="Times New Roman" w:cs="Times New Roman"/>
          <w:sz w:val="24"/>
          <w:szCs w:val="24"/>
        </w:rPr>
        <w:t>Приборы и методы контроля качества и диагностики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FC7E91" w:rsidRDefault="00FC7E91" w:rsidP="00750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E91" w:rsidRPr="00152A7C" w:rsidRDefault="00FC7E91" w:rsidP="00750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34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E175B0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практики, способы и формы ее проведения</w:t>
      </w:r>
    </w:p>
    <w:p w:rsidR="00FC7E91" w:rsidRPr="00AE04DE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71AF2">
        <w:rPr>
          <w:rFonts w:ascii="Times New Roman" w:hAnsi="Times New Roman" w:cs="Times New Roman"/>
          <w:sz w:val="24"/>
          <w:szCs w:val="24"/>
        </w:rPr>
        <w:t xml:space="preserve">ид практики </w:t>
      </w:r>
      <w:r w:rsidRPr="00AE04D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FC7E91" w:rsidRPr="00971AF2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F2"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>
        <w:rPr>
          <w:rFonts w:ascii="Times New Roman" w:hAnsi="Times New Roman" w:cs="Times New Roman"/>
          <w:sz w:val="24"/>
          <w:szCs w:val="24"/>
        </w:rPr>
        <w:t>учебная в соответствии с учебным планом подготовки бакалавров, утвержденным «22» октября 2015 г.</w:t>
      </w:r>
    </w:p>
    <w:p w:rsidR="00FC7E91" w:rsidRPr="00971AF2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F2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>
        <w:rPr>
          <w:rFonts w:ascii="Times New Roman" w:hAnsi="Times New Roman" w:cs="Times New Roman"/>
          <w:sz w:val="24"/>
          <w:szCs w:val="24"/>
        </w:rPr>
        <w:t>– стационарная</w:t>
      </w:r>
      <w:r w:rsidRPr="00F14EA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выездная.</w:t>
      </w:r>
    </w:p>
    <w:p w:rsidR="00FC7E91" w:rsidRDefault="00FC7E91" w:rsidP="00750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E91" w:rsidRPr="00152A7C" w:rsidRDefault="00FC7E91" w:rsidP="00750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B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175B0"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при прохождении практики</w:t>
      </w:r>
    </w:p>
    <w:p w:rsidR="00FC7E91" w:rsidRPr="007E3C95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направлено на формирова</w:t>
      </w:r>
      <w:r>
        <w:rPr>
          <w:rFonts w:ascii="Times New Roman" w:hAnsi="Times New Roman" w:cs="Times New Roman"/>
          <w:sz w:val="24"/>
          <w:szCs w:val="24"/>
        </w:rPr>
        <w:t>ние следующих  компетенций: ОК</w:t>
      </w:r>
      <w:r w:rsidRPr="007E3C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noBreakHyphen/>
        <w:t>7, ОПК-2, ОПК-5, ДПК-2</w:t>
      </w: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FC7E91" w:rsidRPr="007E3C95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:rsidR="00FC7E91" w:rsidRPr="007E3C95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ЗНАТЬ:</w:t>
      </w:r>
    </w:p>
    <w:p w:rsidR="00FC7E91" w:rsidRPr="00345AD1" w:rsidRDefault="00FC7E91" w:rsidP="0075054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AD1">
        <w:rPr>
          <w:rFonts w:ascii="Times New Roman" w:hAnsi="Times New Roman" w:cs="Times New Roman"/>
          <w:sz w:val="24"/>
          <w:szCs w:val="24"/>
        </w:rPr>
        <w:t>принципы работы и назначение органов управления электронно-измерительных приборов;</w:t>
      </w:r>
    </w:p>
    <w:p w:rsidR="00FC7E91" w:rsidRPr="00EA04BB" w:rsidRDefault="00FC7E91" w:rsidP="0075054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AD1">
        <w:rPr>
          <w:rFonts w:ascii="Times New Roman" w:hAnsi="Times New Roman" w:cs="Times New Roman"/>
          <w:sz w:val="24"/>
          <w:szCs w:val="24"/>
        </w:rPr>
        <w:t>основные типы деталей и узлов технических объектов железнодорожного транспорта, подвергаемые неразрушающему контролю при изготовлении, эксплуатации и ремонте.</w:t>
      </w:r>
    </w:p>
    <w:p w:rsidR="00FC7E91" w:rsidRPr="007E3C95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УМЕТЬ:</w:t>
      </w:r>
    </w:p>
    <w:p w:rsidR="00FC7E91" w:rsidRPr="00EA04BB" w:rsidRDefault="00FC7E91" w:rsidP="0075054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AD1">
        <w:rPr>
          <w:rFonts w:ascii="Times New Roman" w:hAnsi="Times New Roman" w:cs="Times New Roman"/>
          <w:sz w:val="24"/>
          <w:szCs w:val="24"/>
        </w:rPr>
        <w:t>выполнять проверку электрических параметров ти</w:t>
      </w:r>
      <w:r>
        <w:rPr>
          <w:rFonts w:ascii="Times New Roman" w:hAnsi="Times New Roman" w:cs="Times New Roman"/>
          <w:sz w:val="24"/>
          <w:szCs w:val="24"/>
        </w:rPr>
        <w:t>повых радиоэлементов аппаратуры.</w:t>
      </w:r>
    </w:p>
    <w:p w:rsidR="00FC7E91" w:rsidRPr="007E3C95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ВЛАДЕТЬ:</w:t>
      </w:r>
    </w:p>
    <w:p w:rsidR="00FC7E91" w:rsidRPr="00600B7C" w:rsidRDefault="00FC7E91" w:rsidP="0075054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AD1">
        <w:rPr>
          <w:rFonts w:ascii="Times New Roman" w:hAnsi="Times New Roman" w:cs="Times New Roman"/>
          <w:sz w:val="24"/>
          <w:szCs w:val="24"/>
        </w:rPr>
        <w:t xml:space="preserve">навыками сбора материалов для описания </w:t>
      </w:r>
      <w:r>
        <w:rPr>
          <w:rFonts w:ascii="Times New Roman" w:hAnsi="Times New Roman" w:cs="Times New Roman"/>
          <w:sz w:val="24"/>
          <w:szCs w:val="24"/>
        </w:rPr>
        <w:t>объекта неразрушающего контроля</w:t>
      </w:r>
      <w:r w:rsidRPr="000E6D42">
        <w:rPr>
          <w:rFonts w:ascii="Times New Roman" w:hAnsi="Times New Roman" w:cs="Times New Roman"/>
          <w:sz w:val="24"/>
          <w:szCs w:val="24"/>
        </w:rPr>
        <w:t>.</w:t>
      </w:r>
    </w:p>
    <w:p w:rsidR="00FC7E91" w:rsidRDefault="00FC7E91" w:rsidP="00750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E91" w:rsidRPr="00917D3E" w:rsidRDefault="00FC7E91" w:rsidP="00750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17D3E">
        <w:rPr>
          <w:rFonts w:ascii="Times New Roman" w:hAnsi="Times New Roman" w:cs="Times New Roman"/>
          <w:b/>
          <w:bCs/>
          <w:sz w:val="24"/>
          <w:szCs w:val="24"/>
        </w:rPr>
        <w:t>. Содержание практики</w:t>
      </w:r>
    </w:p>
    <w:p w:rsidR="00FC7E91" w:rsidRPr="00917D3E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D3E">
        <w:rPr>
          <w:rFonts w:ascii="Times New Roman" w:hAnsi="Times New Roman" w:cs="Times New Roman"/>
          <w:sz w:val="24"/>
          <w:szCs w:val="24"/>
        </w:rPr>
        <w:t>Первая неделя: овладение практическими навыками работы с электронно-измерительными приборами.</w:t>
      </w:r>
    </w:p>
    <w:p w:rsidR="00FC7E91" w:rsidRPr="007E3C95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D3E">
        <w:rPr>
          <w:rFonts w:ascii="Times New Roman" w:hAnsi="Times New Roman" w:cs="Times New Roman"/>
          <w:sz w:val="24"/>
          <w:szCs w:val="24"/>
        </w:rPr>
        <w:t>Вторая неделя: приобретение дополнительных знаний об объектах железнодорожного транспорта, подвергаемых неразрушающему контролю.</w:t>
      </w:r>
    </w:p>
    <w:p w:rsidR="00FC7E91" w:rsidRDefault="00FC7E91" w:rsidP="00750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E91" w:rsidRPr="00C50A81" w:rsidRDefault="00FC7E91" w:rsidP="007505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50A81">
        <w:rPr>
          <w:rFonts w:ascii="Times New Roman" w:hAnsi="Times New Roman" w:cs="Times New Roman"/>
          <w:b/>
          <w:bCs/>
          <w:sz w:val="24"/>
          <w:szCs w:val="24"/>
        </w:rPr>
        <w:t>. Объем практики и ее продолжительность</w:t>
      </w:r>
    </w:p>
    <w:p w:rsidR="00FC7E91" w:rsidRPr="007E3C95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>
        <w:rPr>
          <w:rFonts w:ascii="Times New Roman" w:hAnsi="Times New Roman" w:cs="Times New Roman"/>
          <w:sz w:val="24"/>
          <w:szCs w:val="24"/>
        </w:rPr>
        <w:t>практики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 единицы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C7E91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FC7E91" w:rsidRPr="007E3C95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практики – 2 недели.</w:t>
      </w:r>
    </w:p>
    <w:p w:rsidR="00FC7E91" w:rsidRPr="007E3C95" w:rsidRDefault="00FC7E91" w:rsidP="00750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7E91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415A03"/>
    <w:multiLevelType w:val="hybridMultilevel"/>
    <w:tmpl w:val="01149C1C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036518"/>
    <w:multiLevelType w:val="hybridMultilevel"/>
    <w:tmpl w:val="19621AB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D578D4"/>
    <w:multiLevelType w:val="hybridMultilevel"/>
    <w:tmpl w:val="6E669850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E74615"/>
    <w:multiLevelType w:val="hybridMultilevel"/>
    <w:tmpl w:val="C542195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7C629B8"/>
    <w:multiLevelType w:val="hybridMultilevel"/>
    <w:tmpl w:val="7988D7B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85151C"/>
    <w:multiLevelType w:val="hybridMultilevel"/>
    <w:tmpl w:val="05FE1BF4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83358C"/>
    <w:multiLevelType w:val="hybridMultilevel"/>
    <w:tmpl w:val="CE24DB58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4497E"/>
    <w:multiLevelType w:val="hybridMultilevel"/>
    <w:tmpl w:val="3FC288AA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23804"/>
    <w:rsid w:val="00081A75"/>
    <w:rsid w:val="000C1168"/>
    <w:rsid w:val="000E1421"/>
    <w:rsid w:val="000E6D42"/>
    <w:rsid w:val="00101EF3"/>
    <w:rsid w:val="001300E4"/>
    <w:rsid w:val="00142E74"/>
    <w:rsid w:val="00152A7C"/>
    <w:rsid w:val="00182012"/>
    <w:rsid w:val="00185384"/>
    <w:rsid w:val="002368D8"/>
    <w:rsid w:val="0026431E"/>
    <w:rsid w:val="0027690C"/>
    <w:rsid w:val="002D4717"/>
    <w:rsid w:val="002E3109"/>
    <w:rsid w:val="00313EE6"/>
    <w:rsid w:val="00345AD1"/>
    <w:rsid w:val="003E3E3B"/>
    <w:rsid w:val="0040194B"/>
    <w:rsid w:val="00416BC7"/>
    <w:rsid w:val="004D632E"/>
    <w:rsid w:val="004F53E0"/>
    <w:rsid w:val="00501968"/>
    <w:rsid w:val="005129C2"/>
    <w:rsid w:val="00541273"/>
    <w:rsid w:val="005F6BF5"/>
    <w:rsid w:val="00600B7C"/>
    <w:rsid w:val="00604EFD"/>
    <w:rsid w:val="00632136"/>
    <w:rsid w:val="00641002"/>
    <w:rsid w:val="00667012"/>
    <w:rsid w:val="006A4AAC"/>
    <w:rsid w:val="006C6B28"/>
    <w:rsid w:val="006D0CF4"/>
    <w:rsid w:val="006E1946"/>
    <w:rsid w:val="006F2147"/>
    <w:rsid w:val="0071796F"/>
    <w:rsid w:val="00730FEF"/>
    <w:rsid w:val="0073270F"/>
    <w:rsid w:val="00750541"/>
    <w:rsid w:val="00786EAB"/>
    <w:rsid w:val="007878B2"/>
    <w:rsid w:val="007B3354"/>
    <w:rsid w:val="007E3C95"/>
    <w:rsid w:val="008557B8"/>
    <w:rsid w:val="0089384C"/>
    <w:rsid w:val="00894E08"/>
    <w:rsid w:val="00917D3E"/>
    <w:rsid w:val="00927381"/>
    <w:rsid w:val="00932D96"/>
    <w:rsid w:val="00956A38"/>
    <w:rsid w:val="00971AF2"/>
    <w:rsid w:val="0098549B"/>
    <w:rsid w:val="009E5A87"/>
    <w:rsid w:val="00A05343"/>
    <w:rsid w:val="00A14E8D"/>
    <w:rsid w:val="00A56222"/>
    <w:rsid w:val="00AE04DE"/>
    <w:rsid w:val="00B25692"/>
    <w:rsid w:val="00B27BA7"/>
    <w:rsid w:val="00B60103"/>
    <w:rsid w:val="00B61ACF"/>
    <w:rsid w:val="00C27344"/>
    <w:rsid w:val="00C50A81"/>
    <w:rsid w:val="00CA35C1"/>
    <w:rsid w:val="00D04701"/>
    <w:rsid w:val="00D06585"/>
    <w:rsid w:val="00D5166C"/>
    <w:rsid w:val="00DB699B"/>
    <w:rsid w:val="00E175B0"/>
    <w:rsid w:val="00E7786B"/>
    <w:rsid w:val="00E82911"/>
    <w:rsid w:val="00EA04BB"/>
    <w:rsid w:val="00EB28DD"/>
    <w:rsid w:val="00EB6C49"/>
    <w:rsid w:val="00EE6B43"/>
    <w:rsid w:val="00F14EAE"/>
    <w:rsid w:val="00F83835"/>
    <w:rsid w:val="00FC7E91"/>
    <w:rsid w:val="00FD21C3"/>
    <w:rsid w:val="00FE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</w:pPr>
  </w:style>
  <w:style w:type="character" w:styleId="SubtleEmphasis">
    <w:name w:val="Subtle Emphasis"/>
    <w:basedOn w:val="DefaultParagraphFont"/>
    <w:uiPriority w:val="99"/>
    <w:qFormat/>
    <w:rsid w:val="007E3C95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248</Words>
  <Characters>1418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17</cp:revision>
  <cp:lastPrinted>2017-10-27T07:09:00Z</cp:lastPrinted>
  <dcterms:created xsi:type="dcterms:W3CDTF">2016-03-23T12:26:00Z</dcterms:created>
  <dcterms:modified xsi:type="dcterms:W3CDTF">2017-11-27T11:08:00Z</dcterms:modified>
</cp:coreProperties>
</file>