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«СХЕМОТЕХНИКА»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439" w:rsidRPr="002770A8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E5439" w:rsidRPr="002770A8">
        <w:rPr>
          <w:sz w:val="28"/>
          <w:szCs w:val="28"/>
        </w:rPr>
        <w:t xml:space="preserve"> подготовки  09.03.0</w:t>
      </w:r>
      <w:r>
        <w:rPr>
          <w:sz w:val="28"/>
          <w:szCs w:val="28"/>
        </w:rPr>
        <w:t>2</w:t>
      </w:r>
      <w:r w:rsidR="005E5439" w:rsidRPr="002770A8">
        <w:rPr>
          <w:sz w:val="28"/>
          <w:szCs w:val="28"/>
        </w:rPr>
        <w:t xml:space="preserve"> –</w:t>
      </w:r>
      <w:r w:rsidR="00522007"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«Информационные системы и технологии» 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522007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</w:t>
      </w:r>
    </w:p>
    <w:p w:rsidR="009F7608" w:rsidRPr="004E6D8D" w:rsidRDefault="009F7608" w:rsidP="002770A8">
      <w:pPr>
        <w:jc w:val="both"/>
        <w:rPr>
          <w:sz w:val="28"/>
          <w:szCs w:val="28"/>
        </w:rPr>
      </w:pPr>
    </w:p>
    <w:p w:rsidR="002770A8" w:rsidRPr="002770A8" w:rsidRDefault="002770A8" w:rsidP="002770A8">
      <w:pPr>
        <w:pStyle w:val="a6"/>
        <w:numPr>
          <w:ilvl w:val="0"/>
          <w:numId w:val="4"/>
        </w:numPr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«С</w:t>
      </w:r>
      <w:proofErr w:type="spellStart"/>
      <w:r w:rsidRPr="00522007">
        <w:rPr>
          <w:sz w:val="28"/>
          <w:szCs w:val="28"/>
        </w:rPr>
        <w:t>хемотехника</w:t>
      </w:r>
      <w:proofErr w:type="spellEnd"/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(Б</w:t>
      </w:r>
      <w:proofErr w:type="gramStart"/>
      <w:r w:rsidRPr="00A03BCA">
        <w:rPr>
          <w:sz w:val="28"/>
          <w:szCs w:val="28"/>
        </w:rPr>
        <w:t>1</w:t>
      </w:r>
      <w:proofErr w:type="gramEnd"/>
      <w:r w:rsidRPr="00A03BCA">
        <w:rPr>
          <w:sz w:val="28"/>
          <w:szCs w:val="28"/>
        </w:rPr>
        <w:t>.</w:t>
      </w:r>
      <w:r>
        <w:rPr>
          <w:sz w:val="28"/>
          <w:szCs w:val="28"/>
        </w:rPr>
        <w:t xml:space="preserve">В.ОД.9)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вариативной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2770A8">
      <w:pPr>
        <w:pStyle w:val="zag"/>
        <w:numPr>
          <w:ilvl w:val="0"/>
          <w:numId w:val="4"/>
        </w:numPr>
      </w:pPr>
      <w:r>
        <w:t>Цели и задачи дисциплины</w:t>
      </w:r>
    </w:p>
    <w:p w:rsidR="002770A8" w:rsidRPr="0088258E" w:rsidRDefault="002770A8" w:rsidP="002770A8">
      <w:pPr>
        <w:pStyle w:val="11"/>
        <w:ind w:left="0" w:firstLine="851"/>
        <w:jc w:val="both"/>
        <w:rPr>
          <w:noProof/>
          <w:szCs w:val="28"/>
        </w:rPr>
      </w:pPr>
      <w:r w:rsidRPr="0088258E">
        <w:rPr>
          <w:noProof/>
          <w:szCs w:val="28"/>
        </w:rPr>
        <w:t>Целью изучения дисциплины «</w:t>
      </w:r>
      <w:r>
        <w:rPr>
          <w:noProof/>
          <w:szCs w:val="28"/>
        </w:rPr>
        <w:t>С</w:t>
      </w:r>
      <w:proofErr w:type="spellStart"/>
      <w:r>
        <w:rPr>
          <w:rFonts w:cs="Times New Roman"/>
          <w:szCs w:val="28"/>
        </w:rPr>
        <w:t>хемотехника</w:t>
      </w:r>
      <w:proofErr w:type="spellEnd"/>
      <w:r>
        <w:rPr>
          <w:rFonts w:cs="Times New Roman"/>
          <w:szCs w:val="28"/>
        </w:rPr>
        <w:t xml:space="preserve">» </w:t>
      </w:r>
      <w:r w:rsidRPr="0088258E">
        <w:rPr>
          <w:noProof/>
          <w:szCs w:val="28"/>
        </w:rPr>
        <w:t xml:space="preserve"> является </w:t>
      </w:r>
      <w:r w:rsidRPr="0088258E">
        <w:rPr>
          <w:szCs w:val="28"/>
        </w:rPr>
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</w:r>
      <w:r>
        <w:t xml:space="preserve"> </w:t>
      </w:r>
      <w:r w:rsidRPr="0088258E">
        <w:rPr>
          <w:szCs w:val="28"/>
        </w:rPr>
        <w:t>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направлениями развития элементной базы ЭВМ;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2770A8" w:rsidRPr="00EB178C" w:rsidRDefault="002770A8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D0595" w:rsidRPr="00EB178C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522007">
      <w:pPr>
        <w:pStyle w:val="a6"/>
        <w:keepNext/>
        <w:numPr>
          <w:ilvl w:val="0"/>
          <w:numId w:val="4"/>
        </w:numPr>
        <w:ind w:left="714" w:hanging="357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481B51" w:rsidRPr="00481B51" w:rsidRDefault="00481B51" w:rsidP="00481B51">
      <w:pPr>
        <w:pStyle w:val="a6"/>
        <w:jc w:val="both"/>
        <w:rPr>
          <w:bCs/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481B51">
        <w:rPr>
          <w:bCs/>
          <w:sz w:val="28"/>
          <w:szCs w:val="28"/>
        </w:rPr>
        <w:t>:</w:t>
      </w:r>
      <w:r w:rsidR="00390425">
        <w:rPr>
          <w:bCs/>
          <w:sz w:val="28"/>
          <w:szCs w:val="28"/>
        </w:rPr>
        <w:t xml:space="preserve"> ОПК-1, ОПК-5, ПК-3.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</w:t>
      </w:r>
      <w:r w:rsidR="009F7608">
        <w:rPr>
          <w:sz w:val="28"/>
          <w:szCs w:val="28"/>
        </w:rPr>
        <w:t>.</w:t>
      </w: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 интегральных схем</w:t>
      </w:r>
      <w:r w:rsidR="009F7608">
        <w:rPr>
          <w:sz w:val="28"/>
          <w:szCs w:val="28"/>
        </w:rPr>
        <w:t>.</w:t>
      </w:r>
    </w:p>
    <w:p w:rsidR="009F7608" w:rsidRDefault="009F7608" w:rsidP="00522007">
      <w:pPr>
        <w:pStyle w:val="a0"/>
        <w:spacing w:after="0"/>
        <w:ind w:firstLine="851"/>
        <w:contextualSpacing/>
        <w:jc w:val="both"/>
        <w:rPr>
          <w:b/>
          <w:i/>
          <w:noProof/>
          <w:sz w:val="28"/>
          <w:szCs w:val="28"/>
        </w:rPr>
      </w:pP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522007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631158" w:rsidP="00631158">
      <w:pPr>
        <w:pStyle w:val="zag"/>
        <w:ind w:firstLine="0"/>
        <w:jc w:val="both"/>
        <w:rPr>
          <w:b w:val="0"/>
        </w:rPr>
      </w:pPr>
      <w:r w:rsidRPr="00631158">
        <w:rPr>
          <w:b w:val="0"/>
        </w:rPr>
        <w:t xml:space="preserve">           Раздел 1. Введение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2. Интегральные логические элементы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3. Типовые комбинационные устройства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Раздел 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5. Запоминающие устройства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Раздел 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522007">
      <w:pPr>
        <w:pStyle w:val="zag"/>
        <w:ind w:firstLine="0"/>
      </w:pPr>
      <w:r w:rsidRPr="002770A8">
        <w:t>5. 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EB178C">
        <w:rPr>
          <w:b w:val="0"/>
        </w:rPr>
        <w:t>3</w:t>
      </w:r>
      <w:r w:rsidRPr="00E00172">
        <w:rPr>
          <w:b w:val="0"/>
        </w:rPr>
        <w:t xml:space="preserve"> зачетные единицы (</w:t>
      </w:r>
      <w:r>
        <w:rPr>
          <w:b w:val="0"/>
        </w:rPr>
        <w:t>1</w:t>
      </w:r>
      <w:r w:rsidR="00EB178C">
        <w:rPr>
          <w:b w:val="0"/>
        </w:rPr>
        <w:t>08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>
        <w:rPr>
          <w:b w:val="0"/>
        </w:rPr>
        <w:t>34</w:t>
      </w:r>
      <w:r w:rsidRPr="00E00172">
        <w:rPr>
          <w:b w:val="0"/>
        </w:rPr>
        <w:t xml:space="preserve">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9F7608">
        <w:rPr>
          <w:b w:val="0"/>
        </w:rPr>
        <w:t>31</w:t>
      </w:r>
      <w:r w:rsidRPr="00E00172">
        <w:rPr>
          <w:b w:val="0"/>
        </w:rPr>
        <w:t xml:space="preserve">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9F7608" w:rsidRPr="00E00172" w:rsidRDefault="009F7608" w:rsidP="00522007">
      <w:pPr>
        <w:pStyle w:val="zag"/>
        <w:ind w:firstLine="851"/>
        <w:rPr>
          <w:b w:val="0"/>
        </w:rPr>
      </w:pPr>
      <w:r>
        <w:rPr>
          <w:b w:val="0"/>
        </w:rPr>
        <w:t xml:space="preserve">контроль                           </w:t>
      </w:r>
      <w:r w:rsidRPr="00E00172">
        <w:rPr>
          <w:b w:val="0"/>
        </w:rPr>
        <w:t>–</w:t>
      </w:r>
      <w:r>
        <w:rPr>
          <w:b w:val="0"/>
        </w:rPr>
        <w:t xml:space="preserve"> 9 час.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631158">
        <w:rPr>
          <w:b w:val="0"/>
        </w:rPr>
        <w:t xml:space="preserve">- </w:t>
      </w:r>
      <w:r>
        <w:rPr>
          <w:b w:val="0"/>
        </w:rPr>
        <w:t>зачет</w:t>
      </w:r>
      <w:r w:rsidRPr="00E00172">
        <w:rPr>
          <w:b w:val="0"/>
        </w:rPr>
        <w:t>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2770A8"/>
    <w:rsid w:val="00390425"/>
    <w:rsid w:val="003D5E0E"/>
    <w:rsid w:val="00481B51"/>
    <w:rsid w:val="00522007"/>
    <w:rsid w:val="005E5439"/>
    <w:rsid w:val="00631158"/>
    <w:rsid w:val="00673CB8"/>
    <w:rsid w:val="00840D9B"/>
    <w:rsid w:val="00851A63"/>
    <w:rsid w:val="00961991"/>
    <w:rsid w:val="009D0595"/>
    <w:rsid w:val="009F7608"/>
    <w:rsid w:val="00A2521C"/>
    <w:rsid w:val="00AD24C3"/>
    <w:rsid w:val="00D5075C"/>
    <w:rsid w:val="00E00172"/>
    <w:rsid w:val="00EB178C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6</cp:revision>
  <cp:lastPrinted>2016-04-25T09:52:00Z</cp:lastPrinted>
  <dcterms:created xsi:type="dcterms:W3CDTF">2016-04-20T17:26:00Z</dcterms:created>
  <dcterms:modified xsi:type="dcterms:W3CDTF">2018-04-23T09:04:00Z</dcterms:modified>
</cp:coreProperties>
</file>