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CE109B">
      <w:pPr>
        <w:ind w:left="2832" w:firstLine="708"/>
        <w:jc w:val="both"/>
        <w:outlineLvl w:val="0"/>
        <w:rPr>
          <w:rFonts w:eastAsia="Arial Unicode MS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     </w:t>
      </w:r>
    </w:p>
    <w:p w:rsidR="00DC4C29" w:rsidRPr="00CE109B" w:rsidRDefault="00DC4C29" w:rsidP="00DC4C29">
      <w:pPr>
        <w:rPr>
          <w:rFonts w:eastAsia="Arial Unicode MS"/>
        </w:rPr>
      </w:pPr>
    </w:p>
    <w:p w:rsidR="0082733E" w:rsidRPr="00CE109B" w:rsidRDefault="0082733E" w:rsidP="00DC4C29">
      <w:pPr>
        <w:rPr>
          <w:rFonts w:eastAsia="Arial Unicode MS"/>
        </w:rPr>
      </w:pPr>
    </w:p>
    <w:p w:rsidR="0082733E" w:rsidRPr="00CE109B" w:rsidRDefault="0082733E" w:rsidP="00DC4C29">
      <w:pPr>
        <w:rPr>
          <w:rFonts w:eastAsia="Arial Unicode MS"/>
        </w:rPr>
      </w:pPr>
    </w:p>
    <w:p w:rsidR="0082733E" w:rsidRPr="00FD391C" w:rsidRDefault="0082733E" w:rsidP="00DC4C29">
      <w:pPr>
        <w:rPr>
          <w:rFonts w:eastAsia="Arial Unicode MS"/>
        </w:rPr>
      </w:pPr>
    </w:p>
    <w:p w:rsidR="00CE109B" w:rsidRPr="00FD391C" w:rsidRDefault="00CE109B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2733E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2733E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8273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70523" w:rsidRPr="00E70523">
        <w:rPr>
          <w:bCs/>
          <w:sz w:val="28"/>
          <w:szCs w:val="28"/>
        </w:rPr>
        <w:t>БАЗЫ ДАННЫХ</w:t>
      </w:r>
      <w:r>
        <w:rPr>
          <w:b/>
          <w:sz w:val="28"/>
          <w:szCs w:val="28"/>
        </w:rPr>
        <w:t xml:space="preserve">» </w:t>
      </w:r>
      <w:r w:rsidR="00342302">
        <w:rPr>
          <w:sz w:val="28"/>
          <w:szCs w:val="28"/>
        </w:rPr>
        <w:t>(</w:t>
      </w:r>
      <w:r w:rsidR="00167C40" w:rsidRPr="00167C40">
        <w:rPr>
          <w:sz w:val="28"/>
          <w:szCs w:val="28"/>
        </w:rPr>
        <w:t>Б1.В.ДВ.8.1</w:t>
      </w:r>
      <w:r>
        <w:rPr>
          <w:sz w:val="28"/>
          <w:szCs w:val="28"/>
        </w:rPr>
        <w:t xml:space="preserve">) </w:t>
      </w:r>
    </w:p>
    <w:p w:rsidR="00DC4C29" w:rsidRDefault="00DC4C29" w:rsidP="0082733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C4C29" w:rsidP="0082733E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</w:t>
      </w:r>
      <w:r w:rsidR="00EF77E9">
        <w:rPr>
          <w:sz w:val="28"/>
          <w:szCs w:val="28"/>
        </w:rPr>
        <w:t xml:space="preserve"> </w:t>
      </w:r>
      <w:r>
        <w:rPr>
          <w:sz w:val="28"/>
          <w:szCs w:val="28"/>
        </w:rPr>
        <w:t>– «Информационные системы и технологии»</w:t>
      </w:r>
    </w:p>
    <w:p w:rsidR="00DC4C29" w:rsidRDefault="00EF77E9" w:rsidP="008273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«Информационные системы и технологии» </w:t>
      </w:r>
    </w:p>
    <w:p w:rsidR="00167C40" w:rsidRPr="009D04F3" w:rsidRDefault="00167C40" w:rsidP="0082733E">
      <w:pPr>
        <w:jc w:val="center"/>
        <w:rPr>
          <w:sz w:val="28"/>
          <w:szCs w:val="28"/>
        </w:rPr>
      </w:pPr>
    </w:p>
    <w:p w:rsidR="00167C40" w:rsidRDefault="00167C40" w:rsidP="0082733E">
      <w:pPr>
        <w:jc w:val="center"/>
        <w:rPr>
          <w:sz w:val="28"/>
          <w:szCs w:val="28"/>
          <w:lang w:eastAsia="ru-RU"/>
        </w:rPr>
      </w:pPr>
    </w:p>
    <w:p w:rsidR="00DC4C29" w:rsidRDefault="00DC4C29" w:rsidP="00EF77E9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Pr="007A3E25" w:rsidRDefault="00DC4C29" w:rsidP="00DC4C29"/>
    <w:p w:rsidR="0082733E" w:rsidRPr="007A3E25" w:rsidRDefault="0082733E" w:rsidP="00DC4C29"/>
    <w:p w:rsidR="0082733E" w:rsidRPr="007A3E25" w:rsidRDefault="0082733E" w:rsidP="00DC4C29"/>
    <w:p w:rsidR="0082733E" w:rsidRPr="00FD391C" w:rsidRDefault="0082733E" w:rsidP="00DC4C29"/>
    <w:p w:rsidR="00CE109B" w:rsidRPr="00FD391C" w:rsidRDefault="00CE109B" w:rsidP="00DC4C29"/>
    <w:p w:rsidR="00CE109B" w:rsidRPr="00FD391C" w:rsidRDefault="00CE109B" w:rsidP="00DC4C29"/>
    <w:p w:rsidR="00CE109B" w:rsidRPr="00FD391C" w:rsidRDefault="00CE109B" w:rsidP="00DC4C29"/>
    <w:p w:rsidR="00CE109B" w:rsidRPr="00FD391C" w:rsidRDefault="00CE109B" w:rsidP="00DC4C29"/>
    <w:p w:rsidR="00CE109B" w:rsidRPr="00FD391C" w:rsidRDefault="00CE109B" w:rsidP="00DC4C29"/>
    <w:p w:rsidR="0082733E" w:rsidRPr="007A3E25" w:rsidRDefault="0082733E" w:rsidP="00DC4C29"/>
    <w:p w:rsidR="00DC4C29" w:rsidRPr="007A3E25" w:rsidRDefault="00DC4C29" w:rsidP="00DC4C29"/>
    <w:p w:rsidR="0082733E" w:rsidRPr="007A3E25" w:rsidRDefault="0082733E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55C33">
        <w:rPr>
          <w:sz w:val="28"/>
          <w:szCs w:val="28"/>
        </w:rPr>
        <w:t>8</w:t>
      </w:r>
    </w:p>
    <w:p w:rsidR="00E45157" w:rsidRDefault="00E45157" w:rsidP="00DC4C29">
      <w:pPr>
        <w:jc w:val="both"/>
        <w:rPr>
          <w:sz w:val="28"/>
          <w:szCs w:val="28"/>
        </w:rPr>
        <w:sectPr w:rsidR="00E45157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F5C" w:rsidRDefault="00E45157" w:rsidP="00DC4C2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96150" cy="10383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387" cy="103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157" w:rsidRDefault="00E45157" w:rsidP="006A48A5">
      <w:pPr>
        <w:pStyle w:val="a3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  <w:sectPr w:rsidR="00E45157" w:rsidSect="00E45157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FF6F5C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Рабочая программа составлена в соответствии с ФГОС </w:t>
            </w:r>
            <w:r w:rsidR="00236980">
              <w:rPr>
                <w:rFonts w:cs="Times New Roman"/>
                <w:szCs w:val="28"/>
              </w:rPr>
              <w:t xml:space="preserve">ВО, </w:t>
            </w:r>
            <w:r>
              <w:rPr>
                <w:rFonts w:cs="Times New Roman"/>
                <w:szCs w:val="28"/>
              </w:rPr>
              <w:t>утвержденным «12» марта 2015г.,</w:t>
            </w:r>
            <w:r w:rsidR="00236980">
              <w:rPr>
                <w:rFonts w:cs="Times New Roman"/>
                <w:szCs w:val="28"/>
              </w:rPr>
              <w:t xml:space="preserve"> приказ №</w:t>
            </w:r>
            <w:proofErr w:type="gramStart"/>
            <w:r w:rsidR="00236980">
              <w:rPr>
                <w:rFonts w:cs="Times New Roman"/>
                <w:szCs w:val="28"/>
              </w:rPr>
              <w:t xml:space="preserve">219 </w:t>
            </w:r>
            <w:r>
              <w:rPr>
                <w:rFonts w:cs="Times New Roman"/>
                <w:szCs w:val="28"/>
              </w:rPr>
              <w:t xml:space="preserve"> по</w:t>
            </w:r>
            <w:proofErr w:type="gramEnd"/>
            <w:r>
              <w:rPr>
                <w:rFonts w:cs="Times New Roman"/>
                <w:szCs w:val="28"/>
              </w:rPr>
              <w:t xml:space="preserve"> направлению 09.03.02 «Информационные системы и технологии» по дисциплине </w:t>
            </w:r>
            <w:r w:rsidR="006A48A5">
              <w:rPr>
                <w:rFonts w:cs="Times New Roman"/>
                <w:szCs w:val="28"/>
              </w:rPr>
              <w:t>«</w:t>
            </w:r>
            <w:r w:rsidR="00996A85">
              <w:rPr>
                <w:rFonts w:cs="Times New Roman"/>
                <w:szCs w:val="28"/>
              </w:rPr>
              <w:t>Базы данных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6F431C" w:rsidRDefault="006F431C" w:rsidP="00E7052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FF6F5C">
              <w:rPr>
                <w:sz w:val="28"/>
                <w:szCs w:val="28"/>
              </w:rPr>
              <w:t>ью</w:t>
            </w:r>
            <w:r>
              <w:rPr>
                <w:sz w:val="28"/>
                <w:szCs w:val="28"/>
              </w:rPr>
              <w:t xml:space="preserve"> изучения дисциплины «</w:t>
            </w:r>
            <w:r w:rsidR="00E70523">
              <w:rPr>
                <w:sz w:val="28"/>
                <w:szCs w:val="28"/>
              </w:rPr>
              <w:t>Базы данных</w:t>
            </w:r>
            <w:r>
              <w:rPr>
                <w:sz w:val="28"/>
                <w:szCs w:val="28"/>
              </w:rPr>
              <w:t>» явля</w:t>
            </w:r>
            <w:r w:rsidR="0023698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</w:t>
            </w:r>
            <w:r w:rsidR="00E70523">
              <w:rPr>
                <w:sz w:val="28"/>
                <w:szCs w:val="28"/>
              </w:rPr>
              <w:t>:</w:t>
            </w:r>
            <w:r w:rsidR="00FF6F5C">
              <w:rPr>
                <w:sz w:val="28"/>
                <w:szCs w:val="28"/>
              </w:rPr>
              <w:t xml:space="preserve"> </w:t>
            </w:r>
            <w:r w:rsidR="00FC6877">
              <w:rPr>
                <w:sz w:val="28"/>
                <w:szCs w:val="28"/>
              </w:rPr>
              <w:t>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СУБД и перспективами их развития; приобретение знаний по технологии разработки приложений с Web-интерфейсом для работы с базами данных.</w:t>
            </w:r>
          </w:p>
          <w:p w:rsidR="006F431C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E70523" w:rsidRPr="00E70523" w:rsidRDefault="00E70523" w:rsidP="00E6483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0523">
              <w:rPr>
                <w:sz w:val="28"/>
                <w:szCs w:val="28"/>
              </w:rPr>
              <w:t>изучение технологии проектиров</w:t>
            </w:r>
            <w:r>
              <w:rPr>
                <w:sz w:val="28"/>
                <w:szCs w:val="28"/>
              </w:rPr>
              <w:t>ания баз данных на основе норма</w:t>
            </w:r>
            <w:r w:rsidRPr="00E70523">
              <w:rPr>
                <w:sz w:val="28"/>
                <w:szCs w:val="28"/>
              </w:rPr>
              <w:t>лизации отношений;</w:t>
            </w:r>
          </w:p>
          <w:p w:rsidR="00E70523" w:rsidRPr="00E70523" w:rsidRDefault="00E70523" w:rsidP="00E6483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0523">
              <w:rPr>
                <w:sz w:val="28"/>
                <w:szCs w:val="28"/>
              </w:rPr>
              <w:t>усвоение теоретических основ и прикладных приемов разработки баз данных;</w:t>
            </w:r>
          </w:p>
          <w:p w:rsidR="00E70523" w:rsidRPr="00E70523" w:rsidRDefault="00E70523" w:rsidP="00E6483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0523">
              <w:rPr>
                <w:sz w:val="28"/>
                <w:szCs w:val="28"/>
              </w:rPr>
              <w:t>ознакомление с технологиями применения средств современных СУБД для организации запросов к базам данных;</w:t>
            </w:r>
          </w:p>
          <w:p w:rsidR="00A1675E" w:rsidRDefault="00E70523" w:rsidP="00E6483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0523">
              <w:rPr>
                <w:sz w:val="28"/>
                <w:szCs w:val="28"/>
              </w:rPr>
              <w:t>усвоение теоретических основ и прикладных приемов разработки приложений с Web-интерфейсом для работы с базами данных</w:t>
            </w:r>
            <w:r>
              <w:rPr>
                <w:sz w:val="28"/>
                <w:szCs w:val="28"/>
              </w:rPr>
              <w:t>.</w:t>
            </w: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462A09" w:rsidRDefault="00462A09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FC6877" w:rsidRDefault="00FC6877" w:rsidP="00E6483C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FC6877" w:rsidRDefault="00FC6877" w:rsidP="00FC6877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8E07DE" w:rsidRPr="00FC6877" w:rsidRDefault="00FC6877" w:rsidP="00FC6877">
            <w:pPr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t>ЗНАТЬ</w:t>
            </w:r>
            <w:r w:rsidR="008E07DE" w:rsidRPr="00FC6877">
              <w:rPr>
                <w:b/>
                <w:sz w:val="28"/>
                <w:szCs w:val="28"/>
                <w:lang w:eastAsia="ru-RU"/>
              </w:rPr>
              <w:t>:</w:t>
            </w:r>
          </w:p>
          <w:p w:rsidR="00CF4523" w:rsidRPr="00CF4523" w:rsidRDefault="008E07DE" w:rsidP="00CF4523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CF4523" w:rsidRPr="00CF4523">
              <w:rPr>
                <w:sz w:val="28"/>
                <w:szCs w:val="28"/>
                <w:lang w:eastAsia="ru-RU"/>
              </w:rPr>
              <w:t>основные   этапы проектирования баз данных;</w:t>
            </w:r>
          </w:p>
          <w:p w:rsidR="00CF4523" w:rsidRPr="00CF4523" w:rsidRDefault="00CF4523" w:rsidP="00CF4523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F4523">
              <w:rPr>
                <w:sz w:val="28"/>
                <w:szCs w:val="28"/>
                <w:lang w:eastAsia="ru-RU"/>
              </w:rPr>
              <w:t>принципы организации реляционной модели данных и нормализации реляционных отношений;</w:t>
            </w:r>
          </w:p>
          <w:p w:rsidR="008E07DE" w:rsidRDefault="00CF4523" w:rsidP="00CF4523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F4523">
              <w:rPr>
                <w:sz w:val="28"/>
                <w:szCs w:val="28"/>
                <w:lang w:eastAsia="ru-RU"/>
              </w:rPr>
              <w:t>основные операторы структурированного языка запросов SQL</w:t>
            </w:r>
            <w:r w:rsidR="008E07DE">
              <w:rPr>
                <w:sz w:val="28"/>
                <w:szCs w:val="28"/>
                <w:lang w:eastAsia="ru-RU"/>
              </w:rPr>
              <w:t>.</w:t>
            </w:r>
          </w:p>
          <w:p w:rsidR="008E07DE" w:rsidRDefault="00FC6877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t>УМЕТЬ</w:t>
            </w:r>
            <w:r w:rsidR="008E07DE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CF4523" w:rsidRPr="00CF4523" w:rsidRDefault="008E07DE" w:rsidP="00CF4523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F4523">
              <w:rPr>
                <w:sz w:val="28"/>
                <w:szCs w:val="28"/>
                <w:lang w:eastAsia="ru-RU"/>
              </w:rPr>
              <w:t xml:space="preserve"> </w:t>
            </w:r>
            <w:r w:rsidR="00CF4523" w:rsidRPr="00CF4523">
              <w:rPr>
                <w:sz w:val="28"/>
                <w:szCs w:val="28"/>
                <w:lang w:eastAsia="ru-RU"/>
              </w:rPr>
              <w:t>выполнять проектирование баз данных для заданной предметной области;</w:t>
            </w:r>
          </w:p>
          <w:p w:rsidR="00CF4523" w:rsidRPr="00CF4523" w:rsidRDefault="00CF4523" w:rsidP="00CF4523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F4523">
              <w:rPr>
                <w:sz w:val="28"/>
                <w:szCs w:val="28"/>
                <w:lang w:eastAsia="ru-RU"/>
              </w:rPr>
              <w:t>подготавливать запросы для выборки данных и обработки данных из таблиц на языке SQL;</w:t>
            </w:r>
          </w:p>
          <w:p w:rsidR="00CF4523" w:rsidRPr="00CF4523" w:rsidRDefault="00CF4523" w:rsidP="00CF4523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F4523">
              <w:rPr>
                <w:sz w:val="28"/>
                <w:szCs w:val="28"/>
                <w:lang w:eastAsia="ru-RU"/>
              </w:rPr>
              <w:t>разрабатывать приложения с Web-интерфейсом для работы с базами данных;</w:t>
            </w:r>
          </w:p>
          <w:p w:rsidR="008E07DE" w:rsidRDefault="00CF4523" w:rsidP="00CF4523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F4523">
              <w:rPr>
                <w:sz w:val="28"/>
                <w:szCs w:val="28"/>
                <w:lang w:eastAsia="ru-RU"/>
              </w:rPr>
              <w:t>применять средства СУБД для решения прикладных задач разработки и применения баз данных</w:t>
            </w:r>
            <w:r w:rsidR="008E07DE">
              <w:rPr>
                <w:sz w:val="28"/>
                <w:szCs w:val="28"/>
                <w:lang w:eastAsia="ru-RU"/>
              </w:rPr>
              <w:t>.</w:t>
            </w:r>
          </w:p>
          <w:p w:rsidR="00462A09" w:rsidRDefault="00462A09" w:rsidP="00CF4523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</w:p>
          <w:p w:rsidR="009745BE" w:rsidRDefault="009745BE" w:rsidP="00CF4523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</w:p>
          <w:p w:rsidR="008E07DE" w:rsidRDefault="00FC6877" w:rsidP="008E07DE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lastRenderedPageBreak/>
              <w:t>ВЛАДЕТЬ</w:t>
            </w:r>
            <w:r w:rsidR="008E07DE">
              <w:rPr>
                <w:i/>
                <w:sz w:val="28"/>
                <w:szCs w:val="28"/>
                <w:lang w:eastAsia="ru-RU"/>
              </w:rPr>
              <w:t>:</w:t>
            </w:r>
          </w:p>
          <w:p w:rsidR="008E07DE" w:rsidRDefault="008E07DE" w:rsidP="0073429D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73429D">
              <w:t xml:space="preserve"> </w:t>
            </w:r>
            <w:r w:rsidR="0073429D" w:rsidRPr="0073429D">
              <w:rPr>
                <w:sz w:val="28"/>
                <w:szCs w:val="28"/>
                <w:lang w:eastAsia="ru-RU"/>
              </w:rPr>
              <w:t>навыками применения СУБД при решении практических задач применения  баз данных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FC6877" w:rsidRDefault="00FC6877" w:rsidP="00462A09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FC6877">
              <w:rPr>
                <w:sz w:val="28"/>
                <w:szCs w:val="28"/>
                <w:lang w:eastAsia="ru-RU"/>
              </w:rPr>
      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      </w:r>
          </w:p>
          <w:p w:rsidR="0022511C" w:rsidRPr="00C54806" w:rsidRDefault="0022511C" w:rsidP="0022511C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Изучение</w:t>
            </w:r>
            <w:r w:rsidRPr="004C3FFE">
              <w:rPr>
                <w:sz w:val="28"/>
                <w:szCs w:val="28"/>
              </w:rPr>
              <w:t xml:space="preserve"> </w:t>
            </w:r>
            <w:r w:rsidR="0072447A">
              <w:rPr>
                <w:sz w:val="28"/>
                <w:szCs w:val="28"/>
              </w:rPr>
              <w:t xml:space="preserve"> </w:t>
            </w:r>
            <w:r w:rsidRPr="004C3FFE">
              <w:rPr>
                <w:sz w:val="28"/>
                <w:szCs w:val="28"/>
              </w:rPr>
              <w:t>дисциплины</w:t>
            </w:r>
            <w:proofErr w:type="gramEnd"/>
            <w:r w:rsidR="0072447A">
              <w:rPr>
                <w:sz w:val="28"/>
                <w:szCs w:val="28"/>
              </w:rPr>
              <w:t xml:space="preserve"> </w:t>
            </w:r>
            <w:r w:rsidRPr="004C3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направлено</w:t>
            </w:r>
            <w:r w:rsidR="007244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 w:rsidR="007244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7244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следующих </w:t>
            </w:r>
          </w:p>
          <w:p w:rsidR="0022511C" w:rsidRDefault="0022511C" w:rsidP="0072447A">
            <w:pPr>
              <w:rPr>
                <w:b/>
                <w:i/>
                <w:sz w:val="28"/>
                <w:szCs w:val="28"/>
              </w:rPr>
            </w:pPr>
            <w:r w:rsidRPr="001E6151">
              <w:rPr>
                <w:b/>
                <w:i/>
                <w:sz w:val="28"/>
                <w:szCs w:val="28"/>
              </w:rPr>
              <w:t>общекультурных компетенций (ОК):</w:t>
            </w:r>
          </w:p>
          <w:p w:rsidR="0022511C" w:rsidRDefault="0022511C" w:rsidP="0022511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64B9">
              <w:rPr>
                <w:sz w:val="28"/>
                <w:szCs w:val="28"/>
              </w:rPr>
              <w:t>владением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устную и письменную речь</w:t>
            </w:r>
            <w:r>
              <w:rPr>
                <w:sz w:val="28"/>
                <w:szCs w:val="28"/>
              </w:rPr>
              <w:t xml:space="preserve"> (ОК-1);</w:t>
            </w:r>
          </w:p>
          <w:p w:rsidR="0022511C" w:rsidRPr="00E63CF6" w:rsidRDefault="0022511C" w:rsidP="0022511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5FB9">
              <w:rPr>
                <w:sz w:val="28"/>
                <w:szCs w:val="28"/>
              </w:rPr>
              <w:t>способностью к письменной, устной и электронной коммуникации на государственном языке и необходимое знание иностранного языка</w:t>
            </w:r>
            <w:r>
              <w:rPr>
                <w:sz w:val="28"/>
                <w:szCs w:val="28"/>
              </w:rPr>
              <w:t xml:space="preserve"> (ОК-10</w:t>
            </w:r>
            <w:r w:rsidRPr="00C556B8">
              <w:rPr>
                <w:sz w:val="28"/>
                <w:szCs w:val="28"/>
              </w:rPr>
              <w:t>)</w:t>
            </w:r>
            <w:r w:rsidR="0072447A">
              <w:rPr>
                <w:sz w:val="28"/>
                <w:szCs w:val="28"/>
              </w:rPr>
              <w:t>.</w:t>
            </w:r>
          </w:p>
          <w:p w:rsidR="0072447A" w:rsidRPr="00C54806" w:rsidRDefault="0072447A" w:rsidP="0072447A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Изучение</w:t>
            </w:r>
            <w:r w:rsidRPr="004C3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C3FFE">
              <w:rPr>
                <w:sz w:val="28"/>
                <w:szCs w:val="28"/>
              </w:rPr>
              <w:t>дисциплины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C3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направлено  на  формирование  следующих </w:t>
            </w:r>
          </w:p>
          <w:p w:rsidR="0022511C" w:rsidRPr="00111FEA" w:rsidRDefault="0022511C" w:rsidP="0072447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11FEA">
              <w:rPr>
                <w:b/>
                <w:bCs/>
                <w:i/>
                <w:sz w:val="28"/>
                <w:szCs w:val="28"/>
              </w:rPr>
              <w:t>общепрофессиональных (ОПК):</w:t>
            </w:r>
          </w:p>
          <w:p w:rsidR="0022511C" w:rsidRDefault="0022511C" w:rsidP="0072447A">
            <w:pPr>
              <w:ind w:firstLine="567"/>
              <w:jc w:val="both"/>
              <w:rPr>
                <w:sz w:val="28"/>
                <w:szCs w:val="28"/>
              </w:rPr>
            </w:pPr>
            <w:r w:rsidRPr="00111FEA">
              <w:rPr>
                <w:sz w:val="28"/>
                <w:szCs w:val="28"/>
              </w:rPr>
              <w:t xml:space="preserve">- </w:t>
            </w:r>
            <w:r w:rsidRPr="003B5FB9">
              <w:rPr>
                <w:sz w:val="28"/>
                <w:szCs w:val="28"/>
              </w:rPr>
              <w:t xml:space="preserve">владением широкой общей подготовкой (базовыми знаниями) для решения практических задач в области информационных систем и технологий </w:t>
            </w:r>
            <w:r w:rsidRPr="00111FEA">
              <w:rPr>
                <w:sz w:val="28"/>
                <w:szCs w:val="28"/>
              </w:rPr>
              <w:t>(ОПК-1)</w:t>
            </w:r>
            <w:r w:rsidR="0072447A">
              <w:rPr>
                <w:sz w:val="28"/>
                <w:szCs w:val="28"/>
              </w:rPr>
              <w:t>.</w:t>
            </w:r>
          </w:p>
          <w:p w:rsidR="0072447A" w:rsidRDefault="0072447A" w:rsidP="007244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Pr="001E6889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 xml:space="preserve"> </w:t>
            </w:r>
            <w:r w:rsidRPr="001E6889">
              <w:rPr>
                <w:sz w:val="28"/>
                <w:szCs w:val="28"/>
              </w:rPr>
              <w:t>дисциплины</w:t>
            </w:r>
            <w:proofErr w:type="gramEnd"/>
            <w:r w:rsidRPr="001E6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E6889">
              <w:rPr>
                <w:sz w:val="28"/>
                <w:szCs w:val="28"/>
              </w:rPr>
              <w:t xml:space="preserve">направлено </w:t>
            </w:r>
            <w:r>
              <w:rPr>
                <w:sz w:val="28"/>
                <w:szCs w:val="28"/>
              </w:rPr>
              <w:t xml:space="preserve"> </w:t>
            </w:r>
            <w:r w:rsidRPr="001E688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Pr="001E6889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  </w:t>
            </w:r>
            <w:r w:rsidRPr="001E6889">
              <w:rPr>
                <w:sz w:val="28"/>
                <w:szCs w:val="28"/>
              </w:rPr>
              <w:t>следующих</w:t>
            </w:r>
          </w:p>
          <w:p w:rsidR="0022511C" w:rsidRDefault="0072447A" w:rsidP="0072447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52159">
              <w:rPr>
                <w:bCs/>
                <w:sz w:val="28"/>
                <w:szCs w:val="28"/>
              </w:rPr>
              <w:t>соответствующи</w:t>
            </w:r>
            <w:r>
              <w:rPr>
                <w:bCs/>
                <w:sz w:val="28"/>
                <w:szCs w:val="28"/>
              </w:rPr>
              <w:t xml:space="preserve">х видам </w:t>
            </w:r>
            <w:r w:rsidRPr="00A52159">
              <w:rPr>
                <w:bCs/>
                <w:sz w:val="28"/>
                <w:szCs w:val="28"/>
              </w:rPr>
              <w:t xml:space="preserve">профессиональной деятельности,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2159">
              <w:rPr>
                <w:bCs/>
                <w:sz w:val="28"/>
                <w:szCs w:val="28"/>
              </w:rPr>
              <w:t xml:space="preserve">на </w:t>
            </w:r>
            <w:r>
              <w:rPr>
                <w:bCs/>
                <w:sz w:val="28"/>
                <w:szCs w:val="28"/>
              </w:rPr>
              <w:t xml:space="preserve"> которые </w:t>
            </w:r>
            <w:r w:rsidRPr="00A52159">
              <w:rPr>
                <w:bCs/>
                <w:sz w:val="28"/>
                <w:szCs w:val="28"/>
              </w:rPr>
              <w:t>ориентирована программа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22511C" w:rsidRPr="00B02B8C" w:rsidRDefault="0022511C" w:rsidP="0022511C">
            <w:pPr>
              <w:ind w:firstLine="567"/>
              <w:rPr>
                <w:sz w:val="28"/>
                <w:szCs w:val="28"/>
              </w:rPr>
            </w:pPr>
            <w:bookmarkStart w:id="0" w:name="bookmark15"/>
            <w:r w:rsidRPr="00B02B8C">
              <w:rPr>
                <w:i/>
                <w:sz w:val="28"/>
                <w:szCs w:val="28"/>
              </w:rPr>
              <w:t>научно-исследовательская деятельность</w:t>
            </w:r>
            <w:r w:rsidRPr="00B02B8C">
              <w:rPr>
                <w:sz w:val="28"/>
                <w:szCs w:val="28"/>
              </w:rPr>
              <w:t>:</w:t>
            </w:r>
            <w:bookmarkEnd w:id="0"/>
          </w:p>
          <w:p w:rsidR="0022511C" w:rsidRPr="00C54806" w:rsidRDefault="0022511C" w:rsidP="0022511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8A64B9">
              <w:rPr>
                <w:sz w:val="28"/>
                <w:szCs w:val="28"/>
              </w:rPr>
              <w:t xml:space="preserve">способностью проводить сбор, анализ научно-технической информации, отечественного и зарубежного опыта по тематике исследования </w:t>
            </w:r>
            <w:r>
              <w:rPr>
                <w:sz w:val="28"/>
                <w:szCs w:val="28"/>
              </w:rPr>
              <w:t>(ПК-22).</w:t>
            </w:r>
          </w:p>
          <w:p w:rsidR="0072447A" w:rsidRPr="00D2714B" w:rsidRDefault="0072447A" w:rsidP="0072447A">
            <w:pPr>
              <w:ind w:firstLine="709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462A09" w:rsidRPr="0072447A" w:rsidRDefault="0072447A" w:rsidP="007244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CE109B" w:rsidRDefault="00CE109B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72447A" w:rsidRPr="0072447A" w:rsidRDefault="0072447A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CE0DC5" w:rsidRPr="00CE0DC5" w:rsidRDefault="00B81723" w:rsidP="00CE0D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Дисциплина </w:t>
            </w:r>
            <w:r w:rsidR="00CE0DC5" w:rsidRPr="00CE0DC5">
              <w:rPr>
                <w:sz w:val="28"/>
                <w:szCs w:val="28"/>
              </w:rPr>
              <w:t xml:space="preserve">«Базы данных» </w:t>
            </w:r>
            <w:r w:rsidR="00371C97">
              <w:rPr>
                <w:sz w:val="28"/>
                <w:szCs w:val="28"/>
              </w:rPr>
              <w:t>(</w:t>
            </w:r>
            <w:r w:rsidR="00371C97" w:rsidRPr="00167C40">
              <w:rPr>
                <w:sz w:val="28"/>
                <w:szCs w:val="28"/>
              </w:rPr>
              <w:t>Б1.В.ДВ.8.1</w:t>
            </w:r>
            <w:r w:rsidR="00371C97">
              <w:rPr>
                <w:sz w:val="28"/>
                <w:szCs w:val="28"/>
              </w:rPr>
              <w:t xml:space="preserve">) </w:t>
            </w:r>
            <w:r w:rsidR="00CE0DC5" w:rsidRPr="00CE0DC5">
              <w:rPr>
                <w:sz w:val="28"/>
                <w:szCs w:val="28"/>
              </w:rPr>
              <w:t>относится к</w:t>
            </w:r>
            <w:r w:rsidR="00371C97">
              <w:rPr>
                <w:sz w:val="28"/>
                <w:szCs w:val="28"/>
              </w:rPr>
              <w:t xml:space="preserve"> вариативной части</w:t>
            </w:r>
            <w:r w:rsidR="00CE0DC5" w:rsidRPr="00CE0DC5">
              <w:rPr>
                <w:sz w:val="28"/>
                <w:szCs w:val="28"/>
              </w:rPr>
              <w:t xml:space="preserve"> </w:t>
            </w:r>
            <w:r w:rsidR="001F6052">
              <w:rPr>
                <w:sz w:val="28"/>
                <w:szCs w:val="28"/>
              </w:rPr>
              <w:t xml:space="preserve">и является </w:t>
            </w:r>
            <w:r w:rsidR="00CE0DC5" w:rsidRPr="00CE0DC5">
              <w:rPr>
                <w:sz w:val="28"/>
                <w:szCs w:val="28"/>
              </w:rPr>
              <w:t>дисциплин</w:t>
            </w:r>
            <w:r w:rsidR="001F6052">
              <w:rPr>
                <w:sz w:val="28"/>
                <w:szCs w:val="28"/>
              </w:rPr>
              <w:t>ой</w:t>
            </w:r>
            <w:r w:rsidR="00CE0DC5" w:rsidRPr="00CE0DC5">
              <w:rPr>
                <w:sz w:val="28"/>
                <w:szCs w:val="28"/>
              </w:rPr>
              <w:t xml:space="preserve"> по выбору</w:t>
            </w:r>
            <w:r w:rsidR="00371C97">
              <w:rPr>
                <w:sz w:val="28"/>
                <w:szCs w:val="28"/>
              </w:rPr>
              <w:t xml:space="preserve"> обучающегося</w:t>
            </w:r>
            <w:r w:rsidR="00CE0DC5" w:rsidRPr="00CE0DC5">
              <w:rPr>
                <w:sz w:val="28"/>
                <w:szCs w:val="28"/>
              </w:rPr>
              <w:t>.</w:t>
            </w:r>
          </w:p>
          <w:p w:rsidR="00B81723" w:rsidRPr="00B81723" w:rsidRDefault="00B81723" w:rsidP="00B8172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F04AED" w:rsidRDefault="00F04AED">
      <w:pPr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EB064F" w:rsidRP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6"/>
        <w:gridCol w:w="1485"/>
        <w:gridCol w:w="1434"/>
        <w:gridCol w:w="1426"/>
      </w:tblGrid>
      <w:tr w:rsidR="00740027" w:rsidRPr="00CE109B" w:rsidTr="00694288">
        <w:trPr>
          <w:trHeight w:val="355"/>
        </w:trPr>
        <w:tc>
          <w:tcPr>
            <w:tcW w:w="2730" w:type="pct"/>
            <w:vMerge w:val="restart"/>
            <w:vAlign w:val="center"/>
          </w:tcPr>
          <w:p w:rsidR="00740027" w:rsidRPr="00CE109B" w:rsidRDefault="00740027" w:rsidP="00CE109B">
            <w:pPr>
              <w:jc w:val="center"/>
              <w:rPr>
                <w:b/>
                <w:sz w:val="28"/>
                <w:szCs w:val="28"/>
              </w:rPr>
            </w:pPr>
            <w:r w:rsidRPr="00CE109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76" w:type="pct"/>
            <w:vMerge w:val="restart"/>
            <w:vAlign w:val="center"/>
          </w:tcPr>
          <w:p w:rsidR="00740027" w:rsidRPr="00CE109B" w:rsidRDefault="00740027" w:rsidP="00CE109B">
            <w:pPr>
              <w:jc w:val="center"/>
              <w:rPr>
                <w:b/>
                <w:sz w:val="28"/>
                <w:szCs w:val="28"/>
              </w:rPr>
            </w:pPr>
            <w:r w:rsidRPr="00CE109B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94" w:type="pct"/>
            <w:gridSpan w:val="2"/>
            <w:vAlign w:val="center"/>
          </w:tcPr>
          <w:p w:rsidR="00740027" w:rsidRPr="00CE109B" w:rsidRDefault="00740027" w:rsidP="00CE109B">
            <w:pPr>
              <w:jc w:val="center"/>
              <w:rPr>
                <w:b/>
                <w:sz w:val="28"/>
                <w:szCs w:val="28"/>
              </w:rPr>
            </w:pPr>
            <w:r w:rsidRPr="00CE109B">
              <w:rPr>
                <w:b/>
                <w:sz w:val="28"/>
                <w:szCs w:val="28"/>
              </w:rPr>
              <w:t>Семестр</w:t>
            </w:r>
          </w:p>
        </w:tc>
      </w:tr>
      <w:tr w:rsidR="00740027" w:rsidRPr="00CE109B" w:rsidTr="00694288">
        <w:trPr>
          <w:trHeight w:val="299"/>
        </w:trPr>
        <w:tc>
          <w:tcPr>
            <w:tcW w:w="2730" w:type="pct"/>
            <w:vMerge/>
            <w:vAlign w:val="center"/>
          </w:tcPr>
          <w:p w:rsidR="00740027" w:rsidRPr="00CE109B" w:rsidRDefault="00740027" w:rsidP="00CE1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pct"/>
            <w:vMerge/>
            <w:vAlign w:val="center"/>
          </w:tcPr>
          <w:p w:rsidR="00740027" w:rsidRPr="00CE109B" w:rsidRDefault="00740027" w:rsidP="00CE109B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740027" w:rsidRPr="00CE109B" w:rsidRDefault="00740027" w:rsidP="00CE109B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45" w:type="pct"/>
            <w:vAlign w:val="center"/>
          </w:tcPr>
          <w:p w:rsidR="00740027" w:rsidRPr="00CE109B" w:rsidRDefault="00740027" w:rsidP="00CE109B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  <w:lang w:val="en-US"/>
              </w:rPr>
              <w:t>V</w:t>
            </w:r>
          </w:p>
        </w:tc>
      </w:tr>
      <w:tr w:rsidR="00CE109B" w:rsidRPr="00CE109B" w:rsidTr="00CE109B">
        <w:trPr>
          <w:trHeight w:val="1651"/>
        </w:trPr>
        <w:tc>
          <w:tcPr>
            <w:tcW w:w="2730" w:type="pct"/>
            <w:vAlign w:val="center"/>
          </w:tcPr>
          <w:p w:rsidR="00CE109B" w:rsidRPr="00CE109B" w:rsidRDefault="00CE109B" w:rsidP="00CE109B">
            <w:pPr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E109B" w:rsidRPr="00CE109B" w:rsidRDefault="00CE109B" w:rsidP="00CE109B">
            <w:pPr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В том числе:</w:t>
            </w:r>
          </w:p>
          <w:p w:rsidR="00CE109B" w:rsidRPr="00CE109B" w:rsidRDefault="00CE109B" w:rsidP="00CE109B">
            <w:pPr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sym w:font="Symbol" w:char="F02D"/>
            </w:r>
            <w:r w:rsidRPr="00CE109B">
              <w:rPr>
                <w:sz w:val="28"/>
                <w:szCs w:val="28"/>
              </w:rPr>
              <w:t xml:space="preserve"> лекции (Л)</w:t>
            </w:r>
          </w:p>
          <w:p w:rsidR="00CE109B" w:rsidRPr="00CE109B" w:rsidRDefault="00CE109B" w:rsidP="00CE109B">
            <w:pPr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sym w:font="Symbol" w:char="F02D"/>
            </w:r>
            <w:r w:rsidRPr="00CE109B">
              <w:rPr>
                <w:sz w:val="28"/>
                <w:szCs w:val="28"/>
              </w:rPr>
              <w:t xml:space="preserve"> лабораторные работы (ЛР)</w:t>
            </w:r>
          </w:p>
          <w:p w:rsidR="00CE109B" w:rsidRPr="00CE109B" w:rsidRDefault="00CE109B" w:rsidP="00CE109B">
            <w:pPr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sym w:font="Symbol" w:char="F02D"/>
            </w:r>
            <w:r w:rsidRPr="00CE109B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776" w:type="pct"/>
          </w:tcPr>
          <w:p w:rsidR="00CE109B" w:rsidRPr="00A55C33" w:rsidRDefault="00CE109B" w:rsidP="00CE109B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1</w:t>
            </w:r>
            <w:r w:rsidR="00A55C33">
              <w:rPr>
                <w:sz w:val="28"/>
                <w:szCs w:val="28"/>
              </w:rPr>
              <w:t>14</w:t>
            </w:r>
          </w:p>
          <w:p w:rsid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109B" w:rsidRP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109B" w:rsidRPr="00A55C33" w:rsidRDefault="00CE109B" w:rsidP="00CE109B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  <w:lang w:val="en-US"/>
              </w:rPr>
              <w:t>5</w:t>
            </w:r>
            <w:r w:rsidR="00A55C33">
              <w:rPr>
                <w:sz w:val="28"/>
                <w:szCs w:val="28"/>
              </w:rPr>
              <w:t>0</w:t>
            </w:r>
          </w:p>
          <w:p w:rsidR="00CE109B" w:rsidRPr="00CE109B" w:rsidRDefault="00CE109B" w:rsidP="00CE109B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3</w:t>
            </w:r>
            <w:r w:rsidR="00A55C33">
              <w:rPr>
                <w:sz w:val="28"/>
                <w:szCs w:val="28"/>
              </w:rPr>
              <w:t>2</w:t>
            </w:r>
          </w:p>
          <w:p w:rsidR="00CE109B" w:rsidRPr="00A55C33" w:rsidRDefault="00CE109B" w:rsidP="00A55C33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  <w:lang w:val="en-US"/>
              </w:rPr>
              <w:t>3</w:t>
            </w:r>
            <w:r w:rsidR="00A55C33">
              <w:rPr>
                <w:sz w:val="28"/>
                <w:szCs w:val="28"/>
              </w:rPr>
              <w:t>2</w:t>
            </w:r>
          </w:p>
        </w:tc>
        <w:tc>
          <w:tcPr>
            <w:tcW w:w="749" w:type="pct"/>
          </w:tcPr>
          <w:p w:rsid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  <w:r w:rsidRPr="00CE109B">
              <w:rPr>
                <w:sz w:val="28"/>
                <w:szCs w:val="28"/>
              </w:rPr>
              <w:t>5</w:t>
            </w:r>
            <w:r w:rsidRPr="00CE109B">
              <w:rPr>
                <w:sz w:val="28"/>
                <w:szCs w:val="28"/>
                <w:lang w:val="en-US"/>
              </w:rPr>
              <w:t>0</w:t>
            </w:r>
          </w:p>
          <w:p w:rsid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109B" w:rsidRP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109B" w:rsidRP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  <w:r w:rsidRPr="00CE109B">
              <w:rPr>
                <w:sz w:val="28"/>
                <w:szCs w:val="28"/>
              </w:rPr>
              <w:t>3</w:t>
            </w:r>
            <w:r w:rsidRPr="00CE109B">
              <w:rPr>
                <w:sz w:val="28"/>
                <w:szCs w:val="28"/>
                <w:lang w:val="en-US"/>
              </w:rPr>
              <w:t>4</w:t>
            </w:r>
          </w:p>
          <w:p w:rsidR="00CE109B" w:rsidRP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  <w:r w:rsidRPr="00CE109B">
              <w:rPr>
                <w:sz w:val="28"/>
                <w:szCs w:val="28"/>
              </w:rPr>
              <w:t>1</w:t>
            </w:r>
            <w:r w:rsidRPr="00CE109B">
              <w:rPr>
                <w:sz w:val="28"/>
                <w:szCs w:val="28"/>
                <w:lang w:val="en-US"/>
              </w:rPr>
              <w:t>6</w:t>
            </w:r>
          </w:p>
          <w:p w:rsidR="00CE109B" w:rsidRP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  <w:r w:rsidRPr="00CE109B">
              <w:rPr>
                <w:sz w:val="28"/>
                <w:szCs w:val="28"/>
              </w:rPr>
              <w:t>0</w:t>
            </w:r>
          </w:p>
        </w:tc>
        <w:tc>
          <w:tcPr>
            <w:tcW w:w="745" w:type="pct"/>
          </w:tcPr>
          <w:p w:rsidR="00CE109B" w:rsidRPr="00A55C33" w:rsidRDefault="00A55C33" w:rsidP="00CE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109B" w:rsidRP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109B" w:rsidRPr="00A55C33" w:rsidRDefault="00CE109B" w:rsidP="00CE109B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  <w:lang w:val="en-US"/>
              </w:rPr>
              <w:t>1</w:t>
            </w:r>
            <w:r w:rsidR="00A55C33">
              <w:rPr>
                <w:sz w:val="28"/>
                <w:szCs w:val="28"/>
              </w:rPr>
              <w:t>6</w:t>
            </w:r>
          </w:p>
          <w:p w:rsidR="00CE109B" w:rsidRPr="00CE109B" w:rsidRDefault="00CE109B" w:rsidP="00CE109B">
            <w:pPr>
              <w:jc w:val="center"/>
              <w:rPr>
                <w:sz w:val="28"/>
                <w:szCs w:val="28"/>
                <w:lang w:val="en-US"/>
              </w:rPr>
            </w:pPr>
            <w:r w:rsidRPr="00CE109B">
              <w:rPr>
                <w:sz w:val="28"/>
                <w:szCs w:val="28"/>
              </w:rPr>
              <w:t>1</w:t>
            </w:r>
            <w:r w:rsidR="00A55C33">
              <w:rPr>
                <w:sz w:val="28"/>
                <w:szCs w:val="28"/>
              </w:rPr>
              <w:t>6</w:t>
            </w:r>
          </w:p>
          <w:p w:rsidR="00CE109B" w:rsidRPr="00A55C33" w:rsidRDefault="00CE109B" w:rsidP="00A55C33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  <w:lang w:val="en-US"/>
              </w:rPr>
              <w:t>3</w:t>
            </w:r>
            <w:r w:rsidR="00A55C33">
              <w:rPr>
                <w:sz w:val="28"/>
                <w:szCs w:val="28"/>
              </w:rPr>
              <w:t>2</w:t>
            </w:r>
          </w:p>
        </w:tc>
      </w:tr>
      <w:tr w:rsidR="009C4C4A" w:rsidRPr="00CE109B" w:rsidTr="00CE109B">
        <w:trPr>
          <w:trHeight w:val="555"/>
        </w:trPr>
        <w:tc>
          <w:tcPr>
            <w:tcW w:w="2730" w:type="pct"/>
            <w:vAlign w:val="center"/>
          </w:tcPr>
          <w:p w:rsidR="009C4C4A" w:rsidRPr="00CE109B" w:rsidRDefault="009C4C4A" w:rsidP="00CE109B">
            <w:pPr>
              <w:rPr>
                <w:sz w:val="28"/>
                <w:szCs w:val="28"/>
                <w:lang w:val="en-US"/>
              </w:rPr>
            </w:pPr>
            <w:r w:rsidRPr="00CE109B">
              <w:rPr>
                <w:sz w:val="28"/>
                <w:szCs w:val="28"/>
              </w:rPr>
              <w:t>Самостоятельная работа</w:t>
            </w:r>
            <w:r w:rsidR="001B658E" w:rsidRPr="00CE109B">
              <w:rPr>
                <w:sz w:val="28"/>
                <w:szCs w:val="28"/>
              </w:rPr>
              <w:t xml:space="preserve"> (СРС)</w:t>
            </w:r>
            <w:r w:rsidRPr="00CE109B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776" w:type="pct"/>
            <w:vAlign w:val="center"/>
          </w:tcPr>
          <w:p w:rsidR="009C4C4A" w:rsidRPr="00A55C33" w:rsidRDefault="00721DCF" w:rsidP="00A55C33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  <w:lang w:val="en-US"/>
              </w:rPr>
              <w:t>12</w:t>
            </w:r>
            <w:r w:rsidR="00A55C33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  <w:vAlign w:val="center"/>
          </w:tcPr>
          <w:p w:rsidR="009C4C4A" w:rsidRPr="00A55C33" w:rsidRDefault="00A55C33" w:rsidP="00CE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5" w:type="pct"/>
            <w:vAlign w:val="center"/>
          </w:tcPr>
          <w:p w:rsidR="009C4C4A" w:rsidRPr="00A55C33" w:rsidRDefault="00A55C33" w:rsidP="00CE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1B658E" w:rsidRPr="00CE109B" w:rsidTr="00236980">
        <w:trPr>
          <w:trHeight w:hRule="exact" w:val="454"/>
        </w:trPr>
        <w:tc>
          <w:tcPr>
            <w:tcW w:w="2730" w:type="pct"/>
            <w:tcBorders>
              <w:top w:val="nil"/>
              <w:right w:val="single" w:sz="4" w:space="0" w:color="auto"/>
            </w:tcBorders>
            <w:vAlign w:val="center"/>
          </w:tcPr>
          <w:p w:rsidR="001B658E" w:rsidRPr="00CE109B" w:rsidRDefault="001B658E" w:rsidP="00CE109B">
            <w:pPr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Контроль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658E" w:rsidRPr="00A55C33" w:rsidRDefault="00A55C33" w:rsidP="00CE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658E" w:rsidRPr="00CE109B" w:rsidRDefault="00A55C33" w:rsidP="00CE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</w:tcBorders>
            <w:vAlign w:val="center"/>
          </w:tcPr>
          <w:p w:rsidR="001B658E" w:rsidRPr="00CE109B" w:rsidRDefault="00721DCF" w:rsidP="00CE109B">
            <w:pPr>
              <w:jc w:val="center"/>
              <w:rPr>
                <w:sz w:val="28"/>
                <w:szCs w:val="28"/>
                <w:lang w:val="en-US"/>
              </w:rPr>
            </w:pPr>
            <w:r w:rsidRPr="00CE109B">
              <w:rPr>
                <w:sz w:val="28"/>
                <w:szCs w:val="28"/>
                <w:lang w:val="en-US"/>
              </w:rPr>
              <w:t>45</w:t>
            </w:r>
          </w:p>
        </w:tc>
      </w:tr>
      <w:tr w:rsidR="00740027" w:rsidRPr="00CE109B" w:rsidTr="00CE109B">
        <w:trPr>
          <w:trHeight w:hRule="exact" w:val="420"/>
        </w:trPr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:rsidR="00740027" w:rsidRPr="00CE109B" w:rsidRDefault="00740027" w:rsidP="00CE109B">
            <w:pPr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740027" w:rsidRPr="00CE109B" w:rsidRDefault="00740027" w:rsidP="00CE1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740027" w:rsidRPr="00CE109B" w:rsidRDefault="00CE109B" w:rsidP="00CE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700F" w:rsidRPr="00CE109B">
              <w:rPr>
                <w:sz w:val="28"/>
                <w:szCs w:val="28"/>
              </w:rPr>
              <w:t>ач</w:t>
            </w:r>
            <w:r>
              <w:rPr>
                <w:sz w:val="28"/>
                <w:szCs w:val="28"/>
              </w:rPr>
              <w:t>ет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740027" w:rsidRPr="00CE109B" w:rsidRDefault="00CE109B" w:rsidP="00CE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740027" w:rsidRPr="00CE109B">
              <w:rPr>
                <w:sz w:val="28"/>
                <w:szCs w:val="28"/>
              </w:rPr>
              <w:t xml:space="preserve">кз., </w:t>
            </w:r>
            <w:r>
              <w:rPr>
                <w:sz w:val="28"/>
                <w:szCs w:val="28"/>
              </w:rPr>
              <w:t>КП</w:t>
            </w:r>
          </w:p>
        </w:tc>
      </w:tr>
      <w:tr w:rsidR="001B658E" w:rsidRPr="00CE109B" w:rsidTr="00721DCF">
        <w:trPr>
          <w:trHeight w:hRule="exact" w:val="454"/>
        </w:trPr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:rsidR="001B658E" w:rsidRPr="00CE109B" w:rsidRDefault="001B658E" w:rsidP="00CE109B">
            <w:pPr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1B658E" w:rsidRPr="00CE109B" w:rsidRDefault="00721DCF" w:rsidP="00CE109B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288</w:t>
            </w:r>
            <w:r w:rsidR="001B658E" w:rsidRPr="00CE109B">
              <w:rPr>
                <w:sz w:val="28"/>
                <w:szCs w:val="28"/>
              </w:rPr>
              <w:t>/</w:t>
            </w:r>
            <w:r w:rsidRPr="00CE109B">
              <w:rPr>
                <w:sz w:val="28"/>
                <w:szCs w:val="28"/>
              </w:rPr>
              <w:t>8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1B658E" w:rsidRPr="00CE109B" w:rsidRDefault="001B658E" w:rsidP="00CE109B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72/2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B658E" w:rsidRPr="00CE109B" w:rsidRDefault="001B658E" w:rsidP="00A55C33">
            <w:pPr>
              <w:jc w:val="center"/>
              <w:rPr>
                <w:sz w:val="28"/>
                <w:szCs w:val="28"/>
              </w:rPr>
            </w:pPr>
            <w:r w:rsidRPr="00CE109B">
              <w:rPr>
                <w:sz w:val="28"/>
                <w:szCs w:val="28"/>
              </w:rPr>
              <w:t>2</w:t>
            </w:r>
            <w:r w:rsidR="00A55C33">
              <w:rPr>
                <w:sz w:val="28"/>
                <w:szCs w:val="28"/>
              </w:rPr>
              <w:t>1</w:t>
            </w:r>
            <w:r w:rsidR="00721DCF" w:rsidRPr="00CE109B">
              <w:rPr>
                <w:sz w:val="28"/>
                <w:szCs w:val="28"/>
              </w:rPr>
              <w:t>6</w:t>
            </w:r>
            <w:r w:rsidRPr="00CE109B">
              <w:rPr>
                <w:sz w:val="28"/>
                <w:szCs w:val="28"/>
              </w:rPr>
              <w:t>/</w:t>
            </w:r>
            <w:r w:rsidR="00721DCF" w:rsidRPr="00CE109B">
              <w:rPr>
                <w:sz w:val="28"/>
                <w:szCs w:val="28"/>
              </w:rPr>
              <w:t>6</w:t>
            </w:r>
          </w:p>
        </w:tc>
      </w:tr>
    </w:tbl>
    <w:p w:rsidR="00B81723" w:rsidRDefault="00B81723" w:rsidP="00CE109B">
      <w:pPr>
        <w:rPr>
          <w:b/>
          <w:sz w:val="28"/>
          <w:szCs w:val="28"/>
        </w:rPr>
      </w:pPr>
    </w:p>
    <w:p w:rsidR="00AA6402" w:rsidRPr="00CE109B" w:rsidRDefault="00AA6402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Pr="00EF77E9" w:rsidRDefault="00EF77E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C57CD5" w:rsidRPr="006477B5" w:rsidRDefault="00C57CD5" w:rsidP="006477B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605"/>
        <w:gridCol w:w="6242"/>
      </w:tblGrid>
      <w:tr w:rsidR="00DC2950" w:rsidRPr="00CE109B" w:rsidTr="00CE109B">
        <w:trPr>
          <w:trHeight w:val="323"/>
          <w:jc w:val="center"/>
        </w:trPr>
        <w:tc>
          <w:tcPr>
            <w:tcW w:w="378" w:type="pct"/>
            <w:vAlign w:val="center"/>
          </w:tcPr>
          <w:p w:rsidR="00DC2950" w:rsidRPr="00CE109B" w:rsidRDefault="00DC2950" w:rsidP="00CE109B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E109B">
              <w:rPr>
                <w:b/>
                <w:szCs w:val="28"/>
              </w:rPr>
              <w:t>№</w:t>
            </w:r>
          </w:p>
          <w:p w:rsidR="00DC2950" w:rsidRPr="00CE109B" w:rsidRDefault="00DC2950" w:rsidP="00CE109B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E109B">
              <w:rPr>
                <w:b/>
                <w:szCs w:val="28"/>
              </w:rPr>
              <w:t>п/п</w:t>
            </w:r>
          </w:p>
        </w:tc>
        <w:tc>
          <w:tcPr>
            <w:tcW w:w="1361" w:type="pct"/>
            <w:vAlign w:val="center"/>
          </w:tcPr>
          <w:p w:rsidR="00DC2950" w:rsidRPr="00CE109B" w:rsidRDefault="00DC2950" w:rsidP="00CE109B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E109B">
              <w:rPr>
                <w:b/>
                <w:szCs w:val="28"/>
              </w:rPr>
              <w:t>Наименование раздела дисциплины</w:t>
            </w:r>
          </w:p>
        </w:tc>
        <w:tc>
          <w:tcPr>
            <w:tcW w:w="3261" w:type="pct"/>
            <w:vAlign w:val="center"/>
          </w:tcPr>
          <w:p w:rsidR="00DC2950" w:rsidRPr="00CE109B" w:rsidRDefault="00DC2950" w:rsidP="00CE109B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E109B">
              <w:rPr>
                <w:b/>
                <w:szCs w:val="28"/>
              </w:rPr>
              <w:t>Содержание раздела</w:t>
            </w:r>
          </w:p>
        </w:tc>
      </w:tr>
      <w:tr w:rsidR="00DC2950" w:rsidRPr="00E24CF6" w:rsidTr="00182CCD">
        <w:trPr>
          <w:trHeight w:val="908"/>
          <w:jc w:val="center"/>
        </w:trPr>
        <w:tc>
          <w:tcPr>
            <w:tcW w:w="378" w:type="pct"/>
          </w:tcPr>
          <w:p w:rsidR="00DC2950" w:rsidRPr="00360B4E" w:rsidRDefault="00DC2950" w:rsidP="00182CCD">
            <w:pPr>
              <w:spacing w:before="360"/>
              <w:jc w:val="center"/>
            </w:pPr>
            <w:r w:rsidRPr="00360B4E">
              <w:t>1</w:t>
            </w:r>
          </w:p>
        </w:tc>
        <w:tc>
          <w:tcPr>
            <w:tcW w:w="1361" w:type="pct"/>
          </w:tcPr>
          <w:p w:rsidR="00DC2950" w:rsidRPr="00670CDE" w:rsidRDefault="00DC2950" w:rsidP="00182CCD">
            <w:r w:rsidRPr="00360B4E">
              <w:t>Введение в базы данных и СУБД</w:t>
            </w:r>
          </w:p>
        </w:tc>
        <w:tc>
          <w:tcPr>
            <w:tcW w:w="3261" w:type="pct"/>
          </w:tcPr>
          <w:p w:rsidR="00DC2950" w:rsidRPr="00360B4E" w:rsidRDefault="00DC2950" w:rsidP="00182CCD">
            <w:pPr>
              <w:pStyle w:val="21"/>
              <w:spacing w:before="0"/>
              <w:ind w:left="0"/>
            </w:pPr>
            <w:r w:rsidRPr="00360B4E">
              <w:t>Базы данных и информационные системы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</w:pPr>
            <w:r w:rsidRPr="00360B4E">
              <w:t>Архитектура информационной системы</w:t>
            </w:r>
          </w:p>
          <w:p w:rsidR="00DC2950" w:rsidRPr="00F5786F" w:rsidRDefault="00DC2950" w:rsidP="00182CCD">
            <w:pPr>
              <w:pStyle w:val="21"/>
              <w:spacing w:before="0"/>
              <w:ind w:left="0"/>
              <w:rPr>
                <w:rFonts w:eastAsiaTheme="majorEastAsia"/>
                <w:noProof/>
              </w:rPr>
            </w:pPr>
            <w:r w:rsidRPr="00360B4E">
              <w:t>Системы управления базами данных</w:t>
            </w:r>
          </w:p>
        </w:tc>
      </w:tr>
      <w:tr w:rsidR="00DC2950" w:rsidRPr="00E24CF6" w:rsidTr="00182CCD">
        <w:trPr>
          <w:trHeight w:val="1404"/>
          <w:jc w:val="center"/>
        </w:trPr>
        <w:tc>
          <w:tcPr>
            <w:tcW w:w="378" w:type="pct"/>
          </w:tcPr>
          <w:p w:rsidR="00DC2950" w:rsidRPr="00360B4E" w:rsidRDefault="00DC2950" w:rsidP="00182CCD">
            <w:pPr>
              <w:jc w:val="center"/>
            </w:pPr>
            <w:r w:rsidRPr="00360B4E">
              <w:t>2</w:t>
            </w:r>
          </w:p>
        </w:tc>
        <w:tc>
          <w:tcPr>
            <w:tcW w:w="1361" w:type="pct"/>
          </w:tcPr>
          <w:p w:rsidR="00DC2950" w:rsidRPr="00670CDE" w:rsidRDefault="00DC2950" w:rsidP="00182CCD">
            <w:r w:rsidRPr="00360B4E">
              <w:t>Модели и типы данных</w:t>
            </w:r>
          </w:p>
        </w:tc>
        <w:tc>
          <w:tcPr>
            <w:tcW w:w="3261" w:type="pct"/>
          </w:tcPr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Модели представления данных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Иерархическая и сетевая модели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Постреляционная и многомерная модели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Объектно-ориентированная модель</w:t>
            </w:r>
          </w:p>
          <w:p w:rsidR="00DC2950" w:rsidRPr="00E24CF6" w:rsidRDefault="00DC2950" w:rsidP="00182CCD">
            <w:pPr>
              <w:pStyle w:val="21"/>
              <w:spacing w:before="0"/>
              <w:ind w:left="0"/>
              <w:jc w:val="left"/>
              <w:rPr>
                <w:sz w:val="28"/>
              </w:rPr>
            </w:pPr>
            <w:r w:rsidRPr="00360B4E">
              <w:t>Типы данных</w:t>
            </w:r>
          </w:p>
        </w:tc>
      </w:tr>
      <w:tr w:rsidR="00DC2950" w:rsidRPr="00E24CF6" w:rsidTr="00182CCD">
        <w:trPr>
          <w:trHeight w:val="1126"/>
          <w:jc w:val="center"/>
        </w:trPr>
        <w:tc>
          <w:tcPr>
            <w:tcW w:w="378" w:type="pct"/>
          </w:tcPr>
          <w:p w:rsidR="00DC2950" w:rsidRPr="00360B4E" w:rsidRDefault="00DC2950" w:rsidP="00182CCD">
            <w:pPr>
              <w:jc w:val="center"/>
            </w:pPr>
            <w:r w:rsidRPr="00360B4E">
              <w:t>3</w:t>
            </w:r>
          </w:p>
        </w:tc>
        <w:tc>
          <w:tcPr>
            <w:tcW w:w="1361" w:type="pct"/>
          </w:tcPr>
          <w:p w:rsidR="00DC2950" w:rsidRDefault="00DC2950" w:rsidP="00182CCD">
            <w:r w:rsidRPr="00360B4E">
              <w:t>Реляционная модель данных</w:t>
            </w:r>
          </w:p>
        </w:tc>
        <w:tc>
          <w:tcPr>
            <w:tcW w:w="3261" w:type="pct"/>
          </w:tcPr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Определение реляционной модели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Индексирование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Связывание таблиц</w:t>
            </w:r>
          </w:p>
          <w:p w:rsidR="00DC2950" w:rsidRPr="00531978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360B4E">
              <w:t>Контроль целостности связей</w:t>
            </w:r>
          </w:p>
        </w:tc>
      </w:tr>
      <w:tr w:rsidR="00DC2950" w:rsidRPr="00E24CF6" w:rsidTr="00182CCD">
        <w:trPr>
          <w:trHeight w:val="1690"/>
          <w:jc w:val="center"/>
        </w:trPr>
        <w:tc>
          <w:tcPr>
            <w:tcW w:w="378" w:type="pct"/>
          </w:tcPr>
          <w:p w:rsidR="00DC2950" w:rsidRPr="00360B4E" w:rsidRDefault="00DC2950" w:rsidP="00182CCD">
            <w:pPr>
              <w:jc w:val="center"/>
            </w:pPr>
            <w:r w:rsidRPr="00360B4E">
              <w:t>4</w:t>
            </w:r>
          </w:p>
        </w:tc>
        <w:tc>
          <w:tcPr>
            <w:tcW w:w="1361" w:type="pct"/>
          </w:tcPr>
          <w:p w:rsidR="00DC2950" w:rsidRDefault="00DC2950" w:rsidP="00182CCD">
            <w:r w:rsidRPr="00360B4E">
              <w:t>Языки запросов</w:t>
            </w:r>
          </w:p>
        </w:tc>
        <w:tc>
          <w:tcPr>
            <w:tcW w:w="3261" w:type="pct"/>
          </w:tcPr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Теоретические языки запросов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Структурированный язык запросов SQL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Оператор выборки записей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Выборка с подзапросами и из нескольких таблиц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</w:pPr>
            <w:r w:rsidRPr="00360B4E">
              <w:t>Операторы изменения, удаления и вставки записей</w:t>
            </w:r>
          </w:p>
          <w:p w:rsidR="00DC2950" w:rsidRPr="00B60C76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360B4E">
              <w:t>Язык запросов по образцу QBE</w:t>
            </w:r>
          </w:p>
        </w:tc>
      </w:tr>
      <w:tr w:rsidR="00DC2950" w:rsidRPr="00E24CF6" w:rsidTr="00182CCD">
        <w:trPr>
          <w:trHeight w:val="1407"/>
          <w:jc w:val="center"/>
        </w:trPr>
        <w:tc>
          <w:tcPr>
            <w:tcW w:w="378" w:type="pct"/>
          </w:tcPr>
          <w:p w:rsidR="00DC2950" w:rsidRPr="00360B4E" w:rsidRDefault="00DC2950" w:rsidP="00182CCD">
            <w:pPr>
              <w:jc w:val="center"/>
              <w:rPr>
                <w:szCs w:val="28"/>
              </w:rPr>
            </w:pPr>
            <w:r w:rsidRPr="00360B4E">
              <w:t>5</w:t>
            </w:r>
          </w:p>
        </w:tc>
        <w:tc>
          <w:tcPr>
            <w:tcW w:w="1361" w:type="pct"/>
          </w:tcPr>
          <w:p w:rsidR="00DC2950" w:rsidRPr="00670CDE" w:rsidRDefault="00DC2950" w:rsidP="00182CCD">
            <w:r w:rsidRPr="00360B4E">
              <w:t>Проектирование баз данных</w:t>
            </w:r>
          </w:p>
        </w:tc>
        <w:tc>
          <w:tcPr>
            <w:tcW w:w="3261" w:type="pct"/>
          </w:tcPr>
          <w:p w:rsidR="00DC2950" w:rsidRPr="00A61652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>
              <w:rPr>
                <w:rFonts w:eastAsiaTheme="majorEastAsia"/>
                <w:noProof/>
              </w:rPr>
              <w:t>П</w:t>
            </w:r>
            <w:r w:rsidRPr="00B60C76">
              <w:rPr>
                <w:rFonts w:eastAsiaTheme="majorEastAsia"/>
                <w:noProof/>
              </w:rPr>
              <w:t>роблемы проектирования баз данных</w:t>
            </w:r>
          </w:p>
          <w:p w:rsidR="00DC2950" w:rsidRPr="00A61652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Метод нормальных форм</w:t>
            </w:r>
          </w:p>
          <w:p w:rsidR="00DC2950" w:rsidRPr="00A61652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Метод "Сущность-связь"</w:t>
            </w:r>
          </w:p>
          <w:p w:rsidR="00DC2950" w:rsidRPr="00A61652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Рекомендации по разработке структур БД</w:t>
            </w:r>
          </w:p>
          <w:p w:rsidR="00DC2950" w:rsidRPr="00E24CF6" w:rsidRDefault="00DC2950" w:rsidP="00182CCD">
            <w:pPr>
              <w:pStyle w:val="21"/>
              <w:spacing w:before="0"/>
              <w:ind w:left="0"/>
              <w:jc w:val="left"/>
              <w:rPr>
                <w:szCs w:val="28"/>
              </w:rPr>
            </w:pPr>
            <w:r w:rsidRPr="00B60C76">
              <w:rPr>
                <w:rFonts w:eastAsiaTheme="majorEastAsia"/>
                <w:noProof/>
              </w:rPr>
              <w:t>Обеспечение целостности БД</w:t>
            </w:r>
          </w:p>
        </w:tc>
      </w:tr>
      <w:tr w:rsidR="00DC2950" w:rsidRPr="00E24CF6" w:rsidTr="00182CCD">
        <w:trPr>
          <w:trHeight w:val="1114"/>
          <w:jc w:val="center"/>
        </w:trPr>
        <w:tc>
          <w:tcPr>
            <w:tcW w:w="378" w:type="pct"/>
          </w:tcPr>
          <w:p w:rsidR="00DC2950" w:rsidRPr="00360B4E" w:rsidRDefault="00DC2950" w:rsidP="00182CCD">
            <w:pPr>
              <w:jc w:val="center"/>
              <w:rPr>
                <w:szCs w:val="28"/>
              </w:rPr>
            </w:pPr>
            <w:r w:rsidRPr="00360B4E">
              <w:lastRenderedPageBreak/>
              <w:t>6</w:t>
            </w:r>
          </w:p>
        </w:tc>
        <w:tc>
          <w:tcPr>
            <w:tcW w:w="1361" w:type="pct"/>
          </w:tcPr>
          <w:p w:rsidR="00DC2950" w:rsidRDefault="00DC2950" w:rsidP="00182CCD">
            <w:r w:rsidRPr="00360B4E">
              <w:t>Работа со средствами СУБД</w:t>
            </w:r>
          </w:p>
        </w:tc>
        <w:tc>
          <w:tcPr>
            <w:tcW w:w="3261" w:type="pct"/>
          </w:tcPr>
          <w:p w:rsidR="00DC2950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Создание баз данных</w:t>
            </w:r>
          </w:p>
          <w:p w:rsidR="00DC2950" w:rsidRPr="00A61652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Работа с таблицами</w:t>
            </w:r>
          </w:p>
          <w:p w:rsidR="00DC2950" w:rsidRPr="00A61652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Индексы и ключи</w:t>
            </w:r>
          </w:p>
          <w:p w:rsidR="00DC2950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Хранимые процедуры и триггеры</w:t>
            </w:r>
          </w:p>
        </w:tc>
      </w:tr>
      <w:tr w:rsidR="00DC2950" w:rsidRPr="00E24CF6" w:rsidTr="00182CCD">
        <w:trPr>
          <w:trHeight w:val="1144"/>
          <w:jc w:val="center"/>
        </w:trPr>
        <w:tc>
          <w:tcPr>
            <w:tcW w:w="378" w:type="pct"/>
          </w:tcPr>
          <w:p w:rsidR="00DC2950" w:rsidRPr="00E24CF6" w:rsidRDefault="00DC2950" w:rsidP="00182CCD">
            <w:pPr>
              <w:jc w:val="center"/>
              <w:rPr>
                <w:szCs w:val="28"/>
                <w:lang w:val="en-US"/>
              </w:rPr>
            </w:pPr>
            <w:r w:rsidRPr="00360B4E">
              <w:t>7</w:t>
            </w:r>
          </w:p>
        </w:tc>
        <w:tc>
          <w:tcPr>
            <w:tcW w:w="1361" w:type="pct"/>
          </w:tcPr>
          <w:p w:rsidR="00DC2950" w:rsidRPr="00E24CF6" w:rsidRDefault="00DC2950" w:rsidP="00182CCD">
            <w:pPr>
              <w:rPr>
                <w:szCs w:val="28"/>
              </w:rPr>
            </w:pPr>
            <w:r w:rsidRPr="00360B4E">
              <w:t>Web-приложения</w:t>
            </w:r>
          </w:p>
        </w:tc>
        <w:tc>
          <w:tcPr>
            <w:tcW w:w="3261" w:type="pct"/>
          </w:tcPr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>
              <w:rPr>
                <w:rFonts w:eastAsiaTheme="majorEastAsia"/>
                <w:noProof/>
              </w:rPr>
              <w:t xml:space="preserve">Архитектура </w:t>
            </w:r>
            <w:r w:rsidRPr="00360B4E">
              <w:rPr>
                <w:rFonts w:eastAsiaTheme="minorEastAsia"/>
              </w:rPr>
              <w:t>Web-</w:t>
            </w:r>
            <w:r>
              <w:rPr>
                <w:rFonts w:eastAsiaTheme="minorEastAsia"/>
              </w:rPr>
              <w:t>приложения</w:t>
            </w:r>
          </w:p>
          <w:p w:rsidR="00DC2950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 xml:space="preserve">Протокол </w:t>
            </w:r>
            <w:r w:rsidRPr="00360B4E">
              <w:rPr>
                <w:rFonts w:eastAsiaTheme="majorEastAsia"/>
                <w:noProof/>
              </w:rPr>
              <w:t>HTTP</w:t>
            </w:r>
          </w:p>
          <w:p w:rsidR="00DC2950" w:rsidRPr="00360B4E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 xml:space="preserve">Язык разметки гипертекста </w:t>
            </w:r>
            <w:r w:rsidRPr="00360B4E">
              <w:rPr>
                <w:rFonts w:eastAsiaTheme="majorEastAsia"/>
                <w:noProof/>
              </w:rPr>
              <w:t>HTML</w:t>
            </w:r>
          </w:p>
          <w:p w:rsidR="00DC2950" w:rsidRPr="00E24CF6" w:rsidRDefault="00DC2950" w:rsidP="00182CCD">
            <w:pPr>
              <w:pStyle w:val="21"/>
              <w:spacing w:before="0"/>
              <w:ind w:left="0"/>
              <w:jc w:val="left"/>
              <w:rPr>
                <w:szCs w:val="28"/>
              </w:rPr>
            </w:pPr>
            <w:r w:rsidRPr="00B60C76">
              <w:rPr>
                <w:rFonts w:eastAsiaTheme="majorEastAsia"/>
                <w:noProof/>
              </w:rPr>
              <w:t xml:space="preserve">Язык оформления документов </w:t>
            </w:r>
            <w:r w:rsidRPr="00360B4E">
              <w:rPr>
                <w:rFonts w:eastAsiaTheme="majorEastAsia"/>
                <w:noProof/>
              </w:rPr>
              <w:t>CSS</w:t>
            </w:r>
          </w:p>
        </w:tc>
      </w:tr>
      <w:tr w:rsidR="00DC2950" w:rsidRPr="00E24CF6" w:rsidTr="00182CCD">
        <w:trPr>
          <w:trHeight w:val="1401"/>
          <w:jc w:val="center"/>
        </w:trPr>
        <w:tc>
          <w:tcPr>
            <w:tcW w:w="378" w:type="pct"/>
          </w:tcPr>
          <w:p w:rsidR="00DC2950" w:rsidRDefault="00DC2950" w:rsidP="00182CCD">
            <w:pPr>
              <w:jc w:val="center"/>
            </w:pPr>
            <w:r>
              <w:t>8</w:t>
            </w:r>
          </w:p>
        </w:tc>
        <w:tc>
          <w:tcPr>
            <w:tcW w:w="1361" w:type="pct"/>
          </w:tcPr>
          <w:p w:rsidR="00DC2950" w:rsidRDefault="00DC2950" w:rsidP="00182CCD">
            <w:r w:rsidRPr="00C66C43">
              <w:t>Технология Java Servlet</w:t>
            </w:r>
          </w:p>
        </w:tc>
        <w:tc>
          <w:tcPr>
            <w:tcW w:w="3261" w:type="pct"/>
          </w:tcPr>
          <w:p w:rsidR="00DC2950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>
              <w:rPr>
                <w:rFonts w:eastAsiaTheme="majorEastAsia"/>
                <w:noProof/>
              </w:rPr>
              <w:t xml:space="preserve">Характеристика </w:t>
            </w:r>
            <w:r w:rsidRPr="00B60C76">
              <w:rPr>
                <w:rFonts w:eastAsiaTheme="majorEastAsia"/>
                <w:noProof/>
              </w:rPr>
              <w:t xml:space="preserve"> </w:t>
            </w:r>
            <w:r w:rsidRPr="00C66C43">
              <w:rPr>
                <w:rFonts w:eastAsiaTheme="majorEastAsia"/>
                <w:noProof/>
              </w:rPr>
              <w:t>servlet</w:t>
            </w:r>
            <w:r w:rsidRPr="00B60C76">
              <w:rPr>
                <w:rFonts w:eastAsiaTheme="majorEastAsia"/>
                <w:noProof/>
              </w:rPr>
              <w:t>-приложения</w:t>
            </w:r>
          </w:p>
          <w:p w:rsidR="00DC2950" w:rsidRPr="00C66C43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Фильтры</w:t>
            </w:r>
          </w:p>
          <w:p w:rsidR="00DC2950" w:rsidRPr="00C66C43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Использование прослушивателей</w:t>
            </w:r>
          </w:p>
          <w:p w:rsidR="00DC2950" w:rsidRPr="00C66C43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 xml:space="preserve">Использование </w:t>
            </w:r>
            <w:r w:rsidRPr="00C66C43">
              <w:rPr>
                <w:rFonts w:eastAsiaTheme="majorEastAsia"/>
                <w:noProof/>
              </w:rPr>
              <w:t>Cookie</w:t>
            </w:r>
          </w:p>
          <w:p w:rsidR="00DC2950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>Прослеживание сеансов</w:t>
            </w:r>
          </w:p>
        </w:tc>
      </w:tr>
      <w:tr w:rsidR="00DC2950" w:rsidRPr="00E24CF6" w:rsidTr="00182CCD">
        <w:trPr>
          <w:trHeight w:val="1550"/>
          <w:jc w:val="center"/>
        </w:trPr>
        <w:tc>
          <w:tcPr>
            <w:tcW w:w="378" w:type="pct"/>
          </w:tcPr>
          <w:p w:rsidR="00DC2950" w:rsidRDefault="00DC2950" w:rsidP="00182CCD">
            <w:pPr>
              <w:jc w:val="center"/>
            </w:pPr>
            <w:r>
              <w:t>9</w:t>
            </w:r>
          </w:p>
        </w:tc>
        <w:tc>
          <w:tcPr>
            <w:tcW w:w="1361" w:type="pct"/>
          </w:tcPr>
          <w:p w:rsidR="00DC2950" w:rsidRDefault="00DC2950" w:rsidP="00182CCD">
            <w:r w:rsidRPr="00C66C43">
              <w:t>Технология Java Server Pages</w:t>
            </w:r>
          </w:p>
        </w:tc>
        <w:tc>
          <w:tcPr>
            <w:tcW w:w="3261" w:type="pct"/>
          </w:tcPr>
          <w:p w:rsidR="00DC2950" w:rsidRPr="00C66C43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C66C43">
              <w:rPr>
                <w:rFonts w:eastAsiaTheme="majorEastAsia"/>
                <w:noProof/>
              </w:rPr>
              <w:t>Директивы JSP</w:t>
            </w:r>
          </w:p>
          <w:p w:rsidR="00DC2950" w:rsidRPr="00C66C43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C66C43">
              <w:rPr>
                <w:rFonts w:eastAsiaTheme="majorEastAsia"/>
                <w:noProof/>
              </w:rPr>
              <w:t>Действия JSP</w:t>
            </w:r>
          </w:p>
          <w:p w:rsidR="00DC2950" w:rsidRPr="00C66C43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C66C43">
              <w:rPr>
                <w:rFonts w:eastAsiaTheme="majorEastAsia"/>
                <w:noProof/>
              </w:rPr>
              <w:t>Скриптлеты JSP</w:t>
            </w:r>
          </w:p>
          <w:p w:rsidR="00DC2950" w:rsidRPr="00C66C43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C66C43">
              <w:rPr>
                <w:rFonts w:eastAsiaTheme="majorEastAsia"/>
                <w:noProof/>
              </w:rPr>
              <w:t>Язык выражений EL</w:t>
            </w:r>
          </w:p>
          <w:p w:rsidR="00DC2950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C66C43">
              <w:rPr>
                <w:rFonts w:eastAsiaTheme="majorEastAsia"/>
                <w:noProof/>
              </w:rPr>
              <w:t>Стандартная библиотека тегов JSTL</w:t>
            </w:r>
          </w:p>
        </w:tc>
      </w:tr>
      <w:tr w:rsidR="00DC2950" w:rsidRPr="00E24CF6" w:rsidTr="00182CCD">
        <w:trPr>
          <w:trHeight w:val="834"/>
          <w:jc w:val="center"/>
        </w:trPr>
        <w:tc>
          <w:tcPr>
            <w:tcW w:w="378" w:type="pct"/>
          </w:tcPr>
          <w:p w:rsidR="00DC2950" w:rsidRDefault="00DC2950" w:rsidP="00182CCD">
            <w:pPr>
              <w:jc w:val="center"/>
            </w:pPr>
            <w:r>
              <w:t>10</w:t>
            </w:r>
          </w:p>
        </w:tc>
        <w:tc>
          <w:tcPr>
            <w:tcW w:w="1361" w:type="pct"/>
          </w:tcPr>
          <w:p w:rsidR="00DC2950" w:rsidRDefault="00DC2950" w:rsidP="00182CCD">
            <w:r w:rsidRPr="00360B4E">
              <w:t>Раздел</w:t>
            </w:r>
            <w:r>
              <w:t xml:space="preserve"> 10. </w:t>
            </w:r>
            <w:r w:rsidRPr="00C66C43">
              <w:t>Архитектура приложений MVC</w:t>
            </w:r>
          </w:p>
        </w:tc>
        <w:tc>
          <w:tcPr>
            <w:tcW w:w="3261" w:type="pct"/>
          </w:tcPr>
          <w:p w:rsidR="00DC2950" w:rsidRPr="00C66C43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C66C43">
              <w:rPr>
                <w:rFonts w:eastAsiaTheme="majorEastAsia"/>
                <w:noProof/>
                <w:webHidden/>
              </w:rPr>
              <w:t>О</w:t>
            </w:r>
            <w:r w:rsidRPr="00B60C76">
              <w:rPr>
                <w:rFonts w:eastAsiaTheme="majorEastAsia"/>
                <w:noProof/>
              </w:rPr>
              <w:t xml:space="preserve">бщая характеристика  </w:t>
            </w:r>
            <w:r w:rsidRPr="00C66C43">
              <w:rPr>
                <w:rFonts w:eastAsiaTheme="majorEastAsia"/>
                <w:noProof/>
              </w:rPr>
              <w:t>MVC</w:t>
            </w:r>
          </w:p>
          <w:p w:rsidR="00DC2950" w:rsidRPr="00C66C43" w:rsidRDefault="00DC2950" w:rsidP="00182CCD">
            <w:pPr>
              <w:pStyle w:val="21"/>
              <w:spacing w:before="0"/>
              <w:ind w:left="0"/>
              <w:jc w:val="left"/>
              <w:rPr>
                <w:rFonts w:eastAsiaTheme="majorEastAsia"/>
                <w:noProof/>
              </w:rPr>
            </w:pPr>
            <w:r w:rsidRPr="00B60C76">
              <w:rPr>
                <w:rFonts w:eastAsiaTheme="majorEastAsia"/>
                <w:noProof/>
              </w:rPr>
              <w:t xml:space="preserve">Пример приложения с архитектурой </w:t>
            </w:r>
            <w:r w:rsidRPr="00C66C43">
              <w:rPr>
                <w:rFonts w:eastAsiaTheme="majorEastAsia"/>
                <w:noProof/>
              </w:rPr>
              <w:t>MVC</w:t>
            </w:r>
          </w:p>
        </w:tc>
      </w:tr>
    </w:tbl>
    <w:p w:rsidR="00A36505" w:rsidRDefault="00A36505" w:rsidP="006477B5">
      <w:pPr>
        <w:jc w:val="both"/>
      </w:pPr>
    </w:p>
    <w:p w:rsidR="00996A85" w:rsidRDefault="00996A85" w:rsidP="006477B5">
      <w:pPr>
        <w:jc w:val="both"/>
      </w:pPr>
    </w:p>
    <w:p w:rsidR="00AA6402" w:rsidRPr="0034693A" w:rsidRDefault="00AA6402" w:rsidP="00B81723">
      <w:pPr>
        <w:ind w:firstLine="709"/>
        <w:jc w:val="both"/>
        <w:rPr>
          <w:sz w:val="28"/>
          <w:szCs w:val="28"/>
        </w:rPr>
      </w:pPr>
    </w:p>
    <w:p w:rsidR="00C57CD5" w:rsidRDefault="00DC2950" w:rsidP="00851131">
      <w:pPr>
        <w:keepNext/>
        <w:spacing w:after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996A85">
        <w:rPr>
          <w:sz w:val="28"/>
          <w:szCs w:val="28"/>
          <w:lang w:eastAsia="ru-RU"/>
        </w:rPr>
        <w:t>2</w:t>
      </w:r>
      <w:r w:rsidR="00C57CD5" w:rsidRPr="00EF77E9">
        <w:rPr>
          <w:sz w:val="28"/>
          <w:szCs w:val="28"/>
          <w:lang w:eastAsia="ru-RU"/>
        </w:rPr>
        <w:t xml:space="preserve"> Разделы дисциплины и виды занятий</w:t>
      </w:r>
    </w:p>
    <w:tbl>
      <w:tblPr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848"/>
        <w:gridCol w:w="574"/>
        <w:gridCol w:w="676"/>
        <w:gridCol w:w="772"/>
        <w:gridCol w:w="772"/>
      </w:tblGrid>
      <w:tr w:rsidR="0062085E" w:rsidRPr="00CE109B" w:rsidTr="00530C17">
        <w:tc>
          <w:tcPr>
            <w:tcW w:w="367" w:type="pct"/>
          </w:tcPr>
          <w:p w:rsidR="0062085E" w:rsidRPr="00CE109B" w:rsidRDefault="0062085E" w:rsidP="00530C17">
            <w:pPr>
              <w:spacing w:line="360" w:lineRule="auto"/>
              <w:jc w:val="center"/>
              <w:rPr>
                <w:b/>
              </w:rPr>
            </w:pPr>
            <w:r w:rsidRPr="00CE109B">
              <w:rPr>
                <w:b/>
              </w:rPr>
              <w:t>№ п/п</w:t>
            </w:r>
          </w:p>
        </w:tc>
        <w:tc>
          <w:tcPr>
            <w:tcW w:w="2939" w:type="pct"/>
            <w:vAlign w:val="center"/>
          </w:tcPr>
          <w:p w:rsidR="0062085E" w:rsidRPr="00CE109B" w:rsidRDefault="0062085E" w:rsidP="00530C17">
            <w:pPr>
              <w:spacing w:line="360" w:lineRule="auto"/>
              <w:jc w:val="center"/>
              <w:rPr>
                <w:b/>
              </w:rPr>
            </w:pPr>
            <w:r w:rsidRPr="00CE109B">
              <w:rPr>
                <w:b/>
              </w:rPr>
              <w:t>Наименование раздела дисциплины</w:t>
            </w:r>
          </w:p>
        </w:tc>
        <w:tc>
          <w:tcPr>
            <w:tcW w:w="348" w:type="pct"/>
            <w:vAlign w:val="center"/>
          </w:tcPr>
          <w:p w:rsidR="0062085E" w:rsidRPr="00CE109B" w:rsidRDefault="0062085E" w:rsidP="00530C17">
            <w:pPr>
              <w:spacing w:line="360" w:lineRule="auto"/>
              <w:jc w:val="center"/>
              <w:rPr>
                <w:b/>
              </w:rPr>
            </w:pPr>
            <w:r w:rsidRPr="00CE109B">
              <w:rPr>
                <w:b/>
              </w:rPr>
              <w:t>Л</w:t>
            </w:r>
          </w:p>
        </w:tc>
        <w:tc>
          <w:tcPr>
            <w:tcW w:w="410" w:type="pct"/>
            <w:vAlign w:val="center"/>
          </w:tcPr>
          <w:p w:rsidR="0062085E" w:rsidRPr="00CE109B" w:rsidRDefault="0062085E" w:rsidP="00530C17">
            <w:pPr>
              <w:spacing w:line="360" w:lineRule="auto"/>
              <w:jc w:val="center"/>
              <w:rPr>
                <w:b/>
              </w:rPr>
            </w:pPr>
            <w:r w:rsidRPr="00CE109B">
              <w:rPr>
                <w:b/>
              </w:rPr>
              <w:t>ПР</w:t>
            </w:r>
          </w:p>
        </w:tc>
        <w:tc>
          <w:tcPr>
            <w:tcW w:w="468" w:type="pct"/>
            <w:vAlign w:val="center"/>
          </w:tcPr>
          <w:p w:rsidR="0062085E" w:rsidRPr="00CE109B" w:rsidRDefault="0062085E" w:rsidP="00530C17">
            <w:pPr>
              <w:spacing w:line="360" w:lineRule="auto"/>
              <w:jc w:val="center"/>
              <w:rPr>
                <w:b/>
              </w:rPr>
            </w:pPr>
            <w:r w:rsidRPr="00CE109B">
              <w:rPr>
                <w:b/>
              </w:rPr>
              <w:t>ЛР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2085E" w:rsidRPr="00CE109B" w:rsidRDefault="0062085E" w:rsidP="00530C17">
            <w:pPr>
              <w:spacing w:line="360" w:lineRule="auto"/>
              <w:jc w:val="center"/>
              <w:rPr>
                <w:b/>
              </w:rPr>
            </w:pPr>
            <w:r w:rsidRPr="00CE109B">
              <w:rPr>
                <w:b/>
              </w:rPr>
              <w:t>СРС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1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Введение в базы данных и СУБД.</w:t>
            </w:r>
          </w:p>
        </w:tc>
        <w:tc>
          <w:tcPr>
            <w:tcW w:w="348" w:type="pct"/>
          </w:tcPr>
          <w:p w:rsidR="0062085E" w:rsidRPr="00AE34D7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0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0</w:t>
            </w:r>
          </w:p>
        </w:tc>
        <w:tc>
          <w:tcPr>
            <w:tcW w:w="468" w:type="pct"/>
            <w:shd w:val="clear" w:color="auto" w:fill="auto"/>
          </w:tcPr>
          <w:p w:rsidR="0062085E" w:rsidRPr="0062465E" w:rsidRDefault="0062085E" w:rsidP="00530C17">
            <w:pPr>
              <w:spacing w:line="360" w:lineRule="auto"/>
              <w:jc w:val="center"/>
            </w:pPr>
            <w:r>
              <w:t>2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2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Модели и типы данных.</w:t>
            </w:r>
          </w:p>
        </w:tc>
        <w:tc>
          <w:tcPr>
            <w:tcW w:w="348" w:type="pct"/>
          </w:tcPr>
          <w:p w:rsidR="0062085E" w:rsidRPr="00AE34D7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0" w:type="pct"/>
          </w:tcPr>
          <w:p w:rsidR="0062085E" w:rsidRPr="000F6814" w:rsidRDefault="0062085E" w:rsidP="00530C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62085E" w:rsidRDefault="0062085E" w:rsidP="00530C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68" w:type="pct"/>
            <w:shd w:val="clear" w:color="auto" w:fill="auto"/>
          </w:tcPr>
          <w:p w:rsidR="0062085E" w:rsidRPr="00BF4CE3" w:rsidRDefault="0062085E" w:rsidP="00530C17">
            <w:pPr>
              <w:spacing w:line="360" w:lineRule="auto"/>
              <w:jc w:val="center"/>
            </w:pPr>
            <w:r>
              <w:t>2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3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Реляционная модель данных.</w:t>
            </w:r>
          </w:p>
        </w:tc>
        <w:tc>
          <w:tcPr>
            <w:tcW w:w="348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4</w:t>
            </w:r>
          </w:p>
        </w:tc>
        <w:tc>
          <w:tcPr>
            <w:tcW w:w="410" w:type="pct"/>
          </w:tcPr>
          <w:p w:rsidR="0062085E" w:rsidRPr="000F6814" w:rsidRDefault="0062085E" w:rsidP="00530C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62085E" w:rsidRDefault="0062085E" w:rsidP="00530C17">
            <w:pPr>
              <w:spacing w:line="360" w:lineRule="auto"/>
              <w:jc w:val="center"/>
            </w:pPr>
            <w:r w:rsidRPr="0031226C">
              <w:t>0</w:t>
            </w:r>
          </w:p>
        </w:tc>
        <w:tc>
          <w:tcPr>
            <w:tcW w:w="468" w:type="pct"/>
            <w:shd w:val="clear" w:color="auto" w:fill="auto"/>
          </w:tcPr>
          <w:p w:rsidR="0062085E" w:rsidRPr="00BF4CE3" w:rsidRDefault="0062085E" w:rsidP="00530C17">
            <w:pPr>
              <w:spacing w:line="360" w:lineRule="auto"/>
              <w:jc w:val="center"/>
            </w:pPr>
            <w:r>
              <w:t>2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4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Языки запросов.</w:t>
            </w:r>
          </w:p>
        </w:tc>
        <w:tc>
          <w:tcPr>
            <w:tcW w:w="348" w:type="pct"/>
          </w:tcPr>
          <w:p w:rsidR="0062085E" w:rsidRPr="000F6814" w:rsidRDefault="0062085E" w:rsidP="00530C1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10" w:type="pct"/>
          </w:tcPr>
          <w:p w:rsidR="0062085E" w:rsidRPr="000F6814" w:rsidRDefault="0062085E" w:rsidP="00530C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62085E" w:rsidRDefault="0062085E" w:rsidP="00530C1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68" w:type="pct"/>
            <w:shd w:val="clear" w:color="auto" w:fill="auto"/>
          </w:tcPr>
          <w:p w:rsidR="0062085E" w:rsidRPr="00BF4CE3" w:rsidRDefault="0062085E" w:rsidP="00530C17">
            <w:pPr>
              <w:spacing w:line="360" w:lineRule="auto"/>
              <w:jc w:val="center"/>
            </w:pPr>
            <w:r>
              <w:t>6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5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Проектирование баз данных.</w:t>
            </w:r>
          </w:p>
        </w:tc>
        <w:tc>
          <w:tcPr>
            <w:tcW w:w="348" w:type="pct"/>
          </w:tcPr>
          <w:p w:rsidR="0062085E" w:rsidRPr="00AE34D7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0" w:type="pct"/>
          </w:tcPr>
          <w:p w:rsidR="0062085E" w:rsidRPr="000F6814" w:rsidRDefault="0062085E" w:rsidP="00530C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62085E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 w:rsidRPr="0031226C">
              <w:t>4</w:t>
            </w:r>
          </w:p>
        </w:tc>
        <w:tc>
          <w:tcPr>
            <w:tcW w:w="468" w:type="pct"/>
            <w:shd w:val="clear" w:color="auto" w:fill="auto"/>
          </w:tcPr>
          <w:p w:rsidR="0062085E" w:rsidRPr="00AE34D7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6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Работа со средствами СУБД.</w:t>
            </w:r>
          </w:p>
        </w:tc>
        <w:tc>
          <w:tcPr>
            <w:tcW w:w="348" w:type="pct"/>
          </w:tcPr>
          <w:p w:rsidR="0062085E" w:rsidRPr="00F436F5" w:rsidRDefault="00F436F5" w:rsidP="00530C1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10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62085E" w:rsidRDefault="0062085E" w:rsidP="00530C1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68" w:type="pct"/>
            <w:shd w:val="clear" w:color="auto" w:fill="auto"/>
          </w:tcPr>
          <w:p w:rsidR="0062085E" w:rsidRPr="0062465E" w:rsidRDefault="0062085E" w:rsidP="00530C17">
            <w:pPr>
              <w:spacing w:line="360" w:lineRule="auto"/>
              <w:jc w:val="center"/>
            </w:pPr>
            <w:r>
              <w:t>8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7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Web-приложения.</w:t>
            </w:r>
          </w:p>
        </w:tc>
        <w:tc>
          <w:tcPr>
            <w:tcW w:w="348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2</w:t>
            </w:r>
          </w:p>
        </w:tc>
        <w:tc>
          <w:tcPr>
            <w:tcW w:w="410" w:type="pct"/>
          </w:tcPr>
          <w:p w:rsidR="0062085E" w:rsidRPr="000F6814" w:rsidRDefault="0062085E" w:rsidP="00F436F5">
            <w:pPr>
              <w:spacing w:line="360" w:lineRule="auto"/>
              <w:jc w:val="center"/>
            </w:pPr>
            <w:r>
              <w:t>1</w:t>
            </w:r>
            <w:r w:rsidR="00F436F5">
              <w:t>0</w:t>
            </w:r>
          </w:p>
        </w:tc>
        <w:tc>
          <w:tcPr>
            <w:tcW w:w="468" w:type="pct"/>
          </w:tcPr>
          <w:p w:rsidR="0062085E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 w:rsidRPr="0031226C">
              <w:t>0</w:t>
            </w:r>
          </w:p>
        </w:tc>
        <w:tc>
          <w:tcPr>
            <w:tcW w:w="468" w:type="pct"/>
            <w:shd w:val="clear" w:color="auto" w:fill="auto"/>
          </w:tcPr>
          <w:p w:rsidR="0062085E" w:rsidRPr="00AE34D7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>
              <w:t>24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8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Технология Java Servlet.</w:t>
            </w:r>
          </w:p>
        </w:tc>
        <w:tc>
          <w:tcPr>
            <w:tcW w:w="348" w:type="pct"/>
          </w:tcPr>
          <w:p w:rsidR="0062085E" w:rsidRPr="00AE34D7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0" w:type="pct"/>
          </w:tcPr>
          <w:p w:rsidR="0062085E" w:rsidRPr="000F6814" w:rsidRDefault="00F436F5" w:rsidP="00530C1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68" w:type="pct"/>
          </w:tcPr>
          <w:p w:rsidR="0062085E" w:rsidRDefault="00F436F5" w:rsidP="00530C1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8" w:type="pct"/>
            <w:shd w:val="clear" w:color="auto" w:fill="auto"/>
          </w:tcPr>
          <w:p w:rsidR="0062085E" w:rsidRPr="00BF4CE3" w:rsidRDefault="0062085E" w:rsidP="00530C17">
            <w:pPr>
              <w:spacing w:line="360" w:lineRule="auto"/>
              <w:jc w:val="center"/>
            </w:pPr>
            <w:r>
              <w:t>24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9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Технология Java Server Pages.</w:t>
            </w:r>
          </w:p>
        </w:tc>
        <w:tc>
          <w:tcPr>
            <w:tcW w:w="348" w:type="pct"/>
          </w:tcPr>
          <w:p w:rsidR="0062085E" w:rsidRPr="00AE34D7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0" w:type="pct"/>
          </w:tcPr>
          <w:p w:rsidR="0062085E" w:rsidRPr="000F6814" w:rsidRDefault="0062085E" w:rsidP="00530C1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68" w:type="pct"/>
          </w:tcPr>
          <w:p w:rsidR="0062085E" w:rsidRDefault="0062085E" w:rsidP="00530C1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68" w:type="pct"/>
            <w:shd w:val="clear" w:color="auto" w:fill="auto"/>
          </w:tcPr>
          <w:p w:rsidR="0062085E" w:rsidRPr="0062085E" w:rsidRDefault="0062085E" w:rsidP="00530C17">
            <w:pPr>
              <w:spacing w:line="360" w:lineRule="auto"/>
              <w:jc w:val="center"/>
            </w:pPr>
            <w:r>
              <w:t>24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  <w:r w:rsidRPr="0062465E">
              <w:t>10</w:t>
            </w:r>
          </w:p>
        </w:tc>
        <w:tc>
          <w:tcPr>
            <w:tcW w:w="2939" w:type="pct"/>
          </w:tcPr>
          <w:p w:rsidR="0062085E" w:rsidRPr="0062465E" w:rsidRDefault="0062085E" w:rsidP="00530C17">
            <w:pPr>
              <w:spacing w:line="360" w:lineRule="auto"/>
            </w:pPr>
            <w:r w:rsidRPr="0062465E">
              <w:t>Архитектура приложений MVC.</w:t>
            </w:r>
          </w:p>
        </w:tc>
        <w:tc>
          <w:tcPr>
            <w:tcW w:w="348" w:type="pct"/>
          </w:tcPr>
          <w:p w:rsidR="0062085E" w:rsidRPr="00AE34D7" w:rsidRDefault="0062085E" w:rsidP="00530C1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0" w:type="pct"/>
          </w:tcPr>
          <w:p w:rsidR="0062085E" w:rsidRPr="000F6814" w:rsidRDefault="0062085E" w:rsidP="00530C1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68" w:type="pct"/>
          </w:tcPr>
          <w:p w:rsidR="0062085E" w:rsidRDefault="0062085E" w:rsidP="00530C1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68" w:type="pct"/>
            <w:shd w:val="clear" w:color="auto" w:fill="auto"/>
          </w:tcPr>
          <w:p w:rsidR="0062085E" w:rsidRPr="00BF4CE3" w:rsidRDefault="0062085E" w:rsidP="00530C17">
            <w:pPr>
              <w:spacing w:line="360" w:lineRule="auto"/>
              <w:jc w:val="center"/>
            </w:pPr>
            <w:r>
              <w:t>2</w:t>
            </w:r>
            <w:r w:rsidR="00F436F5">
              <w:t>4</w:t>
            </w:r>
          </w:p>
        </w:tc>
      </w:tr>
      <w:tr w:rsidR="0062085E" w:rsidRPr="0062465E" w:rsidTr="0062085E">
        <w:tc>
          <w:tcPr>
            <w:tcW w:w="367" w:type="pct"/>
          </w:tcPr>
          <w:p w:rsidR="0062085E" w:rsidRPr="0062465E" w:rsidRDefault="0062085E" w:rsidP="00530C17">
            <w:pPr>
              <w:spacing w:line="360" w:lineRule="auto"/>
              <w:jc w:val="center"/>
            </w:pPr>
          </w:p>
        </w:tc>
        <w:tc>
          <w:tcPr>
            <w:tcW w:w="2939" w:type="pct"/>
          </w:tcPr>
          <w:p w:rsidR="0062085E" w:rsidRPr="0062085E" w:rsidRDefault="0062085E" w:rsidP="00530C17">
            <w:pPr>
              <w:spacing w:line="360" w:lineRule="auto"/>
            </w:pPr>
            <w:r>
              <w:t>Итого:</w:t>
            </w:r>
          </w:p>
        </w:tc>
        <w:tc>
          <w:tcPr>
            <w:tcW w:w="348" w:type="pct"/>
          </w:tcPr>
          <w:p w:rsidR="0062085E" w:rsidRPr="00F436F5" w:rsidRDefault="00F436F5" w:rsidP="00530C17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410" w:type="pct"/>
          </w:tcPr>
          <w:p w:rsidR="0062085E" w:rsidRDefault="006406A0" w:rsidP="00F436F5">
            <w:pPr>
              <w:spacing w:line="360" w:lineRule="auto"/>
              <w:jc w:val="center"/>
            </w:pPr>
            <w:r>
              <w:fldChar w:fldCharType="begin"/>
            </w:r>
            <w:r w:rsidR="0062085E">
              <w:instrText xml:space="preserve"> =SUM(ABOVE) </w:instrText>
            </w:r>
            <w:r>
              <w:fldChar w:fldCharType="separate"/>
            </w:r>
            <w:r w:rsidR="0062085E">
              <w:rPr>
                <w:noProof/>
              </w:rPr>
              <w:t>3</w:t>
            </w:r>
            <w:r w:rsidR="00F436F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68" w:type="pct"/>
          </w:tcPr>
          <w:p w:rsidR="0062085E" w:rsidRDefault="00F436F5" w:rsidP="00530C17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468" w:type="pct"/>
            <w:shd w:val="clear" w:color="auto" w:fill="auto"/>
          </w:tcPr>
          <w:p w:rsidR="0062085E" w:rsidRDefault="00F436F5" w:rsidP="00530C17">
            <w:pPr>
              <w:spacing w:line="360" w:lineRule="auto"/>
              <w:jc w:val="center"/>
            </w:pPr>
            <w:r>
              <w:t>120</w:t>
            </w:r>
          </w:p>
        </w:tc>
      </w:tr>
    </w:tbl>
    <w:p w:rsidR="0072447A" w:rsidRDefault="0072447A" w:rsidP="001E7847">
      <w:pPr>
        <w:ind w:firstLine="851"/>
        <w:jc w:val="center"/>
        <w:rPr>
          <w:b/>
          <w:bCs/>
          <w:sz w:val="28"/>
          <w:szCs w:val="28"/>
        </w:rPr>
      </w:pPr>
    </w:p>
    <w:p w:rsidR="0072447A" w:rsidRDefault="0072447A" w:rsidP="001E7847">
      <w:pPr>
        <w:ind w:firstLine="851"/>
        <w:jc w:val="center"/>
        <w:rPr>
          <w:b/>
          <w:bCs/>
          <w:sz w:val="28"/>
          <w:szCs w:val="28"/>
        </w:rPr>
      </w:pPr>
    </w:p>
    <w:p w:rsidR="0072447A" w:rsidRDefault="0072447A" w:rsidP="001E7847">
      <w:pPr>
        <w:ind w:firstLine="851"/>
        <w:jc w:val="center"/>
        <w:rPr>
          <w:b/>
          <w:bCs/>
          <w:sz w:val="28"/>
          <w:szCs w:val="28"/>
        </w:rPr>
      </w:pPr>
    </w:p>
    <w:p w:rsidR="0072447A" w:rsidRDefault="0072447A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36"/>
        <w:gridCol w:w="4778"/>
      </w:tblGrid>
      <w:tr w:rsidR="001E7847" w:rsidTr="00530C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Default="001E7847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1E7847" w:rsidRDefault="001E784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Default="001E784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B9059C" w:rsidRDefault="001E7847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6601D0" w:rsidTr="00CE10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C825BD">
            <w:pPr>
              <w:jc w:val="both"/>
              <w:rPr>
                <w:bCs/>
                <w:szCs w:val="28"/>
              </w:rPr>
            </w:pPr>
            <w:r w:rsidRPr="00360B4E">
              <w:t>Введение в базы данных и СУБД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D0" w:rsidRDefault="006601D0" w:rsidP="00CE1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Конспект лекций.</w:t>
            </w:r>
          </w:p>
          <w:p w:rsidR="00F4189C" w:rsidRDefault="00F4189C" w:rsidP="0072447A">
            <w:pPr>
              <w:rPr>
                <w:bCs/>
                <w:szCs w:val="28"/>
              </w:rPr>
            </w:pPr>
            <w:r w:rsidRPr="00F4189C">
              <w:rPr>
                <w:bCs/>
                <w:szCs w:val="28"/>
              </w:rPr>
              <w:t>1.</w:t>
            </w:r>
            <w:r w:rsidR="0072447A">
              <w:rPr>
                <w:bCs/>
                <w:szCs w:val="28"/>
              </w:rPr>
              <w:t xml:space="preserve"> </w:t>
            </w:r>
            <w:r w:rsidRPr="00F4189C">
              <w:rPr>
                <w:bCs/>
                <w:szCs w:val="28"/>
              </w:rPr>
              <w:t>Хомоненко А.Д., Рогальчук В.В., Тырва А.В. Разработка Web-приложений для работы с базами данных: Учебное пособие. СПб.: ПГУПС, 2012. – 88 с.</w:t>
            </w:r>
          </w:p>
          <w:p w:rsidR="0072447A" w:rsidRPr="00E34374" w:rsidRDefault="00B17DB9" w:rsidP="0072447A">
            <w:r>
              <w:t xml:space="preserve">2. </w:t>
            </w:r>
            <w:r w:rsidR="0072447A" w:rsidRPr="00E34374">
              <w:t>Карпова И. П. Базы данных:  Учебное пособие. —  СПб</w:t>
            </w:r>
            <w:proofErr w:type="gramStart"/>
            <w:r w:rsidR="0072447A" w:rsidRPr="00E34374">
              <w:t>.:  Питер</w:t>
            </w:r>
            <w:proofErr w:type="gramEnd"/>
            <w:r w:rsidR="0072447A" w:rsidRPr="00E34374">
              <w:t>, 2013. — 240 с.: ил. — (Серия «Учебное пособие»)</w:t>
            </w:r>
          </w:p>
          <w:p w:rsidR="0072447A" w:rsidRDefault="00E45157" w:rsidP="0072447A">
            <w:hyperlink r:id="rId7" w:history="1">
              <w:r w:rsidR="0072447A" w:rsidRPr="006A6AF3">
                <w:rPr>
                  <w:rStyle w:val="a6"/>
                </w:rPr>
                <w:t>http://ibooks.ru/reading.php?productid=334057</w:t>
              </w:r>
            </w:hyperlink>
          </w:p>
          <w:p w:rsidR="00B17DB9" w:rsidRPr="00F4189C" w:rsidRDefault="00B17DB9" w:rsidP="0072447A">
            <w:pPr>
              <w:rPr>
                <w:bCs/>
                <w:szCs w:val="28"/>
              </w:rPr>
            </w:pPr>
            <w:r>
              <w:t xml:space="preserve">3. </w:t>
            </w:r>
            <w:r w:rsidRPr="00900891">
              <w:t xml:space="preserve">Сысоев Э.В., Бурцева Е.В. Базы данных: Курс лекций. - Тамбов: Издательство ТГТУ, 2007.  </w:t>
            </w:r>
            <w:r>
              <w:t xml:space="preserve"> </w:t>
            </w:r>
            <w:hyperlink r:id="rId8" w:history="1">
              <w:r w:rsidRPr="00900891">
                <w:rPr>
                  <w:rStyle w:val="a6"/>
                </w:rPr>
                <w:t>http://window.edu.ru/resource/872/56872</w:t>
              </w:r>
            </w:hyperlink>
          </w:p>
        </w:tc>
      </w:tr>
      <w:tr w:rsidR="006601D0" w:rsidTr="00530C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jc w:val="both"/>
              <w:rPr>
                <w:bCs/>
                <w:szCs w:val="28"/>
              </w:rPr>
            </w:pPr>
            <w:r w:rsidRPr="00360B4E">
              <w:t>Модели и типы данных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rPr>
                <w:bCs/>
                <w:szCs w:val="28"/>
              </w:rPr>
            </w:pPr>
          </w:p>
        </w:tc>
      </w:tr>
      <w:tr w:rsidR="006601D0" w:rsidTr="00530C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jc w:val="both"/>
              <w:rPr>
                <w:bCs/>
                <w:szCs w:val="28"/>
              </w:rPr>
            </w:pPr>
            <w:r w:rsidRPr="00360B4E">
              <w:t>Реляционная модель данных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rPr>
                <w:bCs/>
                <w:szCs w:val="28"/>
              </w:rPr>
            </w:pPr>
          </w:p>
        </w:tc>
      </w:tr>
      <w:tr w:rsidR="006601D0" w:rsidTr="00530C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jc w:val="both"/>
              <w:rPr>
                <w:bCs/>
                <w:szCs w:val="28"/>
              </w:rPr>
            </w:pPr>
            <w:r w:rsidRPr="00360B4E">
              <w:t>Языки запросов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rPr>
                <w:bCs/>
                <w:szCs w:val="28"/>
              </w:rPr>
            </w:pPr>
          </w:p>
        </w:tc>
      </w:tr>
      <w:tr w:rsidR="006601D0" w:rsidTr="00530C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jc w:val="both"/>
              <w:rPr>
                <w:bCs/>
                <w:szCs w:val="28"/>
              </w:rPr>
            </w:pPr>
            <w:r w:rsidRPr="00360B4E">
              <w:t>Проектирование баз данных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rPr>
                <w:bCs/>
                <w:szCs w:val="28"/>
              </w:rPr>
            </w:pPr>
          </w:p>
        </w:tc>
      </w:tr>
      <w:tr w:rsidR="006601D0" w:rsidTr="00530C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jc w:val="both"/>
              <w:rPr>
                <w:bCs/>
                <w:szCs w:val="28"/>
              </w:rPr>
            </w:pPr>
            <w:r w:rsidRPr="00360B4E">
              <w:t>Работа со средствами СУБД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rPr>
                <w:bCs/>
                <w:szCs w:val="28"/>
              </w:rPr>
            </w:pPr>
          </w:p>
        </w:tc>
      </w:tr>
      <w:tr w:rsidR="006601D0" w:rsidTr="00530C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jc w:val="both"/>
              <w:rPr>
                <w:bCs/>
                <w:szCs w:val="28"/>
              </w:rPr>
            </w:pPr>
            <w:r w:rsidRPr="00360B4E">
              <w:t>Web-приложения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rPr>
                <w:bCs/>
                <w:szCs w:val="28"/>
              </w:rPr>
            </w:pPr>
          </w:p>
        </w:tc>
      </w:tr>
      <w:tr w:rsidR="006601D0" w:rsidTr="00530C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Pr="00360B4E" w:rsidRDefault="006601D0" w:rsidP="001E7847">
            <w:pPr>
              <w:jc w:val="both"/>
            </w:pPr>
            <w:r w:rsidRPr="00C66C43">
              <w:t>Технология Java Servlet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rPr>
                <w:bCs/>
                <w:szCs w:val="28"/>
              </w:rPr>
            </w:pPr>
          </w:p>
        </w:tc>
      </w:tr>
      <w:tr w:rsidR="006601D0" w:rsidTr="00530C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Pr="00360B4E" w:rsidRDefault="00026531" w:rsidP="001E7847">
            <w:pPr>
              <w:jc w:val="both"/>
            </w:pPr>
            <w:r w:rsidRPr="00C66C43">
              <w:t xml:space="preserve">Технология </w:t>
            </w:r>
            <w:r w:rsidR="006601D0" w:rsidRPr="00C66C43">
              <w:t>Java Server Pages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rPr>
                <w:bCs/>
                <w:szCs w:val="28"/>
              </w:rPr>
            </w:pPr>
          </w:p>
        </w:tc>
      </w:tr>
      <w:tr w:rsidR="006601D0" w:rsidTr="00530C17">
        <w:trPr>
          <w:trHeight w:val="5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Default="00660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0" w:rsidRPr="00360B4E" w:rsidRDefault="006601D0" w:rsidP="001E7847">
            <w:pPr>
              <w:jc w:val="both"/>
            </w:pPr>
            <w:r w:rsidRPr="00C66C43">
              <w:t>Архитектура приложений MVC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D0" w:rsidRDefault="006601D0" w:rsidP="001E7847">
            <w:pPr>
              <w:rPr>
                <w:bCs/>
                <w:szCs w:val="28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B17DB9" w:rsidRDefault="00B17DB9" w:rsidP="001E7847">
      <w:pPr>
        <w:rPr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CCD" w:rsidRDefault="00182CCD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D9280A">
        <w:rPr>
          <w:bCs/>
          <w:sz w:val="28"/>
          <w:szCs w:val="28"/>
        </w:rPr>
        <w:t>Базы данных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 xml:space="preserve">ренным на заседании кафедры </w:t>
      </w:r>
      <w:r>
        <w:rPr>
          <w:bCs/>
          <w:sz w:val="28"/>
          <w:szCs w:val="28"/>
        </w:rPr>
        <w:t>и утвержденным заведующим кафедрой.</w:t>
      </w:r>
    </w:p>
    <w:p w:rsidR="007A0D0A" w:rsidRDefault="007A0D0A" w:rsidP="00B9059C">
      <w:pPr>
        <w:ind w:firstLine="851"/>
        <w:jc w:val="both"/>
        <w:rPr>
          <w:bCs/>
          <w:sz w:val="28"/>
          <w:szCs w:val="28"/>
        </w:rPr>
      </w:pPr>
    </w:p>
    <w:p w:rsidR="007A3BC0" w:rsidRDefault="007A0D0A" w:rsidP="007A3BC0">
      <w:pPr>
        <w:ind w:firstLine="851"/>
        <w:jc w:val="both"/>
        <w:rPr>
          <w:bCs/>
          <w:sz w:val="28"/>
          <w:szCs w:val="28"/>
        </w:rPr>
      </w:pPr>
      <w:r w:rsidRPr="007A0D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9059C" w:rsidRDefault="00B9059C" w:rsidP="007A3BC0">
      <w:pPr>
        <w:ind w:firstLine="851"/>
        <w:jc w:val="both"/>
        <w:rPr>
          <w:bCs/>
          <w:sz w:val="28"/>
          <w:szCs w:val="28"/>
        </w:rPr>
      </w:pPr>
    </w:p>
    <w:p w:rsidR="007A0D0A" w:rsidRPr="00D2714B" w:rsidRDefault="007A0D0A" w:rsidP="00530C17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189C" w:rsidRPr="007A0D0A" w:rsidRDefault="00F346EC" w:rsidP="00182CCD">
      <w:pPr>
        <w:tabs>
          <w:tab w:val="left" w:pos="1418"/>
        </w:tabs>
        <w:ind w:firstLine="851"/>
        <w:jc w:val="both"/>
        <w:rPr>
          <w:bCs/>
          <w:sz w:val="28"/>
          <w:szCs w:val="28"/>
          <w:lang w:eastAsia="ru-RU"/>
        </w:rPr>
      </w:pPr>
      <w:r w:rsidRPr="007A0D0A">
        <w:rPr>
          <w:bCs/>
          <w:sz w:val="28"/>
          <w:szCs w:val="28"/>
          <w:lang w:eastAsia="ru-RU"/>
        </w:rPr>
        <w:t>1</w:t>
      </w:r>
      <w:r w:rsidR="00BB5D1F" w:rsidRPr="007A0D0A">
        <w:rPr>
          <w:bCs/>
          <w:sz w:val="28"/>
          <w:szCs w:val="28"/>
          <w:lang w:eastAsia="ru-RU"/>
        </w:rPr>
        <w:t xml:space="preserve">. </w:t>
      </w:r>
      <w:r w:rsidR="00F4189C" w:rsidRPr="007A0D0A">
        <w:rPr>
          <w:bCs/>
          <w:sz w:val="28"/>
          <w:szCs w:val="28"/>
          <w:lang w:eastAsia="ru-RU"/>
        </w:rPr>
        <w:t>Хомоненко А.Д., Рогальчук В.В., Тырва А.В. Разработка Web-приложений для работы с базами данных: Учебное пособие. СПб.: ПГУПС, 2012. – 88 с.</w:t>
      </w:r>
    </w:p>
    <w:p w:rsidR="00182CCD" w:rsidRDefault="00182CCD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A0D0A" w:rsidRDefault="007A3BC0" w:rsidP="007A0D0A">
      <w:pPr>
        <w:ind w:firstLine="851"/>
        <w:rPr>
          <w:bCs/>
          <w:sz w:val="28"/>
          <w:szCs w:val="28"/>
        </w:rPr>
      </w:pPr>
      <w:r w:rsidRPr="007A0D0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17DB9" w:rsidRPr="00B17DB9" w:rsidRDefault="00B17DB9" w:rsidP="003B1CE9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</w:t>
      </w:r>
      <w:r w:rsidR="00F4189C" w:rsidRPr="00B17DB9">
        <w:rPr>
          <w:bCs/>
          <w:sz w:val="28"/>
          <w:szCs w:val="28"/>
          <w:lang w:eastAsia="ru-RU"/>
        </w:rPr>
        <w:t xml:space="preserve">1. </w:t>
      </w:r>
      <w:r w:rsidRPr="00B17DB9">
        <w:rPr>
          <w:sz w:val="28"/>
          <w:szCs w:val="28"/>
        </w:rPr>
        <w:t>Карпова И. П. Базы данных:  Учебное пособие. —  СПб</w:t>
      </w:r>
      <w:proofErr w:type="gramStart"/>
      <w:r w:rsidRPr="00B17DB9">
        <w:rPr>
          <w:sz w:val="28"/>
          <w:szCs w:val="28"/>
        </w:rPr>
        <w:t>.:  Питер</w:t>
      </w:r>
      <w:proofErr w:type="gramEnd"/>
      <w:r w:rsidRPr="00B17DB9">
        <w:rPr>
          <w:sz w:val="28"/>
          <w:szCs w:val="28"/>
        </w:rPr>
        <w:t>, 2013. — 240 с.: ил. — (Серия «Учебное пособие»)</w:t>
      </w:r>
    </w:p>
    <w:p w:rsidR="00B17DB9" w:rsidRPr="00B17DB9" w:rsidRDefault="00E45157" w:rsidP="00B17DB9">
      <w:pPr>
        <w:rPr>
          <w:sz w:val="28"/>
          <w:szCs w:val="28"/>
        </w:rPr>
      </w:pPr>
      <w:hyperlink r:id="rId9" w:history="1">
        <w:r w:rsidR="00B17DB9" w:rsidRPr="00B17DB9">
          <w:rPr>
            <w:rStyle w:val="a6"/>
            <w:sz w:val="28"/>
            <w:szCs w:val="28"/>
          </w:rPr>
          <w:t>http://ibooks.ru/reading.php?productid=334057</w:t>
        </w:r>
      </w:hyperlink>
    </w:p>
    <w:p w:rsidR="009D6C6F" w:rsidRPr="00B17DB9" w:rsidRDefault="00B17DB9" w:rsidP="00B17DB9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2</w:t>
      </w:r>
      <w:r w:rsidRPr="00B17DB9">
        <w:rPr>
          <w:sz w:val="28"/>
          <w:szCs w:val="28"/>
        </w:rPr>
        <w:t xml:space="preserve">. Сысоев Э.В., Бурцева Е.В. Базы данных: Курс лекций. - Тамбов: Издательство ТГТУ, 2007.   </w:t>
      </w:r>
      <w:hyperlink r:id="rId10" w:history="1">
        <w:r w:rsidRPr="00B17DB9">
          <w:rPr>
            <w:rStyle w:val="a6"/>
            <w:sz w:val="28"/>
            <w:szCs w:val="28"/>
          </w:rPr>
          <w:t>http://window.edu.ru/resource/872/56872</w:t>
        </w:r>
      </w:hyperlink>
      <w:r w:rsidR="009D6C6F" w:rsidRPr="00B17DB9">
        <w:rPr>
          <w:bCs/>
          <w:sz w:val="28"/>
          <w:szCs w:val="28"/>
          <w:lang w:eastAsia="ru-RU"/>
        </w:rPr>
        <w:t>.</w:t>
      </w:r>
    </w:p>
    <w:p w:rsidR="005B333D" w:rsidRPr="00F4189C" w:rsidRDefault="005B333D" w:rsidP="007A3BC0">
      <w:pPr>
        <w:ind w:firstLine="851"/>
        <w:jc w:val="both"/>
      </w:pPr>
    </w:p>
    <w:p w:rsidR="00236657" w:rsidRPr="00D2714B" w:rsidRDefault="00236657" w:rsidP="00236657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B333D" w:rsidRDefault="00236657" w:rsidP="007A3BC0">
      <w:pPr>
        <w:ind w:firstLine="851"/>
        <w:jc w:val="both"/>
        <w:rPr>
          <w:bCs/>
          <w:sz w:val="28"/>
          <w:szCs w:val="28"/>
          <w:lang w:eastAsia="ru-RU"/>
        </w:rPr>
      </w:pPr>
      <w:r w:rsidRPr="00236657">
        <w:rPr>
          <w:bCs/>
          <w:sz w:val="28"/>
          <w:szCs w:val="28"/>
          <w:lang w:eastAsia="ru-RU"/>
        </w:rPr>
        <w:t xml:space="preserve">   </w:t>
      </w:r>
      <w:r w:rsidR="008F4AB7">
        <w:rPr>
          <w:bCs/>
          <w:sz w:val="28"/>
          <w:szCs w:val="28"/>
          <w:lang w:eastAsia="ru-RU"/>
        </w:rPr>
        <w:t xml:space="preserve">1. </w:t>
      </w:r>
      <w:r w:rsidRPr="00236657">
        <w:rPr>
          <w:bCs/>
          <w:sz w:val="28"/>
          <w:szCs w:val="28"/>
          <w:lang w:eastAsia="ru-RU"/>
        </w:rPr>
        <w:t>ГОСТ 2.105-95. ЕСКД. Общие требования к текстовым документам.</w:t>
      </w:r>
    </w:p>
    <w:p w:rsidR="00236657" w:rsidRDefault="00236657" w:rsidP="007A3BC0">
      <w:pPr>
        <w:ind w:firstLine="851"/>
        <w:jc w:val="both"/>
        <w:rPr>
          <w:bCs/>
          <w:sz w:val="28"/>
          <w:szCs w:val="28"/>
        </w:rPr>
      </w:pPr>
    </w:p>
    <w:p w:rsidR="008F4AB7" w:rsidRPr="005B5D66" w:rsidRDefault="008F4AB7" w:rsidP="008F4AB7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F4AB7" w:rsidRPr="00D9280A" w:rsidRDefault="008F4AB7" w:rsidP="008F4AB7">
      <w:pPr>
        <w:ind w:firstLine="851"/>
        <w:jc w:val="both"/>
        <w:rPr>
          <w:bCs/>
          <w:sz w:val="28"/>
          <w:szCs w:val="28"/>
        </w:rPr>
      </w:pPr>
      <w:r w:rsidRPr="00D9280A">
        <w:rPr>
          <w:bCs/>
          <w:sz w:val="28"/>
          <w:szCs w:val="28"/>
        </w:rPr>
        <w:t>1. Моделирование документов</w:t>
      </w:r>
      <w:r w:rsidR="008F45AA">
        <w:rPr>
          <w:bCs/>
          <w:sz w:val="28"/>
          <w:szCs w:val="28"/>
        </w:rPr>
        <w:t xml:space="preserve"> </w:t>
      </w:r>
      <w:r w:rsidRPr="00D9280A">
        <w:rPr>
          <w:bCs/>
          <w:sz w:val="28"/>
          <w:szCs w:val="28"/>
        </w:rPr>
        <w:t>[Текст]: методические указания/</w:t>
      </w:r>
      <w:r w:rsidR="008F45AA">
        <w:rPr>
          <w:bCs/>
          <w:sz w:val="28"/>
          <w:szCs w:val="28"/>
        </w:rPr>
        <w:t xml:space="preserve">          </w:t>
      </w:r>
      <w:r w:rsidRPr="00D9280A">
        <w:rPr>
          <w:bCs/>
          <w:sz w:val="28"/>
          <w:szCs w:val="28"/>
        </w:rPr>
        <w:t xml:space="preserve">Г. Ф. Довбуш; ПГУПС, каф. "Информ. и вычислит. системы". - Санкт-Петербург: ПГУПС, 2012 - 15 с.  </w:t>
      </w:r>
    </w:p>
    <w:p w:rsidR="008F4AB7" w:rsidRPr="00F4189C" w:rsidRDefault="008F4AB7" w:rsidP="007A3BC0">
      <w:pPr>
        <w:ind w:firstLine="851"/>
        <w:jc w:val="both"/>
        <w:rPr>
          <w:bCs/>
          <w:sz w:val="28"/>
          <w:szCs w:val="28"/>
        </w:rPr>
      </w:pPr>
    </w:p>
    <w:p w:rsidR="008F4AB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109B" w:rsidRDefault="00CE109B" w:rsidP="008F4AB7">
      <w:pPr>
        <w:jc w:val="center"/>
        <w:rPr>
          <w:b/>
          <w:bCs/>
          <w:sz w:val="28"/>
          <w:szCs w:val="28"/>
        </w:rPr>
      </w:pPr>
    </w:p>
    <w:p w:rsidR="0022511C" w:rsidRPr="00906CF2" w:rsidRDefault="0022511C" w:rsidP="0022511C">
      <w:pPr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906CF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06CF2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Pr="00906CF2">
          <w:rPr>
            <w:rStyle w:val="a6"/>
            <w:sz w:val="28"/>
            <w:szCs w:val="28"/>
            <w:lang w:val="en-US"/>
          </w:rPr>
          <w:t>http</w:t>
        </w:r>
        <w:r w:rsidRPr="00906CF2">
          <w:rPr>
            <w:rStyle w:val="a6"/>
            <w:sz w:val="28"/>
            <w:szCs w:val="28"/>
          </w:rPr>
          <w:t>://</w:t>
        </w:r>
        <w:r w:rsidRPr="00906CF2">
          <w:rPr>
            <w:rStyle w:val="a6"/>
            <w:sz w:val="28"/>
            <w:szCs w:val="28"/>
            <w:lang w:val="en-US"/>
          </w:rPr>
          <w:t>sdo</w:t>
        </w:r>
        <w:r w:rsidRPr="00906CF2">
          <w:rPr>
            <w:rStyle w:val="a6"/>
            <w:sz w:val="28"/>
            <w:szCs w:val="28"/>
          </w:rPr>
          <w:t>.</w:t>
        </w:r>
        <w:r w:rsidRPr="00906CF2">
          <w:rPr>
            <w:rStyle w:val="a6"/>
            <w:sz w:val="28"/>
            <w:szCs w:val="28"/>
            <w:lang w:val="en-US"/>
          </w:rPr>
          <w:t>pgups</w:t>
        </w:r>
        <w:r w:rsidRPr="00906CF2">
          <w:rPr>
            <w:rStyle w:val="a6"/>
            <w:sz w:val="28"/>
            <w:szCs w:val="28"/>
          </w:rPr>
          <w:t>.</w:t>
        </w:r>
        <w:r w:rsidRPr="00906CF2">
          <w:rPr>
            <w:rStyle w:val="a6"/>
            <w:sz w:val="28"/>
            <w:szCs w:val="28"/>
            <w:lang w:val="en-US"/>
          </w:rPr>
          <w:t>ru</w:t>
        </w:r>
        <w:r w:rsidRPr="00906CF2">
          <w:rPr>
            <w:rStyle w:val="a6"/>
            <w:sz w:val="28"/>
            <w:szCs w:val="28"/>
          </w:rPr>
          <w:t>/</w:t>
        </w:r>
      </w:hyperlink>
      <w:r w:rsidRPr="00906CF2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22511C" w:rsidRPr="00906CF2" w:rsidRDefault="0022511C" w:rsidP="0022511C">
      <w:pPr>
        <w:numPr>
          <w:ilvl w:val="0"/>
          <w:numId w:val="20"/>
        </w:numPr>
        <w:ind w:left="0" w:firstLine="851"/>
        <w:jc w:val="both"/>
        <w:rPr>
          <w:bCs/>
          <w:sz w:val="28"/>
          <w:szCs w:val="28"/>
        </w:rPr>
      </w:pPr>
      <w:r w:rsidRPr="00906CF2">
        <w:rPr>
          <w:bCs/>
          <w:sz w:val="28"/>
          <w:szCs w:val="28"/>
        </w:rPr>
        <w:t xml:space="preserve">Система Консультант Плюс </w:t>
      </w:r>
      <w:r w:rsidRPr="00906CF2">
        <w:rPr>
          <w:sz w:val="28"/>
          <w:szCs w:val="28"/>
        </w:rPr>
        <w:t xml:space="preserve">[Электронный ресурс]– Режим доступа: </w:t>
      </w:r>
      <w:hyperlink r:id="rId12" w:history="1">
        <w:r w:rsidRPr="00906CF2">
          <w:rPr>
            <w:bCs/>
            <w:color w:val="0000FF"/>
            <w:sz w:val="28"/>
            <w:szCs w:val="28"/>
            <w:u w:val="single"/>
          </w:rPr>
          <w:t>http://www.consultant.ru</w:t>
        </w:r>
      </w:hyperlink>
      <w:r w:rsidRPr="00906CF2">
        <w:rPr>
          <w:bCs/>
          <w:sz w:val="28"/>
          <w:szCs w:val="28"/>
        </w:rPr>
        <w:t>;</w:t>
      </w:r>
    </w:p>
    <w:p w:rsidR="0022511C" w:rsidRPr="00906CF2" w:rsidRDefault="0022511C" w:rsidP="0022511C">
      <w:pPr>
        <w:pStyle w:val="a3"/>
        <w:numPr>
          <w:ilvl w:val="0"/>
          <w:numId w:val="20"/>
        </w:numPr>
        <w:ind w:left="0" w:firstLine="851"/>
        <w:jc w:val="both"/>
        <w:rPr>
          <w:bCs/>
          <w:sz w:val="28"/>
          <w:szCs w:val="28"/>
        </w:rPr>
      </w:pPr>
      <w:r w:rsidRPr="00906CF2">
        <w:rPr>
          <w:sz w:val="28"/>
          <w:szCs w:val="28"/>
        </w:rPr>
        <w:t xml:space="preserve">Единое окно доступа к образовательным ресурсам </w:t>
      </w:r>
      <w:r w:rsidRPr="00906CF2">
        <w:rPr>
          <w:bCs/>
          <w:sz w:val="28"/>
          <w:szCs w:val="28"/>
        </w:rPr>
        <w:t xml:space="preserve">Плюс </w:t>
      </w:r>
      <w:r w:rsidRPr="00906CF2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906CF2">
          <w:rPr>
            <w:rStyle w:val="a6"/>
            <w:bCs/>
            <w:sz w:val="28"/>
            <w:szCs w:val="28"/>
          </w:rPr>
          <w:t>http://window.edu.ru</w:t>
        </w:r>
      </w:hyperlink>
    </w:p>
    <w:p w:rsidR="0077451C" w:rsidRDefault="0077451C" w:rsidP="007A3BC0">
      <w:pPr>
        <w:ind w:firstLine="851"/>
        <w:jc w:val="both"/>
        <w:rPr>
          <w:bCs/>
          <w:sz w:val="28"/>
          <w:szCs w:val="28"/>
        </w:rPr>
      </w:pPr>
    </w:p>
    <w:p w:rsidR="008F4AB7" w:rsidRPr="006338D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F4AB7" w:rsidRDefault="008F4AB7" w:rsidP="008F4AB7">
      <w:pPr>
        <w:ind w:firstLine="851"/>
        <w:rPr>
          <w:bCs/>
          <w:sz w:val="28"/>
          <w:szCs w:val="28"/>
        </w:rPr>
      </w:pPr>
    </w:p>
    <w:p w:rsidR="008F4AB7" w:rsidRPr="00490574" w:rsidRDefault="008F4AB7" w:rsidP="008F4AB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F4AB7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2511C" w:rsidRDefault="0022511C" w:rsidP="002657C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C7CAA" w:rsidRDefault="003C7CAA" w:rsidP="002657C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C7CAA" w:rsidRDefault="003C7CAA" w:rsidP="002657C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C7CAA" w:rsidRDefault="003C7CAA" w:rsidP="002657C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C7CAA" w:rsidRDefault="003C7CAA" w:rsidP="002657C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C7CAA" w:rsidRPr="002657CB" w:rsidRDefault="003C7CAA" w:rsidP="002657C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C7CAA" w:rsidRDefault="003C7CAA" w:rsidP="003C7CAA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7CAA" w:rsidRPr="00104973" w:rsidRDefault="003C7CAA" w:rsidP="003C7CAA">
      <w:pPr>
        <w:ind w:firstLine="851"/>
        <w:jc w:val="center"/>
        <w:rPr>
          <w:b/>
          <w:bCs/>
          <w:sz w:val="28"/>
          <w:szCs w:val="28"/>
        </w:rPr>
      </w:pPr>
    </w:p>
    <w:p w:rsidR="003C7CAA" w:rsidRPr="008C19BB" w:rsidRDefault="003C7CAA" w:rsidP="003C7CAA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3C7CAA" w:rsidRPr="008C19BB" w:rsidRDefault="003C7CAA" w:rsidP="003C7CAA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C7CAA" w:rsidRDefault="003C7CAA" w:rsidP="003C7CAA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C7CAA" w:rsidRDefault="003C7CAA" w:rsidP="003C7CA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3C7CAA" w:rsidRDefault="003C7CAA" w:rsidP="003C7CA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3C7CAA" w:rsidRPr="00104973" w:rsidRDefault="003C7CAA" w:rsidP="003C7CAA">
      <w:pPr>
        <w:ind w:firstLine="851"/>
        <w:rPr>
          <w:bCs/>
          <w:sz w:val="28"/>
          <w:szCs w:val="28"/>
        </w:rPr>
      </w:pPr>
    </w:p>
    <w:p w:rsidR="003C7CAA" w:rsidRDefault="003C7CAA" w:rsidP="003C7CAA">
      <w:pPr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C7CAA" w:rsidRPr="00104973" w:rsidRDefault="003C7CAA" w:rsidP="003C7CAA">
      <w:pPr>
        <w:ind w:firstLine="851"/>
        <w:jc w:val="both"/>
        <w:rPr>
          <w:bCs/>
          <w:sz w:val="28"/>
          <w:szCs w:val="28"/>
        </w:rPr>
      </w:pPr>
    </w:p>
    <w:p w:rsidR="003C7CAA" w:rsidRDefault="003C7CAA" w:rsidP="003C7CAA">
      <w:pPr>
        <w:ind w:firstLine="851"/>
        <w:jc w:val="both"/>
        <w:rPr>
          <w:bCs/>
          <w:sz w:val="28"/>
          <w:szCs w:val="28"/>
        </w:rPr>
      </w:pPr>
      <w:r w:rsidRPr="00573736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rFonts w:eastAsia="Calibri"/>
          <w:bCs/>
          <w:sz w:val="28"/>
        </w:rPr>
        <w:t>.</w:t>
      </w:r>
    </w:p>
    <w:p w:rsidR="003C7CAA" w:rsidRPr="008C19BB" w:rsidRDefault="003C7CAA" w:rsidP="003C7CAA">
      <w:pPr>
        <w:ind w:firstLine="851"/>
        <w:jc w:val="both"/>
        <w:rPr>
          <w:bCs/>
          <w:sz w:val="28"/>
          <w:szCs w:val="28"/>
        </w:rPr>
      </w:pPr>
      <w:r w:rsidRPr="008C19BB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C7CAA" w:rsidRDefault="003C7CAA" w:rsidP="003C7CAA">
      <w:pPr>
        <w:ind w:firstLine="851"/>
        <w:jc w:val="both"/>
        <w:rPr>
          <w:bCs/>
          <w:sz w:val="28"/>
          <w:szCs w:val="28"/>
        </w:rPr>
      </w:pPr>
      <w:r w:rsidRPr="008C19BB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 xml:space="preserve">. </w:t>
      </w:r>
    </w:p>
    <w:p w:rsidR="00E45157" w:rsidRDefault="003C7CAA" w:rsidP="00E45157">
      <w:pPr>
        <w:ind w:firstLine="851"/>
        <w:jc w:val="both"/>
        <w:rPr>
          <w:bCs/>
          <w:sz w:val="28"/>
          <w:szCs w:val="28"/>
        </w:rPr>
        <w:sectPr w:rsidR="00E45157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9BB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  <w:bookmarkStart w:id="1" w:name="_GoBack"/>
      <w:bookmarkEnd w:id="1"/>
    </w:p>
    <w:p w:rsidR="00C47684" w:rsidRPr="007A0D0A" w:rsidRDefault="00E45157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69345" cy="10410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214_cro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87" cy="1041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84" w:rsidRPr="007A0D0A" w:rsidSect="00E45157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DE33A7C"/>
    <w:multiLevelType w:val="hybridMultilevel"/>
    <w:tmpl w:val="860A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B25B94"/>
    <w:multiLevelType w:val="hybridMultilevel"/>
    <w:tmpl w:val="D87A71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6"/>
  </w:num>
  <w:num w:numId="19">
    <w:abstractNumId w:val="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C29"/>
    <w:rsid w:val="00011CB7"/>
    <w:rsid w:val="00026531"/>
    <w:rsid w:val="00030E11"/>
    <w:rsid w:val="00033978"/>
    <w:rsid w:val="00062B93"/>
    <w:rsid w:val="00071981"/>
    <w:rsid w:val="000918C4"/>
    <w:rsid w:val="0009369C"/>
    <w:rsid w:val="000959F2"/>
    <w:rsid w:val="0009792A"/>
    <w:rsid w:val="000A1529"/>
    <w:rsid w:val="00111E42"/>
    <w:rsid w:val="00117AAE"/>
    <w:rsid w:val="00117CBA"/>
    <w:rsid w:val="001364FA"/>
    <w:rsid w:val="001435FF"/>
    <w:rsid w:val="0014576A"/>
    <w:rsid w:val="001636CC"/>
    <w:rsid w:val="00167C40"/>
    <w:rsid w:val="00170F6C"/>
    <w:rsid w:val="00174590"/>
    <w:rsid w:val="001768C5"/>
    <w:rsid w:val="00182CCD"/>
    <w:rsid w:val="001A2158"/>
    <w:rsid w:val="001B658E"/>
    <w:rsid w:val="001C75EB"/>
    <w:rsid w:val="001C7F42"/>
    <w:rsid w:val="001D48C9"/>
    <w:rsid w:val="001E512A"/>
    <w:rsid w:val="001E7847"/>
    <w:rsid w:val="001F6052"/>
    <w:rsid w:val="0020243A"/>
    <w:rsid w:val="00221CFF"/>
    <w:rsid w:val="0022511C"/>
    <w:rsid w:val="00227937"/>
    <w:rsid w:val="00230254"/>
    <w:rsid w:val="00236657"/>
    <w:rsid w:val="00236980"/>
    <w:rsid w:val="002523C0"/>
    <w:rsid w:val="002657CB"/>
    <w:rsid w:val="00276605"/>
    <w:rsid w:val="002869DF"/>
    <w:rsid w:val="002A6B0B"/>
    <w:rsid w:val="002C6728"/>
    <w:rsid w:val="002E6BE4"/>
    <w:rsid w:val="002E7C0B"/>
    <w:rsid w:val="00314565"/>
    <w:rsid w:val="00314E0F"/>
    <w:rsid w:val="00320E85"/>
    <w:rsid w:val="00340338"/>
    <w:rsid w:val="00340DED"/>
    <w:rsid w:val="00342302"/>
    <w:rsid w:val="0034693A"/>
    <w:rsid w:val="00352163"/>
    <w:rsid w:val="00354C8D"/>
    <w:rsid w:val="00371C97"/>
    <w:rsid w:val="003722D8"/>
    <w:rsid w:val="00386F36"/>
    <w:rsid w:val="0039092B"/>
    <w:rsid w:val="003A3CB8"/>
    <w:rsid w:val="003A62F7"/>
    <w:rsid w:val="003B1CE9"/>
    <w:rsid w:val="003B7531"/>
    <w:rsid w:val="003C7CAA"/>
    <w:rsid w:val="003D4E15"/>
    <w:rsid w:val="003F2EF4"/>
    <w:rsid w:val="00401758"/>
    <w:rsid w:val="00411DC8"/>
    <w:rsid w:val="00431CEC"/>
    <w:rsid w:val="004332A2"/>
    <w:rsid w:val="0043592D"/>
    <w:rsid w:val="004565FD"/>
    <w:rsid w:val="00462A09"/>
    <w:rsid w:val="004C0729"/>
    <w:rsid w:val="004F1D09"/>
    <w:rsid w:val="004F44B0"/>
    <w:rsid w:val="00506A8C"/>
    <w:rsid w:val="00530C17"/>
    <w:rsid w:val="00536CA3"/>
    <w:rsid w:val="00546328"/>
    <w:rsid w:val="0058100D"/>
    <w:rsid w:val="00584438"/>
    <w:rsid w:val="0058723C"/>
    <w:rsid w:val="005B18B3"/>
    <w:rsid w:val="005B333D"/>
    <w:rsid w:val="005B5B7F"/>
    <w:rsid w:val="005D1642"/>
    <w:rsid w:val="005D2803"/>
    <w:rsid w:val="005D3848"/>
    <w:rsid w:val="005D4CC4"/>
    <w:rsid w:val="005F12ED"/>
    <w:rsid w:val="0062085E"/>
    <w:rsid w:val="00626699"/>
    <w:rsid w:val="006406A0"/>
    <w:rsid w:val="006477B5"/>
    <w:rsid w:val="006601D0"/>
    <w:rsid w:val="006679F7"/>
    <w:rsid w:val="00671E8F"/>
    <w:rsid w:val="00674364"/>
    <w:rsid w:val="00675EFB"/>
    <w:rsid w:val="00680FCB"/>
    <w:rsid w:val="00694288"/>
    <w:rsid w:val="006A48A5"/>
    <w:rsid w:val="006A6308"/>
    <w:rsid w:val="006C7199"/>
    <w:rsid w:val="006F431C"/>
    <w:rsid w:val="00721DCF"/>
    <w:rsid w:val="0072447A"/>
    <w:rsid w:val="0073429D"/>
    <w:rsid w:val="00740027"/>
    <w:rsid w:val="007570D3"/>
    <w:rsid w:val="0076559B"/>
    <w:rsid w:val="0077428E"/>
    <w:rsid w:val="0077451C"/>
    <w:rsid w:val="00796445"/>
    <w:rsid w:val="007A0D0A"/>
    <w:rsid w:val="007A1BA1"/>
    <w:rsid w:val="007A3BC0"/>
    <w:rsid w:val="007A3E25"/>
    <w:rsid w:val="007A5AA4"/>
    <w:rsid w:val="007C4FE4"/>
    <w:rsid w:val="007F120C"/>
    <w:rsid w:val="007F2ECA"/>
    <w:rsid w:val="00813D92"/>
    <w:rsid w:val="00823501"/>
    <w:rsid w:val="0082733E"/>
    <w:rsid w:val="00832D09"/>
    <w:rsid w:val="00851131"/>
    <w:rsid w:val="008711EC"/>
    <w:rsid w:val="008770D8"/>
    <w:rsid w:val="008B2398"/>
    <w:rsid w:val="008B5F59"/>
    <w:rsid w:val="008C273F"/>
    <w:rsid w:val="008E07DE"/>
    <w:rsid w:val="008E6C9F"/>
    <w:rsid w:val="008F45AA"/>
    <w:rsid w:val="008F4AB7"/>
    <w:rsid w:val="00901F30"/>
    <w:rsid w:val="00904D4F"/>
    <w:rsid w:val="009065D1"/>
    <w:rsid w:val="00912A0B"/>
    <w:rsid w:val="0093799D"/>
    <w:rsid w:val="00945305"/>
    <w:rsid w:val="00956176"/>
    <w:rsid w:val="009642D5"/>
    <w:rsid w:val="009745BE"/>
    <w:rsid w:val="00980B35"/>
    <w:rsid w:val="00985EA2"/>
    <w:rsid w:val="00996A85"/>
    <w:rsid w:val="009A2035"/>
    <w:rsid w:val="009C4C4A"/>
    <w:rsid w:val="009C73AE"/>
    <w:rsid w:val="009D6C6F"/>
    <w:rsid w:val="009F5894"/>
    <w:rsid w:val="00A129C3"/>
    <w:rsid w:val="00A1675E"/>
    <w:rsid w:val="00A2434D"/>
    <w:rsid w:val="00A25BA2"/>
    <w:rsid w:val="00A2760D"/>
    <w:rsid w:val="00A36505"/>
    <w:rsid w:val="00A55C33"/>
    <w:rsid w:val="00A566C1"/>
    <w:rsid w:val="00A76E21"/>
    <w:rsid w:val="00AA499C"/>
    <w:rsid w:val="00AA6402"/>
    <w:rsid w:val="00AB0C81"/>
    <w:rsid w:val="00AC1047"/>
    <w:rsid w:val="00AC775F"/>
    <w:rsid w:val="00AD2109"/>
    <w:rsid w:val="00AD7C0E"/>
    <w:rsid w:val="00AF19C8"/>
    <w:rsid w:val="00B16858"/>
    <w:rsid w:val="00B17DB9"/>
    <w:rsid w:val="00B46897"/>
    <w:rsid w:val="00B81723"/>
    <w:rsid w:val="00B9059C"/>
    <w:rsid w:val="00BB5D1F"/>
    <w:rsid w:val="00BC3A3D"/>
    <w:rsid w:val="00BD75C0"/>
    <w:rsid w:val="00BD7CEC"/>
    <w:rsid w:val="00C105BA"/>
    <w:rsid w:val="00C47684"/>
    <w:rsid w:val="00C57CD5"/>
    <w:rsid w:val="00C7731D"/>
    <w:rsid w:val="00C825BD"/>
    <w:rsid w:val="00CA3CD9"/>
    <w:rsid w:val="00CE0DC5"/>
    <w:rsid w:val="00CE109B"/>
    <w:rsid w:val="00CF4523"/>
    <w:rsid w:val="00D20C00"/>
    <w:rsid w:val="00D34690"/>
    <w:rsid w:val="00D4700F"/>
    <w:rsid w:val="00D9129E"/>
    <w:rsid w:val="00D9280A"/>
    <w:rsid w:val="00D93E6D"/>
    <w:rsid w:val="00D94387"/>
    <w:rsid w:val="00DA1D70"/>
    <w:rsid w:val="00DA329D"/>
    <w:rsid w:val="00DB6152"/>
    <w:rsid w:val="00DC2950"/>
    <w:rsid w:val="00DC4C29"/>
    <w:rsid w:val="00DF68B9"/>
    <w:rsid w:val="00E1129D"/>
    <w:rsid w:val="00E26041"/>
    <w:rsid w:val="00E27916"/>
    <w:rsid w:val="00E33420"/>
    <w:rsid w:val="00E35510"/>
    <w:rsid w:val="00E36B13"/>
    <w:rsid w:val="00E45157"/>
    <w:rsid w:val="00E6483C"/>
    <w:rsid w:val="00E67DC5"/>
    <w:rsid w:val="00E70523"/>
    <w:rsid w:val="00E768B7"/>
    <w:rsid w:val="00E94BD0"/>
    <w:rsid w:val="00EB064F"/>
    <w:rsid w:val="00EB17FC"/>
    <w:rsid w:val="00ED2C12"/>
    <w:rsid w:val="00EF77E9"/>
    <w:rsid w:val="00F04AED"/>
    <w:rsid w:val="00F052AF"/>
    <w:rsid w:val="00F12523"/>
    <w:rsid w:val="00F14E69"/>
    <w:rsid w:val="00F346EC"/>
    <w:rsid w:val="00F34AC7"/>
    <w:rsid w:val="00F4189C"/>
    <w:rsid w:val="00F436F5"/>
    <w:rsid w:val="00F5743D"/>
    <w:rsid w:val="00F67477"/>
    <w:rsid w:val="00F87AF7"/>
    <w:rsid w:val="00F91668"/>
    <w:rsid w:val="00FA7EE3"/>
    <w:rsid w:val="00FC6877"/>
    <w:rsid w:val="00FD391C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187F"/>
  <w15:docId w15:val="{A56635D7-9258-4182-AF8F-1467951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4189C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02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25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25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2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2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2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254"/>
    <w:rPr>
      <w:rFonts w:ascii="Tahoma" w:eastAsia="Times New Roman" w:hAnsi="Tahoma" w:cs="Tahoma"/>
      <w:sz w:val="16"/>
      <w:szCs w:val="16"/>
    </w:rPr>
  </w:style>
  <w:style w:type="character" w:customStyle="1" w:styleId="bolighting">
    <w:name w:val="bo_lighting"/>
    <w:basedOn w:val="a0"/>
    <w:rsid w:val="005B333D"/>
  </w:style>
  <w:style w:type="character" w:customStyle="1" w:styleId="4">
    <w:name w:val="Заголовок №4_"/>
    <w:basedOn w:val="a0"/>
    <w:link w:val="40"/>
    <w:rsid w:val="00F5743D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5743D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872/56872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books.ru/reading.php?productid=334057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resource/872/56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3405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086AC-4ED8-4DA7-B78E-F14A5B7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10</cp:revision>
  <cp:lastPrinted>2017-11-10T11:50:00Z</cp:lastPrinted>
  <dcterms:created xsi:type="dcterms:W3CDTF">2017-11-09T09:03:00Z</dcterms:created>
  <dcterms:modified xsi:type="dcterms:W3CDTF">2018-05-18T09:23:00Z</dcterms:modified>
</cp:coreProperties>
</file>