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715F95">
        <w:rPr>
          <w:sz w:val="28"/>
          <w:szCs w:val="28"/>
        </w:rPr>
        <w:t>о</w:t>
      </w:r>
      <w:r>
        <w:rPr>
          <w:sz w:val="28"/>
          <w:szCs w:val="28"/>
        </w:rPr>
        <w:t>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F50695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295CAB" w:rsidRPr="00F50695" w:rsidRDefault="00295CAB" w:rsidP="00295CAB">
      <w:pPr>
        <w:rPr>
          <w:rFonts w:eastAsia="Arial Unicode MS"/>
        </w:rPr>
      </w:pPr>
    </w:p>
    <w:p w:rsidR="00295CAB" w:rsidRPr="00F50695" w:rsidRDefault="00295CAB" w:rsidP="00295CAB">
      <w:pPr>
        <w:rPr>
          <w:rFonts w:eastAsia="Arial Unicode MS"/>
        </w:rPr>
      </w:pPr>
    </w:p>
    <w:p w:rsidR="00295CAB" w:rsidRPr="00F50695" w:rsidRDefault="00295CAB" w:rsidP="00295CAB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ОРГАНИЗАЦИЯ И ПЛАНИРОВАНИЕ ПРОИЗВОДСТВА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(Б</w:t>
      </w:r>
      <w:r w:rsidR="00295CAB" w:rsidRPr="00295CAB">
        <w:rPr>
          <w:sz w:val="28"/>
          <w:szCs w:val="28"/>
        </w:rPr>
        <w:t>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81723">
        <w:rPr>
          <w:sz w:val="28"/>
          <w:szCs w:val="28"/>
        </w:rPr>
        <w:t>ОД.</w:t>
      </w:r>
      <w:r w:rsidR="00BD5AF3">
        <w:rPr>
          <w:sz w:val="28"/>
          <w:szCs w:val="28"/>
        </w:rPr>
        <w:t>1</w:t>
      </w:r>
      <w:r w:rsidR="00295CAB" w:rsidRPr="00295CAB">
        <w:rPr>
          <w:sz w:val="28"/>
          <w:szCs w:val="28"/>
        </w:rPr>
        <w:t>5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 – «Информационные системы и технологии»</w:t>
      </w:r>
    </w:p>
    <w:p w:rsidR="00DC4C29" w:rsidRPr="009D04F3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8C018B" w:rsidRDefault="008C018B" w:rsidP="008C018B">
      <w:pPr>
        <w:jc w:val="center"/>
        <w:rPr>
          <w:sz w:val="28"/>
          <w:szCs w:val="28"/>
          <w:lang w:eastAsia="ru-RU"/>
        </w:rPr>
      </w:pPr>
    </w:p>
    <w:p w:rsidR="008B2ED4" w:rsidRDefault="008B2ED4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Pr="00F50695" w:rsidRDefault="00BD5AF3" w:rsidP="00DC4C29"/>
    <w:p w:rsidR="00686A26" w:rsidRPr="00F50695" w:rsidRDefault="00686A26" w:rsidP="00DC4C29"/>
    <w:p w:rsidR="00686A26" w:rsidRPr="00F50695" w:rsidRDefault="00686A26" w:rsidP="00DC4C29"/>
    <w:p w:rsidR="00686A26" w:rsidRPr="00F50695" w:rsidRDefault="00686A26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BD5AF3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B2ED4">
        <w:rPr>
          <w:sz w:val="28"/>
          <w:szCs w:val="28"/>
        </w:rPr>
        <w:t>8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784CDF" w:rsidRDefault="00403DA5" w:rsidP="00D1743F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22112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630" cy="104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A5" w:rsidRDefault="00403DA5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403DA5" w:rsidSect="00403DA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D1743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 ВО, утвержденным «12» марта 2015</w:t>
            </w:r>
            <w:r w:rsidR="00784CD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 приказ №</w:t>
            </w:r>
            <w:r w:rsidR="0080618F" w:rsidRPr="0080618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219 </w:t>
            </w:r>
            <w:r w:rsidR="006A48A5">
              <w:rPr>
                <w:rFonts w:cs="Times New Roman"/>
                <w:szCs w:val="28"/>
              </w:rPr>
              <w:t>по направлению 09.03.02 «Информационные системы и технологии»  по дисциплине «Организация и планирование производства».</w:t>
            </w:r>
          </w:p>
          <w:p w:rsidR="006F431C" w:rsidRDefault="006F431C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«Орга</w:t>
            </w:r>
            <w:r w:rsidR="001636CC">
              <w:rPr>
                <w:sz w:val="28"/>
                <w:szCs w:val="28"/>
              </w:rPr>
              <w:t>ни</w:t>
            </w:r>
            <w:r w:rsidR="00BC3A3D">
              <w:rPr>
                <w:sz w:val="28"/>
                <w:szCs w:val="28"/>
              </w:rPr>
              <w:t>зация и планирование производства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>
              <w:rPr>
                <w:sz w:val="28"/>
                <w:szCs w:val="28"/>
              </w:rPr>
              <w:t>сам организации и управления предприятиями информатики, по вопросам</w:t>
            </w:r>
            <w:r w:rsidR="001636C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ценообразования на информационно-вычислительные услуги.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основ теории управления;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структур управления, определение оптимальной структуры управления для заданного предприятия;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-изучение методов управления предприятием;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</w:t>
            </w:r>
            <w:r w:rsidR="008E6C9F">
              <w:rPr>
                <w:sz w:val="28"/>
                <w:szCs w:val="28"/>
              </w:rPr>
              <w:t>ле</w:t>
            </w:r>
            <w:r>
              <w:rPr>
                <w:sz w:val="28"/>
                <w:szCs w:val="28"/>
              </w:rPr>
              <w:t>ние объема вычислительных работ;</w:t>
            </w:r>
          </w:p>
          <w:p w:rsidR="006F431C" w:rsidRDefault="008E6C9F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-расчет и выбор</w:t>
            </w:r>
            <w:r w:rsidR="006F431C">
              <w:rPr>
                <w:sz w:val="28"/>
                <w:szCs w:val="28"/>
              </w:rPr>
              <w:t xml:space="preserve"> технических средств;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разработка организационной структуры предприятия;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капитальных вложений;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стоимости вычислительных услуг;</w:t>
            </w:r>
          </w:p>
          <w:p w:rsidR="00A1675E" w:rsidRDefault="001636C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показателей экономич</w:t>
            </w:r>
            <w:r w:rsidR="006F431C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</w:t>
            </w:r>
            <w:r w:rsidR="006F431C">
              <w:rPr>
                <w:sz w:val="28"/>
                <w:szCs w:val="28"/>
              </w:rPr>
              <w:t xml:space="preserve">кой эффективности. </w:t>
            </w:r>
          </w:p>
          <w:p w:rsidR="00A1675E" w:rsidRDefault="00A1675E" w:rsidP="006F431C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81723" w:rsidRDefault="00B81723" w:rsidP="001636C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AD361D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Pr="00D1743F" w:rsidRDefault="00D1743F" w:rsidP="001636C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D1743F" w:rsidRDefault="00D1743F" w:rsidP="00D1743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6A065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D1743F" w:rsidRPr="00FC6877" w:rsidRDefault="00D1743F" w:rsidP="00D1743F">
            <w:pPr>
              <w:ind w:firstLine="851"/>
              <w:contextualSpacing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основные категории и понятия производственного менеджмента, систем управления предприятием;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организацию маркетинговой, научно-исследовательской, конструкторской и технологической подготовки производства и производственных процессов.</w:t>
            </w:r>
          </w:p>
          <w:p w:rsidR="00D1743F" w:rsidRDefault="00D1743F" w:rsidP="00D1743F">
            <w:pPr>
              <w:tabs>
                <w:tab w:val="left" w:pos="708"/>
              </w:tabs>
              <w:ind w:left="567"/>
              <w:contextualSpacing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использовать в практической деятельности правовые знания;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разрабатывать оперативные планы работы первичных производственных подразделений.</w:t>
            </w:r>
          </w:p>
          <w:p w:rsidR="00D1743F" w:rsidRDefault="00D1743F" w:rsidP="00D1743F">
            <w:pPr>
              <w:tabs>
                <w:tab w:val="left" w:pos="708"/>
              </w:tabs>
              <w:ind w:left="567"/>
              <w:contextualSpacing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способностью к деловым коммуни</w:t>
            </w:r>
            <w:r w:rsidR="00275A55">
              <w:rPr>
                <w:sz w:val="28"/>
                <w:szCs w:val="28"/>
                <w:lang w:eastAsia="ru-RU"/>
              </w:rPr>
              <w:t>кациям в профессиональной сфере;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способностью работать в коллективе.</w:t>
            </w:r>
          </w:p>
          <w:p w:rsidR="0067246D" w:rsidRPr="008151AD" w:rsidRDefault="0067246D" w:rsidP="00275A55">
            <w:pPr>
              <w:tabs>
                <w:tab w:val="left" w:pos="708"/>
              </w:tabs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Pr="007439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осваиваемые в данной </w:t>
            </w:r>
            <w:r>
              <w:rPr>
                <w:sz w:val="28"/>
                <w:szCs w:val="28"/>
              </w:rPr>
              <w:lastRenderedPageBreak/>
              <w:t>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 xml:space="preserve">(ОПОП). </w:t>
            </w:r>
          </w:p>
          <w:p w:rsidR="00D1743F" w:rsidRDefault="00D1743F" w:rsidP="00D1743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4A043E" w:rsidRDefault="004A043E" w:rsidP="004A043E">
            <w:pPr>
              <w:tabs>
                <w:tab w:val="left" w:pos="708"/>
              </w:tabs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</w:t>
            </w:r>
            <w:r w:rsidR="00BD5AF3">
              <w:rPr>
                <w:sz w:val="28"/>
                <w:szCs w:val="28"/>
                <w:lang w:eastAsia="ru-RU"/>
              </w:rPr>
              <w:t xml:space="preserve">- готовность к кооперации с коллегами, работе в коллективе, знание принципов и методы организации и управления малыми коллективами </w:t>
            </w:r>
            <w:r w:rsidR="006A065A">
              <w:rPr>
                <w:sz w:val="28"/>
                <w:szCs w:val="28"/>
                <w:lang w:eastAsia="ru-RU"/>
              </w:rPr>
              <w:t xml:space="preserve">    </w:t>
            </w:r>
            <w:r w:rsidR="00BD5AF3">
              <w:rPr>
                <w:sz w:val="28"/>
                <w:szCs w:val="28"/>
                <w:lang w:eastAsia="ru-RU"/>
              </w:rPr>
              <w:t xml:space="preserve">(ОК-2); </w:t>
            </w:r>
          </w:p>
          <w:p w:rsidR="00BD5AF3" w:rsidRDefault="004A043E" w:rsidP="004A043E">
            <w:pPr>
              <w:tabs>
                <w:tab w:val="left" w:pos="708"/>
              </w:tabs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</w:t>
            </w:r>
            <w:r w:rsidR="00BD5AF3">
              <w:rPr>
                <w:sz w:val="28"/>
                <w:szCs w:val="28"/>
                <w:lang w:eastAsia="ru-RU"/>
              </w:rPr>
              <w:t>- способность находить организационно-управленческие решения в нестандартных ситуациях и готовность нести за них отве</w:t>
            </w:r>
            <w:r w:rsidR="007401B2">
              <w:rPr>
                <w:sz w:val="28"/>
                <w:szCs w:val="28"/>
                <w:lang w:eastAsia="ru-RU"/>
              </w:rPr>
              <w:t>т</w:t>
            </w:r>
            <w:r w:rsidR="00BD5AF3">
              <w:rPr>
                <w:sz w:val="28"/>
                <w:szCs w:val="28"/>
                <w:lang w:eastAsia="ru-RU"/>
              </w:rPr>
              <w:t>ственность (ОК-3)</w:t>
            </w:r>
            <w:r w:rsidR="00D1743F">
              <w:rPr>
                <w:sz w:val="28"/>
                <w:szCs w:val="28"/>
                <w:lang w:eastAsia="ru-RU"/>
              </w:rPr>
              <w:t>.</w:t>
            </w:r>
          </w:p>
          <w:p w:rsidR="00920C9F" w:rsidRDefault="00920C9F" w:rsidP="00920C9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0C1EF6" w:rsidRPr="000C1EF6" w:rsidRDefault="000C1EF6" w:rsidP="00920C9F">
            <w:pPr>
              <w:ind w:firstLine="851"/>
              <w:contextualSpacing/>
              <w:jc w:val="both"/>
              <w:rPr>
                <w:i/>
                <w:sz w:val="28"/>
                <w:szCs w:val="28"/>
              </w:rPr>
            </w:pPr>
            <w:bookmarkStart w:id="1" w:name="bookmark11"/>
            <w:r w:rsidRPr="000C1EF6">
              <w:rPr>
                <w:i/>
                <w:sz w:val="28"/>
                <w:szCs w:val="28"/>
              </w:rPr>
              <w:t>проектно-конструкторская деятельность:</w:t>
            </w:r>
            <w:bookmarkEnd w:id="1"/>
          </w:p>
          <w:p w:rsidR="00927E0C" w:rsidRDefault="004A043E" w:rsidP="004A043E">
            <w:pPr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</w:t>
            </w:r>
            <w:r w:rsidR="001636CC">
              <w:rPr>
                <w:bCs/>
                <w:sz w:val="28"/>
                <w:szCs w:val="28"/>
              </w:rPr>
              <w:t>- способность проводить расчеты экономической эффективности (ПК-9);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0C1EF6" w:rsidRPr="000C1EF6" w:rsidRDefault="000C1EF6" w:rsidP="004A043E">
            <w:pPr>
              <w:contextualSpacing/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bookmarkStart w:id="2" w:name="bookmark13"/>
            <w:r>
              <w:rPr>
                <w:i/>
                <w:sz w:val="28"/>
                <w:szCs w:val="28"/>
              </w:rPr>
              <w:t xml:space="preserve">           </w:t>
            </w:r>
            <w:r w:rsidRPr="000C1EF6">
              <w:rPr>
                <w:i/>
                <w:sz w:val="28"/>
                <w:szCs w:val="28"/>
              </w:rPr>
              <w:t>организационно-управленческая деятельность:</w:t>
            </w:r>
            <w:bookmarkEnd w:id="2"/>
          </w:p>
          <w:p w:rsidR="006F431C" w:rsidRDefault="001636CC" w:rsidP="004A043E">
            <w:pPr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4A043E">
              <w:rPr>
                <w:bCs/>
                <w:sz w:val="28"/>
                <w:szCs w:val="28"/>
              </w:rPr>
              <w:t xml:space="preserve">    </w:t>
            </w:r>
            <w:r>
              <w:rPr>
                <w:bCs/>
                <w:sz w:val="28"/>
                <w:szCs w:val="28"/>
              </w:rPr>
              <w:t>- способность</w:t>
            </w:r>
            <w:r w:rsidR="00BD5AF3">
              <w:rPr>
                <w:bCs/>
                <w:sz w:val="28"/>
                <w:szCs w:val="28"/>
              </w:rPr>
              <w:t xml:space="preserve"> к</w:t>
            </w:r>
            <w:r>
              <w:rPr>
                <w:bCs/>
                <w:sz w:val="28"/>
                <w:szCs w:val="28"/>
              </w:rPr>
              <w:t xml:space="preserve"> организации р</w:t>
            </w:r>
            <w:r w:rsidR="00B81723">
              <w:rPr>
                <w:bCs/>
                <w:sz w:val="28"/>
                <w:szCs w:val="28"/>
              </w:rPr>
              <w:t xml:space="preserve">аботы малых коллективов </w:t>
            </w:r>
            <w:r w:rsidR="00BD5AF3">
              <w:rPr>
                <w:bCs/>
                <w:sz w:val="28"/>
                <w:szCs w:val="28"/>
              </w:rPr>
              <w:t>исполнителей   (ПК-19);</w:t>
            </w:r>
          </w:p>
          <w:p w:rsidR="00BD5AF3" w:rsidRPr="00BD5AF3" w:rsidRDefault="004A043E" w:rsidP="004A043E">
            <w:pPr>
              <w:tabs>
                <w:tab w:val="left" w:pos="708"/>
              </w:tabs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  <w:r w:rsidR="00BD5AF3">
              <w:rPr>
                <w:bCs/>
                <w:sz w:val="28"/>
                <w:szCs w:val="28"/>
              </w:rPr>
              <w:t>- способность проводить оценку пр</w:t>
            </w:r>
            <w:r w:rsidR="00BD5AF3">
              <w:rPr>
                <w:sz w:val="28"/>
                <w:szCs w:val="28"/>
                <w:lang w:eastAsia="ru-RU"/>
              </w:rPr>
              <w:t>оизводственных и неп</w:t>
            </w:r>
            <w:r>
              <w:rPr>
                <w:sz w:val="28"/>
                <w:szCs w:val="28"/>
                <w:lang w:eastAsia="ru-RU"/>
              </w:rPr>
              <w:t>р</w:t>
            </w:r>
            <w:r w:rsidR="00BD5AF3">
              <w:rPr>
                <w:sz w:val="28"/>
                <w:szCs w:val="28"/>
                <w:lang w:eastAsia="ru-RU"/>
              </w:rPr>
              <w:t>оизводственных затрат на обеспечение качества проектирования (ПК-20).</w:t>
            </w:r>
          </w:p>
          <w:p w:rsidR="00737B05" w:rsidRPr="00D2714B" w:rsidRDefault="00737B05" w:rsidP="00737B05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A52509" w:rsidRPr="00D2714B" w:rsidRDefault="00A52509" w:rsidP="00A52509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81723" w:rsidRDefault="00B81723" w:rsidP="00B81723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«Организация и планирование производства»</w:t>
            </w:r>
            <w:r w:rsidR="00737B05">
              <w:rPr>
                <w:sz w:val="28"/>
                <w:szCs w:val="28"/>
              </w:rPr>
              <w:t xml:space="preserve"> (</w:t>
            </w:r>
            <w:r w:rsidR="00737B05">
              <w:rPr>
                <w:bCs/>
                <w:sz w:val="28"/>
                <w:szCs w:val="28"/>
              </w:rPr>
              <w:t>Б</w:t>
            </w:r>
            <w:r w:rsidR="00686A26" w:rsidRPr="00686A26">
              <w:rPr>
                <w:bCs/>
                <w:sz w:val="28"/>
                <w:szCs w:val="28"/>
              </w:rPr>
              <w:t>1</w:t>
            </w:r>
            <w:r w:rsidR="00737B05">
              <w:rPr>
                <w:bCs/>
                <w:sz w:val="28"/>
                <w:szCs w:val="28"/>
              </w:rPr>
              <w:t>.В.ОД.</w:t>
            </w:r>
            <w:r w:rsidR="00E165E8">
              <w:rPr>
                <w:bCs/>
                <w:sz w:val="28"/>
                <w:szCs w:val="28"/>
              </w:rPr>
              <w:t>1</w:t>
            </w:r>
            <w:r w:rsidR="00686A26" w:rsidRPr="00686A26">
              <w:rPr>
                <w:bCs/>
                <w:sz w:val="28"/>
                <w:szCs w:val="28"/>
              </w:rPr>
              <w:t>5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6A065A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737B05">
            <w:pPr>
              <w:widowControl w:val="0"/>
              <w:snapToGrid w:val="0"/>
              <w:ind w:firstLine="567"/>
              <w:contextualSpacing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contextualSpacing/>
              <w:jc w:val="both"/>
            </w:pPr>
          </w:p>
          <w:p w:rsidR="006F431C" w:rsidRDefault="006F431C">
            <w:pPr>
              <w:spacing w:line="276" w:lineRule="auto"/>
              <w:contextualSpacing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contextualSpacing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contextualSpacing/>
              <w:jc w:val="both"/>
            </w:pPr>
          </w:p>
        </w:tc>
      </w:tr>
    </w:tbl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559"/>
        <w:gridCol w:w="1128"/>
      </w:tblGrid>
      <w:tr w:rsidR="008C018B" w:rsidRPr="003B7531" w:rsidTr="00737B05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C018B" w:rsidRDefault="008C018B" w:rsidP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3B7531" w:rsidRDefault="008C018B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8C018B" w:rsidTr="00737B05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Default="008C018B">
            <w:pPr>
              <w:jc w:val="center"/>
            </w:pPr>
            <w:r>
              <w:t>8</w:t>
            </w:r>
          </w:p>
        </w:tc>
      </w:tr>
      <w:tr w:rsidR="004A043E" w:rsidTr="00686A26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4A043E" w:rsidRPr="00BB1680" w:rsidRDefault="004A043E">
            <w:pPr>
              <w:jc w:val="both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4A043E" w:rsidRPr="00BB1680" w:rsidRDefault="004A043E" w:rsidP="00BD5AF3">
            <w:pPr>
              <w:jc w:val="both"/>
              <w:rPr>
                <w:sz w:val="28"/>
                <w:szCs w:val="28"/>
              </w:rPr>
            </w:pPr>
            <w:r w:rsidRPr="00BB1680">
              <w:rPr>
                <w:sz w:val="28"/>
                <w:szCs w:val="28"/>
              </w:rPr>
              <w:t>В том числе:</w:t>
            </w:r>
          </w:p>
          <w:p w:rsidR="004A043E" w:rsidRPr="00BB1680" w:rsidRDefault="00916DB7" w:rsidP="00BD5AF3">
            <w:pPr>
              <w:jc w:val="both"/>
              <w:rPr>
                <w:sz w:val="28"/>
                <w:szCs w:val="28"/>
              </w:rPr>
            </w:pPr>
            <w:r w:rsidRPr="00BB1680">
              <w:rPr>
                <w:sz w:val="28"/>
                <w:szCs w:val="28"/>
              </w:rPr>
              <w:t xml:space="preserve">  -</w:t>
            </w:r>
            <w:r w:rsidR="004A043E" w:rsidRPr="00BB1680">
              <w:rPr>
                <w:sz w:val="28"/>
                <w:szCs w:val="28"/>
              </w:rPr>
              <w:t xml:space="preserve"> </w:t>
            </w:r>
            <w:r w:rsidRPr="00BB1680">
              <w:rPr>
                <w:sz w:val="28"/>
                <w:szCs w:val="28"/>
              </w:rPr>
              <w:t>л</w:t>
            </w:r>
            <w:r w:rsidR="004A043E" w:rsidRPr="00BB1680">
              <w:rPr>
                <w:sz w:val="28"/>
                <w:szCs w:val="28"/>
              </w:rPr>
              <w:t>екции (Л)</w:t>
            </w:r>
          </w:p>
          <w:p w:rsidR="004A043E" w:rsidRPr="00BB1680" w:rsidRDefault="00916DB7" w:rsidP="00916DB7">
            <w:pPr>
              <w:jc w:val="both"/>
              <w:rPr>
                <w:bCs/>
                <w:sz w:val="28"/>
                <w:szCs w:val="28"/>
              </w:rPr>
            </w:pPr>
            <w:r w:rsidRPr="00BB1680">
              <w:rPr>
                <w:sz w:val="28"/>
                <w:szCs w:val="28"/>
              </w:rPr>
              <w:t xml:space="preserve">  - л</w:t>
            </w:r>
            <w:r w:rsidR="004A043E" w:rsidRPr="00BB1680">
              <w:rPr>
                <w:sz w:val="28"/>
                <w:szCs w:val="28"/>
              </w:rPr>
              <w:t>абораторные работы</w:t>
            </w:r>
            <w:r w:rsidR="00A52509" w:rsidRPr="00BB1680">
              <w:rPr>
                <w:sz w:val="28"/>
                <w:szCs w:val="28"/>
              </w:rPr>
              <w:t xml:space="preserve"> (ЛР)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043E" w:rsidRPr="00686A26" w:rsidRDefault="00686A26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36</w:t>
            </w:r>
          </w:p>
          <w:p w:rsidR="004A043E" w:rsidRDefault="004A043E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686A26" w:rsidRPr="00686A26" w:rsidRDefault="00686A26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4A043E" w:rsidRPr="00686A26" w:rsidRDefault="00686A26" w:rsidP="00DF2DA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A043E" w:rsidRPr="00686A26" w:rsidRDefault="00686A26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A043E" w:rsidRPr="00686A26" w:rsidRDefault="00686A26" w:rsidP="00686A26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36</w:t>
            </w:r>
          </w:p>
          <w:p w:rsidR="004A043E" w:rsidRDefault="004A043E" w:rsidP="00686A26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686A26" w:rsidRPr="00686A26" w:rsidRDefault="00686A26" w:rsidP="00686A26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4A043E" w:rsidRPr="00686A26" w:rsidRDefault="00686A26" w:rsidP="00686A2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A043E" w:rsidRPr="00686A26" w:rsidRDefault="00686A26" w:rsidP="00686A26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</w:tr>
      <w:tr w:rsidR="008C018B" w:rsidTr="00A52509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18B" w:rsidRPr="00BB1680" w:rsidRDefault="008C018B">
            <w:pPr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8C018B" w:rsidRPr="00BB1680" w:rsidRDefault="008C018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Pr="00BB1680" w:rsidRDefault="00BD5AF3" w:rsidP="007E0BF6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6</w:t>
            </w:r>
            <w:r w:rsidR="007E0BF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BB1680" w:rsidRDefault="00BD5AF3" w:rsidP="007E0BF6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6</w:t>
            </w:r>
            <w:r w:rsidR="007E0BF6">
              <w:rPr>
                <w:bCs/>
                <w:sz w:val="28"/>
                <w:szCs w:val="28"/>
              </w:rPr>
              <w:t>3</w:t>
            </w:r>
          </w:p>
        </w:tc>
      </w:tr>
      <w:tr w:rsidR="00F93657" w:rsidTr="00FC6C61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F93657" w:rsidRPr="00BB1680" w:rsidRDefault="00F93657" w:rsidP="00FC6C6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3657" w:rsidRPr="00BB1680" w:rsidRDefault="00F93657" w:rsidP="00FC6C61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3657" w:rsidRPr="00BB1680" w:rsidRDefault="00F93657" w:rsidP="00FC6C6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3657" w:rsidRPr="00BB1680" w:rsidRDefault="00F93657" w:rsidP="00FC6C6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8C018B" w:rsidTr="00686A26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BB1680" w:rsidRDefault="008C018B">
            <w:pPr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BB1680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BB1680" w:rsidRDefault="00686A26" w:rsidP="00686A26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BB1680" w:rsidRDefault="00E165E8" w:rsidP="00686A26">
            <w:pPr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З</w:t>
            </w:r>
            <w:r w:rsidR="008C018B" w:rsidRPr="00BB1680">
              <w:rPr>
                <w:bCs/>
                <w:sz w:val="28"/>
                <w:szCs w:val="28"/>
              </w:rPr>
              <w:t>ачет</w:t>
            </w:r>
            <w:r w:rsidRPr="00BB1680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8C018B" w:rsidTr="00737B05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BB1680" w:rsidRDefault="008C018B">
            <w:pPr>
              <w:jc w:val="both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BB1680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BB1680" w:rsidRDefault="00BD5AF3" w:rsidP="00BD5AF3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108</w:t>
            </w:r>
            <w:r w:rsidR="008C018B" w:rsidRPr="00BB1680">
              <w:rPr>
                <w:bCs/>
                <w:sz w:val="28"/>
                <w:szCs w:val="28"/>
              </w:rPr>
              <w:t>/</w:t>
            </w:r>
            <w:r w:rsidRPr="00BB168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BB1680" w:rsidRDefault="00BD5AF3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108/3</w:t>
            </w:r>
          </w:p>
        </w:tc>
      </w:tr>
    </w:tbl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2605"/>
        <w:gridCol w:w="6242"/>
      </w:tblGrid>
      <w:tr w:rsidR="00C57CD5" w:rsidRPr="0080618F" w:rsidTr="00C57CD5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80618F" w:rsidRDefault="00C57CD5" w:rsidP="008B2ED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0618F">
              <w:rPr>
                <w:b/>
                <w:szCs w:val="28"/>
              </w:rPr>
              <w:t>№</w:t>
            </w:r>
          </w:p>
          <w:p w:rsidR="00C57CD5" w:rsidRPr="0080618F" w:rsidRDefault="00C57CD5" w:rsidP="008B2ED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0618F">
              <w:rPr>
                <w:b/>
                <w:szCs w:val="28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80618F" w:rsidRDefault="00C57CD5" w:rsidP="008B2ED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0618F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80618F" w:rsidRDefault="00C57CD5" w:rsidP="008B2ED4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0618F">
              <w:rPr>
                <w:b/>
                <w:szCs w:val="28"/>
              </w:rPr>
              <w:t>Содержание раздела</w:t>
            </w:r>
          </w:p>
        </w:tc>
      </w:tr>
      <w:tr w:rsidR="00C57CD5" w:rsidTr="00F93657">
        <w:trPr>
          <w:trHeight w:val="55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Default="00C57CD5" w:rsidP="00F93657">
            <w:pPr>
              <w:jc w:val="center"/>
            </w:pPr>
            <w: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Default="00C57CD5" w:rsidP="008B2ED4">
            <w:pPr>
              <w:jc w:val="both"/>
            </w:pPr>
            <w: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Cs w:val="20"/>
                <w:lang w:eastAsia="ru-RU"/>
              </w:rPr>
            </w:pPr>
            <w:r>
              <w:rPr>
                <w:szCs w:val="28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</w:p>
        </w:tc>
      </w:tr>
      <w:tr w:rsidR="00C57CD5" w:rsidTr="00F93657">
        <w:trPr>
          <w:trHeight w:val="84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Default="00C57CD5" w:rsidP="00F93657">
            <w:pPr>
              <w:jc w:val="center"/>
            </w:pPr>
            <w: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r>
              <w:t>Раздел 2. Предпринимательская деятельность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pPr>
              <w:tabs>
                <w:tab w:val="left" w:pos="880"/>
                <w:tab w:val="right" w:leader="dot" w:pos="9345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Определение предпринимательской деятельности. Правовые условия предпринимательской деятельности.</w:t>
            </w:r>
          </w:p>
        </w:tc>
      </w:tr>
      <w:tr w:rsidR="00C57CD5" w:rsidTr="00F93657">
        <w:trPr>
          <w:trHeight w:val="8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Default="00C57CD5" w:rsidP="00F93657">
            <w:pPr>
              <w:jc w:val="center"/>
            </w:pPr>
            <w: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r>
              <w:t>Раздел 3. Система управления производством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Cs w:val="20"/>
                <w:lang w:eastAsia="ru-RU"/>
              </w:rPr>
            </w:pPr>
            <w:r>
              <w:rPr>
                <w:szCs w:val="28"/>
                <w:lang w:eastAsia="ru-RU"/>
              </w:rPr>
              <w:t>Основы теории управления. Функции управления. Структуры управления, их преимущества и недостатки.</w:t>
            </w:r>
          </w:p>
        </w:tc>
      </w:tr>
      <w:tr w:rsidR="00C57CD5" w:rsidTr="00F93657">
        <w:trPr>
          <w:trHeight w:val="84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Default="00C57CD5" w:rsidP="00F93657">
            <w:pPr>
              <w:jc w:val="center"/>
            </w:pPr>
            <w: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r>
              <w:t>Раздел 4. Решения в процессе управления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Cs w:val="20"/>
                <w:lang w:eastAsia="ru-RU"/>
              </w:rPr>
            </w:pPr>
            <w:r>
              <w:rPr>
                <w:szCs w:val="28"/>
                <w:lang w:eastAsia="ru-RU"/>
              </w:rPr>
              <w:t>Понятия проблемы и решения. Классификация проблем и решений. Процесс причинно-следственного анализа. Процесс принятия решений различных типов.</w:t>
            </w:r>
          </w:p>
        </w:tc>
      </w:tr>
      <w:tr w:rsidR="00C57CD5" w:rsidTr="00F93657">
        <w:trPr>
          <w:trHeight w:val="110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Default="00C57CD5" w:rsidP="00F93657">
            <w:pPr>
              <w:jc w:val="center"/>
            </w:pPr>
            <w: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r>
              <w:t>Раздел 5. Предпринимательский риск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pPr>
              <w:tabs>
                <w:tab w:val="left" w:pos="880"/>
                <w:tab w:val="right" w:leader="dot" w:pos="9345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Определение риска. Виды хозяйственного риска. Причины риска. Коллективный риск. Стратегии выработки коллективного решения. Стандартные решения и интуиция в риске. Тактика риска.</w:t>
            </w:r>
          </w:p>
        </w:tc>
      </w:tr>
      <w:tr w:rsidR="00C57CD5" w:rsidTr="00F93657">
        <w:trPr>
          <w:trHeight w:val="84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Default="00C57CD5" w:rsidP="00F93657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C57CD5" w:rsidRDefault="00275A55" w:rsidP="00F93657">
            <w:pPr>
              <w:jc w:val="center"/>
              <w:rPr>
                <w:szCs w:val="28"/>
              </w:rPr>
            </w:pPr>
            <w: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r>
              <w:t>Раздел 6. Понятие эффективного управления.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pPr>
              <w:tabs>
                <w:tab w:val="left" w:pos="880"/>
                <w:tab w:val="right" w:leader="dot" w:pos="9345"/>
              </w:tabs>
              <w:jc w:val="both"/>
              <w:rPr>
                <w:szCs w:val="28"/>
                <w:lang w:eastAsia="ru-RU"/>
              </w:rPr>
            </w:pPr>
            <w:r>
              <w:rPr>
                <w:noProof/>
                <w:szCs w:val="20"/>
                <w:lang w:eastAsia="ru-RU"/>
              </w:rPr>
              <w:t>Группы методов управления. «Семь слагаемых успеха»</w:t>
            </w:r>
          </w:p>
        </w:tc>
      </w:tr>
      <w:tr w:rsidR="00C57CD5" w:rsidTr="00F93657">
        <w:trPr>
          <w:trHeight w:val="85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Default="00C57CD5" w:rsidP="00F93657">
            <w:pPr>
              <w:jc w:val="center"/>
            </w:pPr>
          </w:p>
          <w:p w:rsidR="00C57CD5" w:rsidRDefault="00275A55" w:rsidP="00F93657">
            <w:pPr>
              <w:jc w:val="center"/>
              <w:rPr>
                <w:szCs w:val="28"/>
              </w:rPr>
            </w:pPr>
            <w: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275A55" w:rsidP="008B2ED4">
            <w:r>
              <w:t>Раздел 7</w:t>
            </w:r>
            <w:r w:rsidR="00C57CD5">
              <w:t>. Методы управления.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Cs w:val="20"/>
                <w:lang w:eastAsia="ru-RU"/>
              </w:rPr>
            </w:pPr>
            <w:r>
              <w:rPr>
                <w:noProof/>
                <w:szCs w:val="20"/>
                <w:lang w:eastAsia="ru-RU"/>
              </w:rPr>
              <w:t>Экономические методы управления. Организационно-распорядительные и социально-психологические методы управления. Решетка Блейка.</w:t>
            </w:r>
          </w:p>
        </w:tc>
      </w:tr>
      <w:tr w:rsidR="00C57CD5" w:rsidTr="00F93657">
        <w:trPr>
          <w:trHeight w:val="16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Default="00C57CD5" w:rsidP="00F93657">
            <w:pPr>
              <w:jc w:val="center"/>
            </w:pPr>
          </w:p>
          <w:p w:rsidR="00E26041" w:rsidRDefault="00275A55" w:rsidP="00F93657">
            <w:pPr>
              <w:jc w:val="center"/>
            </w:pPr>
            <w:r>
              <w:t>8</w:t>
            </w:r>
          </w:p>
          <w:p w:rsidR="00E26041" w:rsidRDefault="00E26041" w:rsidP="00F93657">
            <w:pPr>
              <w:jc w:val="center"/>
            </w:pPr>
          </w:p>
          <w:p w:rsidR="00E26041" w:rsidRDefault="00E26041" w:rsidP="00F93657">
            <w:pPr>
              <w:jc w:val="center"/>
            </w:pPr>
          </w:p>
          <w:p w:rsidR="00C57CD5" w:rsidRDefault="00C57CD5" w:rsidP="00F93657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041" w:rsidRDefault="00275A55" w:rsidP="008B2ED4">
            <w:r>
              <w:t>Раздел 8</w:t>
            </w:r>
            <w:r w:rsidR="00C57CD5">
              <w:t>. Маркетинг как метод управления.</w:t>
            </w:r>
          </w:p>
          <w:p w:rsidR="00C57CD5" w:rsidRDefault="00C57CD5" w:rsidP="008B2ED4">
            <w:pPr>
              <w:rPr>
                <w:sz w:val="28"/>
                <w:szCs w:val="28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8B2ED4">
            <w:pPr>
              <w:tabs>
                <w:tab w:val="left" w:pos="880"/>
                <w:tab w:val="right" w:leader="dot" w:pos="9345"/>
              </w:tabs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Классическое и современное определение маркетинга. Современная концепция маркетинга. Коммерчес</w:t>
            </w:r>
            <w:r w:rsidR="00275A55">
              <w:rPr>
                <w:szCs w:val="28"/>
                <w:lang w:eastAsia="ru-RU"/>
              </w:rPr>
              <w:t xml:space="preserve">кий и некоммерческий маркетинг. </w:t>
            </w:r>
            <w:r w:rsidR="00E26041">
              <w:rPr>
                <w:noProof/>
                <w:szCs w:val="20"/>
                <w:lang w:eastAsia="ru-RU"/>
              </w:rPr>
              <w:t>Функции и субъеты маркетинга. Планирование продукции. Организация управления продукцией. Жизненный цикл товара. Товарные марки и упаковки. Виды продвижения товара.</w:t>
            </w:r>
          </w:p>
        </w:tc>
      </w:tr>
    </w:tbl>
    <w:p w:rsidR="008B2ED4" w:rsidRDefault="008B2ED4" w:rsidP="00B81723">
      <w:pPr>
        <w:ind w:firstLine="709"/>
        <w:jc w:val="both"/>
        <w:rPr>
          <w:sz w:val="28"/>
          <w:szCs w:val="28"/>
        </w:rPr>
      </w:pPr>
    </w:p>
    <w:p w:rsidR="008B2ED4" w:rsidRDefault="008B2ED4" w:rsidP="00B81723">
      <w:pPr>
        <w:ind w:firstLine="709"/>
        <w:jc w:val="both"/>
        <w:rPr>
          <w:sz w:val="28"/>
          <w:szCs w:val="28"/>
        </w:rPr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2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129"/>
        <w:gridCol w:w="850"/>
        <w:gridCol w:w="709"/>
        <w:gridCol w:w="850"/>
      </w:tblGrid>
      <w:tr w:rsidR="003F2BFB" w:rsidRPr="0080618F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 w:rsidP="008B2ED4">
            <w:pPr>
              <w:jc w:val="center"/>
              <w:rPr>
                <w:b/>
              </w:rPr>
            </w:pPr>
            <w:r w:rsidRPr="0080618F">
              <w:rPr>
                <w:b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 w:rsidP="008B2ED4">
            <w:pPr>
              <w:jc w:val="center"/>
              <w:rPr>
                <w:b/>
              </w:rPr>
            </w:pPr>
            <w:r w:rsidRPr="0080618F">
              <w:rPr>
                <w:b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 w:rsidP="008B2ED4">
            <w:pPr>
              <w:jc w:val="center"/>
              <w:rPr>
                <w:b/>
              </w:rPr>
            </w:pPr>
            <w:r w:rsidRPr="0080618F">
              <w:rPr>
                <w:b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 w:rsidP="008B2ED4">
            <w:pPr>
              <w:jc w:val="center"/>
              <w:rPr>
                <w:b/>
              </w:rPr>
            </w:pPr>
            <w:r w:rsidRPr="0080618F">
              <w:rPr>
                <w:b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 w:rsidP="008B2ED4">
            <w:pPr>
              <w:jc w:val="center"/>
              <w:rPr>
                <w:b/>
              </w:rPr>
            </w:pPr>
            <w:r w:rsidRPr="0080618F">
              <w:rPr>
                <w:b/>
              </w:rPr>
              <w:t>СРС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</w:pPr>
            <w: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3F" w:rsidRDefault="003F2BFB" w:rsidP="008B2ED4">
            <w: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7E0BF6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F2BFB" w:rsidTr="003F2BFB">
        <w:trPr>
          <w:trHeight w:val="85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</w:pPr>
            <w: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B" w:rsidRDefault="003F2BFB" w:rsidP="008B2ED4">
            <w:r>
              <w:t>Раздел 2.Предпринимательская деятельность.</w:t>
            </w:r>
          </w:p>
          <w:p w:rsidR="003F2BFB" w:rsidRDefault="003F2BFB" w:rsidP="00F93657">
            <w:r>
              <w:t>Правовые условия предпринимательской деятельности.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</w:pPr>
            <w: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B" w:rsidRDefault="003F2BFB" w:rsidP="008B2ED4">
            <w:r>
              <w:t>Раздел 3.  Система управления производством. Основы теории управления. Функции управления. Структуры управления.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686A26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</w:pPr>
            <w: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3F" w:rsidRDefault="003F2BFB" w:rsidP="008B2ED4">
            <w:r>
              <w:t xml:space="preserve">Раздел 4. Решения в процессе управления. Понятия проблемы и решения. Классификация </w:t>
            </w:r>
            <w:r>
              <w:lastRenderedPageBreak/>
              <w:t>проблем и решений. Процесс принятия решений различных типов.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F93657">
        <w:trPr>
          <w:trHeight w:val="1272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</w:pPr>
            <w: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43F" w:rsidRDefault="003F2BFB" w:rsidP="008B2ED4">
            <w:r>
              <w:t>Раздел 5. Предпринимательский риск Определение риска. Виды хозяйственного риска. Причины риска. Коллективный риск. Стратегии выработки коллективного решения.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</w:pPr>
            <w: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r>
              <w:t>Раздел 6. Понятие эффективного управления.</w:t>
            </w:r>
          </w:p>
          <w:p w:rsidR="00D1743F" w:rsidRDefault="003F2BFB" w:rsidP="008B2ED4">
            <w:r>
              <w:rPr>
                <w:noProof/>
                <w:szCs w:val="20"/>
                <w:lang w:eastAsia="ru-RU"/>
              </w:rPr>
              <w:t>Группы методов управления. «Семь слагаемых успеха»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3F2BFB">
        <w:trPr>
          <w:trHeight w:val="948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</w:pPr>
            <w: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43F" w:rsidRDefault="003F2BFB" w:rsidP="008B2ED4">
            <w:r>
              <w:t>Раздел 7. Методы управления. Понятие эффективного управления. Группы методов управления. Решетка Блейка.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7E0BF6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2BFB" w:rsidTr="00F93657">
        <w:trPr>
          <w:trHeight w:val="174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</w:pPr>
            <w: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B" w:rsidRDefault="003F2BFB" w:rsidP="008B2ED4">
            <w:r>
              <w:t>Раздел 7.  Маркетинг как метод управления Классическое и современное определения маркетинга. Маркетинг и его среда. Планирование продукции. Жизненный цикл товара. Товарные марки и упаковки. Виды продвижения товара.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686A26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8B2ED4">
            <w:pPr>
              <w:jc w:val="center"/>
            </w:pP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FB" w:rsidRPr="0080618F" w:rsidRDefault="003F2BFB" w:rsidP="008B2ED4">
            <w:pPr>
              <w:rPr>
                <w:b/>
              </w:rPr>
            </w:pPr>
            <w:r w:rsidRPr="0080618F">
              <w:rPr>
                <w:b/>
              </w:rPr>
              <w:t xml:space="preserve">                                                      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686A26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686A26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7E0BF6" w:rsidP="008B2E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84CDF" w:rsidRPr="00D2714B" w:rsidRDefault="00784CDF" w:rsidP="00A52509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3773"/>
        <w:gridCol w:w="5158"/>
      </w:tblGrid>
      <w:tr w:rsidR="001E7847" w:rsidRPr="00784CDF" w:rsidTr="002D5B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84CDF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84CDF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784CDF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784CDF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84CDF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784CD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84CDF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84CD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86A26" w:rsidRPr="00784CDF" w:rsidTr="00E661E7">
        <w:trPr>
          <w:trHeight w:val="48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C825BD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A26" w:rsidRPr="00F93657" w:rsidRDefault="00686A26" w:rsidP="00E661E7">
            <w:pPr>
              <w:rPr>
                <w:bCs/>
                <w:sz w:val="26"/>
                <w:szCs w:val="26"/>
              </w:rPr>
            </w:pPr>
            <w:r w:rsidRPr="00F93657">
              <w:rPr>
                <w:bCs/>
                <w:sz w:val="26"/>
                <w:szCs w:val="26"/>
              </w:rPr>
              <w:t>Конспект лекций.</w:t>
            </w:r>
          </w:p>
          <w:p w:rsidR="00686A26" w:rsidRPr="00F93657" w:rsidRDefault="00E661E7" w:rsidP="00E661E7">
            <w:pPr>
              <w:rPr>
                <w:bCs/>
                <w:sz w:val="26"/>
                <w:szCs w:val="26"/>
              </w:rPr>
            </w:pPr>
            <w:r w:rsidRPr="00F93657">
              <w:rPr>
                <w:sz w:val="26"/>
                <w:szCs w:val="26"/>
              </w:rPr>
              <w:t xml:space="preserve">1. Савкина Р. В.  Планирование  на  предприятии:  Учебник для  бакалавров / Р. В. Савкина. — 2-е изд., перераб. — М.: Издательско-торговая  корпорация  «Дашков  и  К°»,  2014.  —  320 с.  </w:t>
            </w:r>
            <w:hyperlink r:id="rId9" w:history="1">
              <w:r w:rsidRPr="00F93657">
                <w:rPr>
                  <w:rStyle w:val="a6"/>
                  <w:sz w:val="26"/>
                  <w:szCs w:val="26"/>
                </w:rPr>
                <w:t>http://ibooks.ru/reading.php?productid=342504</w:t>
              </w:r>
            </w:hyperlink>
          </w:p>
          <w:p w:rsidR="00686A26" w:rsidRPr="00F93657" w:rsidRDefault="00E661E7" w:rsidP="00E661E7">
            <w:pPr>
              <w:rPr>
                <w:bCs/>
                <w:sz w:val="26"/>
                <w:szCs w:val="26"/>
              </w:rPr>
            </w:pPr>
            <w:r w:rsidRPr="00F93657">
              <w:rPr>
                <w:sz w:val="26"/>
                <w:szCs w:val="26"/>
              </w:rPr>
              <w:t>2. Дроздова Г.Д. Организация, планирование и управление предприятием. Электронный учебник. ПГУПС,  2010 -252с. Электронная библиотека</w:t>
            </w:r>
            <w:r w:rsidRPr="00F93657">
              <w:rPr>
                <w:color w:val="FF0000"/>
                <w:sz w:val="26"/>
                <w:szCs w:val="26"/>
              </w:rPr>
              <w:t xml:space="preserve"> </w:t>
            </w:r>
            <w:r w:rsidRPr="00F93657">
              <w:rPr>
                <w:sz w:val="26"/>
                <w:szCs w:val="26"/>
                <w:lang w:val="en-US"/>
              </w:rPr>
              <w:t>library</w:t>
            </w:r>
            <w:r w:rsidRPr="00F93657">
              <w:rPr>
                <w:sz w:val="26"/>
                <w:szCs w:val="26"/>
              </w:rPr>
              <w:t>.</w:t>
            </w:r>
            <w:r w:rsidRPr="00F93657">
              <w:rPr>
                <w:sz w:val="26"/>
                <w:szCs w:val="26"/>
                <w:lang w:val="en-US"/>
              </w:rPr>
              <w:t>pgups</w:t>
            </w:r>
            <w:r w:rsidRPr="00F93657">
              <w:rPr>
                <w:sz w:val="26"/>
                <w:szCs w:val="26"/>
              </w:rPr>
              <w:t>.</w:t>
            </w:r>
            <w:r w:rsidRPr="00F93657">
              <w:rPr>
                <w:sz w:val="26"/>
                <w:szCs w:val="26"/>
                <w:lang w:val="en-US"/>
              </w:rPr>
              <w:t>ru</w:t>
            </w:r>
            <w:r w:rsidR="00686A26" w:rsidRPr="00F93657">
              <w:rPr>
                <w:bCs/>
                <w:sz w:val="26"/>
                <w:szCs w:val="26"/>
              </w:rPr>
              <w:t>.</w:t>
            </w:r>
          </w:p>
          <w:p w:rsidR="00E661E7" w:rsidRPr="00F93657" w:rsidRDefault="00E661E7" w:rsidP="00E661E7">
            <w:pPr>
              <w:rPr>
                <w:sz w:val="26"/>
                <w:szCs w:val="26"/>
              </w:rPr>
            </w:pPr>
            <w:r w:rsidRPr="00F93657">
              <w:rPr>
                <w:sz w:val="26"/>
                <w:szCs w:val="26"/>
              </w:rPr>
              <w:t>3. Мильнер Б.З. Теория организации: Учебник. - М.: ИНФРА-М, 2008 -376c</w:t>
            </w:r>
          </w:p>
          <w:p w:rsidR="00E661E7" w:rsidRPr="00F93657" w:rsidRDefault="0004289F" w:rsidP="00E661E7">
            <w:pPr>
              <w:rPr>
                <w:sz w:val="26"/>
                <w:szCs w:val="26"/>
              </w:rPr>
            </w:pPr>
            <w:r w:rsidRPr="00F93657">
              <w:rPr>
                <w:sz w:val="26"/>
                <w:szCs w:val="26"/>
              </w:rPr>
              <w:t xml:space="preserve">4. </w:t>
            </w:r>
            <w:r w:rsidR="00E661E7" w:rsidRPr="00F93657">
              <w:rPr>
                <w:sz w:val="26"/>
                <w:szCs w:val="26"/>
              </w:rPr>
              <w:t>Дроздова Г.Д.  Сбалансированная система показателей для оценки качества IT-продуктов. Методическое  пособие.  ПГУПС, 2010 -30c.</w:t>
            </w:r>
          </w:p>
          <w:p w:rsidR="00E661E7" w:rsidRPr="00784CDF" w:rsidRDefault="0004289F" w:rsidP="00E661E7">
            <w:pPr>
              <w:rPr>
                <w:bCs/>
                <w:sz w:val="28"/>
                <w:szCs w:val="28"/>
              </w:rPr>
            </w:pPr>
            <w:r w:rsidRPr="00F93657">
              <w:rPr>
                <w:sz w:val="26"/>
                <w:szCs w:val="26"/>
              </w:rPr>
              <w:t>5</w:t>
            </w:r>
            <w:r w:rsidR="00E661E7" w:rsidRPr="00F93657">
              <w:rPr>
                <w:sz w:val="26"/>
                <w:szCs w:val="26"/>
              </w:rPr>
              <w:t xml:space="preserve">. </w:t>
            </w:r>
            <w:r w:rsidRPr="00F93657">
              <w:rPr>
                <w:sz w:val="26"/>
                <w:szCs w:val="26"/>
              </w:rPr>
              <w:t xml:space="preserve"> </w:t>
            </w:r>
            <w:r w:rsidR="00E661E7" w:rsidRPr="00F93657">
              <w:rPr>
                <w:sz w:val="26"/>
                <w:szCs w:val="26"/>
              </w:rPr>
              <w:t>Дроздова Г.Д. Организация и планирование предприятия. Методические указания. ПГУПС, 2012 -22с</w:t>
            </w:r>
          </w:p>
        </w:tc>
      </w:tr>
      <w:tr w:rsidR="00686A26" w:rsidRPr="00784CDF" w:rsidTr="00E661E7">
        <w:trPr>
          <w:trHeight w:val="407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Предпринимательская деятельность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E661E7">
        <w:trPr>
          <w:trHeight w:val="48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Система управления производством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E661E7">
        <w:trPr>
          <w:trHeight w:val="48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Решения в процессе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E661E7">
        <w:trPr>
          <w:trHeight w:val="47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Предпринимательский риск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686A26">
        <w:trPr>
          <w:trHeight w:val="47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sz w:val="28"/>
                <w:szCs w:val="28"/>
              </w:rPr>
              <w:t>Понятие эффективного управления.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686A26">
        <w:trPr>
          <w:trHeight w:val="487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A52AB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Методы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7F6AB1">
        <w:trPr>
          <w:trHeight w:val="660"/>
          <w:jc w:val="center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A52AB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Маркетинг как метод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</w:tbl>
    <w:p w:rsidR="00A52509" w:rsidRPr="00D2714B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165E8" w:rsidRDefault="00E165E8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«Организация и планирование производства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3F2BFB" w:rsidRDefault="003F2BFB" w:rsidP="00B9059C">
      <w:pPr>
        <w:ind w:firstLine="851"/>
        <w:jc w:val="both"/>
        <w:rPr>
          <w:bCs/>
          <w:sz w:val="28"/>
          <w:szCs w:val="28"/>
        </w:rPr>
      </w:pPr>
    </w:p>
    <w:p w:rsidR="00784CDF" w:rsidRDefault="00784CDF" w:rsidP="00B9059C">
      <w:pPr>
        <w:ind w:firstLine="851"/>
        <w:jc w:val="both"/>
        <w:rPr>
          <w:bCs/>
          <w:sz w:val="28"/>
          <w:szCs w:val="28"/>
        </w:rPr>
      </w:pPr>
    </w:p>
    <w:p w:rsidR="003F2BFB" w:rsidRPr="00D322E9" w:rsidRDefault="003F2BFB" w:rsidP="003F2BFB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Pr="004A043E" w:rsidRDefault="007A3BC0" w:rsidP="007A3BC0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6EC" w:rsidRPr="00784CDF" w:rsidRDefault="00F346EC" w:rsidP="00F346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84CDF" w:rsidRPr="00784CDF">
        <w:rPr>
          <w:sz w:val="28"/>
          <w:szCs w:val="28"/>
        </w:rPr>
        <w:t xml:space="preserve">Савкина Р. В.  Планирование  на  предприятии:  Учебник для  бакалавров / Р. В. Савкина. — 2-е изд., перераб. — М.: Издательско-торговая  корпорация  «Дашков  и  К°»,  2014.  —  320 с.  </w:t>
      </w:r>
      <w:hyperlink r:id="rId10" w:history="1">
        <w:r w:rsidR="00784CDF" w:rsidRPr="00784CDF">
          <w:rPr>
            <w:rStyle w:val="a6"/>
            <w:sz w:val="28"/>
            <w:szCs w:val="28"/>
          </w:rPr>
          <w:t>http://ibooks.ru/reading.php?productid=342504</w:t>
        </w:r>
      </w:hyperlink>
      <w:r w:rsidR="003F2BFB" w:rsidRPr="00784CDF">
        <w:rPr>
          <w:sz w:val="28"/>
          <w:szCs w:val="28"/>
        </w:rPr>
        <w:t>.</w:t>
      </w:r>
    </w:p>
    <w:p w:rsidR="0039092B" w:rsidRPr="00784CDF" w:rsidRDefault="00F346EC" w:rsidP="00F346EC">
      <w:pPr>
        <w:ind w:firstLine="567"/>
        <w:jc w:val="both"/>
        <w:rPr>
          <w:sz w:val="28"/>
          <w:szCs w:val="28"/>
        </w:rPr>
      </w:pPr>
      <w:r w:rsidRPr="00784CDF">
        <w:rPr>
          <w:sz w:val="28"/>
          <w:szCs w:val="28"/>
        </w:rPr>
        <w:t>2.</w:t>
      </w:r>
      <w:r w:rsidR="0039092B" w:rsidRPr="00784CDF">
        <w:rPr>
          <w:sz w:val="28"/>
          <w:szCs w:val="28"/>
        </w:rPr>
        <w:t xml:space="preserve"> </w:t>
      </w:r>
      <w:r w:rsidR="00784CDF" w:rsidRPr="00784CDF">
        <w:rPr>
          <w:sz w:val="28"/>
          <w:szCs w:val="28"/>
        </w:rPr>
        <w:t>Дроздова Г.Д. Организация, планирование и управление предприятием. Электронный учебник. ПГУПС,  2010 -252с. Электронная библиотека</w:t>
      </w:r>
      <w:r w:rsidR="00784CDF" w:rsidRPr="00784CDF">
        <w:rPr>
          <w:color w:val="FF0000"/>
          <w:sz w:val="28"/>
          <w:szCs w:val="28"/>
        </w:rPr>
        <w:t xml:space="preserve"> </w:t>
      </w:r>
      <w:r w:rsidR="00784CDF" w:rsidRPr="00784CDF">
        <w:rPr>
          <w:sz w:val="28"/>
          <w:szCs w:val="28"/>
          <w:lang w:val="en-US"/>
        </w:rPr>
        <w:t>library</w:t>
      </w:r>
      <w:r w:rsidR="00784CDF" w:rsidRPr="00784CDF">
        <w:rPr>
          <w:sz w:val="28"/>
          <w:szCs w:val="28"/>
        </w:rPr>
        <w:t>.</w:t>
      </w:r>
      <w:r w:rsidR="00784CDF" w:rsidRPr="00784CDF">
        <w:rPr>
          <w:sz w:val="28"/>
          <w:szCs w:val="28"/>
          <w:lang w:val="en-US"/>
        </w:rPr>
        <w:t>pgups</w:t>
      </w:r>
      <w:r w:rsidR="00784CDF" w:rsidRPr="00784CDF">
        <w:rPr>
          <w:sz w:val="28"/>
          <w:szCs w:val="28"/>
        </w:rPr>
        <w:t>.</w:t>
      </w:r>
      <w:r w:rsidR="00784CDF" w:rsidRPr="00784CDF">
        <w:rPr>
          <w:sz w:val="28"/>
          <w:szCs w:val="28"/>
          <w:lang w:val="en-US"/>
        </w:rPr>
        <w:t>ru</w:t>
      </w:r>
    </w:p>
    <w:p w:rsidR="007E0BF6" w:rsidRDefault="007E0BF6" w:rsidP="007A3BC0">
      <w:pPr>
        <w:ind w:firstLine="851"/>
        <w:jc w:val="both"/>
        <w:rPr>
          <w:bCs/>
          <w:sz w:val="28"/>
          <w:szCs w:val="28"/>
        </w:rPr>
      </w:pPr>
    </w:p>
    <w:p w:rsidR="007A3BC0" w:rsidRPr="004A043E" w:rsidRDefault="007A3BC0" w:rsidP="007A3BC0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346EC" w:rsidRPr="00784CDF" w:rsidRDefault="00F346EC" w:rsidP="00F346EC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="00784CDF" w:rsidRPr="00784CDF">
        <w:rPr>
          <w:sz w:val="28"/>
          <w:szCs w:val="28"/>
        </w:rPr>
        <w:t>Мильнер Б.З. Теория организации: Учебник. - М.: ИНФРА-М, 2008 -376c</w:t>
      </w:r>
    </w:p>
    <w:p w:rsidR="00F346EC" w:rsidRPr="00784CDF" w:rsidRDefault="00F346EC" w:rsidP="00F346EC">
      <w:pPr>
        <w:ind w:firstLine="567"/>
        <w:jc w:val="both"/>
        <w:rPr>
          <w:sz w:val="28"/>
          <w:szCs w:val="28"/>
        </w:rPr>
      </w:pPr>
      <w:r w:rsidRPr="00784CDF">
        <w:rPr>
          <w:sz w:val="28"/>
          <w:szCs w:val="28"/>
        </w:rPr>
        <w:t xml:space="preserve">2. </w:t>
      </w:r>
      <w:r w:rsidR="00784CDF" w:rsidRPr="00784CDF">
        <w:rPr>
          <w:sz w:val="28"/>
          <w:szCs w:val="28"/>
        </w:rPr>
        <w:t>Дроздова Г.Д.  Сбалансированная система показателей для оценки качества IT-продуктов. Методическое  пособие.  ПГУПС, 2010 -30c.</w:t>
      </w:r>
    </w:p>
    <w:p w:rsidR="00F346EC" w:rsidRPr="00784CDF" w:rsidRDefault="00F346EC" w:rsidP="00F346EC">
      <w:pPr>
        <w:ind w:firstLine="567"/>
        <w:jc w:val="both"/>
        <w:rPr>
          <w:sz w:val="28"/>
          <w:szCs w:val="28"/>
        </w:rPr>
      </w:pPr>
      <w:r w:rsidRPr="00784CDF">
        <w:rPr>
          <w:sz w:val="28"/>
          <w:szCs w:val="28"/>
        </w:rPr>
        <w:t>3.</w:t>
      </w:r>
      <w:r w:rsidRPr="00784CDF">
        <w:rPr>
          <w:b/>
          <w:sz w:val="28"/>
          <w:szCs w:val="28"/>
        </w:rPr>
        <w:t xml:space="preserve"> </w:t>
      </w:r>
      <w:r w:rsidR="00784CDF" w:rsidRPr="00784CDF">
        <w:rPr>
          <w:sz w:val="28"/>
          <w:szCs w:val="28"/>
        </w:rPr>
        <w:t>Дроздова Г.Д. Организация и планирование предприятия. Методические указания. ПГУПС, 2012 -22с.</w:t>
      </w:r>
    </w:p>
    <w:p w:rsidR="0077451C" w:rsidRDefault="0077451C" w:rsidP="00784CDF">
      <w:pPr>
        <w:ind w:firstLine="540"/>
        <w:jc w:val="both"/>
        <w:rPr>
          <w:bCs/>
          <w:sz w:val="28"/>
          <w:szCs w:val="28"/>
        </w:rPr>
      </w:pPr>
    </w:p>
    <w:p w:rsidR="003F2BFB" w:rsidRPr="004A043E" w:rsidRDefault="003F2BFB" w:rsidP="003F2BFB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93657" w:rsidRDefault="00F93657" w:rsidP="00251333">
      <w:pPr>
        <w:ind w:firstLine="851"/>
        <w:jc w:val="both"/>
        <w:rPr>
          <w:bCs/>
          <w:sz w:val="28"/>
          <w:szCs w:val="28"/>
        </w:rPr>
      </w:pPr>
    </w:p>
    <w:p w:rsidR="003F2BFB" w:rsidRPr="004A043E" w:rsidRDefault="003F2BFB" w:rsidP="003F2BFB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F2BFB" w:rsidRP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80618F" w:rsidRDefault="0080618F" w:rsidP="00A52509">
      <w:pPr>
        <w:jc w:val="center"/>
        <w:rPr>
          <w:b/>
          <w:bCs/>
          <w:sz w:val="28"/>
          <w:szCs w:val="28"/>
        </w:rPr>
      </w:pPr>
    </w:p>
    <w:p w:rsidR="00F93657" w:rsidRDefault="00F93657" w:rsidP="00A52509">
      <w:pPr>
        <w:jc w:val="center"/>
        <w:rPr>
          <w:b/>
          <w:bCs/>
          <w:sz w:val="28"/>
          <w:szCs w:val="28"/>
        </w:rPr>
      </w:pPr>
    </w:p>
    <w:p w:rsidR="00F93657" w:rsidRDefault="00F93657" w:rsidP="00A52509">
      <w:pPr>
        <w:jc w:val="center"/>
        <w:rPr>
          <w:b/>
          <w:bCs/>
          <w:sz w:val="28"/>
          <w:szCs w:val="28"/>
        </w:rPr>
      </w:pPr>
    </w:p>
    <w:p w:rsidR="00E661E7" w:rsidRPr="006A065A" w:rsidRDefault="00E661E7" w:rsidP="00A52509">
      <w:pPr>
        <w:jc w:val="center"/>
        <w:rPr>
          <w:b/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784CDF" w:rsidRPr="006338D7" w:rsidRDefault="00784CDF" w:rsidP="00A52509">
      <w:pPr>
        <w:jc w:val="center"/>
        <w:rPr>
          <w:b/>
          <w:bCs/>
          <w:sz w:val="28"/>
          <w:szCs w:val="28"/>
        </w:rPr>
      </w:pPr>
    </w:p>
    <w:p w:rsidR="00784CDF" w:rsidRPr="004805FC" w:rsidRDefault="00784CDF" w:rsidP="00784CDF">
      <w:pPr>
        <w:numPr>
          <w:ilvl w:val="0"/>
          <w:numId w:val="20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784CDF" w:rsidRDefault="00784CDF" w:rsidP="00784CDF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D1743F" w:rsidRPr="00784CDF" w:rsidRDefault="00784CDF" w:rsidP="00784CDF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784CDF">
        <w:rPr>
          <w:sz w:val="28"/>
          <w:szCs w:val="28"/>
        </w:rPr>
        <w:t xml:space="preserve">Единое окно доступа к образовательным ресурсам </w:t>
      </w:r>
      <w:r w:rsidRPr="00784CDF">
        <w:rPr>
          <w:bCs/>
          <w:sz w:val="28"/>
          <w:szCs w:val="28"/>
        </w:rPr>
        <w:t xml:space="preserve">Плюс </w:t>
      </w:r>
      <w:r w:rsidRPr="00784CDF">
        <w:rPr>
          <w:sz w:val="28"/>
          <w:szCs w:val="28"/>
        </w:rPr>
        <w:t xml:space="preserve">[Электронный ресурс]– Режим доступа: </w:t>
      </w:r>
      <w:r w:rsidRPr="00784CDF">
        <w:rPr>
          <w:bCs/>
          <w:sz w:val="28"/>
          <w:szCs w:val="28"/>
        </w:rPr>
        <w:t>http://window.edu.ru</w:t>
      </w:r>
    </w:p>
    <w:p w:rsidR="00E661E7" w:rsidRDefault="00E661E7" w:rsidP="007A3BC0">
      <w:pPr>
        <w:ind w:firstLine="851"/>
        <w:jc w:val="both"/>
        <w:rPr>
          <w:bCs/>
          <w:sz w:val="28"/>
          <w:szCs w:val="28"/>
        </w:rPr>
      </w:pPr>
    </w:p>
    <w:p w:rsidR="00784CDF" w:rsidRDefault="00784CDF" w:rsidP="007A3BC0">
      <w:pPr>
        <w:ind w:firstLine="851"/>
        <w:jc w:val="both"/>
        <w:rPr>
          <w:bCs/>
          <w:sz w:val="28"/>
          <w:szCs w:val="28"/>
        </w:rPr>
      </w:pPr>
    </w:p>
    <w:p w:rsidR="00E165E8" w:rsidRDefault="00E165E8" w:rsidP="00E165E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661E7" w:rsidRDefault="00E661E7" w:rsidP="00E165E8">
      <w:pPr>
        <w:ind w:firstLine="851"/>
        <w:rPr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165E8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F2DAE" w:rsidRDefault="00DF2DAE" w:rsidP="00DF2DA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80618F" w:rsidRDefault="0080618F" w:rsidP="00DF2DA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F93657" w:rsidRPr="00104973" w:rsidRDefault="00F93657" w:rsidP="00F93657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93657" w:rsidRPr="00104973" w:rsidRDefault="00F93657" w:rsidP="00F93657">
      <w:pPr>
        <w:ind w:firstLine="851"/>
        <w:rPr>
          <w:b/>
          <w:bCs/>
          <w:sz w:val="28"/>
          <w:szCs w:val="28"/>
        </w:rPr>
      </w:pPr>
    </w:p>
    <w:p w:rsidR="00F93657" w:rsidRPr="008C19BB" w:rsidRDefault="00F93657" w:rsidP="00F93657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F93657" w:rsidRPr="008C19BB" w:rsidRDefault="00F93657" w:rsidP="00F93657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403DA5" w:rsidRDefault="00F93657" w:rsidP="00403DA5">
      <w:pPr>
        <w:ind w:firstLine="851"/>
        <w:jc w:val="both"/>
        <w:rPr>
          <w:bCs/>
          <w:sz w:val="28"/>
          <w:szCs w:val="28"/>
        </w:rPr>
        <w:sectPr w:rsidR="00403DA5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8C19BB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</w:p>
    <w:p w:rsidR="00B84534" w:rsidRDefault="00403DA5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15200" cy="104355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187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436" cy="104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534" w:rsidSect="00403DA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921" w:rsidRDefault="00045921" w:rsidP="00BD5AF3">
      <w:r>
        <w:separator/>
      </w:r>
    </w:p>
  </w:endnote>
  <w:endnote w:type="continuationSeparator" w:id="0">
    <w:p w:rsidR="00045921" w:rsidRDefault="00045921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921" w:rsidRDefault="00045921" w:rsidP="00BD5AF3">
      <w:r>
        <w:separator/>
      </w:r>
    </w:p>
  </w:footnote>
  <w:footnote w:type="continuationSeparator" w:id="0">
    <w:p w:rsidR="00045921" w:rsidRDefault="00045921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8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06D1B"/>
    <w:rsid w:val="00011CB7"/>
    <w:rsid w:val="00023290"/>
    <w:rsid w:val="00033978"/>
    <w:rsid w:val="0004289F"/>
    <w:rsid w:val="00045921"/>
    <w:rsid w:val="00045F20"/>
    <w:rsid w:val="00062B93"/>
    <w:rsid w:val="00071981"/>
    <w:rsid w:val="0009369C"/>
    <w:rsid w:val="000959F2"/>
    <w:rsid w:val="0009792A"/>
    <w:rsid w:val="000C1EF6"/>
    <w:rsid w:val="000F1466"/>
    <w:rsid w:val="000F68F5"/>
    <w:rsid w:val="00117AAE"/>
    <w:rsid w:val="00117CBA"/>
    <w:rsid w:val="001435FF"/>
    <w:rsid w:val="0014576A"/>
    <w:rsid w:val="001562EF"/>
    <w:rsid w:val="001636CC"/>
    <w:rsid w:val="00170F6C"/>
    <w:rsid w:val="00174590"/>
    <w:rsid w:val="001768C5"/>
    <w:rsid w:val="001C75EB"/>
    <w:rsid w:val="001C7F42"/>
    <w:rsid w:val="001D012C"/>
    <w:rsid w:val="001D48C9"/>
    <w:rsid w:val="001E512A"/>
    <w:rsid w:val="001E7847"/>
    <w:rsid w:val="00213E45"/>
    <w:rsid w:val="00216ACB"/>
    <w:rsid w:val="00227937"/>
    <w:rsid w:val="00251333"/>
    <w:rsid w:val="002523C0"/>
    <w:rsid w:val="00263D14"/>
    <w:rsid w:val="00275A55"/>
    <w:rsid w:val="00283E40"/>
    <w:rsid w:val="002869DF"/>
    <w:rsid w:val="00295CAB"/>
    <w:rsid w:val="002A6B0B"/>
    <w:rsid w:val="002B5A66"/>
    <w:rsid w:val="002C6728"/>
    <w:rsid w:val="002D5B36"/>
    <w:rsid w:val="002E6BE4"/>
    <w:rsid w:val="002F3BBD"/>
    <w:rsid w:val="00314E0F"/>
    <w:rsid w:val="00320E85"/>
    <w:rsid w:val="00342302"/>
    <w:rsid w:val="003470AE"/>
    <w:rsid w:val="00352163"/>
    <w:rsid w:val="003641D3"/>
    <w:rsid w:val="00386F36"/>
    <w:rsid w:val="0039092B"/>
    <w:rsid w:val="00390A43"/>
    <w:rsid w:val="003A3CB8"/>
    <w:rsid w:val="003A62F7"/>
    <w:rsid w:val="003B7531"/>
    <w:rsid w:val="003D4E15"/>
    <w:rsid w:val="003E4980"/>
    <w:rsid w:val="003F2BFB"/>
    <w:rsid w:val="00400793"/>
    <w:rsid w:val="00401758"/>
    <w:rsid w:val="00403DA5"/>
    <w:rsid w:val="00410368"/>
    <w:rsid w:val="00411DC8"/>
    <w:rsid w:val="00427110"/>
    <w:rsid w:val="0043592D"/>
    <w:rsid w:val="00456273"/>
    <w:rsid w:val="004565FD"/>
    <w:rsid w:val="00483830"/>
    <w:rsid w:val="004A043E"/>
    <w:rsid w:val="004C0729"/>
    <w:rsid w:val="004C3484"/>
    <w:rsid w:val="004D5396"/>
    <w:rsid w:val="004F0D8E"/>
    <w:rsid w:val="004F44B0"/>
    <w:rsid w:val="004F5C67"/>
    <w:rsid w:val="004F73BA"/>
    <w:rsid w:val="005108A7"/>
    <w:rsid w:val="00516648"/>
    <w:rsid w:val="005505DA"/>
    <w:rsid w:val="0058100D"/>
    <w:rsid w:val="00584438"/>
    <w:rsid w:val="00584B85"/>
    <w:rsid w:val="0058723C"/>
    <w:rsid w:val="005B4452"/>
    <w:rsid w:val="005B5B7F"/>
    <w:rsid w:val="005D2803"/>
    <w:rsid w:val="005D4CC4"/>
    <w:rsid w:val="005F12ED"/>
    <w:rsid w:val="00626699"/>
    <w:rsid w:val="006477B5"/>
    <w:rsid w:val="006677D3"/>
    <w:rsid w:val="006679F7"/>
    <w:rsid w:val="0067246D"/>
    <w:rsid w:val="00674364"/>
    <w:rsid w:val="00675EFB"/>
    <w:rsid w:val="00680FCB"/>
    <w:rsid w:val="00686A26"/>
    <w:rsid w:val="006A065A"/>
    <w:rsid w:val="006A48A5"/>
    <w:rsid w:val="006A670D"/>
    <w:rsid w:val="006A6DD5"/>
    <w:rsid w:val="006C293B"/>
    <w:rsid w:val="006C7199"/>
    <w:rsid w:val="006F431C"/>
    <w:rsid w:val="007130D8"/>
    <w:rsid w:val="00715F95"/>
    <w:rsid w:val="0073163E"/>
    <w:rsid w:val="00737B05"/>
    <w:rsid w:val="007401B2"/>
    <w:rsid w:val="00746090"/>
    <w:rsid w:val="007570D3"/>
    <w:rsid w:val="0077428E"/>
    <w:rsid w:val="0077451C"/>
    <w:rsid w:val="00784CDF"/>
    <w:rsid w:val="00796445"/>
    <w:rsid w:val="007A1BA1"/>
    <w:rsid w:val="007A3BC0"/>
    <w:rsid w:val="007C4FE4"/>
    <w:rsid w:val="007E0BF6"/>
    <w:rsid w:val="007F120C"/>
    <w:rsid w:val="0080618F"/>
    <w:rsid w:val="008151AD"/>
    <w:rsid w:val="00823501"/>
    <w:rsid w:val="00832D09"/>
    <w:rsid w:val="00837AAB"/>
    <w:rsid w:val="00861915"/>
    <w:rsid w:val="008711EC"/>
    <w:rsid w:val="008B2ED4"/>
    <w:rsid w:val="008C018B"/>
    <w:rsid w:val="008C273F"/>
    <w:rsid w:val="008E07DE"/>
    <w:rsid w:val="008E213A"/>
    <w:rsid w:val="008E4E00"/>
    <w:rsid w:val="008E6C9F"/>
    <w:rsid w:val="00901F30"/>
    <w:rsid w:val="00904D4F"/>
    <w:rsid w:val="009065D1"/>
    <w:rsid w:val="00912A0B"/>
    <w:rsid w:val="00916DB7"/>
    <w:rsid w:val="00920C9F"/>
    <w:rsid w:val="00927E0C"/>
    <w:rsid w:val="0093799D"/>
    <w:rsid w:val="00950C50"/>
    <w:rsid w:val="00956176"/>
    <w:rsid w:val="00962183"/>
    <w:rsid w:val="00965516"/>
    <w:rsid w:val="00980B35"/>
    <w:rsid w:val="009A2035"/>
    <w:rsid w:val="009C73AE"/>
    <w:rsid w:val="009D04F3"/>
    <w:rsid w:val="009F24D4"/>
    <w:rsid w:val="00A05C4C"/>
    <w:rsid w:val="00A06413"/>
    <w:rsid w:val="00A129C3"/>
    <w:rsid w:val="00A1675E"/>
    <w:rsid w:val="00A25BA2"/>
    <w:rsid w:val="00A36505"/>
    <w:rsid w:val="00A52509"/>
    <w:rsid w:val="00A5373A"/>
    <w:rsid w:val="00A5593D"/>
    <w:rsid w:val="00A566C1"/>
    <w:rsid w:val="00A76E21"/>
    <w:rsid w:val="00AA4942"/>
    <w:rsid w:val="00AA499C"/>
    <w:rsid w:val="00AB0C81"/>
    <w:rsid w:val="00AC1047"/>
    <w:rsid w:val="00AD2109"/>
    <w:rsid w:val="00AD361D"/>
    <w:rsid w:val="00AF128E"/>
    <w:rsid w:val="00B16858"/>
    <w:rsid w:val="00B31D8D"/>
    <w:rsid w:val="00B43179"/>
    <w:rsid w:val="00B46897"/>
    <w:rsid w:val="00B81723"/>
    <w:rsid w:val="00B84534"/>
    <w:rsid w:val="00B9059C"/>
    <w:rsid w:val="00BA2A2F"/>
    <w:rsid w:val="00BB1680"/>
    <w:rsid w:val="00BB35CA"/>
    <w:rsid w:val="00BC0E39"/>
    <w:rsid w:val="00BC3A3D"/>
    <w:rsid w:val="00BD5AF3"/>
    <w:rsid w:val="00BD6E7B"/>
    <w:rsid w:val="00BD75C0"/>
    <w:rsid w:val="00BD7CEC"/>
    <w:rsid w:val="00C02BB4"/>
    <w:rsid w:val="00C03D68"/>
    <w:rsid w:val="00C105BA"/>
    <w:rsid w:val="00C42601"/>
    <w:rsid w:val="00C47684"/>
    <w:rsid w:val="00C57CD5"/>
    <w:rsid w:val="00C632C7"/>
    <w:rsid w:val="00C709F8"/>
    <w:rsid w:val="00C825BD"/>
    <w:rsid w:val="00CA3CD9"/>
    <w:rsid w:val="00CF7055"/>
    <w:rsid w:val="00D1743F"/>
    <w:rsid w:val="00D20C00"/>
    <w:rsid w:val="00D34690"/>
    <w:rsid w:val="00D75E4B"/>
    <w:rsid w:val="00D9129E"/>
    <w:rsid w:val="00D93E6D"/>
    <w:rsid w:val="00D94387"/>
    <w:rsid w:val="00DA329D"/>
    <w:rsid w:val="00DB6152"/>
    <w:rsid w:val="00DC33DC"/>
    <w:rsid w:val="00DC4C29"/>
    <w:rsid w:val="00DF2DAE"/>
    <w:rsid w:val="00DF68B9"/>
    <w:rsid w:val="00DF6CA2"/>
    <w:rsid w:val="00E165E8"/>
    <w:rsid w:val="00E22BA4"/>
    <w:rsid w:val="00E234A1"/>
    <w:rsid w:val="00E26041"/>
    <w:rsid w:val="00E274F9"/>
    <w:rsid w:val="00E27916"/>
    <w:rsid w:val="00E33420"/>
    <w:rsid w:val="00E661E7"/>
    <w:rsid w:val="00E768B7"/>
    <w:rsid w:val="00E94BD0"/>
    <w:rsid w:val="00EA563F"/>
    <w:rsid w:val="00EA7F2C"/>
    <w:rsid w:val="00EB064F"/>
    <w:rsid w:val="00EB7085"/>
    <w:rsid w:val="00EC5A25"/>
    <w:rsid w:val="00ED2C12"/>
    <w:rsid w:val="00EE3BBA"/>
    <w:rsid w:val="00EF77E9"/>
    <w:rsid w:val="00F01CAE"/>
    <w:rsid w:val="00F052AF"/>
    <w:rsid w:val="00F12523"/>
    <w:rsid w:val="00F14E69"/>
    <w:rsid w:val="00F346EC"/>
    <w:rsid w:val="00F50695"/>
    <w:rsid w:val="00F53670"/>
    <w:rsid w:val="00F65A1B"/>
    <w:rsid w:val="00F87AF7"/>
    <w:rsid w:val="00F911FA"/>
    <w:rsid w:val="00F91668"/>
    <w:rsid w:val="00F93657"/>
    <w:rsid w:val="00FB5994"/>
    <w:rsid w:val="00FC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840E7"/>
  <w15:docId w15:val="{C75FD44A-ADF7-4C5B-BEB5-93BA9CB2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ibooks.ru/reading.php?productid=34250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4250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436E4-AD89-4BE6-94B0-3B8EA16D6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9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163</cp:revision>
  <cp:lastPrinted>2018-05-10T13:34:00Z</cp:lastPrinted>
  <dcterms:created xsi:type="dcterms:W3CDTF">2015-01-09T07:59:00Z</dcterms:created>
  <dcterms:modified xsi:type="dcterms:W3CDTF">2018-05-18T10:59:00Z</dcterms:modified>
</cp:coreProperties>
</file>