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Императора Александра </w:t>
      </w:r>
      <w:r w:rsidRPr="00680281">
        <w:rPr>
          <w:rFonts w:eastAsia="Calibri"/>
          <w:sz w:val="28"/>
          <w:szCs w:val="28"/>
          <w:lang w:val="en-US"/>
        </w:rPr>
        <w:t>I</w:t>
      </w:r>
      <w:r w:rsidRPr="00680281">
        <w:rPr>
          <w:rFonts w:eastAsia="Calibri"/>
          <w:sz w:val="28"/>
          <w:szCs w:val="28"/>
        </w:rPr>
        <w:t>»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(ФГБОУ ВО ПГУПС)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t>РАБОЧАЯ ПРОГРАММА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680281">
        <w:rPr>
          <w:rFonts w:eastAsia="Calibri"/>
          <w:i/>
          <w:iCs/>
          <w:sz w:val="28"/>
          <w:szCs w:val="28"/>
        </w:rPr>
        <w:t>дисциплины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sz w:val="28"/>
          <w:szCs w:val="28"/>
        </w:rPr>
        <w:t>«</w:t>
      </w:r>
      <w:r w:rsidRPr="00165BE1">
        <w:rPr>
          <w:sz w:val="28"/>
          <w:szCs w:val="28"/>
        </w:rPr>
        <w:t>ВЫЧИСЛИТЕЛЬНЫЙ КОМПЛЕКС ДЛЯ ПРОЕКТИРОВАНИЯ СИСТЕМ ВОДОСНАБЖЕНИЯ И ВОДООТВЕДЕНИЯ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48688F">
        <w:rPr>
          <w:sz w:val="28"/>
          <w:szCs w:val="28"/>
        </w:rPr>
        <w:t>Б1.В.ДВ.2</w:t>
      </w:r>
      <w:r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для направления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08.03.01 «Строительство»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по профилю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Форма обучения – очная, заочная</w:t>
      </w: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165BE1" w:rsidRPr="00680281" w:rsidRDefault="00165BE1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680281">
        <w:rPr>
          <w:rFonts w:eastAsia="Calibri"/>
          <w:sz w:val="28"/>
          <w:szCs w:val="28"/>
        </w:rPr>
        <w:t>Санкт-Петербург</w:t>
      </w:r>
    </w:p>
    <w:p w:rsidR="00165BE1" w:rsidRPr="00680281" w:rsidRDefault="00C92460" w:rsidP="00165BE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FF41DB" w:rsidRDefault="00165BE1" w:rsidP="00FF41DB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680281">
        <w:rPr>
          <w:rFonts w:eastAsia="Calibri"/>
          <w:sz w:val="28"/>
          <w:szCs w:val="28"/>
        </w:rPr>
        <w:br w:type="page"/>
      </w:r>
      <w:r w:rsidR="00FF41DB">
        <w:rPr>
          <w:noProof/>
          <w:sz w:val="28"/>
          <w:szCs w:val="28"/>
        </w:rPr>
        <w:lastRenderedPageBreak/>
        <w:t>ЛИ</w:t>
      </w:r>
      <w:r w:rsidR="00FF41DB" w:rsidRPr="00F86E7D">
        <w:rPr>
          <w:sz w:val="28"/>
          <w:szCs w:val="28"/>
          <w:lang w:eastAsia="zh-CN"/>
        </w:rPr>
        <w:t>СТ СОГЛАСОВАНИЙ</w:t>
      </w:r>
    </w:p>
    <w:p w:rsidR="00FF41DB" w:rsidRPr="00F86E7D" w:rsidRDefault="00FF41DB" w:rsidP="00FF41DB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68.5pt;margin-top:-51.1pt;width:572.4pt;height:809.6pt;z-index:2">
            <v:imagedata r:id="rId8" o:title="1 Лист согласований ВВБ"/>
          </v:shape>
        </w:pict>
      </w:r>
    </w:p>
    <w:p w:rsidR="00FF41DB" w:rsidRPr="00F86E7D" w:rsidRDefault="00FF41DB" w:rsidP="00FF41DB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FF41DB" w:rsidRPr="00A0159C" w:rsidRDefault="00FF41DB" w:rsidP="00FF41DB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FF41DB" w:rsidRPr="00A0159C" w:rsidRDefault="00FF41DB" w:rsidP="00FF41DB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FF41DB" w:rsidRPr="00A0159C" w:rsidRDefault="00FF41DB" w:rsidP="00FF41DB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FF41DB" w:rsidRPr="00F86E7D" w:rsidRDefault="00FF41DB" w:rsidP="00FF41DB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FF41DB" w:rsidRDefault="00FF41DB" w:rsidP="00FF41D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FF41DB" w:rsidRPr="00F86E7D" w:rsidRDefault="00FF41DB" w:rsidP="00FF41D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FF41DB" w:rsidRPr="00F86E7D" w:rsidTr="00265D63">
        <w:tc>
          <w:tcPr>
            <w:tcW w:w="5147" w:type="dxa"/>
            <w:hideMark/>
          </w:tcPr>
          <w:p w:rsidR="00FF41DB" w:rsidRPr="00A0159C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FF41DB" w:rsidRPr="00F86E7D" w:rsidTr="00265D63">
        <w:tc>
          <w:tcPr>
            <w:tcW w:w="5147" w:type="dxa"/>
          </w:tcPr>
          <w:p w:rsidR="00FF41DB" w:rsidRPr="00A0159C" w:rsidRDefault="00FF41DB" w:rsidP="00265D63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FF41DB" w:rsidRPr="00A0159C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FF41DB" w:rsidRPr="00A0159C" w:rsidRDefault="00FF41DB" w:rsidP="00265D6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FF41DB" w:rsidRPr="00A0159C" w:rsidRDefault="00FF41DB" w:rsidP="00265D6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FF41DB" w:rsidRPr="00A0159C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FF41DB" w:rsidRDefault="00FF41DB" w:rsidP="00FF41D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FF41DB" w:rsidRPr="00F86E7D" w:rsidRDefault="00FF41DB" w:rsidP="00FF41DB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FF41DB" w:rsidRPr="00F86E7D" w:rsidTr="00265D63">
        <w:tc>
          <w:tcPr>
            <w:tcW w:w="507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FF41DB" w:rsidRPr="00F86E7D" w:rsidTr="00265D63">
        <w:tc>
          <w:tcPr>
            <w:tcW w:w="5070" w:type="dxa"/>
          </w:tcPr>
          <w:p w:rsidR="00FF41DB" w:rsidRPr="00A0159C" w:rsidRDefault="00FF41DB" w:rsidP="00265D63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F41DB" w:rsidRPr="00F86E7D" w:rsidTr="00265D63">
        <w:tc>
          <w:tcPr>
            <w:tcW w:w="507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FF41DB" w:rsidRPr="00F86E7D" w:rsidTr="00265D63">
        <w:tc>
          <w:tcPr>
            <w:tcW w:w="507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Р.С. Кударов</w:t>
            </w:r>
          </w:p>
        </w:tc>
      </w:tr>
      <w:tr w:rsidR="00FF41DB" w:rsidRPr="00F86E7D" w:rsidTr="00265D63">
        <w:tc>
          <w:tcPr>
            <w:tcW w:w="5070" w:type="dxa"/>
          </w:tcPr>
          <w:p w:rsidR="00FF41DB" w:rsidRPr="001135CD" w:rsidRDefault="00FF41DB" w:rsidP="00265D63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FF41DB" w:rsidRPr="00F86E7D" w:rsidRDefault="00FF41DB" w:rsidP="00265D63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165BE1" w:rsidRPr="00680281" w:rsidRDefault="00165BE1" w:rsidP="00C92460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649D8" w:rsidRPr="00D2714B" w:rsidRDefault="00165BE1" w:rsidP="00165BE1">
      <w:pPr>
        <w:widowControl/>
        <w:suppressAutoHyphens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80281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48688F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», по дисциплине </w:t>
      </w:r>
      <w:r w:rsidRPr="0048688F">
        <w:rPr>
          <w:sz w:val="28"/>
          <w:szCs w:val="28"/>
        </w:rPr>
        <w:t>«</w:t>
      </w:r>
      <w:r w:rsidR="0048688F" w:rsidRPr="0048688F">
        <w:rPr>
          <w:rFonts w:eastAsia="Calibri"/>
          <w:bCs/>
          <w:sz w:val="28"/>
          <w:szCs w:val="28"/>
        </w:rPr>
        <w:t>Вычислительный комплекс для проектирования систем водоснабжения и водоотведения</w:t>
      </w:r>
      <w:r w:rsidRPr="0048688F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8688F" w:rsidRPr="0048688F">
        <w:rPr>
          <w:rFonts w:eastAsia="Calibri"/>
          <w:sz w:val="28"/>
          <w:szCs w:val="28"/>
        </w:rPr>
        <w:t>обучение будущих выпускников основным методам и практическому применению расчетов систем водоснабжения и водоотведения с использованием ЭВМ при решении задач проектирования, строительства и эксплуатации</w:t>
      </w:r>
      <w:r w:rsidR="0048688F" w:rsidRPr="0048688F">
        <w:rPr>
          <w:rFonts w:eastAsia="Calibri"/>
          <w:sz w:val="28"/>
        </w:rPr>
        <w:t xml:space="preserve"> систем водоснабжения и водоотведения</w:t>
      </w:r>
    </w:p>
    <w:p w:rsidR="00D13091" w:rsidRDefault="008649D8" w:rsidP="00D13091">
      <w:pPr>
        <w:widowControl/>
        <w:spacing w:line="240" w:lineRule="auto"/>
        <w:ind w:firstLine="851"/>
        <w:rPr>
          <w:rFonts w:eastAsia="Calibri"/>
          <w:sz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  <w:r w:rsidR="0048688F" w:rsidRPr="0048688F">
        <w:rPr>
          <w:rFonts w:eastAsia="Calibri"/>
          <w:sz w:val="28"/>
          <w:szCs w:val="28"/>
        </w:rPr>
        <w:t xml:space="preserve"> 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ознакомление с возможностями использования средств вычислительной техники для решения инженерных и научно-исследовательских задач в области водоснабжения и водоотведения;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привитие студентам навыков корректной постановки и решения задач, успешной реализации вычислительных алгоритмов;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объекта;</w:t>
      </w:r>
    </w:p>
    <w:p w:rsidR="0048688F" w:rsidRPr="0048688F" w:rsidRDefault="0048688F" w:rsidP="0048688F">
      <w:pPr>
        <w:spacing w:line="240" w:lineRule="auto"/>
        <w:ind w:firstLine="709"/>
        <w:rPr>
          <w:snapToGrid w:val="0"/>
          <w:sz w:val="28"/>
        </w:rPr>
      </w:pPr>
      <w:r w:rsidRPr="0048688F">
        <w:rPr>
          <w:snapToGrid w:val="0"/>
          <w:sz w:val="28"/>
        </w:rPr>
        <w:t>- получение обоснованных результатов расчета и их анализ.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48688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>ЗНАТЬ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нормативно-технические документы, регламентируемые условия проектирования, строительства и эксплуатации систем водоснабжения и водоотведения;</w:t>
      </w:r>
    </w:p>
    <w:p w:rsid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методику разработки алгоритмов и компьютерных программ для расчёта и конструирования различных сооружений систем водоснабжения и водоотведения.</w:t>
      </w:r>
    </w:p>
    <w:p w:rsidR="0048688F" w:rsidRPr="0048688F" w:rsidRDefault="0048688F" w:rsidP="0048688F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УМЕТЬ</w:t>
      </w:r>
    </w:p>
    <w:p w:rsidR="0048688F" w:rsidRPr="0048688F" w:rsidRDefault="0048688F" w:rsidP="0048688F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- оперативно решать вопросы применения современных ЭВМ при проектировании и эксплуатации различных сооружений систем водоснабжения и водоотведения населенных пунктов и промышленных предприятий.</w:t>
      </w:r>
    </w:p>
    <w:p w:rsidR="0048688F" w:rsidRPr="0048688F" w:rsidRDefault="0048688F" w:rsidP="0048688F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8688F">
        <w:rPr>
          <w:rFonts w:eastAsia="Calibri"/>
          <w:b/>
          <w:sz w:val="28"/>
          <w:szCs w:val="28"/>
        </w:rPr>
        <w:t xml:space="preserve">ВЛАДЕТЬ </w:t>
      </w:r>
    </w:p>
    <w:p w:rsidR="0048688F" w:rsidRPr="0048688F" w:rsidRDefault="0048688F" w:rsidP="0048688F">
      <w:pPr>
        <w:widowControl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rFonts w:eastAsia="Calibri"/>
          <w:sz w:val="28"/>
          <w:szCs w:val="28"/>
        </w:rPr>
      </w:pPr>
      <w:r w:rsidRPr="0048688F">
        <w:rPr>
          <w:rFonts w:eastAsia="Calibri"/>
          <w:sz w:val="28"/>
          <w:szCs w:val="28"/>
        </w:rPr>
        <w:t>специальной терминологией и лексикой, методами расчёта и проектирования сооружений водоснабжения и водоотведения на ЭВМ.</w:t>
      </w:r>
    </w:p>
    <w:p w:rsidR="00DF07FF" w:rsidRDefault="00DF07FF" w:rsidP="00165BE1">
      <w:pPr>
        <w:widowControl/>
        <w:spacing w:line="240" w:lineRule="auto"/>
        <w:ind w:firstLine="851"/>
        <w:rPr>
          <w:sz w:val="28"/>
          <w:szCs w:val="28"/>
        </w:rPr>
      </w:pPr>
      <w:r w:rsidRPr="00DF07FF">
        <w:rPr>
          <w:sz w:val="28"/>
          <w:szCs w:val="28"/>
        </w:rPr>
        <w:lastRenderedPageBreak/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C737C5">
        <w:rPr>
          <w:sz w:val="28"/>
          <w:szCs w:val="28"/>
        </w:rPr>
        <w:t xml:space="preserve"> общей характеристики </w:t>
      </w:r>
      <w:r w:rsidRPr="00DF07FF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165BE1" w:rsidRPr="00A3574E" w:rsidRDefault="00165BE1" w:rsidP="00165BE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  <w:r w:rsidRPr="00A3574E">
        <w:t xml:space="preserve"> </w:t>
      </w:r>
    </w:p>
    <w:p w:rsidR="00165BE1" w:rsidRPr="00A3574E" w:rsidRDefault="00165BE1" w:rsidP="00165BE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165BE1" w:rsidRPr="00A3574E" w:rsidRDefault="00165BE1" w:rsidP="00165BE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165BE1" w:rsidRDefault="00165BE1" w:rsidP="00165BE1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</w:rPr>
      </w:pPr>
      <w:r w:rsidRPr="0091458E">
        <w:rPr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</w:t>
      </w:r>
      <w:r>
        <w:rPr>
          <w:sz w:val="28"/>
          <w:szCs w:val="28"/>
        </w:rPr>
        <w:t xml:space="preserve"> управления информацией (ОПК-4).</w:t>
      </w:r>
    </w:p>
    <w:p w:rsidR="00165BE1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видам</w:t>
      </w:r>
      <w:r w:rsidRPr="00A8052E">
        <w:rPr>
          <w:bCs/>
          <w:sz w:val="28"/>
          <w:szCs w:val="28"/>
        </w:rPr>
        <w:t xml:space="preserve"> профессио</w:t>
      </w:r>
      <w:r>
        <w:rPr>
          <w:bCs/>
          <w:sz w:val="28"/>
          <w:szCs w:val="28"/>
        </w:rPr>
        <w:t>нальной деятельности, на которые</w:t>
      </w:r>
      <w:r w:rsidRPr="00A8052E">
        <w:rPr>
          <w:bCs/>
          <w:sz w:val="28"/>
          <w:szCs w:val="28"/>
        </w:rPr>
        <w:t xml:space="preserve">  ориентирована програ</w:t>
      </w:r>
      <w:r w:rsidRPr="00A52159">
        <w:rPr>
          <w:bCs/>
          <w:sz w:val="28"/>
          <w:szCs w:val="28"/>
        </w:rPr>
        <w:t xml:space="preserve">мма </w:t>
      </w:r>
      <w:r w:rsidRPr="00494D6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165BE1" w:rsidRPr="00680281" w:rsidRDefault="00165BE1" w:rsidP="00165BE1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680281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165BE1" w:rsidRPr="00680281" w:rsidRDefault="00165BE1" w:rsidP="00165BE1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680281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165BE1" w:rsidRPr="00680281" w:rsidRDefault="00165BE1" w:rsidP="00165BE1">
      <w:pPr>
        <w:widowControl/>
        <w:spacing w:line="240" w:lineRule="auto"/>
        <w:ind w:firstLine="0"/>
        <w:rPr>
          <w:b/>
          <w:sz w:val="28"/>
          <w:szCs w:val="28"/>
        </w:rPr>
      </w:pPr>
      <w:r w:rsidRPr="00680281">
        <w:rPr>
          <w:b/>
          <w:sz w:val="28"/>
          <w:szCs w:val="28"/>
        </w:rPr>
        <w:t>экспериментально-исследовательская деятельность:</w:t>
      </w:r>
    </w:p>
    <w:p w:rsidR="00165BE1" w:rsidRDefault="00165BE1" w:rsidP="00165BE1">
      <w:pPr>
        <w:widowControl/>
        <w:numPr>
          <w:ilvl w:val="0"/>
          <w:numId w:val="29"/>
        </w:numPr>
        <w:spacing w:line="240" w:lineRule="auto"/>
        <w:ind w:left="0" w:firstLine="142"/>
        <w:rPr>
          <w:sz w:val="28"/>
          <w:szCs w:val="28"/>
        </w:rPr>
      </w:pPr>
      <w:r w:rsidRPr="00680281">
        <w:rPr>
          <w:sz w:val="28"/>
          <w:szCs w:val="28"/>
        </w:rPr>
        <w:t>владением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</w:t>
      </w:r>
      <w:r>
        <w:rPr>
          <w:sz w:val="28"/>
          <w:szCs w:val="28"/>
        </w:rPr>
        <w:t>в по заданным методикам (ПК-14).</w:t>
      </w:r>
    </w:p>
    <w:p w:rsidR="00165BE1" w:rsidRPr="00D2714B" w:rsidRDefault="00165BE1" w:rsidP="00165BE1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C737C5" w:rsidRPr="00C737C5">
        <w:t xml:space="preserve"> </w:t>
      </w:r>
      <w:r w:rsidR="00C737C5" w:rsidRPr="00C737C5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8649D8" w:rsidRDefault="00165BE1" w:rsidP="00165BE1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737C5" w:rsidRPr="00C737C5">
        <w:rPr>
          <w:sz w:val="28"/>
          <w:szCs w:val="28"/>
        </w:rPr>
        <w:t xml:space="preserve">общей характеристики  </w:t>
      </w:r>
      <w:r>
        <w:rPr>
          <w:sz w:val="28"/>
          <w:szCs w:val="28"/>
        </w:rPr>
        <w:t>ОПОП.</w:t>
      </w:r>
    </w:p>
    <w:p w:rsidR="00165BE1" w:rsidRPr="00D2714B" w:rsidRDefault="00165BE1" w:rsidP="00165B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48688F" w:rsidRPr="0048688F">
        <w:rPr>
          <w:rFonts w:eastAsia="Calibri"/>
          <w:bCs/>
          <w:sz w:val="28"/>
          <w:szCs w:val="28"/>
        </w:rPr>
        <w:t>Вычислительный комплекс для проектирования систем водоснабжения и водоотведения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48688F" w:rsidRPr="0048688F">
        <w:rPr>
          <w:sz w:val="28"/>
          <w:szCs w:val="28"/>
        </w:rPr>
        <w:t>Б1.В.ДВ.2</w:t>
      </w:r>
      <w:r w:rsidR="0048688F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</w:t>
      </w:r>
      <w:r w:rsidRPr="0048688F">
        <w:rPr>
          <w:sz w:val="28"/>
          <w:szCs w:val="28"/>
        </w:rPr>
        <w:t>к вариативной части и является дисциплиной по выбору обучающегося.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65BE1" w:rsidRPr="00D2714B" w:rsidRDefault="00165BE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A6388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8F027B" w:rsidRDefault="008C5E9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48688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48688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8688F" w:rsidRDefault="00C9246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D24BC">
              <w:rPr>
                <w:sz w:val="28"/>
                <w:szCs w:val="28"/>
              </w:rPr>
              <w:t>0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C9246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C9246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2092" w:type="dxa"/>
            <w:vAlign w:val="center"/>
          </w:tcPr>
          <w:p w:rsidR="0048688F" w:rsidRP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48688F" w:rsidRDefault="00C92460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D24BC">
              <w:rPr>
                <w:sz w:val="28"/>
                <w:szCs w:val="28"/>
              </w:rPr>
              <w:t>0</w:t>
            </w: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8688F" w:rsidRDefault="00C92460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8688F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C92460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92460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92460">
              <w:rPr>
                <w:sz w:val="28"/>
                <w:szCs w:val="28"/>
              </w:rPr>
              <w:t>9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8688F" w:rsidRPr="00D2714B" w:rsidRDefault="00C92460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8688F" w:rsidRPr="00D2714B" w:rsidRDefault="00C92460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48688F" w:rsidRPr="00D2714B" w:rsidTr="00673B99">
        <w:trPr>
          <w:jc w:val="center"/>
        </w:trPr>
        <w:tc>
          <w:tcPr>
            <w:tcW w:w="5353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8688F" w:rsidRPr="00D2714B" w:rsidRDefault="0048688F" w:rsidP="0048688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673B99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8C5E9D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8C5E9D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4D66" w:rsidRPr="00D2714B" w:rsidTr="00673B99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673B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673B9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5E9D">
              <w:rPr>
                <w:sz w:val="28"/>
                <w:szCs w:val="28"/>
              </w:rPr>
              <w:t>12</w:t>
            </w: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5E9D">
              <w:rPr>
                <w:sz w:val="28"/>
                <w:szCs w:val="28"/>
              </w:rPr>
              <w:t>4</w:t>
            </w:r>
          </w:p>
          <w:p w:rsidR="008C5E9D" w:rsidRP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5E9D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C5E9D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8C5E9D" w:rsidRPr="00D2714B" w:rsidTr="00673B99">
        <w:trPr>
          <w:jc w:val="center"/>
        </w:trPr>
        <w:tc>
          <w:tcPr>
            <w:tcW w:w="5353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8C5E9D" w:rsidRPr="00D2714B" w:rsidRDefault="008C5E9D" w:rsidP="008C5E9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07FF" w:rsidRDefault="00DF07F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F027B" w:rsidRPr="008F027B" w:rsidRDefault="008F027B" w:rsidP="008F027B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4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0"/>
        <w:gridCol w:w="3260"/>
        <w:gridCol w:w="5528"/>
      </w:tblGrid>
      <w:tr w:rsidR="008F027B" w:rsidRPr="008F027B" w:rsidTr="00673B99">
        <w:trPr>
          <w:tblHeader/>
        </w:trPr>
        <w:tc>
          <w:tcPr>
            <w:tcW w:w="64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№ п/п</w:t>
            </w:r>
          </w:p>
        </w:tc>
        <w:tc>
          <w:tcPr>
            <w:tcW w:w="326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528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Содержание раздела</w:t>
            </w:r>
          </w:p>
        </w:tc>
      </w:tr>
      <w:tr w:rsidR="008F027B" w:rsidRPr="008F027B" w:rsidTr="00673B99">
        <w:trPr>
          <w:tblHeader/>
        </w:trPr>
        <w:tc>
          <w:tcPr>
            <w:tcW w:w="64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3260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5528" w:type="dxa"/>
            <w:vAlign w:val="center"/>
          </w:tcPr>
          <w:p w:rsidR="008F027B" w:rsidRPr="008F027B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8F027B">
              <w:rPr>
                <w:rFonts w:eastAsia="Calibri"/>
                <w:bCs/>
                <w:sz w:val="28"/>
                <w:szCs w:val="28"/>
              </w:rPr>
              <w:t>3</w:t>
            </w:r>
          </w:p>
        </w:tc>
      </w:tr>
      <w:tr w:rsidR="007E1329" w:rsidRPr="008F027B" w:rsidTr="008C5E9D">
        <w:tc>
          <w:tcPr>
            <w:tcW w:w="640" w:type="dxa"/>
          </w:tcPr>
          <w:p w:rsidR="007E1329" w:rsidRPr="00C525AF" w:rsidRDefault="00B317BE" w:rsidP="007E132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7E1329" w:rsidRPr="00C525AF" w:rsidRDefault="00C525AF" w:rsidP="007E1329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Оп</w:t>
            </w:r>
            <w:bookmarkStart w:id="0" w:name="_Hlt3188508"/>
            <w:r w:rsidRPr="00C525AF">
              <w:rPr>
                <w:sz w:val="22"/>
                <w:szCs w:val="22"/>
              </w:rPr>
              <w:t>р</w:t>
            </w:r>
            <w:bookmarkEnd w:id="0"/>
            <w:r w:rsidRPr="00C525AF">
              <w:rPr>
                <w:sz w:val="22"/>
                <w:szCs w:val="22"/>
              </w:rPr>
              <w:t>е</w:t>
            </w:r>
            <w:bookmarkStart w:id="1" w:name="_Hlt4473035"/>
            <w:r w:rsidRPr="00C525AF">
              <w:rPr>
                <w:sz w:val="22"/>
                <w:szCs w:val="22"/>
              </w:rPr>
              <w:t>д</w:t>
            </w:r>
            <w:bookmarkEnd w:id="1"/>
            <w:r w:rsidRPr="00C525AF">
              <w:rPr>
                <w:sz w:val="22"/>
                <w:szCs w:val="22"/>
              </w:rPr>
              <w:t>еле</w:t>
            </w:r>
            <w:bookmarkStart w:id="2" w:name="_Hlt3189216"/>
            <w:r w:rsidRPr="00C525AF">
              <w:rPr>
                <w:sz w:val="22"/>
                <w:szCs w:val="22"/>
              </w:rPr>
              <w:t>н</w:t>
            </w:r>
            <w:bookmarkEnd w:id="2"/>
            <w:r w:rsidRPr="00C525AF">
              <w:rPr>
                <w:sz w:val="22"/>
                <w:szCs w:val="22"/>
              </w:rPr>
              <w:t>и</w:t>
            </w:r>
            <w:bookmarkStart w:id="3" w:name="_Hlt4473013"/>
            <w:r w:rsidRPr="00C525AF">
              <w:rPr>
                <w:sz w:val="22"/>
                <w:szCs w:val="22"/>
              </w:rPr>
              <w:t>е</w:t>
            </w:r>
            <w:bookmarkEnd w:id="3"/>
            <w:r w:rsidRPr="00C525AF">
              <w:rPr>
                <w:sz w:val="22"/>
                <w:szCs w:val="22"/>
              </w:rPr>
              <w:t xml:space="preserve"> эффе</w:t>
            </w:r>
            <w:bookmarkStart w:id="4" w:name="_Hlt3256539"/>
            <w:r w:rsidRPr="00C525AF">
              <w:rPr>
                <w:sz w:val="22"/>
                <w:szCs w:val="22"/>
              </w:rPr>
              <w:t>к</w:t>
            </w:r>
            <w:bookmarkEnd w:id="4"/>
            <w:r w:rsidRPr="00C525AF">
              <w:rPr>
                <w:sz w:val="22"/>
                <w:szCs w:val="22"/>
              </w:rPr>
              <w:t>та рабо</w:t>
            </w:r>
            <w:bookmarkStart w:id="5" w:name="_Hlt2587306"/>
            <w:r w:rsidRPr="00C525AF">
              <w:rPr>
                <w:sz w:val="22"/>
                <w:szCs w:val="22"/>
              </w:rPr>
              <w:t>т</w:t>
            </w:r>
            <w:bookmarkEnd w:id="5"/>
            <w:r w:rsidRPr="00C525AF">
              <w:rPr>
                <w:sz w:val="22"/>
                <w:szCs w:val="22"/>
              </w:rPr>
              <w:t>ы вертикального отстойника на технологической модели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C525AF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</w:t>
            </w:r>
            <w:bookmarkStart w:id="6" w:name="_Hlt4473040"/>
            <w:r w:rsidRPr="00C525AF">
              <w:rPr>
                <w:sz w:val="22"/>
                <w:szCs w:val="22"/>
              </w:rPr>
              <w:t>п</w:t>
            </w:r>
            <w:bookmarkEnd w:id="6"/>
            <w:r w:rsidRPr="00C525AF">
              <w:rPr>
                <w:sz w:val="22"/>
                <w:szCs w:val="22"/>
              </w:rPr>
              <w:t>р</w:t>
            </w:r>
            <w:bookmarkStart w:id="7" w:name="_Hlt3256563"/>
            <w:r w:rsidRPr="00C525AF">
              <w:rPr>
                <w:sz w:val="22"/>
                <w:szCs w:val="22"/>
              </w:rPr>
              <w:t>е</w:t>
            </w:r>
            <w:bookmarkEnd w:id="7"/>
            <w:r w:rsidRPr="00C525AF">
              <w:rPr>
                <w:sz w:val="22"/>
                <w:szCs w:val="22"/>
              </w:rPr>
              <w:t>делени</w:t>
            </w:r>
            <w:bookmarkStart w:id="8" w:name="_Hlt4473059"/>
            <w:r w:rsidRPr="00C525AF">
              <w:rPr>
                <w:sz w:val="22"/>
                <w:szCs w:val="22"/>
              </w:rPr>
              <w:t>е</w:t>
            </w:r>
            <w:bookmarkEnd w:id="8"/>
            <w:r w:rsidRPr="00C525AF">
              <w:rPr>
                <w:sz w:val="22"/>
                <w:szCs w:val="22"/>
              </w:rPr>
              <w:t xml:space="preserve"> эф</w:t>
            </w:r>
            <w:bookmarkStart w:id="9" w:name="_Hlt3188520"/>
            <w:r w:rsidRPr="00C525AF">
              <w:rPr>
                <w:sz w:val="22"/>
                <w:szCs w:val="22"/>
              </w:rPr>
              <w:t>ф</w:t>
            </w:r>
            <w:bookmarkEnd w:id="9"/>
            <w:r w:rsidRPr="00C525AF">
              <w:rPr>
                <w:sz w:val="22"/>
                <w:szCs w:val="22"/>
              </w:rPr>
              <w:t>екта работы тонк</w:t>
            </w:r>
            <w:bookmarkStart w:id="10" w:name="_Hlt2587332"/>
            <w:r w:rsidRPr="00C525AF">
              <w:rPr>
                <w:sz w:val="22"/>
                <w:szCs w:val="22"/>
              </w:rPr>
              <w:t>о</w:t>
            </w:r>
            <w:bookmarkEnd w:id="10"/>
            <w:r w:rsidRPr="00C525AF">
              <w:rPr>
                <w:sz w:val="22"/>
                <w:szCs w:val="22"/>
              </w:rPr>
              <w:t>слойного отстойника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C525AF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Оп</w:t>
            </w:r>
            <w:bookmarkStart w:id="11" w:name="_Hlt3188534"/>
            <w:r w:rsidRPr="00C525AF">
              <w:rPr>
                <w:sz w:val="22"/>
                <w:szCs w:val="22"/>
              </w:rPr>
              <w:t>р</w:t>
            </w:r>
            <w:bookmarkEnd w:id="11"/>
            <w:r w:rsidRPr="00C525AF">
              <w:rPr>
                <w:sz w:val="22"/>
                <w:szCs w:val="22"/>
              </w:rPr>
              <w:t>еделен</w:t>
            </w:r>
            <w:bookmarkStart w:id="12" w:name="_Hlt3256588"/>
            <w:r w:rsidRPr="00C525AF">
              <w:rPr>
                <w:sz w:val="22"/>
                <w:szCs w:val="22"/>
              </w:rPr>
              <w:t>и</w:t>
            </w:r>
            <w:bookmarkEnd w:id="12"/>
            <w:r w:rsidRPr="00C525AF">
              <w:rPr>
                <w:sz w:val="22"/>
                <w:szCs w:val="22"/>
              </w:rPr>
              <w:t>е э</w:t>
            </w:r>
            <w:bookmarkStart w:id="13" w:name="_Hlt4473086"/>
            <w:r w:rsidRPr="00C525AF">
              <w:rPr>
                <w:sz w:val="22"/>
                <w:szCs w:val="22"/>
              </w:rPr>
              <w:t>ф</w:t>
            </w:r>
            <w:bookmarkEnd w:id="13"/>
            <w:r w:rsidRPr="00C525AF">
              <w:rPr>
                <w:sz w:val="22"/>
                <w:szCs w:val="22"/>
              </w:rPr>
              <w:t>фекта работы напорног</w:t>
            </w:r>
            <w:bookmarkStart w:id="14" w:name="_Hlt2587358"/>
            <w:r w:rsidRPr="00C525AF">
              <w:rPr>
                <w:sz w:val="22"/>
                <w:szCs w:val="22"/>
              </w:rPr>
              <w:t>о</w:t>
            </w:r>
            <w:bookmarkEnd w:id="14"/>
            <w:r w:rsidRPr="00C525AF">
              <w:rPr>
                <w:sz w:val="22"/>
                <w:szCs w:val="22"/>
              </w:rPr>
              <w:t xml:space="preserve"> гидроциклона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C525AF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2"/>
                <w:szCs w:val="22"/>
              </w:rPr>
            </w:pPr>
            <w:r w:rsidRPr="00C525AF">
              <w:rPr>
                <w:sz w:val="22"/>
                <w:szCs w:val="22"/>
              </w:rPr>
              <w:t>Опре</w:t>
            </w:r>
            <w:bookmarkStart w:id="15" w:name="_Hlt4473146"/>
            <w:r w:rsidRPr="00C525AF">
              <w:rPr>
                <w:sz w:val="22"/>
                <w:szCs w:val="22"/>
              </w:rPr>
              <w:t>д</w:t>
            </w:r>
            <w:bookmarkEnd w:id="15"/>
            <w:r w:rsidRPr="00C525AF">
              <w:rPr>
                <w:sz w:val="22"/>
                <w:szCs w:val="22"/>
              </w:rPr>
              <w:t>ел</w:t>
            </w:r>
            <w:bookmarkStart w:id="16" w:name="_Hlt3188558"/>
            <w:r w:rsidRPr="00C525AF">
              <w:rPr>
                <w:sz w:val="22"/>
                <w:szCs w:val="22"/>
              </w:rPr>
              <w:t>е</w:t>
            </w:r>
            <w:bookmarkEnd w:id="16"/>
            <w:r w:rsidRPr="00C525AF">
              <w:rPr>
                <w:sz w:val="22"/>
                <w:szCs w:val="22"/>
              </w:rPr>
              <w:t>ние пар</w:t>
            </w:r>
            <w:bookmarkStart w:id="17" w:name="_Hlt2166140"/>
            <w:r w:rsidRPr="00C525AF">
              <w:rPr>
                <w:sz w:val="22"/>
                <w:szCs w:val="22"/>
              </w:rPr>
              <w:t>а</w:t>
            </w:r>
            <w:bookmarkEnd w:id="17"/>
            <w:r w:rsidRPr="00C525AF">
              <w:rPr>
                <w:sz w:val="22"/>
                <w:szCs w:val="22"/>
              </w:rPr>
              <w:t>метров процесса усреднен</w:t>
            </w:r>
            <w:bookmarkStart w:id="18" w:name="_Hlt2587421"/>
            <w:r w:rsidRPr="00C525AF">
              <w:rPr>
                <w:sz w:val="22"/>
                <w:szCs w:val="22"/>
              </w:rPr>
              <w:t>и</w:t>
            </w:r>
            <w:bookmarkEnd w:id="18"/>
            <w:r w:rsidRPr="00C525AF">
              <w:rPr>
                <w:sz w:val="22"/>
                <w:szCs w:val="22"/>
              </w:rPr>
              <w:t>я в усреднителях с перемешиванием сточных вод воздухом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C525AF" w:rsidRPr="001710E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</w:t>
            </w:r>
            <w:bookmarkStart w:id="19" w:name="_Hlt4473151"/>
            <w:r w:rsidRPr="001710EF">
              <w:rPr>
                <w:sz w:val="24"/>
                <w:szCs w:val="24"/>
              </w:rPr>
              <w:t>р</w:t>
            </w:r>
            <w:bookmarkStart w:id="20" w:name="_Hlt3188564"/>
            <w:bookmarkEnd w:id="19"/>
            <w:r w:rsidRPr="001710EF">
              <w:rPr>
                <w:sz w:val="24"/>
                <w:szCs w:val="24"/>
              </w:rPr>
              <w:t>е</w:t>
            </w:r>
            <w:bookmarkEnd w:id="20"/>
            <w:r w:rsidRPr="001710EF">
              <w:rPr>
                <w:sz w:val="24"/>
                <w:szCs w:val="24"/>
              </w:rPr>
              <w:t xml:space="preserve">деление </w:t>
            </w:r>
            <w:bookmarkStart w:id="21" w:name="_Hlt4473167"/>
            <w:r w:rsidRPr="001710EF">
              <w:rPr>
                <w:sz w:val="24"/>
                <w:szCs w:val="24"/>
              </w:rPr>
              <w:t>р</w:t>
            </w:r>
            <w:bookmarkEnd w:id="21"/>
            <w:r w:rsidRPr="001710EF">
              <w:rPr>
                <w:sz w:val="24"/>
                <w:szCs w:val="24"/>
              </w:rPr>
              <w:t>асхода кислорода на биохимическое окисление органических вещ</w:t>
            </w:r>
            <w:bookmarkStart w:id="22" w:name="_Hlt3257035"/>
            <w:r w:rsidRPr="001710EF">
              <w:rPr>
                <w:sz w:val="24"/>
                <w:szCs w:val="24"/>
              </w:rPr>
              <w:t>е</w:t>
            </w:r>
            <w:bookmarkEnd w:id="22"/>
            <w:r w:rsidRPr="001710EF">
              <w:rPr>
                <w:sz w:val="24"/>
                <w:szCs w:val="24"/>
              </w:rPr>
              <w:t>ств на аппарате Варбурга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260" w:type="dxa"/>
            <w:shd w:val="clear" w:color="auto" w:fill="auto"/>
          </w:tcPr>
          <w:p w:rsidR="00C525AF" w:rsidRPr="001710E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Опре</w:t>
            </w:r>
            <w:bookmarkStart w:id="23" w:name="_Hlt3188576"/>
            <w:r w:rsidRPr="001710EF">
              <w:rPr>
                <w:sz w:val="24"/>
                <w:szCs w:val="24"/>
              </w:rPr>
              <w:t>д</w:t>
            </w:r>
            <w:bookmarkStart w:id="24" w:name="_Hlt4473191"/>
            <w:bookmarkEnd w:id="23"/>
            <w:r w:rsidRPr="001710EF">
              <w:rPr>
                <w:sz w:val="24"/>
                <w:szCs w:val="24"/>
              </w:rPr>
              <w:t>е</w:t>
            </w:r>
            <w:bookmarkStart w:id="25" w:name="_Hlt4473172"/>
            <w:bookmarkEnd w:id="24"/>
            <w:r w:rsidRPr="001710EF">
              <w:rPr>
                <w:sz w:val="24"/>
                <w:szCs w:val="24"/>
              </w:rPr>
              <w:t>л</w:t>
            </w:r>
            <w:bookmarkEnd w:id="25"/>
            <w:r w:rsidRPr="001710EF">
              <w:rPr>
                <w:sz w:val="24"/>
                <w:szCs w:val="24"/>
              </w:rPr>
              <w:t>ение</w:t>
            </w:r>
            <w:bookmarkStart w:id="26" w:name="_Hlt3257063"/>
            <w:r w:rsidRPr="001710EF">
              <w:rPr>
                <w:sz w:val="24"/>
                <w:szCs w:val="24"/>
              </w:rPr>
              <w:t xml:space="preserve"> </w:t>
            </w:r>
            <w:bookmarkEnd w:id="26"/>
            <w:r w:rsidRPr="001710EF">
              <w:rPr>
                <w:sz w:val="24"/>
                <w:szCs w:val="24"/>
              </w:rPr>
              <w:t>эффекта работы био</w:t>
            </w:r>
            <w:bookmarkStart w:id="27" w:name="_Hlt2587495"/>
            <w:r w:rsidRPr="001710EF">
              <w:rPr>
                <w:sz w:val="24"/>
                <w:szCs w:val="24"/>
              </w:rPr>
              <w:t>л</w:t>
            </w:r>
            <w:bookmarkEnd w:id="27"/>
            <w:r w:rsidRPr="001710EF">
              <w:rPr>
                <w:sz w:val="24"/>
                <w:szCs w:val="24"/>
              </w:rPr>
              <w:t>огического фильтра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auto"/>
          </w:tcPr>
          <w:p w:rsidR="00C525AF" w:rsidRPr="00C525A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</w:t>
            </w:r>
            <w:bookmarkStart w:id="28" w:name="_Hlt3188587"/>
            <w:r w:rsidRPr="001710EF">
              <w:rPr>
                <w:sz w:val="24"/>
                <w:szCs w:val="24"/>
              </w:rPr>
              <w:t>п</w:t>
            </w:r>
            <w:bookmarkEnd w:id="28"/>
            <w:r w:rsidRPr="001710EF">
              <w:rPr>
                <w:sz w:val="24"/>
                <w:szCs w:val="24"/>
              </w:rPr>
              <w:t>ред</w:t>
            </w:r>
            <w:bookmarkStart w:id="29" w:name="_Hlt4473216"/>
            <w:r w:rsidRPr="001710EF">
              <w:rPr>
                <w:sz w:val="24"/>
                <w:szCs w:val="24"/>
              </w:rPr>
              <w:t>е</w:t>
            </w:r>
            <w:bookmarkEnd w:id="29"/>
            <w:r w:rsidRPr="001710EF">
              <w:rPr>
                <w:sz w:val="24"/>
                <w:szCs w:val="24"/>
              </w:rPr>
              <w:t>лени</w:t>
            </w:r>
            <w:bookmarkStart w:id="30" w:name="_Hlt3257092"/>
            <w:r w:rsidRPr="001710EF">
              <w:rPr>
                <w:sz w:val="24"/>
                <w:szCs w:val="24"/>
              </w:rPr>
              <w:t>е</w:t>
            </w:r>
            <w:bookmarkEnd w:id="30"/>
            <w:r w:rsidRPr="001710EF">
              <w:rPr>
                <w:sz w:val="24"/>
                <w:szCs w:val="24"/>
              </w:rPr>
              <w:t xml:space="preserve"> </w:t>
            </w:r>
            <w:bookmarkStart w:id="31" w:name="_Hlt4473196"/>
            <w:r w:rsidRPr="001710EF">
              <w:rPr>
                <w:sz w:val="24"/>
                <w:szCs w:val="24"/>
              </w:rPr>
              <w:t>о</w:t>
            </w:r>
            <w:bookmarkEnd w:id="31"/>
            <w:r w:rsidRPr="001710EF">
              <w:rPr>
                <w:sz w:val="24"/>
                <w:szCs w:val="24"/>
              </w:rPr>
              <w:t>сновных технологических характеристик аэ</w:t>
            </w:r>
            <w:bookmarkStart w:id="32" w:name="_Hlt3257109"/>
            <w:r w:rsidRPr="001710EF">
              <w:rPr>
                <w:sz w:val="24"/>
                <w:szCs w:val="24"/>
              </w:rPr>
              <w:t>р</w:t>
            </w:r>
            <w:bookmarkEnd w:id="32"/>
            <w:r w:rsidRPr="001710EF">
              <w:rPr>
                <w:sz w:val="24"/>
                <w:szCs w:val="24"/>
              </w:rPr>
              <w:t>отенка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C525AF" w:rsidRPr="008F027B" w:rsidTr="008C5E9D">
        <w:tc>
          <w:tcPr>
            <w:tcW w:w="640" w:type="dxa"/>
          </w:tcPr>
          <w:p w:rsidR="00C525AF" w:rsidRPr="008F027B" w:rsidRDefault="00B317BE" w:rsidP="00C525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260" w:type="dxa"/>
            <w:shd w:val="clear" w:color="auto" w:fill="auto"/>
          </w:tcPr>
          <w:p w:rsidR="00C525AF" w:rsidRPr="001710EF" w:rsidRDefault="00C525AF" w:rsidP="00C525AF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Определение производительности механического аэратора по кислороду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C525AF" w:rsidRPr="00C525AF" w:rsidRDefault="00C525AF" w:rsidP="00C525AF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E52C5D" w:rsidRPr="008F027B" w:rsidTr="008C5E9D">
        <w:tc>
          <w:tcPr>
            <w:tcW w:w="640" w:type="dxa"/>
          </w:tcPr>
          <w:p w:rsidR="00E52C5D" w:rsidRPr="008F027B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auto"/>
          </w:tcPr>
          <w:p w:rsidR="00E52C5D" w:rsidRPr="001710EF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Э</w:t>
            </w:r>
            <w:bookmarkStart w:id="33" w:name="_Hlt4473537"/>
            <w:r w:rsidRPr="001710EF">
              <w:rPr>
                <w:sz w:val="24"/>
                <w:szCs w:val="24"/>
              </w:rPr>
              <w:t>к</w:t>
            </w:r>
            <w:bookmarkEnd w:id="33"/>
            <w:r w:rsidRPr="001710EF">
              <w:rPr>
                <w:sz w:val="24"/>
                <w:szCs w:val="24"/>
              </w:rPr>
              <w:t>спериментальное опре</w:t>
            </w:r>
            <w:bookmarkStart w:id="34" w:name="_Hlt2652993"/>
            <w:r w:rsidRPr="001710EF">
              <w:rPr>
                <w:sz w:val="24"/>
                <w:szCs w:val="24"/>
              </w:rPr>
              <w:t>д</w:t>
            </w:r>
            <w:bookmarkEnd w:id="34"/>
            <w:r w:rsidRPr="001710EF">
              <w:rPr>
                <w:sz w:val="24"/>
                <w:szCs w:val="24"/>
              </w:rPr>
              <w:t>еление коэффициентов п</w:t>
            </w:r>
            <w:bookmarkStart w:id="35" w:name="_Hlt2588484"/>
            <w:r w:rsidRPr="001710EF">
              <w:rPr>
                <w:sz w:val="24"/>
                <w:szCs w:val="24"/>
              </w:rPr>
              <w:t>р</w:t>
            </w:r>
            <w:bookmarkStart w:id="36" w:name="_Hlt3188834"/>
            <w:bookmarkEnd w:id="35"/>
            <w:r w:rsidRPr="001710EF">
              <w:rPr>
                <w:sz w:val="24"/>
                <w:szCs w:val="24"/>
              </w:rPr>
              <w:t>о</w:t>
            </w:r>
            <w:bookmarkEnd w:id="36"/>
            <w:r w:rsidRPr="001710EF">
              <w:rPr>
                <w:sz w:val="24"/>
                <w:szCs w:val="24"/>
              </w:rPr>
              <w:t>цесса ультра</w:t>
            </w:r>
            <w:bookmarkStart w:id="37" w:name="_Hlt3258162"/>
            <w:r w:rsidRPr="001710EF">
              <w:rPr>
                <w:sz w:val="24"/>
                <w:szCs w:val="24"/>
              </w:rPr>
              <w:t>ф</w:t>
            </w:r>
            <w:bookmarkEnd w:id="37"/>
            <w:r w:rsidRPr="001710EF">
              <w:rPr>
                <w:sz w:val="24"/>
                <w:szCs w:val="24"/>
              </w:rPr>
              <w:t>ильтра</w:t>
            </w:r>
            <w:bookmarkStart w:id="38" w:name="_Hlt4473515"/>
            <w:r w:rsidRPr="001710EF">
              <w:rPr>
                <w:sz w:val="24"/>
                <w:szCs w:val="24"/>
              </w:rPr>
              <w:t>ц</w:t>
            </w:r>
            <w:bookmarkEnd w:id="38"/>
            <w:r w:rsidRPr="001710EF">
              <w:rPr>
                <w:sz w:val="24"/>
                <w:szCs w:val="24"/>
              </w:rPr>
              <w:t>ии</w:t>
            </w:r>
          </w:p>
        </w:tc>
        <w:tc>
          <w:tcPr>
            <w:tcW w:w="5528" w:type="dxa"/>
          </w:tcPr>
          <w:p w:rsidR="00E52C5D" w:rsidRPr="00C525AF" w:rsidRDefault="00E52C5D" w:rsidP="00E52C5D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E52C5D" w:rsidRPr="008F027B" w:rsidTr="008C5E9D">
        <w:tc>
          <w:tcPr>
            <w:tcW w:w="640" w:type="dxa"/>
          </w:tcPr>
          <w:p w:rsidR="00E52C5D" w:rsidRPr="008F027B" w:rsidRDefault="00E52C5D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317BE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:rsidR="00E52C5D" w:rsidRPr="001710EF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Оп</w:t>
            </w:r>
            <w:bookmarkStart w:id="39" w:name="_Hlt4473617"/>
            <w:r w:rsidRPr="001710EF">
              <w:rPr>
                <w:sz w:val="24"/>
                <w:szCs w:val="24"/>
              </w:rPr>
              <w:t>р</w:t>
            </w:r>
            <w:bookmarkEnd w:id="39"/>
            <w:r w:rsidRPr="001710EF">
              <w:rPr>
                <w:sz w:val="24"/>
                <w:szCs w:val="24"/>
              </w:rPr>
              <w:t>ед</w:t>
            </w:r>
            <w:bookmarkStart w:id="40" w:name="_Hlt4473580"/>
            <w:r w:rsidRPr="001710EF">
              <w:rPr>
                <w:sz w:val="24"/>
                <w:szCs w:val="24"/>
              </w:rPr>
              <w:t>е</w:t>
            </w:r>
            <w:bookmarkEnd w:id="40"/>
            <w:r w:rsidRPr="001710EF">
              <w:rPr>
                <w:sz w:val="24"/>
                <w:szCs w:val="24"/>
              </w:rPr>
              <w:t xml:space="preserve">ление </w:t>
            </w:r>
            <w:bookmarkStart w:id="41" w:name="_Hlt3259237"/>
            <w:r w:rsidRPr="001710EF">
              <w:rPr>
                <w:sz w:val="24"/>
                <w:szCs w:val="24"/>
              </w:rPr>
              <w:t>п</w:t>
            </w:r>
            <w:bookmarkEnd w:id="41"/>
            <w:r w:rsidRPr="001710EF">
              <w:rPr>
                <w:sz w:val="24"/>
                <w:szCs w:val="24"/>
              </w:rPr>
              <w:t>араметров процесса аэробной стабилизаци</w:t>
            </w:r>
            <w:bookmarkStart w:id="42" w:name="_Hlt3188919"/>
            <w:r w:rsidRPr="001710EF">
              <w:rPr>
                <w:sz w:val="24"/>
                <w:szCs w:val="24"/>
              </w:rPr>
              <w:t>и</w:t>
            </w:r>
            <w:bookmarkEnd w:id="42"/>
            <w:r w:rsidRPr="001710EF">
              <w:rPr>
                <w:sz w:val="24"/>
                <w:szCs w:val="24"/>
              </w:rPr>
              <w:t xml:space="preserve"> осадка</w:t>
            </w:r>
          </w:p>
        </w:tc>
        <w:tc>
          <w:tcPr>
            <w:tcW w:w="5528" w:type="dxa"/>
          </w:tcPr>
          <w:p w:rsidR="00E52C5D" w:rsidRPr="00C525AF" w:rsidRDefault="00E52C5D" w:rsidP="00E52C5D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  <w:tr w:rsidR="00E52C5D" w:rsidRPr="008F027B" w:rsidTr="008C5E9D">
        <w:tc>
          <w:tcPr>
            <w:tcW w:w="640" w:type="dxa"/>
          </w:tcPr>
          <w:p w:rsidR="00E52C5D" w:rsidRPr="008F027B" w:rsidRDefault="00E52C5D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317B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:rsidR="00E52C5D" w:rsidRPr="001710EF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1710EF">
              <w:rPr>
                <w:sz w:val="24"/>
                <w:szCs w:val="24"/>
              </w:rPr>
              <w:t>С</w:t>
            </w:r>
            <w:bookmarkStart w:id="43" w:name="_Hlt3189058"/>
            <w:r w:rsidRPr="001710EF">
              <w:rPr>
                <w:sz w:val="24"/>
                <w:szCs w:val="24"/>
              </w:rPr>
              <w:t>у</w:t>
            </w:r>
            <w:bookmarkEnd w:id="43"/>
            <w:r w:rsidRPr="001710EF">
              <w:rPr>
                <w:sz w:val="24"/>
                <w:szCs w:val="24"/>
              </w:rPr>
              <w:t>ш</w:t>
            </w:r>
            <w:bookmarkStart w:id="44" w:name="_Hlt4473804"/>
            <w:r w:rsidRPr="001710EF">
              <w:rPr>
                <w:sz w:val="24"/>
                <w:szCs w:val="24"/>
              </w:rPr>
              <w:t>к</w:t>
            </w:r>
            <w:bookmarkEnd w:id="44"/>
            <w:r w:rsidRPr="001710EF">
              <w:rPr>
                <w:sz w:val="24"/>
                <w:szCs w:val="24"/>
              </w:rPr>
              <w:t>а осадка сточных вод в бара</w:t>
            </w:r>
            <w:bookmarkStart w:id="45" w:name="_Hlt3259529"/>
            <w:r w:rsidRPr="001710EF">
              <w:rPr>
                <w:sz w:val="24"/>
                <w:szCs w:val="24"/>
              </w:rPr>
              <w:t>б</w:t>
            </w:r>
            <w:bookmarkEnd w:id="45"/>
            <w:r w:rsidRPr="001710EF">
              <w:rPr>
                <w:sz w:val="24"/>
                <w:szCs w:val="24"/>
              </w:rPr>
              <w:t>анной сушилке</w:t>
            </w:r>
          </w:p>
        </w:tc>
        <w:tc>
          <w:tcPr>
            <w:tcW w:w="5528" w:type="dxa"/>
          </w:tcPr>
          <w:p w:rsidR="00E52C5D" w:rsidRPr="00C525AF" w:rsidRDefault="00E52C5D" w:rsidP="00E52C5D">
            <w:pPr>
              <w:widowControl/>
              <w:spacing w:line="240" w:lineRule="auto"/>
              <w:ind w:firstLine="0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теоретические сведения. </w:t>
            </w:r>
            <w:r w:rsidRPr="00C525AF">
              <w:rPr>
                <w:sz w:val="22"/>
                <w:szCs w:val="22"/>
              </w:rPr>
              <w:t>Схема технологической модели.</w:t>
            </w:r>
            <w:r>
              <w:rPr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Исходные данные и ограничения.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Последовательность работы.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C525AF">
              <w:rPr>
                <w:rFonts w:eastAsia="Calibri"/>
                <w:sz w:val="22"/>
                <w:szCs w:val="22"/>
              </w:rPr>
              <w:t>Результаты расчёта и их анализ.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DF07FF" w:rsidRPr="00D2714B" w:rsidRDefault="00DF07FF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103"/>
        <w:gridCol w:w="828"/>
        <w:gridCol w:w="23"/>
        <w:gridCol w:w="841"/>
        <w:gridCol w:w="9"/>
        <w:gridCol w:w="993"/>
        <w:gridCol w:w="708"/>
      </w:tblGrid>
      <w:tr w:rsidR="008F027B" w:rsidRPr="008F027B" w:rsidTr="00E52C5D">
        <w:trPr>
          <w:trHeight w:val="134"/>
          <w:tblHeader/>
        </w:trPr>
        <w:tc>
          <w:tcPr>
            <w:tcW w:w="675" w:type="dxa"/>
            <w:vMerge w:val="restart"/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bCs/>
                <w:sz w:val="24"/>
                <w:szCs w:val="24"/>
              </w:rPr>
              <w:t>№ п</w:t>
            </w:r>
            <w:r w:rsidRPr="003D0C8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3D0C8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103" w:type="dxa"/>
            <w:vMerge w:val="restart"/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28" w:type="dxa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64" w:type="dxa"/>
            <w:gridSpan w:val="2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02" w:type="dxa"/>
            <w:gridSpan w:val="2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F027B" w:rsidRPr="008F027B" w:rsidTr="00E52C5D">
        <w:trPr>
          <w:tblHeader/>
        </w:trPr>
        <w:tc>
          <w:tcPr>
            <w:tcW w:w="675" w:type="dxa"/>
            <w:vMerge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F027B" w:rsidRPr="003D0C86" w:rsidRDefault="00673B99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993" w:type="dxa"/>
            <w:tcBorders>
              <w:top w:val="nil"/>
            </w:tcBorders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08" w:type="dxa"/>
            <w:tcBorders>
              <w:top w:val="nil"/>
            </w:tcBorders>
          </w:tcPr>
          <w:p w:rsidR="008F027B" w:rsidRPr="003D0C86" w:rsidRDefault="008F027B" w:rsidP="007E1329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вертикального отстойника на технологической модели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тонкослойного отстойника.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напорного гидроциклона.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усреднения в усреднителях с перемешиванием сточных вод воздухом.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расхода кислорода на биохимическое окисление органических веществ на аппарате Варбурга</w:t>
            </w:r>
          </w:p>
        </w:tc>
        <w:tc>
          <w:tcPr>
            <w:tcW w:w="851" w:type="dxa"/>
            <w:gridSpan w:val="2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биологического фильтра.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основных технологических характеристик аэротенка.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производительности механического аэратора по кислороду.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E52C5D" w:rsidRPr="008F027B" w:rsidTr="00E52C5D">
        <w:tc>
          <w:tcPr>
            <w:tcW w:w="675" w:type="dxa"/>
          </w:tcPr>
          <w:p w:rsidR="00E52C5D" w:rsidRPr="003D0C86" w:rsidRDefault="00B317BE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  <w:shd w:val="clear" w:color="auto" w:fill="auto"/>
          </w:tcPr>
          <w:p w:rsidR="00E52C5D" w:rsidRPr="003D0C86" w:rsidRDefault="00E52C5D" w:rsidP="00E52C5D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Экспериментальное определение коэффициентов процесса ультрафильтрации</w:t>
            </w:r>
          </w:p>
        </w:tc>
        <w:tc>
          <w:tcPr>
            <w:tcW w:w="851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E52C5D" w:rsidRPr="003D0C86" w:rsidRDefault="003A7D6A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52C5D" w:rsidRPr="003D0C86" w:rsidRDefault="00E52C5D" w:rsidP="00E52C5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6344E" w:rsidRPr="008F027B" w:rsidTr="00E52C5D">
        <w:tc>
          <w:tcPr>
            <w:tcW w:w="675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103" w:type="dxa"/>
            <w:shd w:val="clear" w:color="auto" w:fill="auto"/>
          </w:tcPr>
          <w:p w:rsidR="0036344E" w:rsidRPr="003D0C86" w:rsidRDefault="0036344E" w:rsidP="0036344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аэробной стабилизации осадка</w:t>
            </w:r>
          </w:p>
        </w:tc>
        <w:tc>
          <w:tcPr>
            <w:tcW w:w="851" w:type="dxa"/>
            <w:gridSpan w:val="2"/>
          </w:tcPr>
          <w:p w:rsidR="0036344E" w:rsidRPr="003D0C86" w:rsidRDefault="00C92460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36344E" w:rsidRDefault="0036344E" w:rsidP="0036344E">
            <w:pPr>
              <w:ind w:firstLine="0"/>
              <w:jc w:val="center"/>
            </w:pPr>
            <w:r w:rsidRPr="00BB1674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36344E" w:rsidRPr="003D0C86" w:rsidRDefault="00C92460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36344E" w:rsidRPr="008F027B" w:rsidTr="00E52C5D">
        <w:tc>
          <w:tcPr>
            <w:tcW w:w="675" w:type="dxa"/>
          </w:tcPr>
          <w:p w:rsidR="0036344E" w:rsidRPr="003D0C86" w:rsidRDefault="0036344E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36344E" w:rsidRPr="003D0C86" w:rsidRDefault="0036344E" w:rsidP="0036344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Сушка осадка сточных вод в барабанной сушилке</w:t>
            </w:r>
          </w:p>
        </w:tc>
        <w:tc>
          <w:tcPr>
            <w:tcW w:w="851" w:type="dxa"/>
            <w:gridSpan w:val="2"/>
          </w:tcPr>
          <w:p w:rsidR="0036344E" w:rsidRPr="003D0C86" w:rsidRDefault="00C92460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</w:tcPr>
          <w:p w:rsidR="0036344E" w:rsidRDefault="0036344E" w:rsidP="0036344E">
            <w:pPr>
              <w:ind w:firstLine="0"/>
              <w:jc w:val="center"/>
            </w:pPr>
            <w:r w:rsidRPr="00BB1674">
              <w:rPr>
                <w:rFonts w:eastAsia="Calibri"/>
                <w:sz w:val="24"/>
                <w:szCs w:val="24"/>
              </w:rPr>
              <w:t>–</w:t>
            </w:r>
          </w:p>
        </w:tc>
        <w:tc>
          <w:tcPr>
            <w:tcW w:w="993" w:type="dxa"/>
          </w:tcPr>
          <w:p w:rsidR="0036344E" w:rsidRPr="003D0C86" w:rsidRDefault="00C92460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36344E" w:rsidRPr="003D0C86" w:rsidRDefault="00C92460" w:rsidP="0036344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8F027B" w:rsidRPr="008F027B" w:rsidTr="00E52C5D">
        <w:tc>
          <w:tcPr>
            <w:tcW w:w="675" w:type="dxa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103" w:type="dxa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3D0C8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gridSpan w:val="2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 w:rsidR="00C9246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850" w:type="dxa"/>
            <w:gridSpan w:val="2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 xml:space="preserve"> – </w:t>
            </w:r>
          </w:p>
        </w:tc>
        <w:tc>
          <w:tcPr>
            <w:tcW w:w="993" w:type="dxa"/>
          </w:tcPr>
          <w:p w:rsidR="008F027B" w:rsidRPr="003D0C86" w:rsidRDefault="008F027B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708" w:type="dxa"/>
          </w:tcPr>
          <w:p w:rsidR="008F027B" w:rsidRPr="003D0C86" w:rsidRDefault="00673B99" w:rsidP="008F027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 w:rsidR="00C92460">
              <w:rPr>
                <w:rFonts w:eastAsia="Calibri"/>
                <w:sz w:val="24"/>
                <w:szCs w:val="24"/>
              </w:rPr>
              <w:t>9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103"/>
        <w:gridCol w:w="828"/>
        <w:gridCol w:w="23"/>
        <w:gridCol w:w="841"/>
        <w:gridCol w:w="9"/>
        <w:gridCol w:w="993"/>
        <w:gridCol w:w="708"/>
      </w:tblGrid>
      <w:tr w:rsidR="008C5E9D" w:rsidRPr="008F027B" w:rsidTr="008C5E9D">
        <w:trPr>
          <w:trHeight w:val="134"/>
          <w:tblHeader/>
        </w:trPr>
        <w:tc>
          <w:tcPr>
            <w:tcW w:w="675" w:type="dxa"/>
            <w:vMerge w:val="restart"/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bCs/>
                <w:sz w:val="28"/>
                <w:szCs w:val="28"/>
              </w:rPr>
              <w:t>№ п</w:t>
            </w:r>
            <w:r w:rsidRPr="008F027B">
              <w:rPr>
                <w:rFonts w:eastAsia="Calibri"/>
                <w:b/>
                <w:bCs/>
                <w:sz w:val="28"/>
                <w:szCs w:val="28"/>
                <w:lang w:val="en-US"/>
              </w:rPr>
              <w:t>/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5103" w:type="dxa"/>
            <w:vMerge w:val="restart"/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  <w:r w:rsidRPr="008F027B">
              <w:rPr>
                <w:rFonts w:eastAsia="Calibri"/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828" w:type="dxa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  <w:tc>
          <w:tcPr>
            <w:tcW w:w="864" w:type="dxa"/>
            <w:gridSpan w:val="2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  <w:tc>
          <w:tcPr>
            <w:tcW w:w="1002" w:type="dxa"/>
            <w:gridSpan w:val="2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b/>
                <w:szCs w:val="16"/>
              </w:rPr>
            </w:pPr>
          </w:p>
        </w:tc>
      </w:tr>
      <w:tr w:rsidR="008C5E9D" w:rsidRPr="008F027B" w:rsidTr="008C5E9D">
        <w:trPr>
          <w:tblHeader/>
        </w:trPr>
        <w:tc>
          <w:tcPr>
            <w:tcW w:w="675" w:type="dxa"/>
            <w:vMerge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103" w:type="dxa"/>
            <w:vMerge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708" w:type="dxa"/>
            <w:tcBorders>
              <w:top w:val="nil"/>
            </w:tcBorders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F027B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вертикального отстойника на технологической модели</w:t>
            </w:r>
          </w:p>
        </w:tc>
        <w:tc>
          <w:tcPr>
            <w:tcW w:w="851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0,7</w:t>
            </w:r>
          </w:p>
        </w:tc>
        <w:tc>
          <w:tcPr>
            <w:tcW w:w="708" w:type="dxa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тонкослойного отстойника.</w:t>
            </w:r>
          </w:p>
        </w:tc>
        <w:tc>
          <w:tcPr>
            <w:tcW w:w="851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напорного гидроциклона.</w:t>
            </w:r>
          </w:p>
        </w:tc>
        <w:tc>
          <w:tcPr>
            <w:tcW w:w="851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усреднения в усреднителях с перемешиванием сточных вод воздухом.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расхода кислорода на биохимическое окисление органических веществ на аппарате Варбурга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биологического фильтра.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основных технологических характеристик аэротенка.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производительности механического аэратора по кислороду.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F27A17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Экспериментальное определение коэффициентов процесса ультрафильтрации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аэробной стабилизации осадка</w:t>
            </w:r>
          </w:p>
        </w:tc>
        <w:tc>
          <w:tcPr>
            <w:tcW w:w="851" w:type="dxa"/>
            <w:gridSpan w:val="2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B47FCD"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850" w:type="dxa"/>
            <w:gridSpan w:val="2"/>
          </w:tcPr>
          <w:p w:rsidR="00B317BE" w:rsidRPr="008F027B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–</w:t>
            </w:r>
          </w:p>
        </w:tc>
        <w:tc>
          <w:tcPr>
            <w:tcW w:w="993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13F30">
              <w:rPr>
                <w:rFonts w:eastAsia="Calibri"/>
                <w:sz w:val="28"/>
                <w:szCs w:val="28"/>
              </w:rPr>
              <w:t>0,</w:t>
            </w:r>
            <w:r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B317BE" w:rsidRPr="008F027B" w:rsidTr="008C5E9D">
        <w:tc>
          <w:tcPr>
            <w:tcW w:w="675" w:type="dxa"/>
          </w:tcPr>
          <w:p w:rsidR="00B317BE" w:rsidRPr="003D0C86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B317BE" w:rsidRPr="003D0C86" w:rsidRDefault="00B317BE" w:rsidP="00B317BE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Сушка осадка сточных вод в барабанной сушилке</w:t>
            </w:r>
          </w:p>
        </w:tc>
        <w:tc>
          <w:tcPr>
            <w:tcW w:w="851" w:type="dxa"/>
            <w:gridSpan w:val="2"/>
          </w:tcPr>
          <w:p w:rsidR="00B317BE" w:rsidRPr="00B47FCD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50" w:type="dxa"/>
            <w:gridSpan w:val="2"/>
          </w:tcPr>
          <w:p w:rsidR="00B317BE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93" w:type="dxa"/>
          </w:tcPr>
          <w:p w:rsidR="00B317BE" w:rsidRPr="00C13F30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1,0</w:t>
            </w:r>
          </w:p>
        </w:tc>
        <w:tc>
          <w:tcPr>
            <w:tcW w:w="708" w:type="dxa"/>
          </w:tcPr>
          <w:p w:rsidR="00B317BE" w:rsidRPr="00AC5440" w:rsidRDefault="00B317BE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</w:t>
            </w:r>
          </w:p>
        </w:tc>
      </w:tr>
      <w:tr w:rsidR="008C5E9D" w:rsidRPr="008F027B" w:rsidTr="008C5E9D">
        <w:tc>
          <w:tcPr>
            <w:tcW w:w="675" w:type="dxa"/>
          </w:tcPr>
          <w:p w:rsidR="008C5E9D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103" w:type="dxa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right"/>
              <w:rPr>
                <w:rFonts w:eastAsia="Calibri"/>
                <w:b/>
                <w:sz w:val="24"/>
                <w:szCs w:val="24"/>
              </w:rPr>
            </w:pPr>
            <w:r w:rsidRPr="008F027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851" w:type="dxa"/>
            <w:gridSpan w:val="2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50" w:type="dxa"/>
            <w:gridSpan w:val="2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– </w:t>
            </w:r>
          </w:p>
        </w:tc>
        <w:tc>
          <w:tcPr>
            <w:tcW w:w="993" w:type="dxa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8C5E9D" w:rsidRPr="008F027B" w:rsidRDefault="008C5E9D" w:rsidP="008C5E9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92</w:t>
            </w:r>
          </w:p>
        </w:tc>
      </w:tr>
    </w:tbl>
    <w:p w:rsidR="008C5E9D" w:rsidRDefault="008C5E9D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E9393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673B99" w:rsidRPr="00673B99" w:rsidRDefault="00673B99" w:rsidP="00673B99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9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4954"/>
        <w:gridCol w:w="3552"/>
      </w:tblGrid>
      <w:tr w:rsidR="00673B99" w:rsidRPr="00673B99" w:rsidTr="00165BE1">
        <w:trPr>
          <w:tblHeader/>
          <w:jc w:val="center"/>
        </w:trPr>
        <w:tc>
          <w:tcPr>
            <w:tcW w:w="560" w:type="dxa"/>
            <w:shd w:val="clear" w:color="auto" w:fill="auto"/>
          </w:tcPr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954" w:type="dxa"/>
            <w:shd w:val="clear" w:color="auto" w:fill="auto"/>
          </w:tcPr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552" w:type="dxa"/>
            <w:shd w:val="clear" w:color="auto" w:fill="auto"/>
          </w:tcPr>
          <w:p w:rsidR="00673B99" w:rsidRPr="00673B99" w:rsidRDefault="00673B99" w:rsidP="00673B99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673B99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вертикального отстойника на технологической модели</w:t>
            </w:r>
          </w:p>
        </w:tc>
        <w:tc>
          <w:tcPr>
            <w:tcW w:w="3552" w:type="dxa"/>
            <w:vMerge w:val="restart"/>
            <w:shd w:val="clear" w:color="auto" w:fill="auto"/>
          </w:tcPr>
          <w:p w:rsidR="00165BE1" w:rsidRPr="00165BE1" w:rsidRDefault="00165BE1" w:rsidP="00165B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165BE1">
              <w:rPr>
                <w:rFonts w:eastAsia="Calibri"/>
                <w:sz w:val="24"/>
                <w:szCs w:val="24"/>
              </w:rPr>
              <w:t>1. 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 Режим доступа: https://e.lanbook.com/book/59003, свободный.</w:t>
            </w:r>
          </w:p>
          <w:p w:rsidR="00165BE1" w:rsidRPr="00673B99" w:rsidRDefault="00165BE1" w:rsidP="00165BE1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  <w:r w:rsidRPr="00165BE1">
              <w:rPr>
                <w:rFonts w:eastAsia="Calibri"/>
                <w:sz w:val="24"/>
                <w:szCs w:val="24"/>
              </w:rPr>
              <w:t>2. Черников Н.А. Расчёт систем водоснабжения и водоотведения на ЭВМ. (Учебное пособие). Санкт-Петербург: ПГУПС, 2011. - 237 с.</w:t>
            </w: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тонкослойного отстойника.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напорного гидроциклона.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усреднения в усреднителях с перемешиванием сточных вод воздухом.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54" w:type="dxa"/>
            <w:tcBorders>
              <w:bottom w:val="single" w:sz="4" w:space="0" w:color="auto"/>
            </w:tcBorders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расхода кислорода на биохимическое окисление органических веществ на аппарате Варбурга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эффекта работы биологического фильтра.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основных технологических характеристик аэротенка.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производительности механического аэратора по кислороду.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C0057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Экспериментальное определение коэффициентов процесса ультрафильтрации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Определение параметров процесса аэробной стабилизации осадка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  <w:tr w:rsidR="00165BE1" w:rsidRPr="00673B99" w:rsidTr="00165BE1">
        <w:trPr>
          <w:trHeight w:val="20"/>
          <w:jc w:val="center"/>
        </w:trPr>
        <w:tc>
          <w:tcPr>
            <w:tcW w:w="560" w:type="dxa"/>
            <w:shd w:val="clear" w:color="auto" w:fill="auto"/>
          </w:tcPr>
          <w:p w:rsidR="00165BE1" w:rsidRPr="003D0C86" w:rsidRDefault="00165BE1" w:rsidP="00B317B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D0C86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54" w:type="dxa"/>
            <w:shd w:val="clear" w:color="auto" w:fill="auto"/>
          </w:tcPr>
          <w:p w:rsidR="00165BE1" w:rsidRPr="003D0C86" w:rsidRDefault="00165BE1" w:rsidP="00C00575">
            <w:pPr>
              <w:tabs>
                <w:tab w:val="left" w:pos="0"/>
              </w:tabs>
              <w:spacing w:line="240" w:lineRule="auto"/>
              <w:ind w:right="-108" w:firstLine="0"/>
              <w:rPr>
                <w:sz w:val="24"/>
                <w:szCs w:val="24"/>
              </w:rPr>
            </w:pPr>
            <w:r w:rsidRPr="003D0C86">
              <w:rPr>
                <w:sz w:val="24"/>
                <w:szCs w:val="24"/>
              </w:rPr>
              <w:t>Сушка осадка сточных вод в барабанной сушилке</w:t>
            </w:r>
          </w:p>
        </w:tc>
        <w:tc>
          <w:tcPr>
            <w:tcW w:w="3552" w:type="dxa"/>
            <w:vMerge/>
            <w:shd w:val="clear" w:color="auto" w:fill="auto"/>
          </w:tcPr>
          <w:p w:rsidR="00165BE1" w:rsidRPr="00673B99" w:rsidRDefault="00165BE1" w:rsidP="00C00575">
            <w:pPr>
              <w:widowControl/>
              <w:spacing w:line="240" w:lineRule="auto"/>
              <w:ind w:left="-18"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1. Водоснабжение и водоотведение на железнодорожном транспорте: Учебник/Под ред. проф. В.С. Дикаревского. – 2-е изд. перераб. – М.: ГОУ «Учебно-методический центр по образованию на железнодорожном транспорте», 2009. – 447 с.</w:t>
      </w:r>
      <w:r w:rsidRPr="00680281">
        <w:t xml:space="preserve"> </w:t>
      </w:r>
      <w:r w:rsidRPr="00680281">
        <w:rPr>
          <w:rFonts w:eastAsia="Calibri"/>
          <w:sz w:val="28"/>
          <w:szCs w:val="28"/>
        </w:rPr>
        <w:t>Режим доступа: https://e.lanbook.com/book/59003, свободный</w:t>
      </w:r>
      <w:r>
        <w:rPr>
          <w:rFonts w:eastAsia="Calibri"/>
          <w:sz w:val="28"/>
          <w:szCs w:val="28"/>
        </w:rPr>
        <w:t>.</w:t>
      </w:r>
    </w:p>
    <w:p w:rsidR="00165BE1" w:rsidRPr="00D7124D" w:rsidRDefault="00165BE1" w:rsidP="00165BE1">
      <w:pPr>
        <w:widowControl/>
        <w:spacing w:line="240" w:lineRule="auto"/>
        <w:ind w:firstLine="720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2. Черников Н.А. Расчёт систем водоснабжения и водоотведения на ЭВМ. (Учебное пособие). Санкт-Петербург: ПГУПС, 2011. - 237 с.</w:t>
      </w:r>
    </w:p>
    <w:p w:rsidR="00165BE1" w:rsidRPr="00D7124D" w:rsidRDefault="00165BE1" w:rsidP="00165BE1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9464" w:type="dxa"/>
        <w:tblLook w:val="0000"/>
      </w:tblPr>
      <w:tblGrid>
        <w:gridCol w:w="9464"/>
      </w:tblGrid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numPr>
                <w:ilvl w:val="0"/>
                <w:numId w:val="26"/>
              </w:numPr>
              <w:spacing w:line="240" w:lineRule="auto"/>
              <w:ind w:firstLine="273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Дикаревский В.С., Караваев И.И. Водоохранные сооружения на железнодорожном транспорте. М.: Транспорт, 1986, 211 с.</w:t>
            </w:r>
          </w:p>
        </w:tc>
      </w:tr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Иванов В.Г., Черников Н.А. Водоотводящие системы промышленных предприятий. Учебное пособие. СПб, ООО "Издательство "ОМ-Пресс", 2009. - 244 с.</w:t>
            </w:r>
          </w:p>
        </w:tc>
      </w:tr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numPr>
                <w:ilvl w:val="0"/>
                <w:numId w:val="26"/>
              </w:numPr>
              <w:tabs>
                <w:tab w:val="num" w:pos="426"/>
              </w:tabs>
              <w:spacing w:line="240" w:lineRule="auto"/>
              <w:ind w:firstLine="284"/>
              <w:rPr>
                <w:rFonts w:eastAsia="Calibri"/>
                <w:sz w:val="28"/>
                <w:szCs w:val="28"/>
              </w:rPr>
            </w:pPr>
            <w:r w:rsidRPr="00D7124D">
              <w:rPr>
                <w:rFonts w:eastAsia="Calibri"/>
                <w:sz w:val="28"/>
                <w:szCs w:val="28"/>
              </w:rPr>
              <w:t>Черников Н.А. Проблемы нормирования в области водоотведения: Учебное пособие для слушателей факультета повышения квалификации по специальности «Водоснабжение и водоотведение». – СПб.: Петербургский государственный университет путей сообщения, 2008. – 44 с.</w:t>
            </w:r>
          </w:p>
        </w:tc>
      </w:tr>
      <w:tr w:rsidR="00165BE1" w:rsidRPr="00D7124D" w:rsidTr="00165BE1">
        <w:tc>
          <w:tcPr>
            <w:tcW w:w="9464" w:type="dxa"/>
          </w:tcPr>
          <w:p w:rsidR="00165BE1" w:rsidRPr="00D7124D" w:rsidRDefault="00165BE1" w:rsidP="00165BE1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</w:tc>
      </w:tr>
    </w:tbl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7124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65BE1" w:rsidRPr="00D7124D" w:rsidRDefault="00165BE1" w:rsidP="00165B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Дикаревский В.С., Павлова Н.Н. Доочистка бытовых сточных вод: Методические указания – СПб.: ПГУПС, 1996. – 38 с.</w:t>
      </w: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Дикаревский В.С., Иванов В.Г., Черников Н.А. Обработка осадков сточных вод: Методические указания – СПб.: ПГУПС, 2001. – 35 с.</w:t>
      </w: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t>Дикаревский В.С., Иванов В.Г., Павлова Н.Н. Проектирование и расчет аэротенков: Методические указания – СПб.: ЛИИЖТ , 1991. – 31 с.</w:t>
      </w:r>
    </w:p>
    <w:p w:rsidR="00165BE1" w:rsidRPr="00D7124D" w:rsidRDefault="00165BE1" w:rsidP="00165BE1">
      <w:pPr>
        <w:widowControl/>
        <w:numPr>
          <w:ilvl w:val="0"/>
          <w:numId w:val="27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r w:rsidRPr="00D7124D">
        <w:rPr>
          <w:rFonts w:eastAsia="Calibri"/>
          <w:sz w:val="28"/>
          <w:szCs w:val="28"/>
        </w:rPr>
        <w:lastRenderedPageBreak/>
        <w:t>Дикаревский В.С., Иванов В.Г., Павлова Н.Н. Проектирование и расчет метантенков: Методические указания – СПб.: ПИИЖТ, 1992. – 15 с.</w:t>
      </w:r>
    </w:p>
    <w:p w:rsidR="00165BE1" w:rsidRPr="00320669" w:rsidRDefault="00165BE1" w:rsidP="00165BE1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D7124D">
        <w:rPr>
          <w:rFonts w:eastAsia="Calibri"/>
          <w:sz w:val="28"/>
          <w:szCs w:val="28"/>
        </w:rPr>
        <w:t>Павлова Н.Н., Иванов В.Г. Примеры расчета распределительных лотков и трубопроводов на канализационных очистных станциях: Методические указания – Л.: ЛИИЖТ, 1988. – 33 с.</w:t>
      </w:r>
    </w:p>
    <w:p w:rsidR="00165BE1" w:rsidRDefault="00165BE1" w:rsidP="00165BE1">
      <w:pPr>
        <w:widowControl/>
        <w:numPr>
          <w:ilvl w:val="0"/>
          <w:numId w:val="27"/>
        </w:numPr>
        <w:spacing w:line="240" w:lineRule="auto"/>
        <w:rPr>
          <w:rFonts w:eastAsia="Calibri"/>
          <w:bCs/>
          <w:sz w:val="28"/>
          <w:szCs w:val="28"/>
        </w:rPr>
      </w:pPr>
      <w:r w:rsidRPr="00320669">
        <w:rPr>
          <w:rFonts w:eastAsia="Calibri"/>
          <w:bCs/>
          <w:sz w:val="28"/>
          <w:szCs w:val="28"/>
        </w:rPr>
        <w:t>Лабораторный практикум по водоотведению и очистке сточных вод [Текст] : учеб.пособие для втузов / В. И. Калицун, Ю. М. Ласков. - 2-е изд., перераб. и доп. - М. : Стройиздат, 1995. - 266 с.</w:t>
      </w:r>
    </w:p>
    <w:p w:rsidR="00165BE1" w:rsidRPr="00D7124D" w:rsidRDefault="00165BE1" w:rsidP="00165BE1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65BE1" w:rsidRPr="001C0242" w:rsidRDefault="00165BE1" w:rsidP="00165BE1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830D57" w:rsidRPr="00330059" w:rsidRDefault="00830D57" w:rsidP="00830D57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r w:rsidRPr="00330059">
        <w:rPr>
          <w:sz w:val="28"/>
          <w:szCs w:val="28"/>
          <w:lang w:val="en-US" w:eastAsia="en-US"/>
        </w:rPr>
        <w:t>sdo</w:t>
      </w:r>
      <w:r w:rsidRPr="00330059">
        <w:rPr>
          <w:sz w:val="28"/>
          <w:szCs w:val="28"/>
          <w:lang w:eastAsia="en-US"/>
        </w:rPr>
        <w:t>.</w:t>
      </w:r>
      <w:r w:rsidRPr="00330059">
        <w:rPr>
          <w:sz w:val="28"/>
          <w:szCs w:val="28"/>
          <w:lang w:val="en-US" w:eastAsia="en-US"/>
        </w:rPr>
        <w:t>pgups</w:t>
      </w:r>
      <w:r w:rsidRPr="00330059">
        <w:rPr>
          <w:sz w:val="28"/>
          <w:szCs w:val="28"/>
          <w:lang w:eastAsia="en-US"/>
        </w:rPr>
        <w:t>.</w:t>
      </w:r>
      <w:r w:rsidRPr="00330059">
        <w:rPr>
          <w:sz w:val="28"/>
          <w:szCs w:val="28"/>
          <w:lang w:val="en-US" w:eastAsia="en-US"/>
        </w:rPr>
        <w:t>ru</w:t>
      </w:r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830D57" w:rsidRPr="00330059" w:rsidRDefault="00830D57" w:rsidP="00830D57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830D57" w:rsidRPr="00330059" w:rsidRDefault="00830D57" w:rsidP="00830D57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свободный— Загл. с экрана.</w:t>
      </w:r>
    </w:p>
    <w:p w:rsidR="00830D57" w:rsidRPr="00330059" w:rsidRDefault="00830D57" w:rsidP="00830D57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830D57" w:rsidRDefault="00830D57" w:rsidP="00830D57">
      <w:pPr>
        <w:widowControl/>
        <w:numPr>
          <w:ilvl w:val="0"/>
          <w:numId w:val="30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ibooks.ru [Электронный ресурс]. Режим доступа: http:// ibooks.ru/ — Загл. с экрана.</w:t>
      </w:r>
    </w:p>
    <w:p w:rsidR="00830D57" w:rsidRDefault="00830D57" w:rsidP="00830D57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165BE1" w:rsidRPr="001C0242" w:rsidRDefault="00165BE1" w:rsidP="00165BE1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165BE1" w:rsidRPr="001C0242" w:rsidRDefault="00165BE1" w:rsidP="00165BE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5BE1" w:rsidRPr="001C0242" w:rsidRDefault="00165BE1" w:rsidP="00165BE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65BE1" w:rsidRPr="001C0242" w:rsidRDefault="00165BE1" w:rsidP="00165BE1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5BE1" w:rsidRDefault="00165BE1" w:rsidP="00165BE1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165BE1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737C5" w:rsidRPr="00C737C5" w:rsidRDefault="00C737C5" w:rsidP="00C737C5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C737C5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C737C5" w:rsidRPr="00C737C5" w:rsidRDefault="00C737C5" w:rsidP="00C737C5">
      <w:pPr>
        <w:widowControl/>
        <w:spacing w:line="240" w:lineRule="auto"/>
        <w:ind w:firstLine="0"/>
        <w:rPr>
          <w:bCs/>
          <w:sz w:val="28"/>
          <w:szCs w:val="24"/>
        </w:rPr>
      </w:pPr>
      <w:r w:rsidRPr="00C737C5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C737C5" w:rsidRPr="00C737C5" w:rsidRDefault="00C737C5" w:rsidP="00C737C5">
      <w:pPr>
        <w:widowControl/>
        <w:spacing w:line="240" w:lineRule="auto"/>
        <w:ind w:firstLine="0"/>
        <w:rPr>
          <w:bCs/>
          <w:sz w:val="28"/>
          <w:szCs w:val="24"/>
        </w:rPr>
      </w:pPr>
      <w:r w:rsidRPr="00C737C5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материалов);</w:t>
      </w:r>
    </w:p>
    <w:p w:rsidR="00C737C5" w:rsidRDefault="00C737C5" w:rsidP="00C737C5">
      <w:pPr>
        <w:widowControl/>
        <w:spacing w:line="240" w:lineRule="auto"/>
        <w:ind w:firstLine="851"/>
        <w:rPr>
          <w:sz w:val="28"/>
          <w:szCs w:val="28"/>
        </w:rPr>
      </w:pPr>
      <w:r w:rsidRPr="00C737C5">
        <w:rPr>
          <w:bCs/>
          <w:sz w:val="28"/>
          <w:szCs w:val="24"/>
        </w:rPr>
        <w:t xml:space="preserve">– электронная </w:t>
      </w:r>
      <w:r w:rsidRPr="00C737C5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C737C5">
        <w:rPr>
          <w:sz w:val="28"/>
          <w:szCs w:val="28"/>
          <w:lang w:val="en-US"/>
        </w:rPr>
        <w:t>I</w:t>
      </w:r>
      <w:r w:rsidRPr="00C737C5">
        <w:rPr>
          <w:sz w:val="28"/>
          <w:szCs w:val="28"/>
        </w:rPr>
        <w:t xml:space="preserve"> [Электронный ресурс]. </w:t>
      </w:r>
      <w:r w:rsidRPr="00C737C5">
        <w:rPr>
          <w:bCs/>
          <w:sz w:val="28"/>
          <w:szCs w:val="24"/>
        </w:rPr>
        <w:t>–</w:t>
      </w:r>
      <w:r w:rsidRPr="00C737C5">
        <w:rPr>
          <w:sz w:val="28"/>
          <w:szCs w:val="28"/>
        </w:rPr>
        <w:t xml:space="preserve"> Режим доступа: </w:t>
      </w:r>
      <w:hyperlink r:id="rId9" w:history="1">
        <w:r w:rsidRPr="00DC68F3">
          <w:rPr>
            <w:rStyle w:val="aa"/>
            <w:sz w:val="28"/>
            <w:szCs w:val="28"/>
            <w:lang w:val="en-US"/>
          </w:rPr>
          <w:t>http</w:t>
        </w:r>
        <w:r w:rsidRPr="00DC68F3">
          <w:rPr>
            <w:rStyle w:val="aa"/>
            <w:sz w:val="28"/>
            <w:szCs w:val="28"/>
          </w:rPr>
          <w:t>://</w:t>
        </w:r>
        <w:r w:rsidRPr="00DC68F3">
          <w:rPr>
            <w:rStyle w:val="aa"/>
            <w:sz w:val="28"/>
            <w:szCs w:val="28"/>
            <w:lang w:val="en-US"/>
          </w:rPr>
          <w:t>sdo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pgups</w:t>
        </w:r>
        <w:r w:rsidRPr="00DC68F3">
          <w:rPr>
            <w:rStyle w:val="aa"/>
            <w:sz w:val="28"/>
            <w:szCs w:val="28"/>
          </w:rPr>
          <w:t>.</w:t>
        </w:r>
        <w:r w:rsidRPr="00DC68F3">
          <w:rPr>
            <w:rStyle w:val="aa"/>
            <w:sz w:val="28"/>
            <w:szCs w:val="28"/>
            <w:lang w:val="en-US"/>
          </w:rPr>
          <w:t>ru</w:t>
        </w:r>
      </w:hyperlink>
      <w:r w:rsidRPr="00C737C5">
        <w:rPr>
          <w:sz w:val="28"/>
          <w:szCs w:val="28"/>
        </w:rPr>
        <w:t>.</w:t>
      </w:r>
    </w:p>
    <w:p w:rsidR="00165BE1" w:rsidRPr="001C0242" w:rsidRDefault="00165BE1" w:rsidP="00C737C5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165BE1" w:rsidRPr="001C0242" w:rsidRDefault="00165BE1" w:rsidP="00165BE1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C0242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65BE1" w:rsidRPr="001C0242" w:rsidRDefault="00165BE1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C0242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165BE1" w:rsidRPr="001C0242" w:rsidRDefault="00F33BCB" w:rsidP="00165BE1">
      <w:pPr>
        <w:widowControl/>
        <w:spacing w:line="240" w:lineRule="auto"/>
        <w:ind w:firstLine="851"/>
        <w:rPr>
          <w:rFonts w:eastAsia="Calibri"/>
          <w:bCs/>
          <w:sz w:val="28"/>
        </w:rPr>
      </w:pPr>
      <w:bookmarkStart w:id="46" w:name="_GoBack"/>
      <w:r w:rsidRPr="00F33BCB">
        <w:rPr>
          <w:noProof/>
        </w:rPr>
        <w:pict>
          <v:shape id="_x0000_s1030" type="#_x0000_t75" style="position:absolute;left:0;text-align:left;margin-left:211.95pt;margin-top:46.7pt;width:155.95pt;height:62.8pt;z-index:1">
            <v:imagedata r:id="rId10" o:title="3" croptop="55833f" cropbottom="4888f" cropleft="33280f" cropright="15011f"/>
          </v:shape>
        </w:pict>
      </w:r>
      <w:bookmarkEnd w:id="46"/>
      <w:r w:rsidR="00165BE1" w:rsidRPr="001C0242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165BE1" w:rsidRPr="001C0242" w:rsidTr="00165BE1">
        <w:tc>
          <w:tcPr>
            <w:tcW w:w="4503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д.т.н.,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C02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Н.А. Черников</w:t>
            </w:r>
          </w:p>
        </w:tc>
      </w:tr>
      <w:tr w:rsidR="00165BE1" w:rsidRPr="001C0242" w:rsidTr="00165BE1">
        <w:trPr>
          <w:trHeight w:val="284"/>
        </w:trPr>
        <w:tc>
          <w:tcPr>
            <w:tcW w:w="4503" w:type="dxa"/>
            <w:shd w:val="clear" w:color="auto" w:fill="auto"/>
          </w:tcPr>
          <w:p w:rsidR="00165BE1" w:rsidRPr="001C0242" w:rsidRDefault="00830D57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165BE1" w:rsidRPr="001C0242" w:rsidRDefault="00165BE1" w:rsidP="00165B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C737C5" w:rsidRPr="00C81681" w:rsidRDefault="00C737C5" w:rsidP="00C5693D">
      <w:pPr>
        <w:widowControl/>
        <w:suppressAutoHyphens/>
        <w:spacing w:line="240" w:lineRule="auto"/>
        <w:ind w:firstLine="0"/>
        <w:rPr>
          <w:sz w:val="28"/>
          <w:szCs w:val="28"/>
        </w:rPr>
      </w:pPr>
    </w:p>
    <w:sectPr w:rsidR="00C737C5" w:rsidRPr="00C81681" w:rsidSect="00C81681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05B" w:rsidRDefault="00F0205B" w:rsidP="00886395">
      <w:pPr>
        <w:spacing w:line="240" w:lineRule="auto"/>
      </w:pPr>
      <w:r>
        <w:separator/>
      </w:r>
    </w:p>
  </w:endnote>
  <w:endnote w:type="continuationSeparator" w:id="0">
    <w:p w:rsidR="00F0205B" w:rsidRDefault="00F0205B" w:rsidP="00886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7FF" w:rsidRDefault="00F33BCB">
    <w:pPr>
      <w:pStyle w:val="a8"/>
      <w:jc w:val="right"/>
    </w:pPr>
    <w:r>
      <w:fldChar w:fldCharType="begin"/>
    </w:r>
    <w:r w:rsidR="00DF07FF">
      <w:instrText xml:space="preserve"> PAGE   \* MERGEFORMAT </w:instrText>
    </w:r>
    <w:r>
      <w:fldChar w:fldCharType="separate"/>
    </w:r>
    <w:r w:rsidR="00FF41DB">
      <w:rPr>
        <w:noProof/>
      </w:rPr>
      <w:t>5</w:t>
    </w:r>
    <w:r>
      <w:rPr>
        <w:noProof/>
      </w:rPr>
      <w:fldChar w:fldCharType="end"/>
    </w:r>
  </w:p>
  <w:p w:rsidR="00DF07FF" w:rsidRDefault="00DF07F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05B" w:rsidRDefault="00F0205B" w:rsidP="00886395">
      <w:pPr>
        <w:spacing w:line="240" w:lineRule="auto"/>
      </w:pPr>
      <w:r>
        <w:separator/>
      </w:r>
    </w:p>
  </w:footnote>
  <w:footnote w:type="continuationSeparator" w:id="0">
    <w:p w:rsidR="00F0205B" w:rsidRDefault="00F0205B" w:rsidP="008863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23D83"/>
    <w:multiLevelType w:val="hybridMultilevel"/>
    <w:tmpl w:val="39E8033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5432408"/>
    <w:multiLevelType w:val="hybridMultilevel"/>
    <w:tmpl w:val="DDD281A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B0843"/>
    <w:multiLevelType w:val="hybridMultilevel"/>
    <w:tmpl w:val="4028BF36"/>
    <w:lvl w:ilvl="0" w:tplc="0D70E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F8250CC"/>
    <w:multiLevelType w:val="hybridMultilevel"/>
    <w:tmpl w:val="DF0C8DA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4"/>
  </w:num>
  <w:num w:numId="3">
    <w:abstractNumId w:val="8"/>
  </w:num>
  <w:num w:numId="4">
    <w:abstractNumId w:val="12"/>
  </w:num>
  <w:num w:numId="5">
    <w:abstractNumId w:val="2"/>
  </w:num>
  <w:num w:numId="6">
    <w:abstractNumId w:val="15"/>
  </w:num>
  <w:num w:numId="7">
    <w:abstractNumId w:val="3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5"/>
  </w:num>
  <w:num w:numId="14">
    <w:abstractNumId w:val="28"/>
  </w:num>
  <w:num w:numId="15">
    <w:abstractNumId w:val="27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9"/>
  </w:num>
  <w:num w:numId="22">
    <w:abstractNumId w:val="26"/>
  </w:num>
  <w:num w:numId="23">
    <w:abstractNumId w:val="1"/>
  </w:num>
  <w:num w:numId="24">
    <w:abstractNumId w:val="21"/>
  </w:num>
  <w:num w:numId="25">
    <w:abstractNumId w:val="0"/>
  </w:num>
  <w:num w:numId="26">
    <w:abstractNumId w:val="22"/>
  </w:num>
  <w:num w:numId="27">
    <w:abstractNumId w:val="6"/>
  </w:num>
  <w:num w:numId="28">
    <w:abstractNumId w:val="20"/>
  </w:num>
  <w:num w:numId="29">
    <w:abstractNumId w:val="23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A19B9"/>
    <w:rsid w:val="000B2834"/>
    <w:rsid w:val="000B6233"/>
    <w:rsid w:val="000C3BB1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5BE1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601B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4266"/>
    <w:rsid w:val="002E0DFE"/>
    <w:rsid w:val="002E1FE1"/>
    <w:rsid w:val="002F6403"/>
    <w:rsid w:val="00302D2C"/>
    <w:rsid w:val="003049AE"/>
    <w:rsid w:val="00315E67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6344E"/>
    <w:rsid w:val="00380A78"/>
    <w:rsid w:val="00384E53"/>
    <w:rsid w:val="003856B8"/>
    <w:rsid w:val="003904B1"/>
    <w:rsid w:val="00390A02"/>
    <w:rsid w:val="00391E71"/>
    <w:rsid w:val="0039566C"/>
    <w:rsid w:val="00397A1D"/>
    <w:rsid w:val="003A4CC6"/>
    <w:rsid w:val="003A777B"/>
    <w:rsid w:val="003A7D6A"/>
    <w:rsid w:val="003B6894"/>
    <w:rsid w:val="003C1BCC"/>
    <w:rsid w:val="003C4293"/>
    <w:rsid w:val="003D0C86"/>
    <w:rsid w:val="003D4E39"/>
    <w:rsid w:val="003E47E8"/>
    <w:rsid w:val="004039C2"/>
    <w:rsid w:val="004122E6"/>
    <w:rsid w:val="0041232E"/>
    <w:rsid w:val="00412C37"/>
    <w:rsid w:val="00414729"/>
    <w:rsid w:val="0043371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88F"/>
    <w:rsid w:val="00490574"/>
    <w:rsid w:val="004929B4"/>
    <w:rsid w:val="004947EE"/>
    <w:rsid w:val="00494D66"/>
    <w:rsid w:val="004A3F07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3B66"/>
    <w:rsid w:val="005D40E9"/>
    <w:rsid w:val="005E4B91"/>
    <w:rsid w:val="005E7600"/>
    <w:rsid w:val="005E7989"/>
    <w:rsid w:val="005F29AD"/>
    <w:rsid w:val="006338D7"/>
    <w:rsid w:val="00650093"/>
    <w:rsid w:val="006622A4"/>
    <w:rsid w:val="00665E04"/>
    <w:rsid w:val="00670DC4"/>
    <w:rsid w:val="00673B99"/>
    <w:rsid w:val="006758BB"/>
    <w:rsid w:val="006759B2"/>
    <w:rsid w:val="00677827"/>
    <w:rsid w:val="00692E37"/>
    <w:rsid w:val="006B4827"/>
    <w:rsid w:val="006B5760"/>
    <w:rsid w:val="006B624F"/>
    <w:rsid w:val="006B6C1A"/>
    <w:rsid w:val="006C04D9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207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1329"/>
    <w:rsid w:val="007E3977"/>
    <w:rsid w:val="007E7072"/>
    <w:rsid w:val="007F2B72"/>
    <w:rsid w:val="00800843"/>
    <w:rsid w:val="008147D9"/>
    <w:rsid w:val="00816B16"/>
    <w:rsid w:val="00816F43"/>
    <w:rsid w:val="00823DC0"/>
    <w:rsid w:val="00830D57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6395"/>
    <w:rsid w:val="008A0FBD"/>
    <w:rsid w:val="008B3A13"/>
    <w:rsid w:val="008B3C0E"/>
    <w:rsid w:val="008C144C"/>
    <w:rsid w:val="008C5E9D"/>
    <w:rsid w:val="008D05D1"/>
    <w:rsid w:val="008D697A"/>
    <w:rsid w:val="008E100F"/>
    <w:rsid w:val="008E203C"/>
    <w:rsid w:val="008F027B"/>
    <w:rsid w:val="009022BA"/>
    <w:rsid w:val="00902896"/>
    <w:rsid w:val="00905F80"/>
    <w:rsid w:val="009114CB"/>
    <w:rsid w:val="00917DF4"/>
    <w:rsid w:val="009244C4"/>
    <w:rsid w:val="00933EC2"/>
    <w:rsid w:val="00935641"/>
    <w:rsid w:val="00942B00"/>
    <w:rsid w:val="0095427B"/>
    <w:rsid w:val="00957562"/>
    <w:rsid w:val="00973A15"/>
    <w:rsid w:val="00974682"/>
    <w:rsid w:val="00982E2F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1DC5"/>
    <w:rsid w:val="00A33FF3"/>
    <w:rsid w:val="00A34065"/>
    <w:rsid w:val="00A52159"/>
    <w:rsid w:val="00A55036"/>
    <w:rsid w:val="00A63776"/>
    <w:rsid w:val="00A63888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17BE"/>
    <w:rsid w:val="00B37313"/>
    <w:rsid w:val="00B41204"/>
    <w:rsid w:val="00B42E6C"/>
    <w:rsid w:val="00B431D7"/>
    <w:rsid w:val="00B50FB3"/>
    <w:rsid w:val="00B51DE2"/>
    <w:rsid w:val="00B5327B"/>
    <w:rsid w:val="00B550E4"/>
    <w:rsid w:val="00B5738A"/>
    <w:rsid w:val="00B61C51"/>
    <w:rsid w:val="00B70BA3"/>
    <w:rsid w:val="00B74479"/>
    <w:rsid w:val="00B76EE7"/>
    <w:rsid w:val="00B82BA6"/>
    <w:rsid w:val="00B82EAA"/>
    <w:rsid w:val="00B940E0"/>
    <w:rsid w:val="00B94327"/>
    <w:rsid w:val="00BA4F3E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0575"/>
    <w:rsid w:val="00C03E36"/>
    <w:rsid w:val="00C0465D"/>
    <w:rsid w:val="00C10783"/>
    <w:rsid w:val="00C12DF3"/>
    <w:rsid w:val="00C2781E"/>
    <w:rsid w:val="00C31C43"/>
    <w:rsid w:val="00C37D9F"/>
    <w:rsid w:val="00C50101"/>
    <w:rsid w:val="00C51C84"/>
    <w:rsid w:val="00C525AF"/>
    <w:rsid w:val="00C5693D"/>
    <w:rsid w:val="00C573A9"/>
    <w:rsid w:val="00C64284"/>
    <w:rsid w:val="00C65508"/>
    <w:rsid w:val="00C72B30"/>
    <w:rsid w:val="00C737C5"/>
    <w:rsid w:val="00C80B20"/>
    <w:rsid w:val="00C81681"/>
    <w:rsid w:val="00C83D89"/>
    <w:rsid w:val="00C91F92"/>
    <w:rsid w:val="00C92460"/>
    <w:rsid w:val="00C92B9F"/>
    <w:rsid w:val="00C949D8"/>
    <w:rsid w:val="00C9692E"/>
    <w:rsid w:val="00CC6491"/>
    <w:rsid w:val="00CC7B1B"/>
    <w:rsid w:val="00CD0CD3"/>
    <w:rsid w:val="00CD3450"/>
    <w:rsid w:val="00CD3C7D"/>
    <w:rsid w:val="00CD432A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5610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A71CB"/>
    <w:rsid w:val="00DB2A19"/>
    <w:rsid w:val="00DB40A3"/>
    <w:rsid w:val="00DB6259"/>
    <w:rsid w:val="00DB7F70"/>
    <w:rsid w:val="00DC6162"/>
    <w:rsid w:val="00DD1949"/>
    <w:rsid w:val="00DD2FB4"/>
    <w:rsid w:val="00DE049B"/>
    <w:rsid w:val="00DE4142"/>
    <w:rsid w:val="00DF07FF"/>
    <w:rsid w:val="00DF7688"/>
    <w:rsid w:val="00E02D07"/>
    <w:rsid w:val="00E05466"/>
    <w:rsid w:val="00E10201"/>
    <w:rsid w:val="00E14590"/>
    <w:rsid w:val="00E20F70"/>
    <w:rsid w:val="00E25B65"/>
    <w:rsid w:val="00E357C8"/>
    <w:rsid w:val="00E4212F"/>
    <w:rsid w:val="00E44EBF"/>
    <w:rsid w:val="00E52C5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393B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EF5DF6"/>
    <w:rsid w:val="00F01EB0"/>
    <w:rsid w:val="00F0205B"/>
    <w:rsid w:val="00F0473C"/>
    <w:rsid w:val="00F05DEA"/>
    <w:rsid w:val="00F12121"/>
    <w:rsid w:val="00F13FAB"/>
    <w:rsid w:val="00F15715"/>
    <w:rsid w:val="00F23B7B"/>
    <w:rsid w:val="00F33BCB"/>
    <w:rsid w:val="00F4289A"/>
    <w:rsid w:val="00F54398"/>
    <w:rsid w:val="00F57136"/>
    <w:rsid w:val="00F5749D"/>
    <w:rsid w:val="00F57ED6"/>
    <w:rsid w:val="00F6105E"/>
    <w:rsid w:val="00F75858"/>
    <w:rsid w:val="00F83805"/>
    <w:rsid w:val="00FA0C8F"/>
    <w:rsid w:val="00FB13BE"/>
    <w:rsid w:val="00FB6A66"/>
    <w:rsid w:val="00FC04C0"/>
    <w:rsid w:val="00FC3EC0"/>
    <w:rsid w:val="00FD24BC"/>
    <w:rsid w:val="00FE45E8"/>
    <w:rsid w:val="00FE48BD"/>
    <w:rsid w:val="00FF1AB5"/>
    <w:rsid w:val="00FF3C40"/>
    <w:rsid w:val="00FF41DB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L9">
    <w:name w:val="ОбычныL9"/>
    <w:rsid w:val="007E1329"/>
    <w:pPr>
      <w:widowControl w:val="0"/>
    </w:pPr>
    <w:rPr>
      <w:rFonts w:ascii="Times New Roman" w:eastAsia="Times New Roman" w:hAnsi="Times New Roman"/>
      <w:snapToGrid w:val="0"/>
    </w:rPr>
  </w:style>
  <w:style w:type="paragraph" w:styleId="a6">
    <w:name w:val="header"/>
    <w:basedOn w:val="a"/>
    <w:link w:val="a7"/>
    <w:uiPriority w:val="99"/>
    <w:semiHidden/>
    <w:unhideWhenUsed/>
    <w:rsid w:val="00886395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uiPriority w:val="99"/>
    <w:semiHidden/>
    <w:rsid w:val="00886395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886395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rsid w:val="00886395"/>
    <w:rPr>
      <w:rFonts w:ascii="Times New Roman" w:eastAsia="Times New Roman" w:hAnsi="Times New Roman"/>
      <w:sz w:val="16"/>
    </w:rPr>
  </w:style>
  <w:style w:type="character" w:styleId="aa">
    <w:name w:val="Hyperlink"/>
    <w:uiPriority w:val="99"/>
    <w:unhideWhenUsed/>
    <w:rsid w:val="00C737C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A7984-7F59-409E-892C-214B8C1FA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2858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20</cp:revision>
  <cp:lastPrinted>2017-10-25T13:39:00Z</cp:lastPrinted>
  <dcterms:created xsi:type="dcterms:W3CDTF">2017-11-08T07:05:00Z</dcterms:created>
  <dcterms:modified xsi:type="dcterms:W3CDTF">2018-05-16T08:01:00Z</dcterms:modified>
</cp:coreProperties>
</file>