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1" w:rsidRPr="00152A7C" w:rsidRDefault="002F4371" w:rsidP="00D66A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F4371" w:rsidRDefault="002F4371" w:rsidP="00D66A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F7F46" w:rsidRPr="002F4371" w:rsidRDefault="002F4371" w:rsidP="00D66A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«АУДИТ»</w:t>
      </w:r>
    </w:p>
    <w:p w:rsidR="002F4371" w:rsidRDefault="002F4371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Направление подготовки – 38.0</w:t>
      </w:r>
      <w:r w:rsidR="00AD6F72">
        <w:rPr>
          <w:rFonts w:ascii="Times New Roman" w:hAnsi="Times New Roman" w:cs="Times New Roman"/>
          <w:sz w:val="24"/>
          <w:szCs w:val="24"/>
        </w:rPr>
        <w:t>4</w:t>
      </w:r>
      <w:r w:rsidRPr="002F4371">
        <w:rPr>
          <w:rFonts w:ascii="Times New Roman" w:hAnsi="Times New Roman" w:cs="Times New Roman"/>
          <w:sz w:val="24"/>
          <w:szCs w:val="24"/>
        </w:rPr>
        <w:t>.0</w:t>
      </w:r>
      <w:r w:rsidR="00AD6F72">
        <w:rPr>
          <w:rFonts w:ascii="Times New Roman" w:hAnsi="Times New Roman" w:cs="Times New Roman"/>
          <w:sz w:val="24"/>
          <w:szCs w:val="24"/>
        </w:rPr>
        <w:t>2</w:t>
      </w:r>
      <w:r w:rsidRPr="002F4371">
        <w:rPr>
          <w:rFonts w:ascii="Times New Roman" w:hAnsi="Times New Roman" w:cs="Times New Roman"/>
          <w:sz w:val="24"/>
          <w:szCs w:val="24"/>
        </w:rPr>
        <w:t xml:space="preserve"> «</w:t>
      </w:r>
      <w:r w:rsidR="00AD6F72" w:rsidRPr="00AD6F72">
        <w:rPr>
          <w:rFonts w:ascii="Times New Roman" w:hAnsi="Times New Roman" w:cs="Times New Roman"/>
          <w:sz w:val="24"/>
          <w:szCs w:val="24"/>
        </w:rPr>
        <w:t>Менеджмент</w:t>
      </w:r>
      <w:r w:rsidRPr="002F4371">
        <w:rPr>
          <w:rFonts w:ascii="Times New Roman" w:hAnsi="Times New Roman" w:cs="Times New Roman"/>
          <w:sz w:val="24"/>
          <w:szCs w:val="24"/>
        </w:rPr>
        <w:t>»</w:t>
      </w:r>
    </w:p>
    <w:p w:rsidR="002F4371" w:rsidRPr="00152A7C" w:rsidRDefault="002F4371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D6F72">
        <w:rPr>
          <w:rFonts w:ascii="Times New Roman" w:hAnsi="Times New Roman" w:cs="Times New Roman"/>
          <w:sz w:val="24"/>
          <w:szCs w:val="24"/>
        </w:rPr>
        <w:t>магистр</w:t>
      </w:r>
    </w:p>
    <w:p w:rsidR="002F4371" w:rsidRPr="00152A7C" w:rsidRDefault="002F4371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AD6F72" w:rsidRPr="00AD6F72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F63530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FF7F46" w:rsidRDefault="002F4371" w:rsidP="00D66A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F4371" w:rsidRDefault="002F4371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Дисциплина «Аудит» (</w:t>
      </w:r>
      <w:r w:rsidR="00AD6F72" w:rsidRPr="00AD6F7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D6F72" w:rsidRPr="00AD6F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D6F72" w:rsidRPr="00AD6F72">
        <w:rPr>
          <w:rFonts w:ascii="Times New Roman" w:hAnsi="Times New Roman" w:cs="Times New Roman"/>
          <w:sz w:val="24"/>
          <w:szCs w:val="24"/>
        </w:rPr>
        <w:t>.В.ДВ.5.2</w:t>
      </w:r>
      <w:r w:rsidRPr="002F4371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AD6F72" w:rsidRPr="00AD6F72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266B30">
        <w:rPr>
          <w:rFonts w:ascii="Times New Roman" w:hAnsi="Times New Roman" w:cs="Times New Roman"/>
          <w:sz w:val="24"/>
          <w:szCs w:val="24"/>
        </w:rPr>
        <w:t>.</w:t>
      </w:r>
    </w:p>
    <w:p w:rsidR="00266B30" w:rsidRDefault="00266B30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66B30" w:rsidRPr="00DB03D7" w:rsidRDefault="00DB03D7" w:rsidP="00D66A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</w:t>
      </w:r>
      <w:r w:rsidR="00D66A21">
        <w:rPr>
          <w:rFonts w:ascii="Times New Roman" w:hAnsi="Times New Roman"/>
          <w:sz w:val="24"/>
          <w:szCs w:val="24"/>
        </w:rPr>
        <w:t>нций, указанных в п. 3</w:t>
      </w:r>
      <w:r w:rsidRPr="00CF488B">
        <w:rPr>
          <w:rFonts w:ascii="Times New Roman" w:hAnsi="Times New Roman"/>
          <w:sz w:val="24"/>
          <w:szCs w:val="24"/>
        </w:rPr>
        <w:t>.</w:t>
      </w:r>
    </w:p>
    <w:p w:rsidR="007114F9" w:rsidRPr="007114F9" w:rsidRDefault="007114F9" w:rsidP="00D6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114F9" w:rsidRPr="007114F9" w:rsidRDefault="007114F9" w:rsidP="00D6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7114F9" w:rsidRPr="007114F9" w:rsidRDefault="007114F9" w:rsidP="00D6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7114F9" w:rsidRDefault="007114F9" w:rsidP="00D6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2E29D5" w:rsidRDefault="00266B30" w:rsidP="00D66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66B30" w:rsidRPr="00152A7C" w:rsidRDefault="00266B30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</w:t>
      </w:r>
      <w:r w:rsidR="00D66A21">
        <w:rPr>
          <w:rFonts w:ascii="Times New Roman" w:hAnsi="Times New Roman" w:cs="Times New Roman"/>
          <w:sz w:val="24"/>
          <w:szCs w:val="24"/>
        </w:rPr>
        <w:t>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40461F">
        <w:rPr>
          <w:rFonts w:ascii="Times New Roman" w:hAnsi="Times New Roman" w:cs="Times New Roman"/>
          <w:sz w:val="24"/>
          <w:szCs w:val="24"/>
        </w:rPr>
        <w:t>ОПК-</w:t>
      </w:r>
      <w:r w:rsidR="00826005">
        <w:rPr>
          <w:rFonts w:ascii="Times New Roman" w:hAnsi="Times New Roman" w:cs="Times New Roman"/>
          <w:sz w:val="24"/>
          <w:szCs w:val="24"/>
        </w:rPr>
        <w:t>3</w:t>
      </w:r>
      <w:r w:rsidR="0040461F">
        <w:rPr>
          <w:rFonts w:ascii="Times New Roman" w:hAnsi="Times New Roman" w:cs="Times New Roman"/>
          <w:sz w:val="24"/>
          <w:szCs w:val="24"/>
        </w:rPr>
        <w:t>, ПК-</w:t>
      </w:r>
      <w:r w:rsidR="00AD6F72">
        <w:rPr>
          <w:rFonts w:ascii="Times New Roman" w:hAnsi="Times New Roman" w:cs="Times New Roman"/>
          <w:sz w:val="24"/>
          <w:szCs w:val="24"/>
        </w:rPr>
        <w:t>4</w:t>
      </w:r>
      <w:r w:rsidR="0040461F">
        <w:rPr>
          <w:rFonts w:ascii="Times New Roman" w:hAnsi="Times New Roman" w:cs="Times New Roman"/>
          <w:sz w:val="24"/>
          <w:szCs w:val="24"/>
        </w:rPr>
        <w:t>, ПК-</w:t>
      </w:r>
      <w:r w:rsidR="00AD6F72">
        <w:rPr>
          <w:rFonts w:ascii="Times New Roman" w:hAnsi="Times New Roman" w:cs="Times New Roman"/>
          <w:sz w:val="24"/>
          <w:szCs w:val="24"/>
        </w:rPr>
        <w:t>5</w:t>
      </w:r>
      <w:r w:rsidR="0040461F">
        <w:rPr>
          <w:rFonts w:ascii="Times New Roman" w:hAnsi="Times New Roman" w:cs="Times New Roman"/>
          <w:sz w:val="24"/>
          <w:szCs w:val="24"/>
        </w:rPr>
        <w:t>, ПК-</w:t>
      </w:r>
      <w:r w:rsidR="00AD6F72">
        <w:rPr>
          <w:rFonts w:ascii="Times New Roman" w:hAnsi="Times New Roman" w:cs="Times New Roman"/>
          <w:sz w:val="24"/>
          <w:szCs w:val="24"/>
        </w:rPr>
        <w:t>7, ПК-9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B30" w:rsidRDefault="00266B30" w:rsidP="00D6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ЗНАТЬ: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B30">
        <w:rPr>
          <w:rFonts w:ascii="Times New Roman" w:hAnsi="Times New Roman" w:cs="Times New Roman"/>
          <w:sz w:val="24"/>
          <w:szCs w:val="24"/>
        </w:rPr>
        <w:t>- основные этапы развития аудиторской деятельности в России и за рубежом;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B30">
        <w:rPr>
          <w:rFonts w:ascii="Times New Roman" w:hAnsi="Times New Roman" w:cs="Times New Roman"/>
          <w:sz w:val="24"/>
          <w:szCs w:val="24"/>
        </w:rPr>
        <w:t>- содержание правил (стандартов) аудиторской деятельн</w:t>
      </w:r>
      <w:bookmarkStart w:id="0" w:name="_GoBack"/>
      <w:bookmarkEnd w:id="0"/>
      <w:r w:rsidRPr="00266B30">
        <w:rPr>
          <w:rFonts w:ascii="Times New Roman" w:hAnsi="Times New Roman" w:cs="Times New Roman"/>
          <w:sz w:val="24"/>
          <w:szCs w:val="24"/>
        </w:rPr>
        <w:t>ости в России;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B30">
        <w:rPr>
          <w:rFonts w:ascii="Times New Roman" w:hAnsi="Times New Roman" w:cs="Times New Roman"/>
          <w:sz w:val="24"/>
          <w:szCs w:val="24"/>
        </w:rPr>
        <w:t>- основные научные теории аудита;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B30">
        <w:rPr>
          <w:rFonts w:ascii="Times New Roman" w:hAnsi="Times New Roman" w:cs="Times New Roman"/>
          <w:sz w:val="24"/>
          <w:szCs w:val="24"/>
        </w:rPr>
        <w:t>- историю и проблемы становления современного аудита.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УМЕТЬ: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- самостоятельно пользоваться литературой по аудиту;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- самостоятельно пользоваться информационными ресурсами, включая Интернет;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- представить доказательства процесса изучения учебной дисциплины.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ВЛАДЕТЬ:</w:t>
      </w:r>
    </w:p>
    <w:p w:rsidR="00266B30" w:rsidRPr="009E2C37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 xml:space="preserve">- навыками </w:t>
      </w:r>
      <w:r w:rsidR="00D66A21">
        <w:rPr>
          <w:rFonts w:ascii="Times New Roman" w:hAnsi="Times New Roman" w:cs="Times New Roman"/>
        </w:rPr>
        <w:t>аудиторского исследования.</w:t>
      </w:r>
    </w:p>
    <w:p w:rsidR="009E2C37" w:rsidRDefault="00266B30" w:rsidP="00D66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Сущность, цели и задачи аудита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Правовые основы и профессиональное регулирование аудиторской деятел</w:t>
      </w:r>
      <w:r>
        <w:rPr>
          <w:rFonts w:ascii="Times New Roman" w:hAnsi="Times New Roman" w:cs="Times New Roman"/>
        </w:rPr>
        <w:t>ьности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Организация аудита. Методо</w:t>
      </w:r>
      <w:r>
        <w:rPr>
          <w:rFonts w:ascii="Times New Roman" w:hAnsi="Times New Roman" w:cs="Times New Roman"/>
        </w:rPr>
        <w:t>логия аудиторского исследования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Аудит общих документов, уставного капитала, учетной по</w:t>
      </w:r>
      <w:r>
        <w:rPr>
          <w:rFonts w:ascii="Times New Roman" w:hAnsi="Times New Roman" w:cs="Times New Roman"/>
        </w:rPr>
        <w:t>литики, расчетов с учредителями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Аудит </w:t>
      </w:r>
      <w:proofErr w:type="spellStart"/>
      <w:r>
        <w:rPr>
          <w:rFonts w:ascii="Times New Roman" w:hAnsi="Times New Roman" w:cs="Times New Roman"/>
        </w:rPr>
        <w:t>внеоборотных</w:t>
      </w:r>
      <w:proofErr w:type="spellEnd"/>
      <w:r>
        <w:rPr>
          <w:rFonts w:ascii="Times New Roman" w:hAnsi="Times New Roman" w:cs="Times New Roman"/>
        </w:rPr>
        <w:t xml:space="preserve"> активов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Аудит вы</w:t>
      </w:r>
      <w:r>
        <w:rPr>
          <w:rFonts w:ascii="Times New Roman" w:hAnsi="Times New Roman" w:cs="Times New Roman"/>
        </w:rPr>
        <w:t>соколиквидных оборотных активов</w:t>
      </w:r>
    </w:p>
    <w:p w:rsidR="00266B30" w:rsidRPr="00266B30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 оборотных активов</w:t>
      </w:r>
    </w:p>
    <w:p w:rsidR="009E2C37" w:rsidRDefault="00266B30" w:rsidP="00D66A2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Аудит доходов, расходов, финансовых результатов.</w:t>
      </w:r>
    </w:p>
    <w:p w:rsidR="00266B30" w:rsidRDefault="00266B30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66B30" w:rsidRPr="00266B30" w:rsidRDefault="00266B30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>Для очной формы обучения</w:t>
      </w:r>
    </w:p>
    <w:p w:rsidR="00266B30" w:rsidRPr="007E3C95" w:rsidRDefault="00266B30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6F72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D6F72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487DB5">
        <w:rPr>
          <w:rFonts w:ascii="Times New Roman" w:hAnsi="Times New Roman" w:cs="Times New Roman"/>
          <w:sz w:val="24"/>
          <w:szCs w:val="24"/>
        </w:rPr>
        <w:t>1</w:t>
      </w:r>
      <w:r w:rsidR="00AD6F72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66B30" w:rsidRPr="007E3C95" w:rsidRDefault="00266B30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66A21">
        <w:rPr>
          <w:rFonts w:ascii="Times New Roman" w:hAnsi="Times New Roman" w:cs="Times New Roman"/>
          <w:sz w:val="24"/>
          <w:szCs w:val="24"/>
        </w:rPr>
        <w:t>2</w:t>
      </w:r>
      <w:r w:rsidR="007114F9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Default="00266B30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D6F72">
        <w:rPr>
          <w:rFonts w:ascii="Times New Roman" w:hAnsi="Times New Roman" w:cs="Times New Roman"/>
          <w:sz w:val="24"/>
          <w:szCs w:val="24"/>
        </w:rPr>
        <w:t>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Pr="007E3C95" w:rsidRDefault="00266B30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81D37">
        <w:rPr>
          <w:rFonts w:ascii="Times New Roman" w:hAnsi="Times New Roman" w:cs="Times New Roman"/>
          <w:sz w:val="24"/>
          <w:szCs w:val="24"/>
        </w:rPr>
        <w:t>–</w:t>
      </w:r>
      <w:r w:rsidR="00AD6F72">
        <w:rPr>
          <w:rFonts w:ascii="Times New Roman" w:hAnsi="Times New Roman" w:cs="Times New Roman"/>
          <w:sz w:val="24"/>
          <w:szCs w:val="24"/>
        </w:rPr>
        <w:t>Зачет</w:t>
      </w:r>
    </w:p>
    <w:p w:rsidR="00281D37" w:rsidRPr="00266B30" w:rsidRDefault="00281D37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266B30">
        <w:rPr>
          <w:rFonts w:ascii="Times New Roman" w:hAnsi="Times New Roman" w:cs="Times New Roman"/>
          <w:b/>
          <w:i/>
          <w:sz w:val="24"/>
          <w:szCs w:val="24"/>
        </w:rPr>
        <w:t>очной формы обучения</w:t>
      </w:r>
    </w:p>
    <w:p w:rsidR="00AD6F72" w:rsidRPr="007E3C95" w:rsidRDefault="00AD6F72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D6F72" w:rsidRPr="007E3C95" w:rsidRDefault="00AD6F72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D6F72" w:rsidRDefault="00AD6F72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66A21" w:rsidRDefault="00D66A21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AD6F72" w:rsidRPr="007E3C95" w:rsidRDefault="00D66A21" w:rsidP="00D66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D6F72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AD6F72">
        <w:rPr>
          <w:rFonts w:ascii="Times New Roman" w:hAnsi="Times New Roman" w:cs="Times New Roman"/>
          <w:sz w:val="24"/>
          <w:szCs w:val="24"/>
        </w:rPr>
        <w:t>–</w:t>
      </w:r>
      <w:r w:rsidR="00813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D6F72">
        <w:rPr>
          <w:rFonts w:ascii="Times New Roman" w:hAnsi="Times New Roman" w:cs="Times New Roman"/>
          <w:sz w:val="24"/>
          <w:szCs w:val="24"/>
        </w:rPr>
        <w:t>ачет</w:t>
      </w:r>
    </w:p>
    <w:p w:rsidR="003673CE" w:rsidRPr="002E29D5" w:rsidRDefault="003673CE" w:rsidP="00D66A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3673CE" w:rsidRPr="002E29D5" w:rsidSect="0053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9D5"/>
    <w:rsid w:val="00266B30"/>
    <w:rsid w:val="00281D37"/>
    <w:rsid w:val="002E29D5"/>
    <w:rsid w:val="002F4371"/>
    <w:rsid w:val="003673CE"/>
    <w:rsid w:val="0040461F"/>
    <w:rsid w:val="00487DB5"/>
    <w:rsid w:val="0052387C"/>
    <w:rsid w:val="00533FBB"/>
    <w:rsid w:val="007114F9"/>
    <w:rsid w:val="007C5990"/>
    <w:rsid w:val="0081308F"/>
    <w:rsid w:val="00826005"/>
    <w:rsid w:val="009E2C37"/>
    <w:rsid w:val="00AD6F72"/>
    <w:rsid w:val="00D66A21"/>
    <w:rsid w:val="00DB03D7"/>
    <w:rsid w:val="00F63530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2E29D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2E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zac">
    <w:name w:val="abzac"/>
    <w:basedOn w:val="a"/>
    <w:rsid w:val="002E2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2016-04-27T09:38:00Z</cp:lastPrinted>
  <dcterms:created xsi:type="dcterms:W3CDTF">2017-12-25T10:28:00Z</dcterms:created>
  <dcterms:modified xsi:type="dcterms:W3CDTF">2018-06-08T08:43:00Z</dcterms:modified>
</cp:coreProperties>
</file>