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470818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8120C2" w:rsidP="004F3ADA">
      <w:pPr>
        <w:widowControl w:val="0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92075</wp:posOffset>
            </wp:positionV>
            <wp:extent cx="6677025" cy="2085975"/>
            <wp:effectExtent l="19050" t="0" r="952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886" b="56025"/>
                    <a:stretch/>
                  </pic:blipFill>
                  <pic:spPr bwMode="auto">
                    <a:xfrm>
                      <a:off x="0" y="0"/>
                      <a:ext cx="66770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70818" w:rsidRPr="00F87C91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151418" w:rsidRDefault="00470818" w:rsidP="004F3ADA">
      <w:pPr>
        <w:widowControl w:val="0"/>
        <w:ind w:left="2124" w:firstLine="708"/>
        <w:rPr>
          <w:snapToGrid w:val="0"/>
          <w:sz w:val="28"/>
          <w:szCs w:val="28"/>
        </w:rPr>
      </w:pPr>
      <w:r w:rsidRPr="00151418">
        <w:rPr>
          <w:snapToGrid w:val="0"/>
          <w:sz w:val="28"/>
          <w:szCs w:val="28"/>
        </w:rPr>
        <w:t>УТВЕРЖДЕН</w:t>
      </w:r>
    </w:p>
    <w:p w:rsidR="00A67EE8" w:rsidRPr="00151418" w:rsidRDefault="00470818" w:rsidP="004F3ADA">
      <w:pPr>
        <w:widowControl w:val="0"/>
        <w:ind w:left="2124" w:firstLine="708"/>
        <w:rPr>
          <w:snapToGrid w:val="0"/>
          <w:sz w:val="28"/>
          <w:szCs w:val="28"/>
        </w:rPr>
      </w:pPr>
      <w:r w:rsidRPr="00151418">
        <w:rPr>
          <w:snapToGrid w:val="0"/>
          <w:sz w:val="28"/>
          <w:szCs w:val="28"/>
        </w:rPr>
        <w:t xml:space="preserve">На заседании кафедры </w:t>
      </w:r>
    </w:p>
    <w:p w:rsidR="00470818" w:rsidRPr="00151418" w:rsidRDefault="00470818" w:rsidP="004F3ADA">
      <w:pPr>
        <w:widowControl w:val="0"/>
        <w:ind w:left="2124" w:firstLine="708"/>
        <w:rPr>
          <w:snapToGrid w:val="0"/>
          <w:sz w:val="28"/>
          <w:szCs w:val="28"/>
        </w:rPr>
      </w:pPr>
      <w:r w:rsidRPr="00151418">
        <w:rPr>
          <w:snapToGrid w:val="0"/>
          <w:sz w:val="28"/>
          <w:szCs w:val="28"/>
        </w:rPr>
        <w:t>«</w:t>
      </w:r>
      <w:r w:rsidR="00622702" w:rsidRPr="00151418">
        <w:rPr>
          <w:snapToGrid w:val="0"/>
          <w:sz w:val="28"/>
          <w:szCs w:val="28"/>
        </w:rPr>
        <w:t>Менеджмент и маркетинг</w:t>
      </w:r>
      <w:r w:rsidRPr="00151418">
        <w:rPr>
          <w:snapToGrid w:val="0"/>
          <w:sz w:val="28"/>
          <w:szCs w:val="28"/>
        </w:rPr>
        <w:t>»</w:t>
      </w:r>
    </w:p>
    <w:p w:rsidR="00470818" w:rsidRPr="00151418" w:rsidRDefault="000679CB" w:rsidP="004F3ADA">
      <w:pPr>
        <w:widowControl w:val="0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«2</w:t>
      </w:r>
      <w:r w:rsidR="008120C2">
        <w:rPr>
          <w:snapToGrid w:val="0"/>
          <w:sz w:val="28"/>
          <w:szCs w:val="28"/>
        </w:rPr>
        <w:t>7</w:t>
      </w:r>
      <w:r w:rsidR="00470818" w:rsidRPr="00151418">
        <w:rPr>
          <w:snapToGrid w:val="0"/>
          <w:sz w:val="28"/>
          <w:szCs w:val="28"/>
        </w:rPr>
        <w:t xml:space="preserve">» </w:t>
      </w:r>
      <w:r w:rsidR="008120C2">
        <w:rPr>
          <w:snapToGrid w:val="0"/>
          <w:sz w:val="28"/>
          <w:szCs w:val="28"/>
        </w:rPr>
        <w:t>апреля</w:t>
      </w:r>
      <w:r w:rsidR="00470818" w:rsidRPr="00151418">
        <w:rPr>
          <w:snapToGrid w:val="0"/>
          <w:sz w:val="28"/>
          <w:szCs w:val="28"/>
        </w:rPr>
        <w:t xml:space="preserve"> 20</w:t>
      </w:r>
      <w:r w:rsidR="00B11D5D" w:rsidRPr="00151418">
        <w:rPr>
          <w:snapToGrid w:val="0"/>
          <w:sz w:val="28"/>
          <w:szCs w:val="28"/>
        </w:rPr>
        <w:t>1</w:t>
      </w:r>
      <w:r w:rsidR="008120C2">
        <w:rPr>
          <w:snapToGrid w:val="0"/>
          <w:sz w:val="28"/>
          <w:szCs w:val="28"/>
        </w:rPr>
        <w:t>8</w:t>
      </w:r>
      <w:r w:rsidR="00B11D5D" w:rsidRPr="00151418">
        <w:rPr>
          <w:snapToGrid w:val="0"/>
          <w:sz w:val="28"/>
          <w:szCs w:val="28"/>
        </w:rPr>
        <w:t xml:space="preserve"> г., протокол № 1</w:t>
      </w:r>
      <w:r w:rsidR="008120C2">
        <w:rPr>
          <w:snapToGrid w:val="0"/>
          <w:sz w:val="28"/>
          <w:szCs w:val="28"/>
        </w:rPr>
        <w:t>2</w:t>
      </w:r>
    </w:p>
    <w:p w:rsidR="00A67EE8" w:rsidRPr="00151418" w:rsidRDefault="00A67EE8" w:rsidP="004F3ADA">
      <w:pPr>
        <w:widowControl w:val="0"/>
        <w:ind w:left="3402"/>
        <w:rPr>
          <w:snapToGrid w:val="0"/>
          <w:sz w:val="28"/>
          <w:szCs w:val="28"/>
        </w:rPr>
      </w:pPr>
    </w:p>
    <w:p w:rsidR="00470818" w:rsidRPr="00151418" w:rsidRDefault="008120C2" w:rsidP="004F3ADA">
      <w:pPr>
        <w:widowControl w:val="0"/>
        <w:ind w:left="2124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И.о. заведующего</w:t>
      </w:r>
      <w:r w:rsidR="00470818" w:rsidRPr="00151418">
        <w:rPr>
          <w:snapToGrid w:val="0"/>
          <w:sz w:val="28"/>
          <w:szCs w:val="28"/>
        </w:rPr>
        <w:t xml:space="preserve"> кафедрой ________/</w:t>
      </w:r>
      <w:r>
        <w:rPr>
          <w:snapToGrid w:val="0"/>
          <w:sz w:val="28"/>
          <w:szCs w:val="28"/>
        </w:rPr>
        <w:t>Е.С. Палкин</w:t>
      </w:r>
      <w:r>
        <w:rPr>
          <w:snapToGrid w:val="0"/>
          <w:sz w:val="28"/>
          <w:szCs w:val="28"/>
        </w:rPr>
        <w:t>а</w:t>
      </w:r>
      <w:r w:rsidR="00470818" w:rsidRPr="00151418">
        <w:rPr>
          <w:snapToGrid w:val="0"/>
          <w:sz w:val="28"/>
          <w:szCs w:val="28"/>
        </w:rPr>
        <w:t>/</w:t>
      </w:r>
    </w:p>
    <w:p w:rsidR="00470818" w:rsidRPr="00151418" w:rsidRDefault="00470818" w:rsidP="004F3ADA">
      <w:pPr>
        <w:widowControl w:val="0"/>
        <w:ind w:left="3402"/>
        <w:rPr>
          <w:snapToGrid w:val="0"/>
          <w:sz w:val="28"/>
          <w:szCs w:val="28"/>
        </w:rPr>
      </w:pPr>
    </w:p>
    <w:p w:rsidR="00470818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151418" w:rsidRDefault="00470818" w:rsidP="004F3ADA">
      <w:pPr>
        <w:widowControl w:val="0"/>
        <w:jc w:val="center"/>
        <w:rPr>
          <w:b/>
          <w:snapToGrid w:val="0"/>
          <w:sz w:val="28"/>
          <w:szCs w:val="28"/>
        </w:rPr>
      </w:pPr>
      <w:r w:rsidRPr="00151418">
        <w:rPr>
          <w:b/>
          <w:snapToGrid w:val="0"/>
          <w:sz w:val="28"/>
          <w:szCs w:val="28"/>
        </w:rPr>
        <w:t>ФОНД ОЦЕНОЧНЫХ СРЕДСТВ</w:t>
      </w:r>
    </w:p>
    <w:p w:rsidR="00470818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</w:p>
    <w:p w:rsidR="000679CB" w:rsidRPr="000679CB" w:rsidRDefault="00470818" w:rsidP="004F3ADA">
      <w:pPr>
        <w:widowControl w:val="0"/>
        <w:jc w:val="center"/>
        <w:rPr>
          <w:i/>
          <w:iCs/>
          <w:sz w:val="28"/>
          <w:szCs w:val="28"/>
        </w:rPr>
      </w:pPr>
      <w:r w:rsidRPr="000679CB">
        <w:rPr>
          <w:i/>
          <w:snapToGrid w:val="0"/>
          <w:sz w:val="28"/>
          <w:szCs w:val="28"/>
        </w:rPr>
        <w:t xml:space="preserve">по </w:t>
      </w:r>
      <w:r w:rsidR="007102BE">
        <w:rPr>
          <w:i/>
          <w:iCs/>
          <w:sz w:val="28"/>
          <w:szCs w:val="28"/>
        </w:rPr>
        <w:t>производственной</w:t>
      </w:r>
      <w:r w:rsidR="000679CB" w:rsidRPr="000679CB">
        <w:rPr>
          <w:i/>
          <w:iCs/>
          <w:sz w:val="28"/>
          <w:szCs w:val="28"/>
        </w:rPr>
        <w:t xml:space="preserve"> практике</w:t>
      </w:r>
    </w:p>
    <w:p w:rsidR="003144B7" w:rsidRPr="008120C2" w:rsidRDefault="000679CB" w:rsidP="004F3ADA">
      <w:pPr>
        <w:contextualSpacing/>
        <w:jc w:val="center"/>
        <w:rPr>
          <w:caps/>
          <w:sz w:val="24"/>
          <w:szCs w:val="24"/>
        </w:rPr>
      </w:pPr>
      <w:r>
        <w:rPr>
          <w:sz w:val="28"/>
          <w:szCs w:val="28"/>
        </w:rPr>
        <w:t>«</w:t>
      </w:r>
      <w:r w:rsidR="003144B7" w:rsidRPr="008120C2">
        <w:rPr>
          <w:caps/>
          <w:sz w:val="24"/>
          <w:szCs w:val="24"/>
        </w:rPr>
        <w:t xml:space="preserve">Производственная практика по получению профессиональных умений и опыта </w:t>
      </w:r>
    </w:p>
    <w:p w:rsidR="003144B7" w:rsidRPr="008120C2" w:rsidRDefault="003144B7" w:rsidP="004F3ADA">
      <w:pPr>
        <w:contextualSpacing/>
        <w:jc w:val="center"/>
        <w:rPr>
          <w:sz w:val="24"/>
          <w:szCs w:val="24"/>
        </w:rPr>
      </w:pPr>
      <w:r w:rsidRPr="008120C2">
        <w:rPr>
          <w:caps/>
          <w:sz w:val="24"/>
          <w:szCs w:val="24"/>
        </w:rPr>
        <w:t>профессиональной деятельности</w:t>
      </w:r>
      <w:r w:rsidR="008120C2" w:rsidRPr="008120C2">
        <w:rPr>
          <w:caps/>
          <w:sz w:val="24"/>
          <w:szCs w:val="24"/>
        </w:rPr>
        <w:t xml:space="preserve">  (в том числе технол</w:t>
      </w:r>
      <w:r w:rsidR="008120C2" w:rsidRPr="008120C2">
        <w:rPr>
          <w:caps/>
          <w:sz w:val="24"/>
          <w:szCs w:val="24"/>
        </w:rPr>
        <w:t>о</w:t>
      </w:r>
      <w:r w:rsidR="008120C2" w:rsidRPr="008120C2">
        <w:rPr>
          <w:caps/>
          <w:sz w:val="24"/>
          <w:szCs w:val="24"/>
        </w:rPr>
        <w:t>гическая)</w:t>
      </w:r>
      <w:r w:rsidRPr="008120C2">
        <w:rPr>
          <w:caps/>
          <w:sz w:val="24"/>
          <w:szCs w:val="24"/>
        </w:rPr>
        <w:t>»</w:t>
      </w:r>
      <w:r w:rsidRPr="008120C2">
        <w:rPr>
          <w:sz w:val="24"/>
          <w:szCs w:val="24"/>
        </w:rPr>
        <w:t xml:space="preserve"> (Б2.П.2)</w:t>
      </w:r>
    </w:p>
    <w:p w:rsidR="000679CB" w:rsidRPr="00D2714B" w:rsidRDefault="000679CB" w:rsidP="004F3AD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 w:rsidR="00E50294">
        <w:rPr>
          <w:sz w:val="28"/>
          <w:szCs w:val="28"/>
        </w:rPr>
        <w:t xml:space="preserve"> подготовки</w:t>
      </w:r>
    </w:p>
    <w:p w:rsidR="000679CB" w:rsidRPr="00747C74" w:rsidRDefault="000679CB" w:rsidP="004F3ADA">
      <w:pPr>
        <w:jc w:val="center"/>
        <w:rPr>
          <w:sz w:val="28"/>
          <w:szCs w:val="28"/>
        </w:rPr>
      </w:pPr>
      <w:r w:rsidRPr="00747C74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747C74">
        <w:rPr>
          <w:sz w:val="28"/>
          <w:szCs w:val="28"/>
        </w:rPr>
        <w:t>.02 «</w:t>
      </w:r>
      <w:r w:rsidRPr="00747C74">
        <w:rPr>
          <w:bCs/>
          <w:color w:val="000000"/>
          <w:spacing w:val="-4"/>
          <w:sz w:val="28"/>
          <w:szCs w:val="28"/>
        </w:rPr>
        <w:t>Менеджмент</w:t>
      </w:r>
      <w:r w:rsidRPr="00747C74">
        <w:rPr>
          <w:sz w:val="28"/>
          <w:szCs w:val="28"/>
        </w:rPr>
        <w:t xml:space="preserve">» </w:t>
      </w:r>
    </w:p>
    <w:p w:rsidR="000679CB" w:rsidRPr="00747C74" w:rsidRDefault="000679CB" w:rsidP="004F3ADA">
      <w:pPr>
        <w:jc w:val="center"/>
        <w:rPr>
          <w:sz w:val="28"/>
          <w:szCs w:val="28"/>
        </w:rPr>
      </w:pPr>
      <w:r w:rsidRPr="00747C74">
        <w:rPr>
          <w:sz w:val="28"/>
          <w:szCs w:val="28"/>
        </w:rPr>
        <w:t xml:space="preserve">по </w:t>
      </w:r>
      <w:r>
        <w:rPr>
          <w:sz w:val="28"/>
          <w:szCs w:val="28"/>
        </w:rPr>
        <w:t>магистерским программам</w:t>
      </w:r>
    </w:p>
    <w:p w:rsidR="000679CB" w:rsidRDefault="000679CB" w:rsidP="004F3ADA">
      <w:pPr>
        <w:jc w:val="center"/>
        <w:rPr>
          <w:sz w:val="28"/>
          <w:szCs w:val="28"/>
        </w:rPr>
      </w:pPr>
      <w:r w:rsidRPr="00747C74"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747C74">
        <w:rPr>
          <w:sz w:val="28"/>
          <w:szCs w:val="28"/>
        </w:rPr>
        <w:t>»</w:t>
      </w:r>
      <w:r>
        <w:rPr>
          <w:sz w:val="28"/>
          <w:szCs w:val="28"/>
        </w:rPr>
        <w:t>, «Маркетинг»</w:t>
      </w:r>
    </w:p>
    <w:p w:rsidR="000679CB" w:rsidRPr="00D2714B" w:rsidRDefault="000679CB" w:rsidP="004F3AD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622702" w:rsidRPr="00151418" w:rsidRDefault="00622702" w:rsidP="004F3ADA">
      <w:pPr>
        <w:jc w:val="center"/>
        <w:rPr>
          <w:i/>
          <w:sz w:val="28"/>
          <w:szCs w:val="28"/>
        </w:rPr>
      </w:pPr>
    </w:p>
    <w:p w:rsidR="00622702" w:rsidRPr="00151418" w:rsidRDefault="00622702" w:rsidP="004F3ADA">
      <w:pPr>
        <w:jc w:val="center"/>
        <w:rPr>
          <w:i/>
          <w:sz w:val="28"/>
          <w:szCs w:val="28"/>
        </w:rPr>
      </w:pPr>
    </w:p>
    <w:p w:rsidR="00622702" w:rsidRPr="00151418" w:rsidRDefault="00622702" w:rsidP="004F3ADA">
      <w:pPr>
        <w:jc w:val="center"/>
        <w:rPr>
          <w:i/>
          <w:sz w:val="28"/>
          <w:szCs w:val="28"/>
        </w:rPr>
      </w:pPr>
    </w:p>
    <w:p w:rsidR="00622702" w:rsidRDefault="00622702" w:rsidP="004F3ADA">
      <w:pPr>
        <w:jc w:val="center"/>
        <w:rPr>
          <w:i/>
          <w:sz w:val="28"/>
          <w:szCs w:val="28"/>
        </w:rPr>
      </w:pPr>
    </w:p>
    <w:p w:rsidR="000679CB" w:rsidRDefault="000679CB" w:rsidP="004F3ADA">
      <w:pPr>
        <w:jc w:val="center"/>
        <w:rPr>
          <w:i/>
          <w:sz w:val="28"/>
          <w:szCs w:val="28"/>
        </w:rPr>
      </w:pPr>
    </w:p>
    <w:p w:rsidR="000679CB" w:rsidRDefault="000679CB" w:rsidP="004F3ADA">
      <w:pPr>
        <w:jc w:val="center"/>
        <w:rPr>
          <w:i/>
          <w:sz w:val="28"/>
          <w:szCs w:val="28"/>
        </w:rPr>
      </w:pPr>
    </w:p>
    <w:p w:rsidR="000679CB" w:rsidRPr="00151418" w:rsidRDefault="000679CB" w:rsidP="004F3ADA">
      <w:pPr>
        <w:jc w:val="center"/>
        <w:rPr>
          <w:i/>
          <w:sz w:val="28"/>
          <w:szCs w:val="28"/>
        </w:rPr>
      </w:pPr>
    </w:p>
    <w:p w:rsidR="00622702" w:rsidRPr="00151418" w:rsidRDefault="00622702" w:rsidP="004F3ADA">
      <w:pPr>
        <w:jc w:val="center"/>
        <w:rPr>
          <w:i/>
          <w:sz w:val="28"/>
          <w:szCs w:val="28"/>
        </w:rPr>
      </w:pPr>
    </w:p>
    <w:p w:rsidR="00FA5F71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151418">
        <w:rPr>
          <w:snapToGrid w:val="0"/>
          <w:sz w:val="28"/>
          <w:szCs w:val="28"/>
        </w:rPr>
        <w:t xml:space="preserve">Санкт-Петербург </w:t>
      </w:r>
    </w:p>
    <w:p w:rsidR="00622A49" w:rsidRPr="00151418" w:rsidRDefault="00470818" w:rsidP="004F3ADA">
      <w:pPr>
        <w:widowControl w:val="0"/>
        <w:jc w:val="center"/>
        <w:rPr>
          <w:snapToGrid w:val="0"/>
          <w:sz w:val="28"/>
          <w:szCs w:val="28"/>
        </w:rPr>
      </w:pPr>
      <w:r w:rsidRPr="00151418">
        <w:rPr>
          <w:snapToGrid w:val="0"/>
          <w:sz w:val="28"/>
          <w:szCs w:val="28"/>
        </w:rPr>
        <w:t>20</w:t>
      </w:r>
      <w:r w:rsidR="008120C2">
        <w:rPr>
          <w:snapToGrid w:val="0"/>
          <w:sz w:val="28"/>
          <w:szCs w:val="28"/>
        </w:rPr>
        <w:t>18</w:t>
      </w:r>
    </w:p>
    <w:p w:rsidR="00470818" w:rsidRPr="00890A66" w:rsidRDefault="00622A49" w:rsidP="004F3ADA">
      <w:pPr>
        <w:keepNext/>
        <w:widowControl w:val="0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470818" w:rsidRPr="00890A66">
        <w:rPr>
          <w:b/>
          <w:bCs/>
          <w:iCs/>
          <w:snapToGrid w:val="0"/>
          <w:sz w:val="28"/>
          <w:szCs w:val="28"/>
        </w:rPr>
        <w:lastRenderedPageBreak/>
        <w:t>Перечень компетенций с указанием этапов их формирования в процессе осв</w:t>
      </w:r>
      <w:r w:rsidR="00890A66">
        <w:rPr>
          <w:b/>
          <w:bCs/>
          <w:iCs/>
          <w:snapToGrid w:val="0"/>
          <w:sz w:val="28"/>
          <w:szCs w:val="28"/>
        </w:rPr>
        <w:t>оения образовательной программы</w:t>
      </w:r>
    </w:p>
    <w:p w:rsidR="00890A66" w:rsidRPr="008D608F" w:rsidRDefault="00890A66" w:rsidP="004F3ADA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470818" w:rsidRPr="007F221E" w:rsidRDefault="00470818" w:rsidP="004F3ADA">
      <w:pPr>
        <w:pStyle w:val="afb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221E">
        <w:rPr>
          <w:rFonts w:ascii="Times New Roman" w:hAnsi="Times New Roman"/>
          <w:bCs/>
          <w:iCs/>
          <w:sz w:val="28"/>
          <w:szCs w:val="28"/>
        </w:rPr>
        <w:t>При освоении основной профессиональной образовательной програ</w:t>
      </w:r>
      <w:r w:rsidRPr="007F221E">
        <w:rPr>
          <w:rFonts w:ascii="Times New Roman" w:hAnsi="Times New Roman"/>
          <w:bCs/>
          <w:iCs/>
          <w:sz w:val="28"/>
          <w:szCs w:val="28"/>
        </w:rPr>
        <w:t>м</w:t>
      </w:r>
      <w:r w:rsidRPr="007F221E">
        <w:rPr>
          <w:rFonts w:ascii="Times New Roman" w:hAnsi="Times New Roman"/>
          <w:bCs/>
          <w:iCs/>
          <w:sz w:val="28"/>
          <w:szCs w:val="28"/>
        </w:rPr>
        <w:t xml:space="preserve">мы </w:t>
      </w:r>
      <w:r w:rsidR="00622702" w:rsidRPr="007F221E">
        <w:rPr>
          <w:rFonts w:ascii="Times New Roman" w:hAnsi="Times New Roman"/>
          <w:bCs/>
          <w:iCs/>
          <w:sz w:val="28"/>
          <w:szCs w:val="28"/>
        </w:rPr>
        <w:t>38.04.02 «Менеджмент»</w:t>
      </w:r>
      <w:r w:rsidRPr="007F221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F221E" w:rsidRPr="007F221E">
        <w:rPr>
          <w:rFonts w:ascii="Times New Roman" w:hAnsi="Times New Roman"/>
          <w:sz w:val="28"/>
          <w:szCs w:val="28"/>
        </w:rPr>
        <w:t>по магистерским программам «Финансовый м</w:t>
      </w:r>
      <w:r w:rsidR="007F221E" w:rsidRPr="007F221E">
        <w:rPr>
          <w:rFonts w:ascii="Times New Roman" w:hAnsi="Times New Roman"/>
          <w:sz w:val="28"/>
          <w:szCs w:val="28"/>
        </w:rPr>
        <w:t>е</w:t>
      </w:r>
      <w:r w:rsidR="007F221E" w:rsidRPr="007F221E">
        <w:rPr>
          <w:rFonts w:ascii="Times New Roman" w:hAnsi="Times New Roman"/>
          <w:sz w:val="28"/>
          <w:szCs w:val="28"/>
        </w:rPr>
        <w:t>неджмент»,</w:t>
      </w:r>
      <w:r w:rsidR="0099449B">
        <w:rPr>
          <w:rFonts w:ascii="Times New Roman" w:hAnsi="Times New Roman"/>
          <w:sz w:val="28"/>
          <w:szCs w:val="28"/>
        </w:rPr>
        <w:t xml:space="preserve"> </w:t>
      </w:r>
      <w:r w:rsidR="007F221E" w:rsidRPr="007F221E">
        <w:rPr>
          <w:rFonts w:ascii="Times New Roman" w:hAnsi="Times New Roman"/>
          <w:sz w:val="28"/>
          <w:szCs w:val="28"/>
        </w:rPr>
        <w:t>«Маркетинг»</w:t>
      </w:r>
      <w:r w:rsidR="00432B30" w:rsidRPr="007F22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F221E">
        <w:rPr>
          <w:rFonts w:ascii="Times New Roman" w:hAnsi="Times New Roman"/>
          <w:bCs/>
          <w:iCs/>
          <w:sz w:val="28"/>
          <w:szCs w:val="28"/>
        </w:rPr>
        <w:t xml:space="preserve">(далее - ОПОП) </w:t>
      </w:r>
      <w:r w:rsidRPr="007F221E">
        <w:rPr>
          <w:rFonts w:ascii="Times New Roman" w:hAnsi="Times New Roman"/>
          <w:sz w:val="28"/>
          <w:szCs w:val="28"/>
        </w:rPr>
        <w:t>для решения профессиональных задач необходимо формирование компетенций, характеризующееся план</w:t>
      </w:r>
      <w:r w:rsidRPr="007F221E">
        <w:rPr>
          <w:rFonts w:ascii="Times New Roman" w:hAnsi="Times New Roman"/>
          <w:sz w:val="28"/>
          <w:szCs w:val="28"/>
        </w:rPr>
        <w:t>и</w:t>
      </w:r>
      <w:r w:rsidRPr="007F221E">
        <w:rPr>
          <w:rFonts w:ascii="Times New Roman" w:hAnsi="Times New Roman"/>
          <w:sz w:val="28"/>
          <w:szCs w:val="28"/>
        </w:rPr>
        <w:t>руемыми результатами обучения.</w:t>
      </w:r>
    </w:p>
    <w:p w:rsidR="000679CB" w:rsidRPr="000679CB" w:rsidRDefault="000679CB" w:rsidP="004F3ADA">
      <w:pPr>
        <w:ind w:firstLine="709"/>
        <w:jc w:val="both"/>
        <w:rPr>
          <w:sz w:val="28"/>
          <w:szCs w:val="28"/>
        </w:rPr>
      </w:pPr>
      <w:r w:rsidRPr="000679CB">
        <w:rPr>
          <w:sz w:val="28"/>
          <w:szCs w:val="28"/>
        </w:rPr>
        <w:t>Формирование компетенций или ее части у обучающегося возможно на следующих этапах прохождения обучения:</w:t>
      </w:r>
    </w:p>
    <w:p w:rsidR="000679CB" w:rsidRPr="000679CB" w:rsidRDefault="000679CB" w:rsidP="004F3ADA">
      <w:pPr>
        <w:ind w:firstLine="709"/>
        <w:jc w:val="both"/>
        <w:rPr>
          <w:sz w:val="28"/>
          <w:szCs w:val="28"/>
        </w:rPr>
      </w:pPr>
      <w:r w:rsidRPr="000679CB">
        <w:rPr>
          <w:b/>
          <w:sz w:val="28"/>
          <w:szCs w:val="28"/>
          <w:lang w:val="en-US"/>
        </w:rPr>
        <w:t>I</w:t>
      </w:r>
      <w:r w:rsidRPr="000679CB">
        <w:rPr>
          <w:b/>
          <w:sz w:val="28"/>
          <w:szCs w:val="28"/>
        </w:rPr>
        <w:t xml:space="preserve"> этап</w:t>
      </w:r>
      <w:r w:rsidRPr="000679CB">
        <w:rPr>
          <w:sz w:val="28"/>
          <w:szCs w:val="28"/>
        </w:rPr>
        <w:t xml:space="preserve"> – формирование компетенции или ее части, через процесс из</w:t>
      </w:r>
      <w:r w:rsidRPr="000679CB">
        <w:rPr>
          <w:sz w:val="28"/>
          <w:szCs w:val="28"/>
        </w:rPr>
        <w:t>у</w:t>
      </w:r>
      <w:r w:rsidRPr="000679CB">
        <w:rPr>
          <w:sz w:val="28"/>
          <w:szCs w:val="28"/>
        </w:rPr>
        <w:t>чения дисциплин, относящихся к базовой и вариативной части ОПОП.</w:t>
      </w:r>
    </w:p>
    <w:p w:rsidR="000679CB" w:rsidRPr="000679CB" w:rsidRDefault="000679CB" w:rsidP="004F3ADA">
      <w:pPr>
        <w:ind w:firstLine="709"/>
        <w:jc w:val="both"/>
        <w:rPr>
          <w:sz w:val="28"/>
          <w:szCs w:val="28"/>
        </w:rPr>
      </w:pPr>
      <w:r w:rsidRPr="000679CB">
        <w:rPr>
          <w:b/>
          <w:sz w:val="28"/>
          <w:szCs w:val="28"/>
        </w:rPr>
        <w:t>II этап</w:t>
      </w:r>
      <w:r w:rsidRPr="000679CB">
        <w:rPr>
          <w:sz w:val="28"/>
          <w:szCs w:val="28"/>
        </w:rPr>
        <w:t xml:space="preserve"> - формирование компетенции или ее части в результате прох</w:t>
      </w:r>
      <w:r w:rsidRPr="000679CB">
        <w:rPr>
          <w:sz w:val="28"/>
          <w:szCs w:val="28"/>
        </w:rPr>
        <w:t>о</w:t>
      </w:r>
      <w:r w:rsidRPr="000679CB">
        <w:rPr>
          <w:sz w:val="28"/>
          <w:szCs w:val="28"/>
        </w:rPr>
        <w:t>ждения всех практик (кроме преддипломной), относящихся к вариативной части ОПОП;</w:t>
      </w:r>
    </w:p>
    <w:p w:rsidR="000679CB" w:rsidRPr="000679CB" w:rsidRDefault="000679CB" w:rsidP="004F3ADA">
      <w:pPr>
        <w:ind w:firstLine="709"/>
        <w:jc w:val="both"/>
        <w:rPr>
          <w:sz w:val="28"/>
          <w:szCs w:val="28"/>
        </w:rPr>
      </w:pPr>
      <w:r w:rsidRPr="000679CB">
        <w:rPr>
          <w:b/>
          <w:sz w:val="28"/>
          <w:szCs w:val="28"/>
          <w:lang w:val="en-US"/>
        </w:rPr>
        <w:t>I</w:t>
      </w:r>
      <w:r w:rsidRPr="000679CB">
        <w:rPr>
          <w:b/>
          <w:sz w:val="28"/>
          <w:szCs w:val="28"/>
        </w:rPr>
        <w:t>II этап</w:t>
      </w:r>
      <w:r w:rsidRPr="000679CB">
        <w:rPr>
          <w:sz w:val="28"/>
          <w:szCs w:val="28"/>
        </w:rPr>
        <w:t xml:space="preserve"> – формирование компетенции или ее части в результате пр</w:t>
      </w:r>
      <w:r w:rsidRPr="000679CB">
        <w:rPr>
          <w:sz w:val="28"/>
          <w:szCs w:val="28"/>
        </w:rPr>
        <w:t>о</w:t>
      </w:r>
      <w:r w:rsidRPr="000679CB">
        <w:rPr>
          <w:sz w:val="28"/>
          <w:szCs w:val="28"/>
        </w:rPr>
        <w:t>хождения преддипломной практики, относящейся к вариативной части ОПОП.</w:t>
      </w:r>
    </w:p>
    <w:p w:rsidR="000679CB" w:rsidRPr="006B1DB3" w:rsidRDefault="000679CB" w:rsidP="004F3ADA">
      <w:pPr>
        <w:ind w:firstLine="709"/>
        <w:jc w:val="both"/>
        <w:rPr>
          <w:sz w:val="28"/>
          <w:szCs w:val="28"/>
        </w:rPr>
      </w:pPr>
      <w:r w:rsidRPr="006B1DB3">
        <w:rPr>
          <w:sz w:val="28"/>
          <w:szCs w:val="28"/>
        </w:rPr>
        <w:t xml:space="preserve">Прохождение практики </w:t>
      </w:r>
      <w:r w:rsidR="003144B7" w:rsidRPr="006B1DB3">
        <w:rPr>
          <w:sz w:val="28"/>
          <w:szCs w:val="28"/>
        </w:rPr>
        <w:t xml:space="preserve">«Производственная практика по получению профессиональных умений и опыта профессиональной деятельности» </w:t>
      </w:r>
      <w:r w:rsidRPr="006B1DB3">
        <w:rPr>
          <w:sz w:val="28"/>
          <w:szCs w:val="28"/>
        </w:rPr>
        <w:t>(далее – практики) направлено на формирование следующих компетенций:</w:t>
      </w:r>
    </w:p>
    <w:p w:rsidR="003144B7" w:rsidRPr="006B1DB3" w:rsidRDefault="003144B7" w:rsidP="004F3ADA">
      <w:pPr>
        <w:ind w:left="284" w:firstLine="567"/>
        <w:rPr>
          <w:bCs/>
          <w:i/>
          <w:sz w:val="28"/>
          <w:szCs w:val="28"/>
        </w:rPr>
      </w:pPr>
      <w:r w:rsidRPr="006B1DB3">
        <w:rPr>
          <w:bCs/>
          <w:i/>
          <w:sz w:val="28"/>
          <w:szCs w:val="28"/>
        </w:rPr>
        <w:t>Научно-исследовательская деятельность:</w:t>
      </w:r>
    </w:p>
    <w:p w:rsidR="003144B7" w:rsidRPr="006B1DB3" w:rsidRDefault="003144B7" w:rsidP="004F3ADA">
      <w:pPr>
        <w:pStyle w:val="af8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1DB3">
        <w:rPr>
          <w:rFonts w:ascii="Times New Roman" w:hAnsi="Times New Roman"/>
          <w:sz w:val="28"/>
          <w:szCs w:val="28"/>
        </w:rPr>
        <w:t>способностью обобщать и критически оценивать результаты исследований актуальных проблем управления, полученные отечественными и зарубе</w:t>
      </w:r>
      <w:r w:rsidRPr="006B1DB3">
        <w:rPr>
          <w:rFonts w:ascii="Times New Roman" w:hAnsi="Times New Roman"/>
          <w:sz w:val="28"/>
          <w:szCs w:val="28"/>
        </w:rPr>
        <w:t>ж</w:t>
      </w:r>
      <w:r w:rsidRPr="006B1DB3">
        <w:rPr>
          <w:rFonts w:ascii="Times New Roman" w:hAnsi="Times New Roman"/>
          <w:sz w:val="28"/>
          <w:szCs w:val="28"/>
        </w:rPr>
        <w:t>ными исследователями (ПК-6);</w:t>
      </w:r>
    </w:p>
    <w:p w:rsidR="003144B7" w:rsidRPr="006B1DB3" w:rsidRDefault="003144B7" w:rsidP="004F3ADA">
      <w:pPr>
        <w:pStyle w:val="af8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1DB3">
        <w:rPr>
          <w:rFonts w:ascii="Times New Roman" w:hAnsi="Times New Roman"/>
          <w:sz w:val="28"/>
          <w:szCs w:val="28"/>
        </w:rPr>
        <w:t>способностью представлять результаты проведенного исследования в виде научного отчета, статьи или доклада (ПК-7);</w:t>
      </w:r>
    </w:p>
    <w:p w:rsidR="003144B7" w:rsidRPr="006B1DB3" w:rsidRDefault="003144B7" w:rsidP="004F3ADA">
      <w:pPr>
        <w:pStyle w:val="af8"/>
        <w:widowControl w:val="0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1DB3">
        <w:rPr>
          <w:rFonts w:ascii="Times New Roman" w:hAnsi="Times New Roman"/>
          <w:sz w:val="28"/>
          <w:szCs w:val="28"/>
        </w:rPr>
        <w:t>способностью проводить самостоятельные исследования в соответствии с разработанной программой (ПК-9).</w:t>
      </w:r>
    </w:p>
    <w:p w:rsidR="00470818" w:rsidRDefault="00470818" w:rsidP="004F3ADA">
      <w:pPr>
        <w:pStyle w:val="afb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компетенции на каждом этапе определяется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татами ее освоения:</w:t>
      </w:r>
    </w:p>
    <w:p w:rsidR="00470818" w:rsidRPr="000F4FF4" w:rsidRDefault="00470818" w:rsidP="004F3ADA">
      <w:pPr>
        <w:pStyle w:val="afb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F4FF4">
        <w:rPr>
          <w:rFonts w:ascii="Times New Roman" w:hAnsi="Times New Roman"/>
          <w:sz w:val="28"/>
          <w:szCs w:val="28"/>
        </w:rPr>
        <w:t>Приобретением знаний;</w:t>
      </w:r>
    </w:p>
    <w:p w:rsidR="00470818" w:rsidRDefault="00470818" w:rsidP="004F3ADA">
      <w:pPr>
        <w:pStyle w:val="afb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умений;</w:t>
      </w:r>
    </w:p>
    <w:p w:rsidR="00470818" w:rsidRDefault="00470818" w:rsidP="004F3ADA">
      <w:pPr>
        <w:pStyle w:val="afb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Приобретением навыков. </w:t>
      </w:r>
    </w:p>
    <w:p w:rsidR="005D5BF3" w:rsidRDefault="005D5BF3" w:rsidP="004F3ADA">
      <w:pPr>
        <w:pStyle w:val="afb"/>
        <w:tabs>
          <w:tab w:val="left" w:pos="1134"/>
        </w:tabs>
        <w:ind w:left="1069"/>
        <w:jc w:val="both"/>
        <w:rPr>
          <w:rFonts w:ascii="Times New Roman" w:hAnsi="Times New Roman"/>
          <w:sz w:val="28"/>
          <w:szCs w:val="28"/>
        </w:rPr>
      </w:pPr>
    </w:p>
    <w:p w:rsidR="00470818" w:rsidRPr="00546B7F" w:rsidRDefault="00470818" w:rsidP="004F3ADA">
      <w:pPr>
        <w:pStyle w:val="afb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6B7F">
        <w:rPr>
          <w:rFonts w:ascii="Times New Roman" w:hAnsi="Times New Roman"/>
          <w:sz w:val="28"/>
          <w:szCs w:val="28"/>
        </w:rPr>
        <w:t xml:space="preserve">Перечень знаний, умений и навыков представлен в п. 2 </w:t>
      </w:r>
      <w:r w:rsidR="0016740C">
        <w:rPr>
          <w:rFonts w:ascii="Times New Roman" w:hAnsi="Times New Roman"/>
          <w:sz w:val="28"/>
          <w:szCs w:val="28"/>
        </w:rPr>
        <w:t>П</w:t>
      </w:r>
      <w:r w:rsidRPr="00546B7F">
        <w:rPr>
          <w:rFonts w:ascii="Times New Roman" w:hAnsi="Times New Roman"/>
          <w:sz w:val="28"/>
          <w:szCs w:val="28"/>
        </w:rPr>
        <w:t>рограммы</w:t>
      </w:r>
      <w:r w:rsidR="0043045E">
        <w:rPr>
          <w:rFonts w:ascii="Times New Roman" w:hAnsi="Times New Roman"/>
          <w:sz w:val="28"/>
          <w:szCs w:val="28"/>
        </w:rPr>
        <w:t xml:space="preserve"> практики</w:t>
      </w:r>
      <w:r w:rsidRPr="00546B7F">
        <w:rPr>
          <w:rFonts w:ascii="Times New Roman" w:hAnsi="Times New Roman"/>
          <w:sz w:val="28"/>
          <w:szCs w:val="28"/>
        </w:rPr>
        <w:t>.</w:t>
      </w:r>
    </w:p>
    <w:p w:rsidR="00470818" w:rsidRDefault="00470818" w:rsidP="004F3ADA">
      <w:pPr>
        <w:ind w:firstLine="709"/>
        <w:rPr>
          <w:sz w:val="28"/>
          <w:szCs w:val="28"/>
        </w:rPr>
      </w:pPr>
      <w:r w:rsidRPr="00422CE7">
        <w:rPr>
          <w:sz w:val="28"/>
          <w:szCs w:val="28"/>
        </w:rPr>
        <w:t xml:space="preserve">Место </w:t>
      </w:r>
      <w:r w:rsidR="0063587C">
        <w:rPr>
          <w:sz w:val="28"/>
          <w:szCs w:val="28"/>
        </w:rPr>
        <w:t>практики</w:t>
      </w:r>
      <w:r w:rsidRPr="00422CE7">
        <w:rPr>
          <w:sz w:val="28"/>
          <w:szCs w:val="28"/>
        </w:rPr>
        <w:t xml:space="preserve"> при формировании указанных компетенций в процессе освоения ОПОП приведено в таблице 1.</w:t>
      </w:r>
    </w:p>
    <w:p w:rsidR="000679CB" w:rsidRDefault="000679CB" w:rsidP="004F3ADA">
      <w:pPr>
        <w:ind w:firstLine="709"/>
        <w:rPr>
          <w:sz w:val="28"/>
          <w:szCs w:val="28"/>
        </w:rPr>
      </w:pPr>
    </w:p>
    <w:p w:rsidR="000679CB" w:rsidRDefault="000679CB" w:rsidP="004F3ADA">
      <w:pPr>
        <w:ind w:firstLine="709"/>
        <w:rPr>
          <w:sz w:val="28"/>
          <w:szCs w:val="28"/>
        </w:rPr>
      </w:pPr>
    </w:p>
    <w:p w:rsidR="000679CB" w:rsidRDefault="000679CB" w:rsidP="004F3ADA">
      <w:pPr>
        <w:ind w:firstLine="709"/>
        <w:rPr>
          <w:sz w:val="28"/>
          <w:szCs w:val="28"/>
        </w:rPr>
      </w:pPr>
    </w:p>
    <w:p w:rsidR="000679CB" w:rsidRPr="00422CE7" w:rsidRDefault="000679CB" w:rsidP="004F3ADA">
      <w:pPr>
        <w:ind w:firstLine="709"/>
        <w:rPr>
          <w:sz w:val="28"/>
          <w:szCs w:val="28"/>
        </w:rPr>
      </w:pPr>
    </w:p>
    <w:p w:rsidR="00470818" w:rsidRDefault="00470818" w:rsidP="004F3ADA">
      <w:pPr>
        <w:pStyle w:val="afb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22F2C" w:rsidRDefault="00522F2C" w:rsidP="004F3ADA">
      <w:pPr>
        <w:pStyle w:val="afb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470818" w:rsidRPr="00422CE7" w:rsidRDefault="00470818" w:rsidP="004F3ADA">
      <w:pPr>
        <w:pStyle w:val="afb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22CE7">
        <w:rPr>
          <w:rFonts w:ascii="Times New Roman" w:hAnsi="Times New Roman"/>
          <w:sz w:val="28"/>
          <w:szCs w:val="28"/>
        </w:rPr>
        <w:t>Т а б л и ц 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2411"/>
        <w:gridCol w:w="2410"/>
        <w:gridCol w:w="2268"/>
      </w:tblGrid>
      <w:tr w:rsidR="00470818" w:rsidRPr="00FB177C" w:rsidTr="00A67EE8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470818" w:rsidRPr="00FB177C" w:rsidRDefault="00470818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470818" w:rsidRPr="00FB177C" w:rsidRDefault="00470818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 xml:space="preserve">Место </w:t>
            </w:r>
            <w:r w:rsidR="0063587C" w:rsidRPr="00FB177C">
              <w:rPr>
                <w:sz w:val="24"/>
                <w:szCs w:val="24"/>
              </w:rPr>
              <w:t>практики</w:t>
            </w:r>
            <w:r w:rsidRPr="00FB177C">
              <w:rPr>
                <w:sz w:val="24"/>
                <w:szCs w:val="24"/>
              </w:rPr>
              <w:t xml:space="preserve"> при формировании компетенций в процессе о</w:t>
            </w:r>
            <w:r w:rsidRPr="00FB177C">
              <w:rPr>
                <w:sz w:val="24"/>
                <w:szCs w:val="24"/>
              </w:rPr>
              <w:t>с</w:t>
            </w:r>
            <w:r w:rsidRPr="00FB177C">
              <w:rPr>
                <w:sz w:val="24"/>
                <w:szCs w:val="24"/>
              </w:rPr>
              <w:t>воения ОПОП</w:t>
            </w:r>
          </w:p>
        </w:tc>
      </w:tr>
      <w:tr w:rsidR="00470818" w:rsidRPr="00FB177C" w:rsidTr="00A67EE8">
        <w:trPr>
          <w:trHeight w:val="410"/>
          <w:tblHeader/>
        </w:trPr>
        <w:tc>
          <w:tcPr>
            <w:tcW w:w="1255" w:type="pct"/>
            <w:vMerge/>
          </w:tcPr>
          <w:p w:rsidR="00470818" w:rsidRPr="00FB177C" w:rsidRDefault="00470818" w:rsidP="004F3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470818" w:rsidRPr="00FB177C" w:rsidRDefault="00470818" w:rsidP="004F3ADA">
            <w:pPr>
              <w:jc w:val="center"/>
              <w:rPr>
                <w:b/>
                <w:sz w:val="24"/>
                <w:szCs w:val="24"/>
              </w:rPr>
            </w:pPr>
            <w:r w:rsidRPr="00FB177C">
              <w:rPr>
                <w:b/>
                <w:sz w:val="24"/>
                <w:szCs w:val="24"/>
                <w:lang w:val="en-US"/>
              </w:rPr>
              <w:t>I этап</w:t>
            </w:r>
          </w:p>
        </w:tc>
        <w:tc>
          <w:tcPr>
            <w:tcW w:w="1273" w:type="pct"/>
            <w:vAlign w:val="center"/>
          </w:tcPr>
          <w:p w:rsidR="00470818" w:rsidRPr="00FB177C" w:rsidRDefault="00470818" w:rsidP="004F3ADA">
            <w:pPr>
              <w:jc w:val="center"/>
              <w:rPr>
                <w:b/>
                <w:sz w:val="24"/>
                <w:szCs w:val="24"/>
              </w:rPr>
            </w:pPr>
            <w:r w:rsidRPr="00FB177C">
              <w:rPr>
                <w:b/>
                <w:sz w:val="24"/>
                <w:szCs w:val="24"/>
                <w:lang w:val="en-US"/>
              </w:rPr>
              <w:t>II этап</w:t>
            </w:r>
          </w:p>
        </w:tc>
        <w:tc>
          <w:tcPr>
            <w:tcW w:w="1198" w:type="pct"/>
            <w:vAlign w:val="center"/>
          </w:tcPr>
          <w:p w:rsidR="00470818" w:rsidRPr="00FB177C" w:rsidRDefault="00470818" w:rsidP="004F3ADA">
            <w:pPr>
              <w:jc w:val="center"/>
              <w:rPr>
                <w:b/>
                <w:sz w:val="24"/>
                <w:szCs w:val="24"/>
              </w:rPr>
            </w:pPr>
            <w:r w:rsidRPr="00FB177C">
              <w:rPr>
                <w:b/>
                <w:sz w:val="24"/>
                <w:szCs w:val="24"/>
                <w:lang w:val="en-US"/>
              </w:rPr>
              <w:t>III этап</w:t>
            </w:r>
          </w:p>
        </w:tc>
      </w:tr>
      <w:tr w:rsidR="003026A7" w:rsidRPr="00FB177C" w:rsidTr="00802C7B">
        <w:tc>
          <w:tcPr>
            <w:tcW w:w="1255" w:type="pct"/>
            <w:vAlign w:val="center"/>
          </w:tcPr>
          <w:p w:rsidR="003026A7" w:rsidRPr="003144B7" w:rsidRDefault="003026A7" w:rsidP="004F3ADA">
            <w:pPr>
              <w:jc w:val="center"/>
              <w:rPr>
                <w:sz w:val="24"/>
                <w:szCs w:val="24"/>
                <w:lang w:val="en-US"/>
              </w:rPr>
            </w:pPr>
            <w:r w:rsidRPr="00FB177C">
              <w:rPr>
                <w:sz w:val="24"/>
                <w:szCs w:val="24"/>
              </w:rPr>
              <w:t>ПК-</w:t>
            </w:r>
            <w:r w:rsidR="003144B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4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3026A7" w:rsidRPr="00FB177C" w:rsidRDefault="00DB3395" w:rsidP="004F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3026A7" w:rsidRPr="00FB177C" w:rsidRDefault="00DB3395" w:rsidP="004F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026A7" w:rsidRPr="00FB177C" w:rsidTr="00631A62">
        <w:tc>
          <w:tcPr>
            <w:tcW w:w="1255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ПК-</w:t>
            </w:r>
            <w:r w:rsidR="000679CB">
              <w:rPr>
                <w:sz w:val="24"/>
                <w:szCs w:val="24"/>
              </w:rPr>
              <w:t>7</w:t>
            </w:r>
          </w:p>
        </w:tc>
        <w:tc>
          <w:tcPr>
            <w:tcW w:w="1274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3026A7" w:rsidRPr="00FB177C" w:rsidRDefault="00DB3395" w:rsidP="004F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026A7" w:rsidRPr="005C34B0" w:rsidTr="00802C7B">
        <w:tc>
          <w:tcPr>
            <w:tcW w:w="1255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ПК-</w:t>
            </w:r>
            <w:r w:rsidR="000679CB">
              <w:rPr>
                <w:sz w:val="24"/>
                <w:szCs w:val="24"/>
              </w:rPr>
              <w:t>9</w:t>
            </w:r>
          </w:p>
        </w:tc>
        <w:tc>
          <w:tcPr>
            <w:tcW w:w="1274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3026A7" w:rsidRPr="00FB177C" w:rsidRDefault="003026A7" w:rsidP="004F3ADA">
            <w:pPr>
              <w:jc w:val="center"/>
              <w:rPr>
                <w:sz w:val="24"/>
                <w:szCs w:val="24"/>
              </w:rPr>
            </w:pPr>
            <w:r w:rsidRPr="00FB177C">
              <w:rPr>
                <w:sz w:val="24"/>
                <w:szCs w:val="24"/>
              </w:rPr>
              <w:t>+</w:t>
            </w:r>
          </w:p>
        </w:tc>
      </w:tr>
    </w:tbl>
    <w:p w:rsidR="00470818" w:rsidRDefault="00470818" w:rsidP="004F3ADA">
      <w:pPr>
        <w:widowControl w:val="0"/>
        <w:ind w:firstLine="851"/>
        <w:jc w:val="both"/>
        <w:rPr>
          <w:b/>
          <w:bCs/>
          <w:iCs/>
          <w:snapToGrid w:val="0"/>
          <w:sz w:val="28"/>
          <w:szCs w:val="28"/>
        </w:rPr>
      </w:pPr>
    </w:p>
    <w:p w:rsidR="00470818" w:rsidRPr="00556124" w:rsidRDefault="00470818" w:rsidP="004F3ADA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</w:t>
      </w:r>
      <w:r w:rsidRPr="00556124">
        <w:rPr>
          <w:b/>
          <w:bCs/>
          <w:iCs/>
          <w:snapToGrid w:val="0"/>
          <w:sz w:val="28"/>
          <w:szCs w:val="28"/>
        </w:rPr>
        <w:t>и</w:t>
      </w:r>
      <w:r w:rsidRPr="00556124">
        <w:rPr>
          <w:b/>
          <w:bCs/>
          <w:iCs/>
          <w:snapToGrid w:val="0"/>
          <w:sz w:val="28"/>
          <w:szCs w:val="28"/>
        </w:rPr>
        <w:t xml:space="preserve">мые для оценки </w:t>
      </w:r>
      <w:r w:rsidRPr="000F4FF4">
        <w:rPr>
          <w:b/>
          <w:bCs/>
          <w:iCs/>
          <w:snapToGrid w:val="0"/>
          <w:sz w:val="28"/>
          <w:szCs w:val="28"/>
        </w:rPr>
        <w:t>знаний,</w:t>
      </w:r>
      <w:r w:rsidRPr="00556124">
        <w:rPr>
          <w:b/>
          <w:bCs/>
          <w:iCs/>
          <w:snapToGrid w:val="0"/>
          <w:sz w:val="28"/>
          <w:szCs w:val="28"/>
        </w:rPr>
        <w:t xml:space="preserve"> умений, навыков и (или) опыта деятельности, характеризующих этапы формирования компетенций в процессе осво</w:t>
      </w:r>
      <w:r w:rsidRPr="00556124">
        <w:rPr>
          <w:b/>
          <w:bCs/>
          <w:iCs/>
          <w:snapToGrid w:val="0"/>
          <w:sz w:val="28"/>
          <w:szCs w:val="28"/>
        </w:rPr>
        <w:t>е</w:t>
      </w:r>
      <w:r w:rsidRPr="00556124">
        <w:rPr>
          <w:b/>
          <w:bCs/>
          <w:iCs/>
          <w:snapToGrid w:val="0"/>
          <w:sz w:val="28"/>
          <w:szCs w:val="28"/>
        </w:rPr>
        <w:t xml:space="preserve">ния </w:t>
      </w:r>
      <w:r w:rsidR="00890A66">
        <w:rPr>
          <w:b/>
          <w:bCs/>
          <w:iCs/>
          <w:snapToGrid w:val="0"/>
          <w:sz w:val="28"/>
          <w:szCs w:val="28"/>
        </w:rPr>
        <w:t>ОПОП</w:t>
      </w:r>
    </w:p>
    <w:p w:rsidR="00470818" w:rsidRDefault="00470818" w:rsidP="004F3ADA">
      <w:pPr>
        <w:pStyle w:val="af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818" w:rsidRDefault="00470818" w:rsidP="004F3ADA">
      <w:pPr>
        <w:pStyle w:val="af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знаний, умений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выков и (или) опыта деятельности, характеризующих этапы формирования компетенций в процессе освоения ОПОП при </w:t>
      </w:r>
      <w:r w:rsidR="0063587C">
        <w:rPr>
          <w:rFonts w:ascii="Times New Roman" w:hAnsi="Times New Roman"/>
          <w:sz w:val="28"/>
          <w:szCs w:val="28"/>
        </w:rPr>
        <w:t>прохождении практики</w:t>
      </w:r>
      <w:r>
        <w:rPr>
          <w:rFonts w:ascii="Times New Roman" w:hAnsi="Times New Roman"/>
          <w:sz w:val="28"/>
          <w:szCs w:val="28"/>
        </w:rPr>
        <w:t xml:space="preserve"> прив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 в таблице 2.</w:t>
      </w:r>
    </w:p>
    <w:p w:rsidR="00470818" w:rsidRDefault="00470818" w:rsidP="004F3ADA">
      <w:pPr>
        <w:pStyle w:val="af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документе приводится только содержание материалов, необходимых для оценки </w:t>
      </w:r>
      <w:r w:rsidRPr="000F4FF4">
        <w:rPr>
          <w:rFonts w:ascii="Times New Roman" w:hAnsi="Times New Roman"/>
          <w:sz w:val="28"/>
          <w:szCs w:val="28"/>
        </w:rPr>
        <w:t>знаний, умений</w:t>
      </w:r>
      <w:r>
        <w:rPr>
          <w:rFonts w:ascii="Times New Roman" w:hAnsi="Times New Roman"/>
          <w:sz w:val="28"/>
          <w:szCs w:val="28"/>
        </w:rPr>
        <w:t xml:space="preserve"> и навыков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3587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компетенций.</w:t>
      </w:r>
    </w:p>
    <w:p w:rsidR="00470818" w:rsidRDefault="00470818" w:rsidP="004F3ADA">
      <w:pPr>
        <w:pStyle w:val="af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оценки знаний, умений и навыков и (или) опыта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на остальных этапах формирования компетенций приведены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фондах оценочных средств.</w:t>
      </w:r>
    </w:p>
    <w:p w:rsidR="00B914E2" w:rsidRDefault="00B914E2" w:rsidP="004F3ADA">
      <w:pPr>
        <w:pStyle w:val="afb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818" w:rsidRPr="00EC7692" w:rsidRDefault="00470818" w:rsidP="004F3ADA">
      <w:pPr>
        <w:pStyle w:val="afb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а б л и ц а 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7768"/>
      </w:tblGrid>
      <w:tr w:rsidR="00470818" w:rsidRPr="00666E71" w:rsidTr="00B914E2">
        <w:trPr>
          <w:trHeight w:val="538"/>
          <w:tblHeader/>
        </w:trPr>
        <w:tc>
          <w:tcPr>
            <w:tcW w:w="942" w:type="pct"/>
            <w:vMerge w:val="restart"/>
            <w:vAlign w:val="center"/>
          </w:tcPr>
          <w:p w:rsidR="00470818" w:rsidRPr="00666E71" w:rsidRDefault="00470818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666E71">
              <w:rPr>
                <w:bCs/>
                <w:iCs/>
                <w:sz w:val="24"/>
                <w:szCs w:val="24"/>
              </w:rPr>
              <w:t>Код форм</w:t>
            </w:r>
            <w:r w:rsidRPr="00666E71">
              <w:rPr>
                <w:bCs/>
                <w:iCs/>
                <w:sz w:val="24"/>
                <w:szCs w:val="24"/>
              </w:rPr>
              <w:t>и</w:t>
            </w:r>
            <w:r w:rsidRPr="00666E71">
              <w:rPr>
                <w:bCs/>
                <w:iCs/>
                <w:sz w:val="24"/>
                <w:szCs w:val="24"/>
              </w:rPr>
              <w:t>руемой комп</w:t>
            </w:r>
            <w:r w:rsidRPr="00666E71">
              <w:rPr>
                <w:bCs/>
                <w:iCs/>
                <w:sz w:val="24"/>
                <w:szCs w:val="24"/>
              </w:rPr>
              <w:t>е</w:t>
            </w:r>
            <w:r w:rsidRPr="00666E71">
              <w:rPr>
                <w:bCs/>
                <w:iCs/>
                <w:sz w:val="24"/>
                <w:szCs w:val="24"/>
              </w:rPr>
              <w:t>тенции</w:t>
            </w:r>
          </w:p>
        </w:tc>
        <w:tc>
          <w:tcPr>
            <w:tcW w:w="4058" w:type="pct"/>
            <w:vAlign w:val="center"/>
          </w:tcPr>
          <w:p w:rsidR="00470818" w:rsidRPr="00666E71" w:rsidRDefault="00470818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666E71">
              <w:rPr>
                <w:bCs/>
                <w:iCs/>
                <w:sz w:val="24"/>
                <w:szCs w:val="24"/>
              </w:rPr>
              <w:t xml:space="preserve">Перечень материалов, </w:t>
            </w:r>
            <w:r w:rsidRPr="00666E71">
              <w:rPr>
                <w:sz w:val="24"/>
                <w:szCs w:val="24"/>
              </w:rPr>
              <w:t>необходимых для оценки знаний, умений и нав</w:t>
            </w:r>
            <w:r w:rsidRPr="00666E71">
              <w:rPr>
                <w:sz w:val="24"/>
                <w:szCs w:val="24"/>
              </w:rPr>
              <w:t>ы</w:t>
            </w:r>
            <w:r w:rsidRPr="00666E71">
              <w:rPr>
                <w:sz w:val="24"/>
                <w:szCs w:val="24"/>
              </w:rPr>
              <w:t>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470818" w:rsidRPr="00666E71" w:rsidTr="00B914E2">
        <w:trPr>
          <w:trHeight w:val="318"/>
          <w:tblHeader/>
        </w:trPr>
        <w:tc>
          <w:tcPr>
            <w:tcW w:w="942" w:type="pct"/>
            <w:vMerge/>
          </w:tcPr>
          <w:p w:rsidR="00470818" w:rsidRPr="00666E71" w:rsidRDefault="00470818" w:rsidP="004F3ADA">
            <w:pPr>
              <w:keepNext/>
              <w:widowControl w:val="0"/>
              <w:tabs>
                <w:tab w:val="left" w:pos="1418"/>
              </w:tabs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58" w:type="pct"/>
            <w:vAlign w:val="center"/>
          </w:tcPr>
          <w:p w:rsidR="00470818" w:rsidRPr="00666E71" w:rsidRDefault="00A20800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666E71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="00470818" w:rsidRPr="00666E71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="0099449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470818" w:rsidRPr="00666E71">
              <w:rPr>
                <w:b/>
                <w:bCs/>
                <w:iCs/>
                <w:sz w:val="24"/>
                <w:szCs w:val="24"/>
                <w:lang w:val="en-US"/>
              </w:rPr>
              <w:t>этап</w:t>
            </w:r>
          </w:p>
        </w:tc>
      </w:tr>
      <w:tr w:rsidR="00470818" w:rsidRPr="00666E71" w:rsidTr="00B914E2">
        <w:trPr>
          <w:trHeight w:val="554"/>
        </w:trPr>
        <w:tc>
          <w:tcPr>
            <w:tcW w:w="942" w:type="pct"/>
            <w:vAlign w:val="center"/>
          </w:tcPr>
          <w:p w:rsidR="00A20800" w:rsidRPr="00666E71" w:rsidRDefault="00F45B3D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ПК-6</w:t>
            </w:r>
          </w:p>
          <w:p w:rsidR="00A20800" w:rsidRPr="00666E71" w:rsidRDefault="000679CB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666E71">
              <w:rPr>
                <w:bCs/>
                <w:iCs/>
                <w:sz w:val="24"/>
                <w:szCs w:val="24"/>
              </w:rPr>
              <w:t>ПК-7</w:t>
            </w:r>
          </w:p>
          <w:p w:rsidR="00470818" w:rsidRPr="00666E71" w:rsidRDefault="00A20800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  <w:highlight w:val="yellow"/>
              </w:rPr>
            </w:pPr>
            <w:r w:rsidRPr="00666E71">
              <w:rPr>
                <w:bCs/>
                <w:iCs/>
                <w:sz w:val="24"/>
                <w:szCs w:val="24"/>
              </w:rPr>
              <w:t>ПК-</w:t>
            </w:r>
            <w:r w:rsidR="000679CB" w:rsidRPr="00666E71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470818" w:rsidRPr="00666E71" w:rsidRDefault="0063587C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666E71">
              <w:rPr>
                <w:bCs/>
                <w:iCs/>
                <w:sz w:val="24"/>
                <w:szCs w:val="24"/>
              </w:rPr>
              <w:t>Отчет</w:t>
            </w:r>
            <w:r w:rsidR="000451C3" w:rsidRPr="00666E71">
              <w:rPr>
                <w:bCs/>
                <w:iCs/>
                <w:sz w:val="24"/>
                <w:szCs w:val="24"/>
              </w:rPr>
              <w:t xml:space="preserve"> по практике</w:t>
            </w:r>
          </w:p>
          <w:p w:rsidR="00470818" w:rsidRPr="00666E71" w:rsidRDefault="009C5562" w:rsidP="004F3ADA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  <w:highlight w:val="yellow"/>
              </w:rPr>
            </w:pPr>
            <w:r w:rsidRPr="00666E71">
              <w:rPr>
                <w:bCs/>
                <w:iCs/>
                <w:sz w:val="24"/>
                <w:szCs w:val="24"/>
              </w:rPr>
              <w:t>Перечень вопросов к экзамену</w:t>
            </w:r>
          </w:p>
        </w:tc>
      </w:tr>
    </w:tbl>
    <w:p w:rsidR="005D5BF3" w:rsidRDefault="005D5BF3" w:rsidP="004F3ADA">
      <w:pPr>
        <w:pStyle w:val="af8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70818" w:rsidRPr="00422CE7" w:rsidRDefault="00470818" w:rsidP="004F3ADA">
      <w:pPr>
        <w:pStyle w:val="af8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B7011">
        <w:rPr>
          <w:rFonts w:ascii="Times New Roman" w:hAnsi="Times New Roman"/>
          <w:b/>
          <w:bCs/>
          <w:iCs/>
          <w:sz w:val="28"/>
          <w:szCs w:val="28"/>
        </w:rPr>
        <w:t>Учебн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о-методическое обеспечение </w:t>
      </w:r>
      <w:r w:rsidR="0063587C">
        <w:rPr>
          <w:rFonts w:ascii="Times New Roman" w:hAnsi="Times New Roman"/>
          <w:b/>
          <w:bCs/>
          <w:iCs/>
          <w:sz w:val="28"/>
          <w:szCs w:val="28"/>
        </w:rPr>
        <w:t>практики</w:t>
      </w:r>
    </w:p>
    <w:p w:rsidR="00666E71" w:rsidRDefault="00666E71" w:rsidP="004F3ADA">
      <w:pPr>
        <w:ind w:firstLine="708"/>
        <w:jc w:val="both"/>
        <w:rPr>
          <w:sz w:val="28"/>
          <w:szCs w:val="28"/>
        </w:rPr>
      </w:pPr>
      <w:r w:rsidRPr="00227812">
        <w:rPr>
          <w:sz w:val="28"/>
          <w:szCs w:val="28"/>
        </w:rPr>
        <w:t>При прохождении практики обучающийся выполняет индивидуальное задание, выданное руководителем практики от Университета.</w:t>
      </w:r>
    </w:p>
    <w:p w:rsidR="004F3ADA" w:rsidRDefault="004F3ADA" w:rsidP="004F3ADA">
      <w:pPr>
        <w:ind w:firstLine="708"/>
        <w:jc w:val="center"/>
        <w:rPr>
          <w:sz w:val="28"/>
          <w:szCs w:val="28"/>
        </w:rPr>
      </w:pPr>
    </w:p>
    <w:p w:rsidR="00D931E0" w:rsidRPr="00B914E2" w:rsidRDefault="00D931E0" w:rsidP="004F3ADA">
      <w:pPr>
        <w:ind w:firstLine="708"/>
        <w:jc w:val="center"/>
        <w:rPr>
          <w:sz w:val="28"/>
          <w:szCs w:val="28"/>
          <w:u w:val="single"/>
        </w:rPr>
      </w:pPr>
      <w:r w:rsidRPr="00B914E2">
        <w:rPr>
          <w:sz w:val="28"/>
          <w:szCs w:val="28"/>
          <w:u w:val="single"/>
        </w:rPr>
        <w:t>Примерный перечень тем индивидуальных заданий</w:t>
      </w:r>
    </w:p>
    <w:p w:rsidR="003B37DB" w:rsidRPr="00E21430" w:rsidRDefault="00AE76C6" w:rsidP="004F3ADA">
      <w:pPr>
        <w:pStyle w:val="p45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Методы оценки конкурентоспособности</w:t>
      </w:r>
      <w:r w:rsidR="0099449B">
        <w:rPr>
          <w:sz w:val="28"/>
          <w:szCs w:val="28"/>
        </w:rPr>
        <w:t xml:space="preserve"> инновационной</w:t>
      </w:r>
      <w:r w:rsidRPr="00E21430">
        <w:rPr>
          <w:sz w:val="28"/>
          <w:szCs w:val="28"/>
        </w:rPr>
        <w:t xml:space="preserve"> </w:t>
      </w:r>
      <w:r w:rsidR="00E21430" w:rsidRPr="00E21430">
        <w:rPr>
          <w:sz w:val="28"/>
          <w:szCs w:val="28"/>
        </w:rPr>
        <w:t>организации</w:t>
      </w:r>
      <w:r w:rsidRPr="00E21430">
        <w:rPr>
          <w:sz w:val="28"/>
          <w:szCs w:val="28"/>
        </w:rPr>
        <w:t>.</w:t>
      </w:r>
    </w:p>
    <w:p w:rsid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П</w:t>
      </w:r>
      <w:r w:rsidR="003B37DB" w:rsidRPr="00E21430">
        <w:rPr>
          <w:sz w:val="28"/>
          <w:szCs w:val="28"/>
        </w:rPr>
        <w:t>ути повышения эффективности использова</w:t>
      </w:r>
      <w:r w:rsidRPr="00E21430">
        <w:rPr>
          <w:sz w:val="28"/>
          <w:szCs w:val="28"/>
        </w:rPr>
        <w:t>ния ресурсов организации.</w:t>
      </w:r>
    </w:p>
    <w:p w:rsidR="00E21430" w:rsidRDefault="00AE76C6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Производственный процесс как основа производственной деятельности организации.</w:t>
      </w:r>
      <w:r w:rsidR="00E21430" w:rsidRPr="00E21430">
        <w:rPr>
          <w:sz w:val="28"/>
          <w:szCs w:val="28"/>
        </w:rPr>
        <w:t xml:space="preserve"> </w:t>
      </w:r>
    </w:p>
    <w:p w:rsidR="00E21430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Цели и задачи анализа финансово-хозяйственной деятельности </w:t>
      </w:r>
      <w:r w:rsidR="0099449B">
        <w:rPr>
          <w:sz w:val="28"/>
          <w:szCs w:val="28"/>
        </w:rPr>
        <w:t>инн</w:t>
      </w:r>
      <w:r w:rsidR="0099449B">
        <w:rPr>
          <w:sz w:val="28"/>
          <w:szCs w:val="28"/>
        </w:rPr>
        <w:t>о</w:t>
      </w:r>
      <w:r w:rsidR="0099449B">
        <w:rPr>
          <w:sz w:val="28"/>
          <w:szCs w:val="28"/>
        </w:rPr>
        <w:t xml:space="preserve">вационной </w:t>
      </w:r>
      <w:r w:rsidRPr="00E21430">
        <w:rPr>
          <w:sz w:val="28"/>
          <w:szCs w:val="28"/>
        </w:rPr>
        <w:t>организации.</w:t>
      </w:r>
    </w:p>
    <w:p w:rsidR="00E21430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lastRenderedPageBreak/>
        <w:t>Анализ финансовых результатов корпорации.</w:t>
      </w:r>
    </w:p>
    <w:p w:rsidR="00E21430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Методика анализа текущих расходов и себестоимости продукции.</w:t>
      </w:r>
    </w:p>
    <w:p w:rsidR="00E21430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Методика анализа доходов корпорации. </w:t>
      </w:r>
    </w:p>
    <w:p w:rsidR="00E21430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Анализ прибыли и рентабельности организации.</w:t>
      </w:r>
    </w:p>
    <w:p w:rsidR="00AE76C6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Пути совершенствования п</w:t>
      </w:r>
      <w:r w:rsidR="00AE76C6" w:rsidRPr="00E21430">
        <w:rPr>
          <w:sz w:val="28"/>
          <w:szCs w:val="28"/>
        </w:rPr>
        <w:t>роизводственно-административн</w:t>
      </w:r>
      <w:r w:rsidRPr="00E21430">
        <w:rPr>
          <w:sz w:val="28"/>
          <w:szCs w:val="28"/>
        </w:rPr>
        <w:t>ой</w:t>
      </w:r>
      <w:r w:rsidR="00AE76C6" w:rsidRPr="00E21430">
        <w:rPr>
          <w:sz w:val="28"/>
          <w:szCs w:val="28"/>
        </w:rPr>
        <w:t xml:space="preserve"> структ</w:t>
      </w:r>
      <w:r w:rsidR="00AE76C6" w:rsidRPr="00E21430">
        <w:rPr>
          <w:sz w:val="28"/>
          <w:szCs w:val="28"/>
        </w:rPr>
        <w:t>у</w:t>
      </w:r>
      <w:r w:rsidRPr="00E21430">
        <w:rPr>
          <w:sz w:val="28"/>
          <w:szCs w:val="28"/>
        </w:rPr>
        <w:t>ры</w:t>
      </w:r>
      <w:r w:rsidR="00AE76C6" w:rsidRPr="00E21430">
        <w:rPr>
          <w:sz w:val="28"/>
          <w:szCs w:val="28"/>
        </w:rPr>
        <w:t xml:space="preserve"> </w:t>
      </w:r>
      <w:r w:rsidRPr="00E21430">
        <w:rPr>
          <w:sz w:val="28"/>
          <w:szCs w:val="28"/>
        </w:rPr>
        <w:t>организации</w:t>
      </w:r>
      <w:r w:rsidR="0099449B">
        <w:rPr>
          <w:sz w:val="28"/>
          <w:szCs w:val="28"/>
        </w:rPr>
        <w:t>.</w:t>
      </w:r>
    </w:p>
    <w:p w:rsidR="003B37DB" w:rsidRPr="00E21430" w:rsidRDefault="00E21430" w:rsidP="004F3ADA">
      <w:pPr>
        <w:pStyle w:val="p45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Пути</w:t>
      </w:r>
      <w:r w:rsidR="003B37DB" w:rsidRPr="00E21430">
        <w:rPr>
          <w:sz w:val="28"/>
          <w:szCs w:val="28"/>
        </w:rPr>
        <w:t xml:space="preserve"> совершенствова</w:t>
      </w:r>
      <w:r w:rsidRPr="00E21430">
        <w:rPr>
          <w:sz w:val="28"/>
          <w:szCs w:val="28"/>
        </w:rPr>
        <w:t>ния инновационной деятельности организации.</w:t>
      </w:r>
    </w:p>
    <w:p w:rsidR="00E21430" w:rsidRPr="00E21430" w:rsidRDefault="00E21430" w:rsidP="004F3A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Анализ и оценка имущественного положения корпорации</w:t>
      </w:r>
    </w:p>
    <w:p w:rsidR="00E21430" w:rsidRPr="00E21430" w:rsidRDefault="00E21430" w:rsidP="004F3A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Анализ технико-организационного уровня и других условий </w:t>
      </w:r>
      <w:r w:rsidR="0099449B">
        <w:rPr>
          <w:sz w:val="28"/>
          <w:szCs w:val="28"/>
        </w:rPr>
        <w:t>наукое</w:t>
      </w:r>
      <w:r w:rsidR="0099449B">
        <w:rPr>
          <w:sz w:val="28"/>
          <w:szCs w:val="28"/>
        </w:rPr>
        <w:t>м</w:t>
      </w:r>
      <w:r w:rsidR="0099449B">
        <w:rPr>
          <w:sz w:val="28"/>
          <w:szCs w:val="28"/>
        </w:rPr>
        <w:t xml:space="preserve">кого </w:t>
      </w:r>
      <w:r w:rsidRPr="00E21430">
        <w:rPr>
          <w:sz w:val="28"/>
          <w:szCs w:val="28"/>
        </w:rPr>
        <w:t>производства.</w:t>
      </w:r>
    </w:p>
    <w:p w:rsidR="00E21430" w:rsidRPr="00E21430" w:rsidRDefault="0099449B" w:rsidP="004F3A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E21430" w:rsidRPr="00E21430">
        <w:rPr>
          <w:sz w:val="28"/>
          <w:szCs w:val="28"/>
        </w:rPr>
        <w:t>состояния и использования трудовых ресурсов</w:t>
      </w:r>
      <w:r>
        <w:rPr>
          <w:sz w:val="28"/>
          <w:szCs w:val="28"/>
        </w:rPr>
        <w:t xml:space="preserve"> инновационной организации</w:t>
      </w:r>
      <w:r w:rsidR="00E21430" w:rsidRPr="00E21430">
        <w:rPr>
          <w:sz w:val="28"/>
          <w:szCs w:val="28"/>
        </w:rPr>
        <w:t>.</w:t>
      </w:r>
    </w:p>
    <w:p w:rsidR="00E21430" w:rsidRPr="00E21430" w:rsidRDefault="00E21430" w:rsidP="004F3A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>Оценка финансового состояния корпорации.</w:t>
      </w:r>
    </w:p>
    <w:p w:rsidR="00E21430" w:rsidRPr="00E21430" w:rsidRDefault="00E21430" w:rsidP="004F3ADA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 Особен</w:t>
      </w:r>
      <w:r w:rsidR="0099449B">
        <w:rPr>
          <w:sz w:val="28"/>
          <w:szCs w:val="28"/>
        </w:rPr>
        <w:t xml:space="preserve">ности организации оплаты труда </w:t>
      </w:r>
      <w:r w:rsidRPr="00E21430">
        <w:rPr>
          <w:sz w:val="28"/>
          <w:szCs w:val="28"/>
        </w:rPr>
        <w:t xml:space="preserve">в </w:t>
      </w:r>
      <w:r w:rsidR="0099449B">
        <w:rPr>
          <w:sz w:val="28"/>
          <w:szCs w:val="28"/>
        </w:rPr>
        <w:t>инновационной организ</w:t>
      </w:r>
      <w:r w:rsidR="0099449B">
        <w:rPr>
          <w:sz w:val="28"/>
          <w:szCs w:val="28"/>
        </w:rPr>
        <w:t>а</w:t>
      </w:r>
      <w:r w:rsidR="0099449B">
        <w:rPr>
          <w:sz w:val="28"/>
          <w:szCs w:val="28"/>
        </w:rPr>
        <w:t>ции.</w:t>
      </w:r>
    </w:p>
    <w:p w:rsidR="00E21430" w:rsidRPr="00E21430" w:rsidRDefault="00E21430" w:rsidP="004F3ADA">
      <w:pPr>
        <w:pStyle w:val="af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Методы оценки сбытовой эффективности рекламы</w:t>
      </w:r>
      <w:r w:rsidR="0099449B">
        <w:rPr>
          <w:rFonts w:ascii="Times New Roman" w:hAnsi="Times New Roman"/>
          <w:sz w:val="28"/>
          <w:szCs w:val="28"/>
          <w:shd w:val="clear" w:color="auto" w:fill="FFFFFF"/>
        </w:rPr>
        <w:t xml:space="preserve"> высокотехнологи</w:t>
      </w:r>
      <w:r w:rsidR="0099449B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99449B">
        <w:rPr>
          <w:rFonts w:ascii="Times New Roman" w:hAnsi="Times New Roman"/>
          <w:sz w:val="28"/>
          <w:szCs w:val="28"/>
          <w:shd w:val="clear" w:color="auto" w:fill="FFFFFF"/>
        </w:rPr>
        <w:t>ной продукции</w:t>
      </w: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1430" w:rsidRPr="00E21430" w:rsidRDefault="00E21430" w:rsidP="004F3ADA">
      <w:pPr>
        <w:pStyle w:val="af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Методы оценки коммуникативной эффективности рекламы.</w:t>
      </w:r>
    </w:p>
    <w:p w:rsidR="00E21430" w:rsidRPr="00E21430" w:rsidRDefault="00E21430" w:rsidP="004F3ADA">
      <w:pPr>
        <w:pStyle w:val="af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Стратегии проникновения нового производителя в каналы товародв</w:t>
      </w: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E21430">
        <w:rPr>
          <w:rFonts w:ascii="Times New Roman" w:hAnsi="Times New Roman"/>
          <w:sz w:val="28"/>
          <w:szCs w:val="28"/>
          <w:shd w:val="clear" w:color="auto" w:fill="FFFFFF"/>
        </w:rPr>
        <w:t>жения и сбыта.</w:t>
      </w:r>
    </w:p>
    <w:p w:rsidR="003B37DB" w:rsidRPr="00E21430" w:rsidRDefault="00E21430" w:rsidP="004F3ADA">
      <w:pPr>
        <w:pStyle w:val="p45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Пути совершенствования ценовой политики </w:t>
      </w:r>
      <w:r w:rsidR="0099449B">
        <w:rPr>
          <w:sz w:val="28"/>
          <w:szCs w:val="28"/>
        </w:rPr>
        <w:t xml:space="preserve">высокотехнологичного </w:t>
      </w:r>
      <w:r w:rsidRPr="00E21430">
        <w:rPr>
          <w:sz w:val="28"/>
          <w:szCs w:val="28"/>
        </w:rPr>
        <w:t>предприятия.</w:t>
      </w:r>
    </w:p>
    <w:p w:rsidR="003B37DB" w:rsidRPr="00E21430" w:rsidRDefault="00E21430" w:rsidP="004F3ADA">
      <w:pPr>
        <w:pStyle w:val="p4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Пути повышения </w:t>
      </w:r>
      <w:r w:rsidR="003B37DB" w:rsidRPr="00E21430">
        <w:rPr>
          <w:sz w:val="28"/>
          <w:szCs w:val="28"/>
        </w:rPr>
        <w:t xml:space="preserve">эффективности рекламной деятельности </w:t>
      </w:r>
      <w:r w:rsidR="0099449B">
        <w:rPr>
          <w:sz w:val="28"/>
          <w:szCs w:val="28"/>
        </w:rPr>
        <w:t>инновац</w:t>
      </w:r>
      <w:r w:rsidR="0099449B">
        <w:rPr>
          <w:sz w:val="28"/>
          <w:szCs w:val="28"/>
        </w:rPr>
        <w:t>и</w:t>
      </w:r>
      <w:r w:rsidR="0099449B">
        <w:rPr>
          <w:sz w:val="28"/>
          <w:szCs w:val="28"/>
        </w:rPr>
        <w:t xml:space="preserve">онной </w:t>
      </w:r>
      <w:r w:rsidR="00666E71" w:rsidRPr="00E21430">
        <w:rPr>
          <w:sz w:val="28"/>
          <w:szCs w:val="28"/>
        </w:rPr>
        <w:t>организации.</w:t>
      </w:r>
    </w:p>
    <w:p w:rsidR="003B37DB" w:rsidRPr="00E21430" w:rsidRDefault="003B37DB" w:rsidP="004F3ADA">
      <w:pPr>
        <w:pStyle w:val="p45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430">
        <w:rPr>
          <w:sz w:val="28"/>
          <w:szCs w:val="28"/>
        </w:rPr>
        <w:t xml:space="preserve">Методы и средства формирования спроса и стимулирования сбыта </w:t>
      </w:r>
      <w:r w:rsidR="0099449B">
        <w:rPr>
          <w:sz w:val="28"/>
          <w:szCs w:val="28"/>
        </w:rPr>
        <w:t>в</w:t>
      </w:r>
      <w:r w:rsidR="0099449B">
        <w:rPr>
          <w:sz w:val="28"/>
          <w:szCs w:val="28"/>
        </w:rPr>
        <w:t>ы</w:t>
      </w:r>
      <w:r w:rsidR="0099449B">
        <w:rPr>
          <w:sz w:val="28"/>
          <w:szCs w:val="28"/>
        </w:rPr>
        <w:t xml:space="preserve">сокотехнологичной </w:t>
      </w:r>
      <w:r w:rsidRPr="00E21430">
        <w:rPr>
          <w:sz w:val="28"/>
          <w:szCs w:val="28"/>
        </w:rPr>
        <w:t>продукции.</w:t>
      </w:r>
    </w:p>
    <w:p w:rsidR="004F3ADA" w:rsidRDefault="004F3ADA" w:rsidP="004F3AD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470818" w:rsidRPr="004F3ADA" w:rsidRDefault="00470818" w:rsidP="004F3ADA">
      <w:pPr>
        <w:tabs>
          <w:tab w:val="left" w:pos="0"/>
        </w:tabs>
        <w:ind w:firstLine="709"/>
        <w:jc w:val="center"/>
        <w:rPr>
          <w:bCs/>
          <w:sz w:val="28"/>
          <w:szCs w:val="28"/>
          <w:u w:val="single"/>
        </w:rPr>
      </w:pPr>
      <w:r w:rsidRPr="004F3ADA">
        <w:rPr>
          <w:bCs/>
          <w:sz w:val="28"/>
          <w:szCs w:val="28"/>
          <w:u w:val="single"/>
        </w:rPr>
        <w:t>Примерн</w:t>
      </w:r>
      <w:r w:rsidR="000451C3" w:rsidRPr="004F3ADA">
        <w:rPr>
          <w:bCs/>
          <w:sz w:val="28"/>
          <w:szCs w:val="28"/>
          <w:u w:val="single"/>
        </w:rPr>
        <w:t>ая</w:t>
      </w:r>
      <w:r w:rsidR="000679CB" w:rsidRPr="004F3ADA">
        <w:rPr>
          <w:bCs/>
          <w:sz w:val="28"/>
          <w:szCs w:val="28"/>
          <w:u w:val="single"/>
        </w:rPr>
        <w:t xml:space="preserve"> структура отчета по </w:t>
      </w:r>
      <w:r w:rsidR="000451C3" w:rsidRPr="004F3ADA">
        <w:rPr>
          <w:bCs/>
          <w:sz w:val="28"/>
          <w:szCs w:val="28"/>
          <w:u w:val="single"/>
        </w:rPr>
        <w:t>практике:</w:t>
      </w:r>
    </w:p>
    <w:p w:rsidR="00DA4119" w:rsidRPr="00227812" w:rsidRDefault="00227812" w:rsidP="004F3ADA">
      <w:pPr>
        <w:pStyle w:val="af8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8"/>
          <w:szCs w:val="28"/>
        </w:rPr>
      </w:pPr>
      <w:r w:rsidRPr="00227812">
        <w:rPr>
          <w:rFonts w:ascii="Times New Roman" w:hAnsi="Times New Roman"/>
          <w:bCs/>
          <w:iCs/>
          <w:sz w:val="28"/>
          <w:szCs w:val="28"/>
        </w:rPr>
        <w:t>Введение</w:t>
      </w:r>
    </w:p>
    <w:p w:rsidR="000451C3" w:rsidRPr="00227812" w:rsidRDefault="00227812" w:rsidP="004F3ADA">
      <w:pPr>
        <w:pStyle w:val="af8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8"/>
          <w:szCs w:val="28"/>
        </w:rPr>
      </w:pPr>
      <w:r w:rsidRPr="00227812">
        <w:rPr>
          <w:rFonts w:ascii="Times New Roman" w:hAnsi="Times New Roman"/>
          <w:bCs/>
          <w:iCs/>
          <w:sz w:val="28"/>
          <w:szCs w:val="28"/>
        </w:rPr>
        <w:t>Основная часть</w:t>
      </w:r>
    </w:p>
    <w:p w:rsidR="000451C3" w:rsidRPr="00227812" w:rsidRDefault="00227812" w:rsidP="004F3ADA">
      <w:pPr>
        <w:pStyle w:val="af8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8"/>
          <w:szCs w:val="28"/>
        </w:rPr>
      </w:pPr>
      <w:r w:rsidRPr="00227812">
        <w:rPr>
          <w:rFonts w:ascii="Times New Roman" w:hAnsi="Times New Roman"/>
          <w:bCs/>
          <w:iCs/>
          <w:sz w:val="28"/>
          <w:szCs w:val="28"/>
        </w:rPr>
        <w:t>Заключение</w:t>
      </w:r>
    </w:p>
    <w:p w:rsidR="00227812" w:rsidRPr="00227812" w:rsidRDefault="00227812" w:rsidP="004F3ADA">
      <w:pPr>
        <w:pStyle w:val="af8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8"/>
          <w:szCs w:val="28"/>
        </w:rPr>
      </w:pPr>
      <w:r w:rsidRPr="00227812">
        <w:rPr>
          <w:rFonts w:ascii="Times New Roman" w:hAnsi="Times New Roman"/>
          <w:bCs/>
          <w:iCs/>
          <w:sz w:val="28"/>
          <w:szCs w:val="28"/>
        </w:rPr>
        <w:t>Список использованных источников и литературы</w:t>
      </w:r>
    </w:p>
    <w:p w:rsidR="00227812" w:rsidRPr="00227812" w:rsidRDefault="00227812" w:rsidP="004F3ADA">
      <w:pPr>
        <w:pStyle w:val="af8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8"/>
          <w:szCs w:val="28"/>
        </w:rPr>
      </w:pPr>
      <w:r w:rsidRPr="00227812">
        <w:rPr>
          <w:rFonts w:ascii="Times New Roman" w:hAnsi="Times New Roman"/>
          <w:bCs/>
          <w:iCs/>
          <w:sz w:val="28"/>
          <w:szCs w:val="28"/>
        </w:rPr>
        <w:t>Приложения</w:t>
      </w:r>
    </w:p>
    <w:p w:rsidR="00911862" w:rsidRPr="005D5BF3" w:rsidRDefault="00911862" w:rsidP="004F3ADA">
      <w:pPr>
        <w:pStyle w:val="af8"/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70818" w:rsidRPr="004F3ADA" w:rsidRDefault="00F7481F" w:rsidP="004F3ADA">
      <w:pPr>
        <w:pStyle w:val="af8"/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4F3ADA">
        <w:rPr>
          <w:rFonts w:ascii="Times New Roman" w:hAnsi="Times New Roman"/>
          <w:bCs/>
          <w:iCs/>
          <w:sz w:val="28"/>
          <w:szCs w:val="28"/>
          <w:u w:val="single"/>
        </w:rPr>
        <w:t>Примерны</w:t>
      </w:r>
      <w:r w:rsidR="00D3009E" w:rsidRPr="004F3ADA">
        <w:rPr>
          <w:rFonts w:ascii="Times New Roman" w:hAnsi="Times New Roman"/>
          <w:bCs/>
          <w:iCs/>
          <w:sz w:val="28"/>
          <w:szCs w:val="28"/>
          <w:u w:val="single"/>
        </w:rPr>
        <w:t>й</w:t>
      </w:r>
      <w:r w:rsidRPr="004F3ADA">
        <w:rPr>
          <w:rFonts w:ascii="Times New Roman" w:hAnsi="Times New Roman"/>
          <w:bCs/>
          <w:iCs/>
          <w:sz w:val="28"/>
          <w:szCs w:val="28"/>
          <w:u w:val="single"/>
        </w:rPr>
        <w:t xml:space="preserve"> п</w:t>
      </w:r>
      <w:r w:rsidR="009C5562" w:rsidRPr="004F3ADA">
        <w:rPr>
          <w:rFonts w:ascii="Times New Roman" w:hAnsi="Times New Roman"/>
          <w:bCs/>
          <w:iCs/>
          <w:sz w:val="28"/>
          <w:szCs w:val="28"/>
          <w:u w:val="single"/>
        </w:rPr>
        <w:t>еречень вопросов к экзамену</w:t>
      </w:r>
    </w:p>
    <w:p w:rsidR="006E4F5F" w:rsidRDefault="006E4F5F" w:rsidP="004F3ADA">
      <w:pPr>
        <w:tabs>
          <w:tab w:val="left" w:pos="1418"/>
        </w:tabs>
        <w:jc w:val="center"/>
        <w:rPr>
          <w:snapToGrid w:val="0"/>
          <w:sz w:val="28"/>
        </w:rPr>
      </w:pPr>
      <w:r>
        <w:rPr>
          <w:snapToGrid w:val="0"/>
          <w:sz w:val="28"/>
        </w:rPr>
        <w:t>Д</w:t>
      </w:r>
      <w:r w:rsidR="00470818" w:rsidRPr="00EE7359">
        <w:rPr>
          <w:snapToGrid w:val="0"/>
          <w:sz w:val="28"/>
        </w:rPr>
        <w:t xml:space="preserve">ля </w:t>
      </w:r>
      <w:r w:rsidR="00666E71">
        <w:rPr>
          <w:snapToGrid w:val="0"/>
          <w:sz w:val="28"/>
        </w:rPr>
        <w:t xml:space="preserve">всех </w:t>
      </w:r>
      <w:r w:rsidRPr="00EE7359">
        <w:rPr>
          <w:snapToGrid w:val="0"/>
          <w:sz w:val="28"/>
        </w:rPr>
        <w:t>форм</w:t>
      </w:r>
      <w:r w:rsidR="00666E71">
        <w:rPr>
          <w:snapToGrid w:val="0"/>
          <w:sz w:val="28"/>
        </w:rPr>
        <w:t xml:space="preserve"> </w:t>
      </w:r>
      <w:r w:rsidRPr="00EE7359">
        <w:rPr>
          <w:snapToGrid w:val="0"/>
          <w:sz w:val="28"/>
        </w:rPr>
        <w:t>обучения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sz w:val="28"/>
          <w:szCs w:val="28"/>
        </w:rPr>
        <w:t xml:space="preserve">Назовите основные функции </w:t>
      </w:r>
      <w:r w:rsidRPr="002A24C0">
        <w:rPr>
          <w:rFonts w:ascii="Times New Roman" w:hAnsi="Times New Roman"/>
          <w:bCs/>
          <w:iCs/>
          <w:sz w:val="28"/>
          <w:szCs w:val="28"/>
        </w:rPr>
        <w:t xml:space="preserve">финансовой службы организации. 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 xml:space="preserve">Назовите основные направления деятельности </w:t>
      </w:r>
      <w:r w:rsidR="0099449B">
        <w:rPr>
          <w:rFonts w:ascii="Times New Roman" w:hAnsi="Times New Roman"/>
          <w:bCs/>
          <w:iCs/>
          <w:sz w:val="28"/>
          <w:szCs w:val="28"/>
        </w:rPr>
        <w:t xml:space="preserve">инновационной </w:t>
      </w:r>
      <w:r w:rsidRPr="002A24C0">
        <w:rPr>
          <w:rFonts w:ascii="Times New Roman" w:hAnsi="Times New Roman"/>
          <w:bCs/>
          <w:iCs/>
          <w:sz w:val="28"/>
          <w:szCs w:val="28"/>
        </w:rPr>
        <w:t>организ</w:t>
      </w:r>
      <w:r w:rsidRPr="002A24C0">
        <w:rPr>
          <w:rFonts w:ascii="Times New Roman" w:hAnsi="Times New Roman"/>
          <w:bCs/>
          <w:iCs/>
          <w:sz w:val="28"/>
          <w:szCs w:val="28"/>
        </w:rPr>
        <w:t>а</w:t>
      </w:r>
      <w:r w:rsidRPr="002A24C0">
        <w:rPr>
          <w:rFonts w:ascii="Times New Roman" w:hAnsi="Times New Roman"/>
          <w:bCs/>
          <w:iCs/>
          <w:sz w:val="28"/>
          <w:szCs w:val="28"/>
        </w:rPr>
        <w:t>ции.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 xml:space="preserve">Какова </w:t>
      </w:r>
      <w:r w:rsidR="0099449B">
        <w:rPr>
          <w:rFonts w:ascii="Times New Roman" w:hAnsi="Times New Roman"/>
          <w:bCs/>
          <w:iCs/>
          <w:sz w:val="28"/>
          <w:szCs w:val="28"/>
        </w:rPr>
        <w:t xml:space="preserve">инновационная </w:t>
      </w:r>
      <w:r w:rsidRPr="002A24C0">
        <w:rPr>
          <w:rFonts w:ascii="Times New Roman" w:hAnsi="Times New Roman"/>
          <w:bCs/>
          <w:iCs/>
          <w:sz w:val="28"/>
          <w:szCs w:val="28"/>
        </w:rPr>
        <w:t>стратегия развития организации?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 xml:space="preserve">Какова финансовая стратегия </w:t>
      </w:r>
      <w:r w:rsidR="0099449B">
        <w:rPr>
          <w:rFonts w:ascii="Times New Roman" w:hAnsi="Times New Roman"/>
          <w:bCs/>
          <w:iCs/>
          <w:sz w:val="28"/>
          <w:szCs w:val="28"/>
        </w:rPr>
        <w:t>инновационной организации</w:t>
      </w:r>
      <w:r w:rsidRPr="002A24C0">
        <w:rPr>
          <w:rFonts w:ascii="Times New Roman" w:hAnsi="Times New Roman"/>
          <w:bCs/>
          <w:iCs/>
          <w:sz w:val="28"/>
          <w:szCs w:val="28"/>
        </w:rPr>
        <w:t>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Какова финансовая устойчивость организации?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Является ли организация ликвидной и платежеспособной?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Порядок разработки финансовых бюджетов.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Какова финансовая стратегия организации?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lastRenderedPageBreak/>
        <w:t>Охарактеризуйте финансовую политику организации.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 xml:space="preserve">Какова инвестиционная политика </w:t>
      </w:r>
      <w:r w:rsidR="001E615E">
        <w:rPr>
          <w:rFonts w:ascii="Times New Roman" w:hAnsi="Times New Roman"/>
          <w:bCs/>
          <w:iCs/>
          <w:sz w:val="28"/>
          <w:szCs w:val="28"/>
        </w:rPr>
        <w:t xml:space="preserve">инновационной </w:t>
      </w:r>
      <w:r w:rsidRPr="002A24C0">
        <w:rPr>
          <w:rFonts w:ascii="Times New Roman" w:hAnsi="Times New Roman"/>
          <w:bCs/>
          <w:iCs/>
          <w:sz w:val="28"/>
          <w:szCs w:val="28"/>
        </w:rPr>
        <w:t xml:space="preserve">организации? 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В чем заключается управление денежными потоками организации?</w:t>
      </w:r>
    </w:p>
    <w:p w:rsidR="00F45B3D" w:rsidRPr="002A24C0" w:rsidRDefault="001E615E" w:rsidP="00B914E2">
      <w:pPr>
        <w:pStyle w:val="af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 w:rsidR="00F45B3D" w:rsidRPr="002A24C0">
        <w:rPr>
          <w:rFonts w:ascii="Times New Roman" w:hAnsi="Times New Roman"/>
          <w:bCs/>
          <w:iCs/>
          <w:sz w:val="28"/>
          <w:szCs w:val="28"/>
        </w:rPr>
        <w:t>редитн</w:t>
      </w:r>
      <w:r>
        <w:rPr>
          <w:rFonts w:ascii="Times New Roman" w:hAnsi="Times New Roman"/>
          <w:bCs/>
          <w:iCs/>
          <w:sz w:val="28"/>
          <w:szCs w:val="28"/>
        </w:rPr>
        <w:t>ая политика</w:t>
      </w:r>
      <w:r w:rsidR="00F45B3D" w:rsidRPr="002A24C0">
        <w:rPr>
          <w:rFonts w:ascii="Times New Roman" w:hAnsi="Times New Roman"/>
          <w:bCs/>
          <w:iCs/>
          <w:sz w:val="28"/>
          <w:szCs w:val="28"/>
        </w:rPr>
        <w:t xml:space="preserve"> организации.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4C0">
        <w:rPr>
          <w:rFonts w:ascii="Times New Roman" w:hAnsi="Times New Roman"/>
          <w:bCs/>
          <w:iCs/>
          <w:sz w:val="28"/>
          <w:szCs w:val="28"/>
        </w:rPr>
        <w:t>Какой тип дивидендной политики использует организация?</w:t>
      </w:r>
    </w:p>
    <w:p w:rsidR="00F45B3D" w:rsidRPr="002A24C0" w:rsidRDefault="00F45B3D" w:rsidP="00B914E2">
      <w:pPr>
        <w:pStyle w:val="af8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4C0">
        <w:rPr>
          <w:rFonts w:ascii="Times New Roman" w:hAnsi="Times New Roman"/>
          <w:sz w:val="28"/>
          <w:szCs w:val="28"/>
        </w:rPr>
        <w:t xml:space="preserve">Концепция совершенствования производства и товара. </w:t>
      </w:r>
    </w:p>
    <w:p w:rsidR="002A24C0" w:rsidRPr="002A24C0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24C0">
        <w:rPr>
          <w:rFonts w:ascii="Times New Roman" w:hAnsi="Times New Roman"/>
          <w:sz w:val="28"/>
          <w:szCs w:val="28"/>
          <w:shd w:val="clear" w:color="auto" w:fill="FFFFFF"/>
        </w:rPr>
        <w:t xml:space="preserve">Жизненный цикл товара. Виды жизненных циклов. </w:t>
      </w:r>
    </w:p>
    <w:p w:rsidR="002A24C0" w:rsidRPr="002A24C0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24C0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стадии традиционного жизненного цикла.  </w:t>
      </w:r>
    </w:p>
    <w:p w:rsidR="001E615E" w:rsidRDefault="001E615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Жизненный цикл высокотехнологичной продукции</w:t>
      </w:r>
      <w:r w:rsidRPr="002A24C0">
        <w:rPr>
          <w:rFonts w:ascii="Times New Roman" w:hAnsi="Times New Roman"/>
          <w:sz w:val="28"/>
          <w:szCs w:val="28"/>
          <w:shd w:val="clear" w:color="auto" w:fill="FFFFFF"/>
        </w:rPr>
        <w:t>. Виды жизненных циклов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наукоемком производстве</w:t>
      </w:r>
      <w:r w:rsidRPr="002A24C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D183E" w:rsidRPr="002A24C0" w:rsidRDefault="00ED183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участники управления инновационными проектами. </w:t>
      </w:r>
    </w:p>
    <w:p w:rsidR="002A24C0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24C0">
        <w:rPr>
          <w:rFonts w:ascii="Times New Roman" w:hAnsi="Times New Roman"/>
          <w:sz w:val="28"/>
          <w:szCs w:val="28"/>
          <w:shd w:val="clear" w:color="auto" w:fill="FFFFFF"/>
        </w:rPr>
        <w:t>Важность новой продукции. Виды новизны. Процесс планирования н</w:t>
      </w:r>
      <w:r w:rsidRPr="002A24C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A24C0">
        <w:rPr>
          <w:rFonts w:ascii="Times New Roman" w:hAnsi="Times New Roman"/>
          <w:sz w:val="28"/>
          <w:szCs w:val="28"/>
          <w:shd w:val="clear" w:color="auto" w:fill="FFFFFF"/>
        </w:rPr>
        <w:t xml:space="preserve">вых товаров. </w:t>
      </w:r>
    </w:p>
    <w:p w:rsidR="00ED183E" w:rsidRDefault="00ED183E" w:rsidP="00B914E2">
      <w:pPr>
        <w:pStyle w:val="p4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Виды инновационных организаций</w:t>
      </w:r>
    </w:p>
    <w:p w:rsidR="00ED183E" w:rsidRDefault="00ED183E" w:rsidP="00B914E2">
      <w:pPr>
        <w:pStyle w:val="p4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Виды инновационных процессов организации.</w:t>
      </w:r>
    </w:p>
    <w:p w:rsidR="00ED183E" w:rsidRPr="00E21430" w:rsidRDefault="00ED183E" w:rsidP="00B914E2">
      <w:pPr>
        <w:pStyle w:val="p4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инновационными процессами организации</w:t>
      </w:r>
    </w:p>
    <w:p w:rsidR="001E615E" w:rsidRPr="002A24C0" w:rsidRDefault="001E615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Методы оценки инновационного потенциала </w:t>
      </w:r>
      <w:r w:rsidR="00ED183E">
        <w:rPr>
          <w:rFonts w:ascii="Times New Roman" w:hAnsi="Times New Roman"/>
          <w:sz w:val="28"/>
          <w:szCs w:val="28"/>
          <w:shd w:val="clear" w:color="auto" w:fill="FFFFFF"/>
        </w:rPr>
        <w:t>высокотехнологичного предп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риятия</w:t>
      </w:r>
      <w:r w:rsidR="00ED18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24C0" w:rsidRPr="002A24C0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24C0">
        <w:rPr>
          <w:rFonts w:ascii="Times New Roman" w:hAnsi="Times New Roman"/>
          <w:sz w:val="28"/>
          <w:szCs w:val="28"/>
          <w:shd w:val="clear" w:color="auto" w:fill="FFFFFF"/>
        </w:rPr>
        <w:t>Каналы товародвижения</w:t>
      </w:r>
      <w:r w:rsidR="0099449B">
        <w:rPr>
          <w:rFonts w:ascii="Times New Roman" w:hAnsi="Times New Roman"/>
          <w:sz w:val="28"/>
          <w:szCs w:val="28"/>
          <w:shd w:val="clear" w:color="auto" w:fill="FFFFFF"/>
        </w:rPr>
        <w:t xml:space="preserve"> высокотехнологичной продукции</w:t>
      </w:r>
      <w:r w:rsidRPr="002A24C0">
        <w:rPr>
          <w:rFonts w:ascii="Times New Roman" w:hAnsi="Times New Roman"/>
          <w:sz w:val="28"/>
          <w:szCs w:val="28"/>
          <w:shd w:val="clear" w:color="auto" w:fill="FFFFFF"/>
        </w:rPr>
        <w:t>. Их виды и функции.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Вертикальные маркетинговые системы, их классификация. 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о структуре канала товародвижения. 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>Концепция международного маркетинга.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>Основные понятия и правила общения с партнерами, клиентами и друг</w:t>
      </w:r>
      <w:r w:rsidRPr="00ED183E">
        <w:rPr>
          <w:rFonts w:ascii="Times New Roman" w:hAnsi="Times New Roman"/>
          <w:sz w:val="28"/>
          <w:szCs w:val="28"/>
        </w:rPr>
        <w:t>и</w:t>
      </w:r>
      <w:r w:rsidRPr="00ED183E">
        <w:rPr>
          <w:rFonts w:ascii="Times New Roman" w:hAnsi="Times New Roman"/>
          <w:sz w:val="28"/>
          <w:szCs w:val="28"/>
        </w:rPr>
        <w:t xml:space="preserve">ми заинтересованными лицами. 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>Внутренний маркетинг как концепция кадрового менеджмента</w:t>
      </w:r>
      <w:r w:rsidR="0099449B" w:rsidRPr="00ED183E">
        <w:rPr>
          <w:rFonts w:ascii="Times New Roman" w:hAnsi="Times New Roman"/>
          <w:sz w:val="28"/>
          <w:szCs w:val="28"/>
        </w:rPr>
        <w:t xml:space="preserve"> инновац</w:t>
      </w:r>
      <w:r w:rsidR="0099449B" w:rsidRPr="00ED183E">
        <w:rPr>
          <w:rFonts w:ascii="Times New Roman" w:hAnsi="Times New Roman"/>
          <w:sz w:val="28"/>
          <w:szCs w:val="28"/>
        </w:rPr>
        <w:t>и</w:t>
      </w:r>
      <w:r w:rsidR="0099449B" w:rsidRPr="00ED183E">
        <w:rPr>
          <w:rFonts w:ascii="Times New Roman" w:hAnsi="Times New Roman"/>
          <w:sz w:val="28"/>
          <w:szCs w:val="28"/>
        </w:rPr>
        <w:t>онной организации</w:t>
      </w:r>
      <w:r w:rsidRPr="00ED183E">
        <w:rPr>
          <w:rFonts w:ascii="Times New Roman" w:hAnsi="Times New Roman"/>
          <w:sz w:val="28"/>
          <w:szCs w:val="28"/>
        </w:rPr>
        <w:t xml:space="preserve">. 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>Бенчмаркинг и маркетинговые решения</w:t>
      </w:r>
      <w:r w:rsidR="0099449B" w:rsidRPr="00ED183E">
        <w:rPr>
          <w:rFonts w:ascii="Times New Roman" w:hAnsi="Times New Roman"/>
          <w:sz w:val="28"/>
          <w:szCs w:val="28"/>
        </w:rPr>
        <w:t xml:space="preserve"> наукоемкого производства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>Интернет-маркетинг</w:t>
      </w:r>
      <w:r w:rsidR="0099449B" w:rsidRPr="00ED183E">
        <w:rPr>
          <w:rFonts w:ascii="Times New Roman" w:hAnsi="Times New Roman"/>
          <w:sz w:val="28"/>
          <w:szCs w:val="28"/>
        </w:rPr>
        <w:t xml:space="preserve"> высокотехнологичной продукции</w:t>
      </w:r>
      <w:r w:rsidR="00ED183E" w:rsidRPr="00ED183E">
        <w:rPr>
          <w:rFonts w:ascii="Times New Roman" w:hAnsi="Times New Roman"/>
          <w:sz w:val="28"/>
          <w:szCs w:val="28"/>
        </w:rPr>
        <w:t>.</w:t>
      </w:r>
    </w:p>
    <w:p w:rsidR="00F45B3D" w:rsidRPr="00ED183E" w:rsidRDefault="00F45B3D" w:rsidP="00B914E2">
      <w:pPr>
        <w:pStyle w:val="afb"/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83E">
        <w:rPr>
          <w:rFonts w:ascii="Times New Roman" w:hAnsi="Times New Roman"/>
          <w:sz w:val="28"/>
          <w:szCs w:val="28"/>
        </w:rPr>
        <w:t xml:space="preserve">Паразитический маркетинг: основные понятия и методы защиты. 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Брендинг. Основные составляющие </w:t>
      </w:r>
      <w:r w:rsidR="0099449B"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инновационного </w:t>
      </w:r>
      <w:r w:rsidRPr="00ED183E">
        <w:rPr>
          <w:rFonts w:ascii="Times New Roman" w:hAnsi="Times New Roman"/>
          <w:sz w:val="28"/>
          <w:szCs w:val="28"/>
          <w:shd w:val="clear" w:color="auto" w:fill="FFFFFF"/>
        </w:rPr>
        <w:t>бренда.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>Позиционирование товара на рынке.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Конкурентоспособность товара. Факторы, ее определяющие. </w:t>
      </w:r>
    </w:p>
    <w:p w:rsidR="002A24C0" w:rsidRPr="00ED183E" w:rsidRDefault="002A24C0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управления продуктом в </w:t>
      </w:r>
      <w:r w:rsidR="001E615E" w:rsidRPr="00ED183E">
        <w:rPr>
          <w:rFonts w:ascii="Times New Roman" w:hAnsi="Times New Roman"/>
          <w:sz w:val="28"/>
          <w:szCs w:val="28"/>
          <w:shd w:val="clear" w:color="auto" w:fill="FFFFFF"/>
        </w:rPr>
        <w:t>инновационной организации</w:t>
      </w:r>
      <w:r w:rsidRPr="00ED183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E615E" w:rsidRPr="00ED183E" w:rsidRDefault="001E615E" w:rsidP="00B914E2">
      <w:pPr>
        <w:pStyle w:val="p45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D183E">
        <w:rPr>
          <w:sz w:val="28"/>
          <w:szCs w:val="28"/>
        </w:rPr>
        <w:t>Ценовая политика высокотехнологичного предприятия.</w:t>
      </w:r>
    </w:p>
    <w:p w:rsidR="001E615E" w:rsidRPr="00ED183E" w:rsidRDefault="001E615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  <w:shd w:val="clear" w:color="auto" w:fill="FFFFFF"/>
        </w:rPr>
        <w:t>Стратегия проникновения производителя.</w:t>
      </w:r>
    </w:p>
    <w:p w:rsidR="001E615E" w:rsidRPr="00ED183E" w:rsidRDefault="001E615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</w:rPr>
        <w:t>Эффективность рекламной деятельности</w:t>
      </w:r>
    </w:p>
    <w:p w:rsidR="001E615E" w:rsidRPr="00ED183E" w:rsidRDefault="001E615E" w:rsidP="00B914E2">
      <w:pPr>
        <w:pStyle w:val="af8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183E">
        <w:rPr>
          <w:rFonts w:ascii="Times New Roman" w:hAnsi="Times New Roman"/>
          <w:sz w:val="28"/>
          <w:szCs w:val="28"/>
        </w:rPr>
        <w:t>Эффективность инновационной деятельности</w:t>
      </w:r>
    </w:p>
    <w:p w:rsidR="008A1767" w:rsidRPr="008A1767" w:rsidRDefault="008A1767" w:rsidP="004F3ADA">
      <w:pPr>
        <w:tabs>
          <w:tab w:val="num" w:pos="567"/>
        </w:tabs>
        <w:ind w:left="927"/>
        <w:jc w:val="both"/>
        <w:rPr>
          <w:sz w:val="28"/>
          <w:szCs w:val="28"/>
        </w:rPr>
      </w:pPr>
    </w:p>
    <w:p w:rsidR="00470818" w:rsidRDefault="00470818" w:rsidP="004F3ADA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470818" w:rsidRPr="00CD3DC4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470818" w:rsidRPr="00CD3DC4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470818" w:rsidRPr="00CD3DC4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lastRenderedPageBreak/>
        <w:t>Шкала оценивания – порядок преобразования оцениваемых параметров процесса или результата деятельности в баллы.</w:t>
      </w:r>
    </w:p>
    <w:p w:rsidR="00470818" w:rsidRPr="00FB025B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документе приведены показатели, критерии, а также шк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 оценивания компетенций на </w:t>
      </w:r>
      <w:r>
        <w:rPr>
          <w:sz w:val="28"/>
          <w:szCs w:val="28"/>
          <w:lang w:val="en-US"/>
        </w:rPr>
        <w:t>I</w:t>
      </w:r>
      <w:r w:rsidR="0063587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этапе их формирования</w:t>
      </w:r>
      <w:r w:rsidRPr="00FB025B">
        <w:rPr>
          <w:sz w:val="28"/>
          <w:szCs w:val="28"/>
        </w:rPr>
        <w:t>.</w:t>
      </w:r>
    </w:p>
    <w:p w:rsidR="00470818" w:rsidRPr="00FB025B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критерии, а также шкала оценивания компетенций на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этапах приведены в соответствующих фондах оценочных средств.</w:t>
      </w:r>
    </w:p>
    <w:p w:rsidR="00470818" w:rsidRPr="006E4F5F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4F5F">
        <w:rPr>
          <w:sz w:val="28"/>
          <w:szCs w:val="28"/>
        </w:rPr>
        <w:t xml:space="preserve">Показатели, критерии и шкала оценивания </w:t>
      </w:r>
      <w:r w:rsidR="0063587C" w:rsidRPr="006E4F5F">
        <w:rPr>
          <w:sz w:val="28"/>
          <w:szCs w:val="28"/>
        </w:rPr>
        <w:t>отчета</w:t>
      </w:r>
      <w:r w:rsidRPr="006E4F5F">
        <w:rPr>
          <w:sz w:val="28"/>
          <w:szCs w:val="28"/>
        </w:rPr>
        <w:t xml:space="preserve"> приведены в таблице </w:t>
      </w:r>
      <w:r w:rsidR="0063587C" w:rsidRPr="006E4F5F">
        <w:rPr>
          <w:sz w:val="28"/>
          <w:szCs w:val="28"/>
        </w:rPr>
        <w:t>3</w:t>
      </w:r>
      <w:r w:rsidRPr="006E4F5F">
        <w:rPr>
          <w:sz w:val="28"/>
          <w:szCs w:val="28"/>
        </w:rPr>
        <w:t xml:space="preserve">. </w:t>
      </w:r>
    </w:p>
    <w:p w:rsidR="00470818" w:rsidRPr="00AB0D49" w:rsidRDefault="00470818" w:rsidP="004F3ADA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 w:rsidRPr="00F264D6">
        <w:rPr>
          <w:rFonts w:ascii="Times New Roman" w:hAnsi="Times New Roman"/>
          <w:bCs/>
          <w:iCs/>
          <w:sz w:val="28"/>
        </w:rPr>
        <w:t xml:space="preserve">Т а б л и ц а  </w:t>
      </w:r>
      <w:r w:rsidR="0063587C" w:rsidRPr="00F264D6">
        <w:rPr>
          <w:rFonts w:ascii="Times New Roman" w:hAnsi="Times New Roman"/>
          <w:bCs/>
          <w:iCs/>
          <w:sz w:val="28"/>
        </w:rPr>
        <w:t>3</w:t>
      </w:r>
    </w:p>
    <w:p w:rsidR="00470818" w:rsidRDefault="006E4F5F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="00DB5472">
        <w:rPr>
          <w:rFonts w:ascii="Times New Roman" w:hAnsi="Times New Roman"/>
          <w:bCs/>
          <w:iCs/>
          <w:sz w:val="28"/>
          <w:szCs w:val="28"/>
        </w:rPr>
        <w:t xml:space="preserve">ля всех </w:t>
      </w:r>
      <w:r w:rsidRPr="006E4F5F">
        <w:rPr>
          <w:rFonts w:ascii="Times New Roman" w:hAnsi="Times New Roman"/>
          <w:bCs/>
          <w:iCs/>
          <w:sz w:val="28"/>
          <w:szCs w:val="28"/>
        </w:rPr>
        <w:t xml:space="preserve">форм обучения 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2589"/>
        <w:gridCol w:w="2354"/>
        <w:gridCol w:w="2784"/>
        <w:gridCol w:w="1554"/>
      </w:tblGrid>
      <w:tr w:rsidR="005D5BF3" w:rsidRPr="005D5BF3" w:rsidTr="00B914E2">
        <w:trPr>
          <w:trHeight w:val="107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№</w:t>
            </w:r>
          </w:p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Материалы необход</w:t>
            </w:r>
            <w:r w:rsidRPr="005D5BF3">
              <w:rPr>
                <w:b/>
                <w:sz w:val="22"/>
                <w:szCs w:val="22"/>
              </w:rPr>
              <w:t>и</w:t>
            </w:r>
            <w:r w:rsidRPr="005D5BF3">
              <w:rPr>
                <w:b/>
                <w:sz w:val="22"/>
                <w:szCs w:val="22"/>
              </w:rPr>
              <w:t>мые для оценки зн</w:t>
            </w:r>
            <w:r w:rsidRPr="005D5BF3">
              <w:rPr>
                <w:b/>
                <w:sz w:val="22"/>
                <w:szCs w:val="22"/>
              </w:rPr>
              <w:t>а</w:t>
            </w:r>
            <w:r w:rsidRPr="005D5BF3">
              <w:rPr>
                <w:b/>
                <w:sz w:val="22"/>
                <w:szCs w:val="22"/>
              </w:rPr>
              <w:t xml:space="preserve">ний, умений </w:t>
            </w:r>
          </w:p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и навыков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Показатель</w:t>
            </w:r>
          </w:p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 xml:space="preserve">Критерии </w:t>
            </w:r>
          </w:p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Шкала оц</w:t>
            </w:r>
            <w:r w:rsidRPr="005D5BF3">
              <w:rPr>
                <w:b/>
                <w:sz w:val="22"/>
                <w:szCs w:val="22"/>
              </w:rPr>
              <w:t>е</w:t>
            </w:r>
            <w:r w:rsidRPr="005D5BF3">
              <w:rPr>
                <w:b/>
                <w:sz w:val="22"/>
                <w:szCs w:val="22"/>
              </w:rPr>
              <w:t>нивания</w:t>
            </w:r>
          </w:p>
        </w:tc>
      </w:tr>
      <w:tr w:rsidR="005D5BF3" w:rsidRPr="005D5BF3" w:rsidTr="00B914E2">
        <w:trPr>
          <w:trHeight w:val="56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1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Соответствие стру</w:t>
            </w:r>
            <w:r w:rsidRPr="005D5BF3">
              <w:rPr>
                <w:sz w:val="22"/>
                <w:szCs w:val="22"/>
              </w:rPr>
              <w:t>к</w:t>
            </w:r>
            <w:r w:rsidRPr="005D5BF3">
              <w:rPr>
                <w:sz w:val="22"/>
                <w:szCs w:val="22"/>
              </w:rPr>
              <w:t>туры отчета приме</w:t>
            </w:r>
            <w:r w:rsidRPr="005D5BF3">
              <w:rPr>
                <w:sz w:val="22"/>
                <w:szCs w:val="22"/>
              </w:rPr>
              <w:t>р</w:t>
            </w:r>
            <w:r w:rsidRPr="005D5BF3">
              <w:rPr>
                <w:sz w:val="22"/>
                <w:szCs w:val="22"/>
              </w:rPr>
              <w:t>ному плану (индив</w:t>
            </w:r>
            <w:r w:rsidRPr="005D5BF3">
              <w:rPr>
                <w:sz w:val="22"/>
                <w:szCs w:val="22"/>
              </w:rPr>
              <w:t>и</w:t>
            </w:r>
            <w:r w:rsidRPr="005D5BF3">
              <w:rPr>
                <w:sz w:val="22"/>
                <w:szCs w:val="22"/>
              </w:rPr>
              <w:t>дуальному заданию)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Полное соответствие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20-16</w:t>
            </w:r>
          </w:p>
        </w:tc>
      </w:tr>
      <w:tr w:rsidR="005D5BF3" w:rsidRPr="005D5BF3" w:rsidTr="00B914E2">
        <w:trPr>
          <w:trHeight w:val="2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Частичное соответствие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15-5</w:t>
            </w:r>
          </w:p>
        </w:tc>
      </w:tr>
      <w:tr w:rsidR="005D5BF3" w:rsidRPr="005D5BF3" w:rsidTr="00B914E2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Несоответствие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0</w:t>
            </w:r>
          </w:p>
        </w:tc>
      </w:tr>
      <w:tr w:rsidR="005D5BF3" w:rsidRPr="005D5BF3" w:rsidTr="00B914E2">
        <w:trPr>
          <w:trHeight w:val="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Полнота раскрытия темы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Тема полностью раскрыта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30-21</w:t>
            </w:r>
          </w:p>
        </w:tc>
      </w:tr>
      <w:tr w:rsidR="005D5BF3" w:rsidRPr="005D5BF3" w:rsidTr="00B914E2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Тема раскрыта частично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20-10</w:t>
            </w:r>
          </w:p>
        </w:tc>
      </w:tr>
      <w:tr w:rsidR="005D5BF3" w:rsidRPr="005D5BF3" w:rsidTr="00B914E2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Тема не раскрыта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0</w:t>
            </w:r>
          </w:p>
        </w:tc>
      </w:tr>
      <w:tr w:rsidR="005D5BF3" w:rsidRPr="005D5BF3" w:rsidTr="00B914E2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Оформление отчета в соответствии с треб</w:t>
            </w:r>
            <w:r w:rsidRPr="005D5BF3">
              <w:rPr>
                <w:sz w:val="22"/>
                <w:szCs w:val="22"/>
              </w:rPr>
              <w:t>о</w:t>
            </w:r>
            <w:r w:rsidRPr="005D5BF3">
              <w:rPr>
                <w:sz w:val="22"/>
                <w:szCs w:val="22"/>
              </w:rPr>
              <w:t xml:space="preserve">ваниями ГОСТ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Полное соответствие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10</w:t>
            </w:r>
          </w:p>
        </w:tc>
      </w:tr>
      <w:tr w:rsidR="005D5BF3" w:rsidRPr="005D5BF3" w:rsidTr="00B914E2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Частичное соответствие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5</w:t>
            </w:r>
          </w:p>
        </w:tc>
      </w:tr>
      <w:tr w:rsidR="005D5BF3" w:rsidRPr="005D5BF3" w:rsidTr="00B914E2">
        <w:trPr>
          <w:trHeight w:val="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Несоответствие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0</w:t>
            </w:r>
          </w:p>
        </w:tc>
      </w:tr>
      <w:tr w:rsidR="00CB15EE" w:rsidRPr="005D5BF3" w:rsidTr="005D5BF3">
        <w:trPr>
          <w:trHeight w:val="9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both"/>
              <w:rPr>
                <w:b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ИТОГО максимальное количество баллов по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60</w:t>
            </w:r>
          </w:p>
        </w:tc>
      </w:tr>
      <w:tr w:rsidR="005D5BF3" w:rsidRPr="005D5BF3" w:rsidTr="00B914E2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 xml:space="preserve">Защита отчета 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С</w:t>
            </w:r>
            <w:r w:rsidRPr="005D5BF3">
              <w:rPr>
                <w:sz w:val="22"/>
                <w:szCs w:val="22"/>
              </w:rPr>
              <w:t>оответствие доклада содержанию и логике изложения отчета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Присутствует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5-4</w:t>
            </w:r>
          </w:p>
        </w:tc>
      </w:tr>
      <w:tr w:rsidR="005D5BF3" w:rsidRPr="005D5BF3" w:rsidTr="00B914E2">
        <w:trPr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Частично присутствует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3-2</w:t>
            </w:r>
          </w:p>
        </w:tc>
      </w:tr>
      <w:tr w:rsidR="005D5BF3" w:rsidRPr="005D5BF3" w:rsidTr="00B914E2">
        <w:trPr>
          <w:trHeight w:val="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0</w:t>
            </w:r>
          </w:p>
        </w:tc>
      </w:tr>
      <w:tr w:rsidR="005D5BF3" w:rsidRPr="005D5BF3" w:rsidTr="00B914E2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Ответы на вопросы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Даны полные, исчерп</w:t>
            </w:r>
            <w:r w:rsidRPr="005D5BF3">
              <w:rPr>
                <w:sz w:val="22"/>
                <w:szCs w:val="22"/>
              </w:rPr>
              <w:t>ы</w:t>
            </w:r>
            <w:r w:rsidRPr="005D5BF3">
              <w:rPr>
                <w:sz w:val="22"/>
                <w:szCs w:val="22"/>
              </w:rPr>
              <w:t>вающие ответы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5-4</w:t>
            </w:r>
          </w:p>
        </w:tc>
      </w:tr>
      <w:tr w:rsidR="005D5BF3" w:rsidRPr="005D5BF3" w:rsidTr="00B914E2">
        <w:trPr>
          <w:trHeight w:val="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 xml:space="preserve">Даны неполные ответы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3-2</w:t>
            </w:r>
          </w:p>
        </w:tc>
      </w:tr>
      <w:tr w:rsidR="005D5BF3" w:rsidRPr="005D5BF3" w:rsidTr="00B914E2">
        <w:trPr>
          <w:trHeight w:val="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Ответы не получены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EE" w:rsidRPr="005D5BF3" w:rsidRDefault="00CB15EE" w:rsidP="004F3ADA">
            <w:pPr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0</w:t>
            </w:r>
          </w:p>
        </w:tc>
      </w:tr>
      <w:tr w:rsidR="00CB15EE" w:rsidRPr="005D5BF3" w:rsidTr="005D5BF3">
        <w:trPr>
          <w:trHeight w:val="9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both"/>
              <w:rPr>
                <w:b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ИТОГО максимальное количество баллов по 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10</w:t>
            </w:r>
          </w:p>
        </w:tc>
      </w:tr>
      <w:tr w:rsidR="00CB15EE" w:rsidRPr="005D5BF3" w:rsidTr="005D5BF3">
        <w:trPr>
          <w:trHeight w:val="9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both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D5BF3">
              <w:rPr>
                <w:b/>
                <w:sz w:val="22"/>
                <w:szCs w:val="22"/>
              </w:rPr>
              <w:t>70</w:t>
            </w:r>
          </w:p>
        </w:tc>
      </w:tr>
    </w:tbl>
    <w:p w:rsidR="00CB15EE" w:rsidRDefault="00CB15EE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0818" w:rsidRPr="002D1D6C" w:rsidRDefault="00470818" w:rsidP="004F3ADA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2D1D6C">
        <w:rPr>
          <w:b/>
          <w:bCs/>
          <w:sz w:val="28"/>
        </w:rPr>
        <w:t>4. Методические материалы, определяющие процедуры оценив</w:t>
      </w:r>
      <w:r w:rsidRPr="002D1D6C">
        <w:rPr>
          <w:b/>
          <w:bCs/>
          <w:sz w:val="28"/>
        </w:rPr>
        <w:t>а</w:t>
      </w:r>
      <w:r w:rsidRPr="002D1D6C">
        <w:rPr>
          <w:b/>
          <w:bCs/>
          <w:sz w:val="28"/>
        </w:rPr>
        <w:t>ния знаний, умений, навыков и (или) опыта деятельности, характер</w:t>
      </w:r>
      <w:r w:rsidRPr="002D1D6C">
        <w:rPr>
          <w:b/>
          <w:bCs/>
          <w:sz w:val="28"/>
        </w:rPr>
        <w:t>и</w:t>
      </w:r>
      <w:r w:rsidRPr="002D1D6C">
        <w:rPr>
          <w:b/>
          <w:bCs/>
          <w:sz w:val="28"/>
        </w:rPr>
        <w:t>зующих этапы формирования компетенций</w:t>
      </w:r>
    </w:p>
    <w:p w:rsidR="00470818" w:rsidRDefault="00470818" w:rsidP="004F3ADA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470818" w:rsidRPr="00FB025B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документе приведены только методические материалы, определяющие процедуры оценивания знаний, умений, навыков,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зующих формирование компетенций на </w:t>
      </w:r>
      <w:r>
        <w:rPr>
          <w:sz w:val="28"/>
          <w:szCs w:val="28"/>
          <w:lang w:val="en-US"/>
        </w:rPr>
        <w:t>I</w:t>
      </w:r>
      <w:r w:rsidR="000451C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в процессе </w:t>
      </w:r>
      <w:r w:rsidR="000451C3">
        <w:rPr>
          <w:sz w:val="28"/>
          <w:szCs w:val="28"/>
        </w:rPr>
        <w:t>прохождения практики</w:t>
      </w:r>
      <w:r>
        <w:rPr>
          <w:sz w:val="28"/>
          <w:szCs w:val="28"/>
        </w:rPr>
        <w:t>.</w:t>
      </w:r>
    </w:p>
    <w:p w:rsidR="00470818" w:rsidRPr="00FB025B" w:rsidRDefault="00470818" w:rsidP="004F3A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материалы, определяющие процедуры оценивания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умений, навы</w:t>
      </w:r>
      <w:r w:rsidR="00B914E2">
        <w:rPr>
          <w:sz w:val="28"/>
          <w:szCs w:val="28"/>
        </w:rPr>
        <w:t>ков</w:t>
      </w:r>
      <w:r>
        <w:rPr>
          <w:sz w:val="28"/>
          <w:szCs w:val="28"/>
        </w:rPr>
        <w:t>, характеризующих формирование компетенций на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этапах приведены в соответствующих фондах оценочных средств.</w:t>
      </w:r>
    </w:p>
    <w:p w:rsidR="00470818" w:rsidRDefault="00470818" w:rsidP="004F3ADA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знаний, умений, навыков </w:t>
      </w:r>
      <w:r>
        <w:rPr>
          <w:bCs/>
          <w:sz w:val="28"/>
        </w:rPr>
        <w:t>при изучении дисци</w:t>
      </w:r>
      <w:r>
        <w:rPr>
          <w:bCs/>
          <w:sz w:val="28"/>
        </w:rPr>
        <w:t>п</w:t>
      </w:r>
      <w:r>
        <w:rPr>
          <w:bCs/>
          <w:sz w:val="28"/>
        </w:rPr>
        <w:t xml:space="preserve">лины </w:t>
      </w:r>
      <w:r w:rsidRPr="002849E7">
        <w:rPr>
          <w:bCs/>
          <w:sz w:val="28"/>
        </w:rPr>
        <w:t>представлена в таблиц</w:t>
      </w:r>
      <w:r w:rsidR="000451C3">
        <w:rPr>
          <w:bCs/>
          <w:sz w:val="28"/>
        </w:rPr>
        <w:t>е</w:t>
      </w:r>
      <w:r w:rsidR="00CB15EE">
        <w:rPr>
          <w:bCs/>
          <w:sz w:val="28"/>
        </w:rPr>
        <w:t xml:space="preserve"> </w:t>
      </w:r>
      <w:r w:rsidR="000451C3" w:rsidRPr="000451C3">
        <w:rPr>
          <w:bCs/>
          <w:sz w:val="28"/>
        </w:rPr>
        <w:t>4</w:t>
      </w:r>
      <w:r w:rsidR="000451C3">
        <w:rPr>
          <w:bCs/>
          <w:sz w:val="28"/>
        </w:rPr>
        <w:t>.</w:t>
      </w:r>
    </w:p>
    <w:p w:rsidR="00522F2C" w:rsidRDefault="00522F2C" w:rsidP="004F3ADA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522F2C" w:rsidRDefault="00522F2C" w:rsidP="004F3ADA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4F3ADA" w:rsidRDefault="004F3ADA" w:rsidP="004F3ADA">
      <w:pPr>
        <w:pStyle w:val="af8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Т а б л и ц а  4</w:t>
      </w:r>
    </w:p>
    <w:p w:rsidR="00470818" w:rsidRDefault="00470818" w:rsidP="004F3ADA">
      <w:pPr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t xml:space="preserve">Формирование рейтинговой оценки </w:t>
      </w:r>
      <w:r>
        <w:rPr>
          <w:b/>
          <w:sz w:val="28"/>
          <w:szCs w:val="28"/>
        </w:rPr>
        <w:t xml:space="preserve">по </w:t>
      </w:r>
      <w:r w:rsidR="000451C3">
        <w:rPr>
          <w:b/>
          <w:sz w:val="28"/>
          <w:szCs w:val="28"/>
        </w:rPr>
        <w:t>практике</w:t>
      </w:r>
    </w:p>
    <w:p w:rsidR="004F3ADA" w:rsidRDefault="004F3ADA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15EE" w:rsidRDefault="00CB15EE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всех </w:t>
      </w:r>
      <w:r w:rsidRPr="006E4F5F">
        <w:rPr>
          <w:rFonts w:ascii="Times New Roman" w:hAnsi="Times New Roman"/>
          <w:bCs/>
          <w:iCs/>
          <w:sz w:val="28"/>
          <w:szCs w:val="28"/>
        </w:rPr>
        <w:t xml:space="preserve">форм обучения </w:t>
      </w:r>
    </w:p>
    <w:p w:rsidR="00CB15EE" w:rsidRDefault="00CB15EE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30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2152"/>
        <w:gridCol w:w="2489"/>
        <w:gridCol w:w="2978"/>
      </w:tblGrid>
      <w:tr w:rsidR="00CB15EE" w:rsidRPr="005D5BF3" w:rsidTr="005D5BF3">
        <w:trPr>
          <w:trHeight w:val="784"/>
          <w:tblHeader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необходимые для</w:t>
            </w:r>
          </w:p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Максимальное кол</w:t>
            </w:r>
            <w:r w:rsidRPr="005D5BF3">
              <w:rPr>
                <w:b/>
                <w:bCs/>
                <w:sz w:val="22"/>
                <w:szCs w:val="22"/>
              </w:rPr>
              <w:t>и</w:t>
            </w:r>
            <w:r w:rsidRPr="005D5BF3">
              <w:rPr>
                <w:b/>
                <w:bCs/>
                <w:sz w:val="22"/>
                <w:szCs w:val="22"/>
              </w:rPr>
              <w:t>чество баллов в пр</w:t>
            </w:r>
            <w:r w:rsidRPr="005D5BF3">
              <w:rPr>
                <w:b/>
                <w:bCs/>
                <w:sz w:val="22"/>
                <w:szCs w:val="22"/>
              </w:rPr>
              <w:t>о</w:t>
            </w:r>
            <w:r w:rsidRPr="005D5BF3">
              <w:rPr>
                <w:b/>
                <w:bCs/>
                <w:sz w:val="22"/>
                <w:szCs w:val="22"/>
              </w:rPr>
              <w:t xml:space="preserve">цессе оценивания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Процедура</w:t>
            </w:r>
          </w:p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CB15EE" w:rsidRPr="005D5BF3" w:rsidTr="005D5BF3">
        <w:trPr>
          <w:trHeight w:val="64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1. Текущий ко</w:t>
            </w:r>
            <w:r w:rsidRPr="005D5BF3">
              <w:rPr>
                <w:b/>
                <w:bCs/>
                <w:sz w:val="22"/>
                <w:szCs w:val="22"/>
              </w:rPr>
              <w:t>н</w:t>
            </w:r>
            <w:r w:rsidRPr="005D5BF3">
              <w:rPr>
                <w:b/>
                <w:bCs/>
                <w:sz w:val="22"/>
                <w:szCs w:val="22"/>
              </w:rPr>
              <w:t>троль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suppressAutoHyphens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Отчет по практике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suppressAutoHyphens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 xml:space="preserve">Допуск к экзамену:  </w:t>
            </w:r>
            <w:r w:rsidRPr="005D5BF3">
              <w:rPr>
                <w:sz w:val="22"/>
                <w:szCs w:val="22"/>
              </w:rPr>
              <w:t>&gt;</w:t>
            </w:r>
            <w:r w:rsidRPr="005D5BF3">
              <w:rPr>
                <w:bCs/>
                <w:sz w:val="22"/>
                <w:szCs w:val="22"/>
              </w:rPr>
              <w:t>50 ба</w:t>
            </w:r>
            <w:r w:rsidRPr="005D5BF3">
              <w:rPr>
                <w:bCs/>
                <w:sz w:val="22"/>
                <w:szCs w:val="22"/>
              </w:rPr>
              <w:t>л</w:t>
            </w:r>
            <w:r w:rsidRPr="005D5BF3">
              <w:rPr>
                <w:bCs/>
                <w:sz w:val="22"/>
                <w:szCs w:val="22"/>
              </w:rPr>
              <w:t>лов</w:t>
            </w:r>
          </w:p>
        </w:tc>
      </w:tr>
      <w:tr w:rsidR="00CB15EE" w:rsidRPr="005D5BF3" w:rsidTr="005D5BF3">
        <w:trPr>
          <w:trHeight w:val="29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2. Промежуто</w:t>
            </w:r>
            <w:r w:rsidRPr="005D5BF3">
              <w:rPr>
                <w:b/>
                <w:bCs/>
                <w:sz w:val="22"/>
                <w:szCs w:val="22"/>
              </w:rPr>
              <w:t>ч</w:t>
            </w:r>
            <w:r w:rsidRPr="005D5BF3">
              <w:rPr>
                <w:b/>
                <w:bCs/>
                <w:sz w:val="22"/>
                <w:szCs w:val="22"/>
              </w:rPr>
              <w:t>ная аттестация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suppressAutoHyphens/>
              <w:jc w:val="center"/>
              <w:rPr>
                <w:sz w:val="22"/>
                <w:szCs w:val="22"/>
              </w:rPr>
            </w:pPr>
            <w:r w:rsidRPr="005D5BF3">
              <w:rPr>
                <w:sz w:val="22"/>
                <w:szCs w:val="22"/>
              </w:rPr>
              <w:t>Защита отчета</w:t>
            </w:r>
          </w:p>
          <w:p w:rsidR="00CB15EE" w:rsidRPr="005D5BF3" w:rsidRDefault="00CB15EE" w:rsidP="004F3ADA">
            <w:pPr>
              <w:jc w:val="center"/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Перечень</w:t>
            </w:r>
          </w:p>
          <w:p w:rsidR="00CB15EE" w:rsidRPr="005D5BF3" w:rsidRDefault="00CB15EE" w:rsidP="004F3ADA">
            <w:pPr>
              <w:jc w:val="center"/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вопросов</w:t>
            </w:r>
          </w:p>
          <w:p w:rsidR="00CB15EE" w:rsidRPr="005D5BF3" w:rsidRDefault="00CB15EE" w:rsidP="004F3ADA">
            <w:pPr>
              <w:suppressAutoHyphens/>
              <w:jc w:val="center"/>
              <w:rPr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numPr>
                <w:ilvl w:val="0"/>
                <w:numId w:val="7"/>
              </w:numPr>
              <w:tabs>
                <w:tab w:val="left" w:pos="340"/>
              </w:tabs>
              <w:ind w:left="0" w:firstLine="0"/>
              <w:rPr>
                <w:bCs/>
                <w:iCs/>
                <w:sz w:val="22"/>
                <w:szCs w:val="22"/>
              </w:rPr>
            </w:pPr>
            <w:r w:rsidRPr="005D5BF3">
              <w:rPr>
                <w:bCs/>
                <w:iCs/>
                <w:sz w:val="22"/>
                <w:szCs w:val="22"/>
              </w:rPr>
              <w:t>получены полные ответы на вопросы – 25-30 баллов;</w:t>
            </w:r>
          </w:p>
          <w:p w:rsidR="00CB15EE" w:rsidRPr="005D5BF3" w:rsidRDefault="00CB15EE" w:rsidP="004F3ADA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0"/>
              <w:rPr>
                <w:bCs/>
                <w:iCs/>
                <w:sz w:val="22"/>
                <w:szCs w:val="22"/>
              </w:rPr>
            </w:pPr>
            <w:r w:rsidRPr="005D5BF3">
              <w:rPr>
                <w:bCs/>
                <w:iCs/>
                <w:sz w:val="22"/>
                <w:szCs w:val="22"/>
              </w:rPr>
              <w:t>получены достаточно полные ответы на вопросы – 20-24 балла;</w:t>
            </w:r>
          </w:p>
          <w:p w:rsidR="00CB15EE" w:rsidRPr="005D5BF3" w:rsidRDefault="00CB15EE" w:rsidP="004F3ADA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0"/>
              <w:rPr>
                <w:bCs/>
                <w:iCs/>
                <w:sz w:val="22"/>
                <w:szCs w:val="22"/>
              </w:rPr>
            </w:pPr>
            <w:r w:rsidRPr="005D5BF3">
              <w:rPr>
                <w:bCs/>
                <w:iCs/>
                <w:sz w:val="22"/>
                <w:szCs w:val="22"/>
              </w:rPr>
              <w:t>получены неполные о</w:t>
            </w:r>
            <w:r w:rsidRPr="005D5BF3">
              <w:rPr>
                <w:bCs/>
                <w:iCs/>
                <w:sz w:val="22"/>
                <w:szCs w:val="22"/>
              </w:rPr>
              <w:t>т</w:t>
            </w:r>
            <w:r w:rsidRPr="005D5BF3">
              <w:rPr>
                <w:bCs/>
                <w:iCs/>
                <w:sz w:val="22"/>
                <w:szCs w:val="22"/>
              </w:rPr>
              <w:t>веты на вопросы или часть вопросов – 11-20 баллов;</w:t>
            </w:r>
          </w:p>
          <w:p w:rsidR="00CB15EE" w:rsidRPr="005D5BF3" w:rsidRDefault="00CB15EE" w:rsidP="004F3ADA">
            <w:pPr>
              <w:numPr>
                <w:ilvl w:val="0"/>
                <w:numId w:val="7"/>
              </w:numPr>
              <w:tabs>
                <w:tab w:val="left" w:pos="340"/>
              </w:tabs>
              <w:ind w:left="0" w:firstLine="0"/>
              <w:rPr>
                <w:sz w:val="22"/>
                <w:szCs w:val="22"/>
              </w:rPr>
            </w:pPr>
            <w:r w:rsidRPr="005D5BF3">
              <w:rPr>
                <w:bCs/>
                <w:iCs/>
                <w:sz w:val="22"/>
                <w:szCs w:val="22"/>
              </w:rPr>
              <w:t>не получены ответы на вопросы или вопросы не раскрыты – 0-10 баллов.</w:t>
            </w:r>
          </w:p>
        </w:tc>
      </w:tr>
      <w:tr w:rsidR="00CB15EE" w:rsidRPr="005D5BF3" w:rsidTr="005D5BF3">
        <w:trPr>
          <w:trHeight w:val="253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right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EE" w:rsidRPr="005D5BF3" w:rsidRDefault="00CB15EE" w:rsidP="004F3AD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B15EE" w:rsidRPr="005D5BF3" w:rsidTr="005D5BF3">
        <w:trPr>
          <w:trHeight w:val="106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EE" w:rsidRPr="005D5BF3" w:rsidRDefault="00CB15EE" w:rsidP="004F3ADA">
            <w:pPr>
              <w:rPr>
                <w:b/>
                <w:bCs/>
                <w:sz w:val="22"/>
                <w:szCs w:val="22"/>
              </w:rPr>
            </w:pPr>
            <w:r w:rsidRPr="005D5BF3">
              <w:rPr>
                <w:b/>
                <w:bCs/>
                <w:sz w:val="22"/>
                <w:szCs w:val="22"/>
              </w:rPr>
              <w:t>3. Итоговая оценка</w:t>
            </w:r>
          </w:p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«Хорошо» - 75-85 баллов</w:t>
            </w:r>
          </w:p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CB15EE" w:rsidRPr="005D5BF3" w:rsidRDefault="00CB15EE" w:rsidP="004F3ADA">
            <w:pPr>
              <w:rPr>
                <w:bCs/>
                <w:sz w:val="22"/>
                <w:szCs w:val="22"/>
              </w:rPr>
            </w:pPr>
            <w:r w:rsidRPr="005D5BF3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CB15EE" w:rsidRDefault="00CB15EE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D5BF3" w:rsidRDefault="005D5BF3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D5BF3" w:rsidRDefault="005D5BF3" w:rsidP="004F3ADA">
      <w:pPr>
        <w:pStyle w:val="af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356" w:type="dxa"/>
        <w:tblLook w:val="00A0"/>
      </w:tblPr>
      <w:tblGrid>
        <w:gridCol w:w="4765"/>
        <w:gridCol w:w="2465"/>
        <w:gridCol w:w="2126"/>
      </w:tblGrid>
      <w:tr w:rsidR="006D379B" w:rsidRPr="00D2714B" w:rsidTr="006D379B">
        <w:tc>
          <w:tcPr>
            <w:tcW w:w="4765" w:type="dxa"/>
          </w:tcPr>
          <w:p w:rsidR="006D379B" w:rsidRPr="005D5BF3" w:rsidRDefault="006D379B" w:rsidP="004F3ADA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6D379B" w:rsidRPr="00D2714B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379B" w:rsidRPr="00D2714B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6D379B" w:rsidRPr="00965346" w:rsidTr="006D379B">
        <w:tc>
          <w:tcPr>
            <w:tcW w:w="4765" w:type="dxa"/>
          </w:tcPr>
          <w:p w:rsidR="005D5BF3" w:rsidRDefault="005D5BF3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6D379B" w:rsidRPr="005D5BF3">
              <w:rPr>
                <w:sz w:val="28"/>
                <w:szCs w:val="28"/>
              </w:rPr>
              <w:t>,</w:t>
            </w:r>
          </w:p>
          <w:p w:rsidR="006D379B" w:rsidRPr="005D5BF3" w:rsidRDefault="005D5BF3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379B" w:rsidRPr="005D5BF3">
              <w:rPr>
                <w:sz w:val="28"/>
                <w:szCs w:val="28"/>
              </w:rPr>
              <w:t>оцент</w:t>
            </w:r>
            <w:r>
              <w:rPr>
                <w:sz w:val="28"/>
                <w:szCs w:val="28"/>
              </w:rPr>
              <w:t>, к.т.н.</w:t>
            </w:r>
          </w:p>
        </w:tc>
        <w:tc>
          <w:tcPr>
            <w:tcW w:w="2465" w:type="dxa"/>
          </w:tcPr>
          <w:p w:rsidR="006D379B" w:rsidRPr="00D2714B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126" w:type="dxa"/>
          </w:tcPr>
          <w:p w:rsidR="006D379B" w:rsidRPr="00965346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</w:t>
            </w:r>
            <w:r w:rsidRPr="0043127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Гуляева</w:t>
            </w:r>
          </w:p>
        </w:tc>
      </w:tr>
      <w:tr w:rsidR="006D379B" w:rsidRPr="00D2714B" w:rsidTr="006D379B">
        <w:tc>
          <w:tcPr>
            <w:tcW w:w="4765" w:type="dxa"/>
          </w:tcPr>
          <w:p w:rsidR="006D379B" w:rsidRPr="005D5BF3" w:rsidRDefault="00CB15EE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D5BF3">
              <w:rPr>
                <w:sz w:val="28"/>
                <w:szCs w:val="28"/>
              </w:rPr>
              <w:t xml:space="preserve">«29» августа </w:t>
            </w:r>
            <w:r w:rsidR="006D379B" w:rsidRPr="005D5BF3">
              <w:rPr>
                <w:sz w:val="28"/>
                <w:szCs w:val="28"/>
              </w:rPr>
              <w:t>20</w:t>
            </w:r>
            <w:r w:rsidRPr="005D5BF3">
              <w:rPr>
                <w:sz w:val="28"/>
                <w:szCs w:val="28"/>
              </w:rPr>
              <w:t xml:space="preserve">17 </w:t>
            </w:r>
            <w:r w:rsidR="006D379B" w:rsidRPr="005D5BF3">
              <w:rPr>
                <w:sz w:val="28"/>
                <w:szCs w:val="28"/>
              </w:rPr>
              <w:t>г.</w:t>
            </w:r>
          </w:p>
        </w:tc>
        <w:tc>
          <w:tcPr>
            <w:tcW w:w="2465" w:type="dxa"/>
          </w:tcPr>
          <w:p w:rsidR="006D379B" w:rsidRPr="00D2714B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379B" w:rsidRPr="00D2714B" w:rsidRDefault="006D379B" w:rsidP="004F3AD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67EE8" w:rsidRPr="006509F7" w:rsidRDefault="00A67EE8" w:rsidP="004F3ADA">
      <w:pPr>
        <w:tabs>
          <w:tab w:val="left" w:pos="1418"/>
        </w:tabs>
      </w:pPr>
    </w:p>
    <w:sectPr w:rsidR="00A67EE8" w:rsidRPr="006509F7" w:rsidSect="001F3173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BD" w:rsidRDefault="003545BD" w:rsidP="00FC1BEB">
      <w:r>
        <w:separator/>
      </w:r>
    </w:p>
  </w:endnote>
  <w:endnote w:type="continuationSeparator" w:id="1">
    <w:p w:rsidR="003545BD" w:rsidRDefault="003545BD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72" w:rsidRDefault="00FD041A">
    <w:pPr>
      <w:pStyle w:val="ac"/>
      <w:jc w:val="right"/>
    </w:pPr>
    <w:r>
      <w:fldChar w:fldCharType="begin"/>
    </w:r>
    <w:r w:rsidR="003C38AF">
      <w:instrText>PAGE   \* MERGEFORMAT</w:instrText>
    </w:r>
    <w:r>
      <w:fldChar w:fldCharType="separate"/>
    </w:r>
    <w:r w:rsidR="008120C2">
      <w:rPr>
        <w:noProof/>
      </w:rPr>
      <w:t>2</w:t>
    </w:r>
    <w:r>
      <w:rPr>
        <w:noProof/>
      </w:rPr>
      <w:fldChar w:fldCharType="end"/>
    </w:r>
  </w:p>
  <w:p w:rsidR="00DB5472" w:rsidRDefault="00DB54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BD" w:rsidRDefault="003545BD" w:rsidP="00FC1BEB">
      <w:r>
        <w:separator/>
      </w:r>
    </w:p>
  </w:footnote>
  <w:footnote w:type="continuationSeparator" w:id="1">
    <w:p w:rsidR="003545BD" w:rsidRDefault="003545BD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F2"/>
    <w:multiLevelType w:val="hybridMultilevel"/>
    <w:tmpl w:val="F322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D536C7"/>
    <w:multiLevelType w:val="multilevel"/>
    <w:tmpl w:val="B1521188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226" w:hanging="37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1A032BC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6721E3"/>
    <w:multiLevelType w:val="hybridMultilevel"/>
    <w:tmpl w:val="5142A16C"/>
    <w:lvl w:ilvl="0" w:tplc="6E8ECFC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21FC6A56"/>
    <w:multiLevelType w:val="hybridMultilevel"/>
    <w:tmpl w:val="4EA2F3B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C046AE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A45B46"/>
    <w:multiLevelType w:val="hybridMultilevel"/>
    <w:tmpl w:val="0E98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A073E"/>
    <w:multiLevelType w:val="hybridMultilevel"/>
    <w:tmpl w:val="010443A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3D2EC0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17C19C6"/>
    <w:multiLevelType w:val="hybridMultilevel"/>
    <w:tmpl w:val="EC16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95391"/>
    <w:multiLevelType w:val="hybridMultilevel"/>
    <w:tmpl w:val="4E381F6C"/>
    <w:lvl w:ilvl="0" w:tplc="2E0E3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67EC"/>
    <w:multiLevelType w:val="hybridMultilevel"/>
    <w:tmpl w:val="E1BC9C3A"/>
    <w:lvl w:ilvl="0" w:tplc="76169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3FB5549"/>
    <w:multiLevelType w:val="hybridMultilevel"/>
    <w:tmpl w:val="21C257A8"/>
    <w:lvl w:ilvl="0" w:tplc="E056C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49367B"/>
    <w:multiLevelType w:val="hybridMultilevel"/>
    <w:tmpl w:val="8E9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CB373B"/>
    <w:multiLevelType w:val="hybridMultilevel"/>
    <w:tmpl w:val="132CD038"/>
    <w:lvl w:ilvl="0" w:tplc="6E8ECFCE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4">
    <w:nsid w:val="45772FF2"/>
    <w:multiLevelType w:val="hybridMultilevel"/>
    <w:tmpl w:val="3258B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597153"/>
    <w:multiLevelType w:val="hybridMultilevel"/>
    <w:tmpl w:val="E680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5F58AE"/>
    <w:multiLevelType w:val="hybridMultilevel"/>
    <w:tmpl w:val="5C5A48AC"/>
    <w:lvl w:ilvl="0" w:tplc="4BE61B0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CF223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4A642352"/>
    <w:multiLevelType w:val="hybridMultilevel"/>
    <w:tmpl w:val="967812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761FE"/>
    <w:multiLevelType w:val="hybridMultilevel"/>
    <w:tmpl w:val="4AEC97E4"/>
    <w:lvl w:ilvl="0" w:tplc="74DEE90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487DF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162547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6F237C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1D6AAD"/>
    <w:multiLevelType w:val="hybridMultilevel"/>
    <w:tmpl w:val="E3666032"/>
    <w:lvl w:ilvl="0" w:tplc="AD5AFD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62F68C8"/>
    <w:multiLevelType w:val="hybridMultilevel"/>
    <w:tmpl w:val="B9824374"/>
    <w:lvl w:ilvl="0" w:tplc="F39C57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A325057"/>
    <w:multiLevelType w:val="hybridMultilevel"/>
    <w:tmpl w:val="21A4DCC6"/>
    <w:lvl w:ilvl="0" w:tplc="95B002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B3A5526"/>
    <w:multiLevelType w:val="hybridMultilevel"/>
    <w:tmpl w:val="AAE8187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6BBF5D9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E63A5D"/>
    <w:multiLevelType w:val="hybridMultilevel"/>
    <w:tmpl w:val="9738B9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77E00EB5"/>
    <w:multiLevelType w:val="hybridMultilevel"/>
    <w:tmpl w:val="AE988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43"/>
  </w:num>
  <w:num w:numId="4">
    <w:abstractNumId w:val="35"/>
  </w:num>
  <w:num w:numId="5">
    <w:abstractNumId w:val="20"/>
  </w:num>
  <w:num w:numId="6">
    <w:abstractNumId w:val="8"/>
  </w:num>
  <w:num w:numId="7">
    <w:abstractNumId w:val="47"/>
  </w:num>
  <w:num w:numId="8">
    <w:abstractNumId w:val="31"/>
  </w:num>
  <w:num w:numId="9">
    <w:abstractNumId w:val="38"/>
  </w:num>
  <w:num w:numId="10">
    <w:abstractNumId w:val="4"/>
  </w:num>
  <w:num w:numId="11">
    <w:abstractNumId w:val="27"/>
  </w:num>
  <w:num w:numId="12">
    <w:abstractNumId w:val="15"/>
  </w:num>
  <w:num w:numId="13">
    <w:abstractNumId w:val="5"/>
  </w:num>
  <w:num w:numId="14">
    <w:abstractNumId w:val="30"/>
  </w:num>
  <w:num w:numId="15">
    <w:abstractNumId w:val="10"/>
  </w:num>
  <w:num w:numId="16">
    <w:abstractNumId w:val="33"/>
  </w:num>
  <w:num w:numId="17">
    <w:abstractNumId w:val="42"/>
  </w:num>
  <w:num w:numId="18">
    <w:abstractNumId w:val="45"/>
  </w:num>
  <w:num w:numId="19">
    <w:abstractNumId w:val="41"/>
  </w:num>
  <w:num w:numId="20">
    <w:abstractNumId w:val="23"/>
  </w:num>
  <w:num w:numId="21">
    <w:abstractNumId w:val="19"/>
  </w:num>
  <w:num w:numId="22">
    <w:abstractNumId w:val="6"/>
  </w:num>
  <w:num w:numId="23">
    <w:abstractNumId w:val="1"/>
  </w:num>
  <w:num w:numId="24">
    <w:abstractNumId w:val="18"/>
  </w:num>
  <w:num w:numId="25">
    <w:abstractNumId w:val="22"/>
  </w:num>
  <w:num w:numId="26">
    <w:abstractNumId w:val="21"/>
  </w:num>
  <w:num w:numId="27">
    <w:abstractNumId w:val="39"/>
  </w:num>
  <w:num w:numId="28">
    <w:abstractNumId w:val="26"/>
  </w:num>
  <w:num w:numId="29">
    <w:abstractNumId w:val="25"/>
  </w:num>
  <w:num w:numId="30">
    <w:abstractNumId w:val="0"/>
  </w:num>
  <w:num w:numId="31">
    <w:abstractNumId w:val="32"/>
  </w:num>
  <w:num w:numId="32">
    <w:abstractNumId w:val="3"/>
  </w:num>
  <w:num w:numId="33">
    <w:abstractNumId w:val="24"/>
  </w:num>
  <w:num w:numId="34">
    <w:abstractNumId w:val="7"/>
  </w:num>
  <w:num w:numId="35">
    <w:abstractNumId w:val="2"/>
  </w:num>
  <w:num w:numId="36">
    <w:abstractNumId w:val="34"/>
  </w:num>
  <w:num w:numId="37">
    <w:abstractNumId w:val="40"/>
  </w:num>
  <w:num w:numId="38">
    <w:abstractNumId w:val="12"/>
  </w:num>
  <w:num w:numId="39">
    <w:abstractNumId w:val="37"/>
  </w:num>
  <w:num w:numId="40">
    <w:abstractNumId w:val="14"/>
  </w:num>
  <w:num w:numId="41">
    <w:abstractNumId w:val="11"/>
  </w:num>
  <w:num w:numId="42">
    <w:abstractNumId w:val="16"/>
  </w:num>
  <w:num w:numId="43">
    <w:abstractNumId w:val="29"/>
  </w:num>
  <w:num w:numId="44">
    <w:abstractNumId w:val="28"/>
  </w:num>
  <w:num w:numId="45">
    <w:abstractNumId w:val="46"/>
  </w:num>
  <w:num w:numId="46">
    <w:abstractNumId w:val="13"/>
  </w:num>
  <w:num w:numId="47">
    <w:abstractNumId w:val="9"/>
  </w:num>
  <w:num w:numId="48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451C3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679CB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0DF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4FF4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1418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40C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7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9A3"/>
    <w:rsid w:val="00190CFA"/>
    <w:rsid w:val="00191994"/>
    <w:rsid w:val="001923A0"/>
    <w:rsid w:val="001959C7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2AC5"/>
    <w:rsid w:val="001C319F"/>
    <w:rsid w:val="001C38A2"/>
    <w:rsid w:val="001C5E2E"/>
    <w:rsid w:val="001C69C3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15E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27812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24C0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6A7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44B7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5BD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0C79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401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7DB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38AF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3C5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045E"/>
    <w:rsid w:val="00431BF8"/>
    <w:rsid w:val="00432A2D"/>
    <w:rsid w:val="00432B30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A90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63B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5AE"/>
    <w:rsid w:val="004E4B58"/>
    <w:rsid w:val="004E4D48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3ADA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2F2C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879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710"/>
    <w:rsid w:val="0054399F"/>
    <w:rsid w:val="005451CF"/>
    <w:rsid w:val="00545A59"/>
    <w:rsid w:val="00546B7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BF3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2F0"/>
    <w:rsid w:val="006174ED"/>
    <w:rsid w:val="00617C57"/>
    <w:rsid w:val="00620EB8"/>
    <w:rsid w:val="006210C4"/>
    <w:rsid w:val="00621186"/>
    <w:rsid w:val="0062184C"/>
    <w:rsid w:val="00621F2E"/>
    <w:rsid w:val="00622702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A62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87C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6E71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4620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1DB3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79B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F5F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2BE"/>
    <w:rsid w:val="0071090C"/>
    <w:rsid w:val="007117DC"/>
    <w:rsid w:val="00711F00"/>
    <w:rsid w:val="0071212E"/>
    <w:rsid w:val="00713F38"/>
    <w:rsid w:val="007146D1"/>
    <w:rsid w:val="007148D3"/>
    <w:rsid w:val="00714FC9"/>
    <w:rsid w:val="00715DC5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1AC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21E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0C2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5D9B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C11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767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35A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862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49B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002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562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1FD9"/>
    <w:rsid w:val="009F24B1"/>
    <w:rsid w:val="009F25AA"/>
    <w:rsid w:val="009F2A63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0800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C1C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25ED"/>
    <w:rsid w:val="00AC3037"/>
    <w:rsid w:val="00AC3B2B"/>
    <w:rsid w:val="00AC3F2A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8DE"/>
    <w:rsid w:val="00AD6EC7"/>
    <w:rsid w:val="00AD7409"/>
    <w:rsid w:val="00AD7867"/>
    <w:rsid w:val="00AE0598"/>
    <w:rsid w:val="00AE074C"/>
    <w:rsid w:val="00AE07A6"/>
    <w:rsid w:val="00AE08CE"/>
    <w:rsid w:val="00AE0B94"/>
    <w:rsid w:val="00AE285C"/>
    <w:rsid w:val="00AE2E8E"/>
    <w:rsid w:val="00AE3755"/>
    <w:rsid w:val="00AE392F"/>
    <w:rsid w:val="00AE3C94"/>
    <w:rsid w:val="00AE3CF4"/>
    <w:rsid w:val="00AE3E05"/>
    <w:rsid w:val="00AE6BE8"/>
    <w:rsid w:val="00AE76C6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1D5D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27D24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4E2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56C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A6828"/>
    <w:rsid w:val="00CB0348"/>
    <w:rsid w:val="00CB05AB"/>
    <w:rsid w:val="00CB0C75"/>
    <w:rsid w:val="00CB10F2"/>
    <w:rsid w:val="00CB1380"/>
    <w:rsid w:val="00CB15EE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09E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22B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1E0"/>
    <w:rsid w:val="00D93EED"/>
    <w:rsid w:val="00D94C7E"/>
    <w:rsid w:val="00D95491"/>
    <w:rsid w:val="00D96398"/>
    <w:rsid w:val="00D977B0"/>
    <w:rsid w:val="00DA0F34"/>
    <w:rsid w:val="00DA175F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3395"/>
    <w:rsid w:val="00DB5472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430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972"/>
    <w:rsid w:val="00E45A6D"/>
    <w:rsid w:val="00E46A02"/>
    <w:rsid w:val="00E4728D"/>
    <w:rsid w:val="00E47B03"/>
    <w:rsid w:val="00E50294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5A5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807"/>
    <w:rsid w:val="00E8691D"/>
    <w:rsid w:val="00E86E51"/>
    <w:rsid w:val="00E90858"/>
    <w:rsid w:val="00E925C8"/>
    <w:rsid w:val="00E93982"/>
    <w:rsid w:val="00E9520C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1A4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83E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359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64D6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450"/>
    <w:rsid w:val="00F370D0"/>
    <w:rsid w:val="00F40A1F"/>
    <w:rsid w:val="00F416EF"/>
    <w:rsid w:val="00F42968"/>
    <w:rsid w:val="00F4323C"/>
    <w:rsid w:val="00F44260"/>
    <w:rsid w:val="00F451CB"/>
    <w:rsid w:val="00F458F4"/>
    <w:rsid w:val="00F45B3D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6D23"/>
    <w:rsid w:val="00F572A3"/>
    <w:rsid w:val="00F57861"/>
    <w:rsid w:val="00F60327"/>
    <w:rsid w:val="00F616D9"/>
    <w:rsid w:val="00F63480"/>
    <w:rsid w:val="00F6562E"/>
    <w:rsid w:val="00F65817"/>
    <w:rsid w:val="00F66433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481F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77C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41A"/>
    <w:rsid w:val="00FD0D0E"/>
    <w:rsid w:val="00FD101C"/>
    <w:rsid w:val="00FD29D3"/>
    <w:rsid w:val="00FD3747"/>
    <w:rsid w:val="00FD37E7"/>
    <w:rsid w:val="00FD473C"/>
    <w:rsid w:val="00FD52B6"/>
    <w:rsid w:val="00FD5CD1"/>
    <w:rsid w:val="00FD5E83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customStyle="1" w:styleId="13">
    <w:name w:val="Название1"/>
    <w:basedOn w:val="a0"/>
    <w:link w:val="af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1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4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0"/>
    <w:link w:val="af1"/>
    <w:uiPriority w:val="99"/>
    <w:rsid w:val="00FC1BEB"/>
  </w:style>
  <w:style w:type="character" w:customStyle="1" w:styleId="af1">
    <w:name w:val="Текст сноски Знак"/>
    <w:link w:val="af0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2">
    <w:name w:val="footnote reference"/>
    <w:uiPriority w:val="99"/>
    <w:rsid w:val="00FC1BEB"/>
    <w:rPr>
      <w:rFonts w:cs="Times New Roman"/>
      <w:vertAlign w:val="superscript"/>
    </w:rPr>
  </w:style>
  <w:style w:type="table" w:styleId="af3">
    <w:name w:val="Table Grid"/>
    <w:basedOn w:val="a2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rsid w:val="00FC1BEB"/>
    <w:rPr>
      <w:rFonts w:ascii="Tahoma" w:hAnsi="Tahoma"/>
      <w:sz w:val="16"/>
    </w:rPr>
  </w:style>
  <w:style w:type="character" w:customStyle="1" w:styleId="af5">
    <w:name w:val="Текст выноски Знак"/>
    <w:link w:val="af4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6">
    <w:name w:val="Strong"/>
    <w:uiPriority w:val="99"/>
    <w:qFormat/>
    <w:rsid w:val="00FC1BEB"/>
    <w:rPr>
      <w:rFonts w:cs="Times New Roman"/>
      <w:b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8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9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a">
    <w:name w:val="формульный"/>
    <w:uiPriority w:val="99"/>
    <w:rsid w:val="00396685"/>
    <w:rPr>
      <w:i/>
      <w:sz w:val="32"/>
      <w:lang w:val="en-US"/>
    </w:rPr>
  </w:style>
  <w:style w:type="paragraph" w:styleId="afb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c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d">
    <w:name w:val="Текст после заголовка"/>
    <w:basedOn w:val="a0"/>
    <w:next w:val="afc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p45">
    <w:name w:val="p45"/>
    <w:basedOn w:val="a0"/>
    <w:rsid w:val="003B37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7">
    <w:name w:val="s7"/>
    <w:rsid w:val="003B37DB"/>
  </w:style>
  <w:style w:type="paragraph" w:customStyle="1" w:styleId="p46">
    <w:name w:val="p46"/>
    <w:basedOn w:val="a0"/>
    <w:rsid w:val="003B37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8">
    <w:name w:val="s18"/>
    <w:rsid w:val="003B3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оля</cp:lastModifiedBy>
  <cp:revision>2</cp:revision>
  <cp:lastPrinted>2017-12-20T15:48:00Z</cp:lastPrinted>
  <dcterms:created xsi:type="dcterms:W3CDTF">2018-07-08T20:32:00Z</dcterms:created>
  <dcterms:modified xsi:type="dcterms:W3CDTF">2018-07-08T20:32:00Z</dcterms:modified>
</cp:coreProperties>
</file>