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C937D3" w:rsidRDefault="00357594" w:rsidP="0035759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:rsidR="00C937D3" w:rsidRPr="00C937D3" w:rsidRDefault="00C937D3" w:rsidP="00C937D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«</w:t>
      </w:r>
      <w:r w:rsidR="00BF1FA5" w:rsidRPr="00BF1FA5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ГРУЗОВЕДЕНИЕ</w:t>
      </w:r>
      <w:r w:rsidRPr="00C937D3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»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30BE" w:rsidRPr="00C937D3" w:rsidRDefault="00357594" w:rsidP="008C7A22">
      <w:pPr>
        <w:spacing w:after="0" w:line="240" w:lineRule="auto"/>
        <w:rPr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C63DA" w:rsidRPr="00C937D3">
        <w:rPr>
          <w:rFonts w:ascii="Times New Roman" w:hAnsi="Times New Roman" w:cs="Times New Roman"/>
          <w:sz w:val="28"/>
          <w:szCs w:val="28"/>
          <w:lang w:val="ru-RU"/>
        </w:rPr>
        <w:t>38.0</w:t>
      </w:r>
      <w:r w:rsidR="00097F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63DA" w:rsidRPr="00C937D3">
        <w:rPr>
          <w:rFonts w:ascii="Times New Roman" w:hAnsi="Times New Roman" w:cs="Times New Roman"/>
          <w:sz w:val="28"/>
          <w:szCs w:val="28"/>
          <w:lang w:val="ru-RU"/>
        </w:rPr>
        <w:t>.02</w:t>
      </w:r>
      <w:proofErr w:type="gramStart"/>
      <w:r w:rsidR="000C63DA"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3DA" w:rsidRPr="00C937D3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F630BE"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C937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630BE" w:rsidRPr="00C937D3">
        <w:rPr>
          <w:sz w:val="28"/>
          <w:szCs w:val="28"/>
          <w:lang w:val="ru-RU"/>
        </w:rPr>
        <w:t xml:space="preserve"> </w:t>
      </w:r>
    </w:p>
    <w:p w:rsidR="00357594" w:rsidRPr="00C937D3" w:rsidRDefault="00357594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010C6" w:rsidRPr="00C937D3">
        <w:rPr>
          <w:rFonts w:ascii="Times New Roman" w:hAnsi="Times New Roman" w:cs="Times New Roman"/>
          <w:sz w:val="28"/>
          <w:szCs w:val="28"/>
          <w:lang w:val="ru-RU"/>
        </w:rPr>
        <w:t>магистр</w:t>
      </w:r>
    </w:p>
    <w:p w:rsidR="00357594" w:rsidRPr="00C937D3" w:rsidRDefault="00357594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357594" w:rsidRDefault="00FF4D1A" w:rsidP="008C7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C12068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1206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937D3" w:rsidRPr="00C12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2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Место</w:t>
      </w:r>
      <w:proofErr w:type="gramEnd"/>
      <w:r w:rsidRPr="00C12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дисциплины в структуре основной профессиональной образовательной программы</w:t>
      </w:r>
    </w:p>
    <w:p w:rsidR="008C7A22" w:rsidRPr="008C7A22" w:rsidRDefault="008C7A22" w:rsidP="008C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A22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BF1FA5">
        <w:rPr>
          <w:rFonts w:ascii="Times New Roman" w:hAnsi="Times New Roman" w:cs="Times New Roman"/>
          <w:sz w:val="28"/>
          <w:szCs w:val="28"/>
          <w:lang w:val="ru-RU"/>
        </w:rPr>
        <w:t>Грузоведение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>» (Б1.В.ДВ.3</w:t>
      </w:r>
      <w:r w:rsidR="00A62A64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вариативной части профессионального цикла и является </w:t>
      </w:r>
      <w:r w:rsidR="00A62A6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>дисциплиной по выбору обучающегося.</w:t>
      </w:r>
    </w:p>
    <w:p w:rsidR="00FF4D1A" w:rsidRPr="00357594" w:rsidRDefault="00FF4D1A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937D3"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 и задачи дисциплины</w:t>
      </w:r>
    </w:p>
    <w:p w:rsidR="00EA4648" w:rsidRPr="00EA4648" w:rsidRDefault="00EA4648" w:rsidP="00EA46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1FA5" w:rsidRPr="00BF1FA5" w:rsidRDefault="00F630BE" w:rsidP="000E460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D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BF1FA5">
        <w:rPr>
          <w:rFonts w:ascii="Times New Roman" w:hAnsi="Times New Roman" w:cs="Times New Roman"/>
          <w:sz w:val="28"/>
          <w:szCs w:val="28"/>
        </w:rPr>
        <w:t>Грузоведение»</w:t>
      </w:r>
      <w:r w:rsidRPr="00C937D3">
        <w:rPr>
          <w:rFonts w:ascii="Times New Roman" w:hAnsi="Times New Roman" w:cs="Times New Roman"/>
          <w:sz w:val="28"/>
          <w:szCs w:val="28"/>
        </w:rPr>
        <w:t xml:space="preserve"> является расширение и углубление профессиональной подготовки в составе других базовых и вариативных дисциплин </w:t>
      </w:r>
      <w:r w:rsidR="00A62A6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7D3">
        <w:rPr>
          <w:rFonts w:ascii="Times New Roman" w:hAnsi="Times New Roman" w:cs="Times New Roman"/>
          <w:sz w:val="28"/>
          <w:szCs w:val="28"/>
        </w:rPr>
        <w:t>формировани</w:t>
      </w:r>
      <w:r w:rsidR="008842F5">
        <w:rPr>
          <w:rFonts w:ascii="Times New Roman" w:hAnsi="Times New Roman" w:cs="Times New Roman"/>
          <w:sz w:val="28"/>
          <w:szCs w:val="28"/>
        </w:rPr>
        <w:t>е</w:t>
      </w:r>
      <w:r w:rsidRPr="00C937D3">
        <w:rPr>
          <w:rFonts w:ascii="Times New Roman" w:hAnsi="Times New Roman" w:cs="Times New Roman"/>
          <w:sz w:val="28"/>
          <w:szCs w:val="28"/>
        </w:rPr>
        <w:t xml:space="preserve"> у выпускника профессиональных компетенций, способствующих решению профессиональных задач </w:t>
      </w:r>
      <w:r w:rsidR="00BF1FA5" w:rsidRPr="00BF1FA5">
        <w:rPr>
          <w:rFonts w:ascii="Times New Roman" w:hAnsi="Times New Roman" w:cs="Times New Roman"/>
          <w:sz w:val="28"/>
          <w:szCs w:val="28"/>
        </w:rPr>
        <w:t>в области</w:t>
      </w:r>
      <w:r w:rsidR="00BF1FA5" w:rsidRPr="00BF1F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1FA5" w:rsidRPr="00BF1FA5">
        <w:rPr>
          <w:rFonts w:ascii="Times New Roman" w:hAnsi="Times New Roman" w:cs="Times New Roman"/>
          <w:sz w:val="28"/>
          <w:szCs w:val="28"/>
          <w:lang w:eastAsia="en-US"/>
        </w:rPr>
        <w:t>грузоведения</w:t>
      </w:r>
      <w:proofErr w:type="spellEnd"/>
      <w:r w:rsidR="00BF1FA5" w:rsidRPr="00BF1FA5">
        <w:rPr>
          <w:rFonts w:ascii="Times New Roman" w:hAnsi="Times New Roman" w:cs="Times New Roman"/>
          <w:sz w:val="28"/>
          <w:szCs w:val="28"/>
          <w:lang w:eastAsia="en-US"/>
        </w:rPr>
        <w:t xml:space="preserve">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E4600" w:rsidRDefault="000E4600" w:rsidP="000E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решаются следующие задачи:</w:t>
      </w:r>
    </w:p>
    <w:p w:rsidR="00BF1FA5" w:rsidRPr="00BF1FA5" w:rsidRDefault="00BF1FA5" w:rsidP="00BF1FA5">
      <w:pPr>
        <w:spacing w:after="0" w:line="240" w:lineRule="auto"/>
        <w:ind w:firstLine="53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BF1FA5">
        <w:rPr>
          <w:rFonts w:ascii="Times New Roman" w:eastAsia="MS Mincho" w:hAnsi="Times New Roman" w:cs="Times New Roman"/>
          <w:sz w:val="28"/>
          <w:szCs w:val="28"/>
        </w:rPr>
        <w:t> </w:t>
      </w:r>
      <w:r w:rsidRPr="00BF1FA5">
        <w:rPr>
          <w:rFonts w:ascii="Times New Roman" w:eastAsia="MS Mincho" w:hAnsi="Times New Roman" w:cs="Times New Roman"/>
          <w:sz w:val="28"/>
          <w:szCs w:val="28"/>
          <w:lang w:val="ru-RU"/>
        </w:rPr>
        <w:t>коммерческой эксплуатации железнодорожного хладотранспорта.</w:t>
      </w:r>
    </w:p>
    <w:p w:rsidR="00BF1FA5" w:rsidRPr="00BF1FA5" w:rsidRDefault="00BF1FA5" w:rsidP="00BF1F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BF1FA5">
        <w:rPr>
          <w:rFonts w:ascii="Times New Roman" w:hAnsi="Times New Roman" w:cs="Times New Roman"/>
          <w:sz w:val="28"/>
          <w:szCs w:val="28"/>
          <w:lang w:val="ru-RU"/>
        </w:rPr>
        <w:t xml:space="preserve">изучение транспортных характеристик и правил перевозок различных грузов, их взаимодействие с окружающей средой для  обеспечения сохранности грузов при хранении, перегрузке и перевозке </w:t>
      </w:r>
    </w:p>
    <w:p w:rsidR="00BF1FA5" w:rsidRPr="00BF1FA5" w:rsidRDefault="00BF1FA5" w:rsidP="00BF1F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sz w:val="28"/>
          <w:szCs w:val="28"/>
          <w:lang w:val="ru-RU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BF1FA5" w:rsidRPr="00EA4648" w:rsidRDefault="00BF1FA5" w:rsidP="000E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Default="00357594" w:rsidP="00BF1FA5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планируемых результатов обучения по дисциплине</w:t>
      </w:r>
    </w:p>
    <w:p w:rsidR="000E4600" w:rsidRPr="00C937D3" w:rsidRDefault="000E4600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C937D3" w:rsidRDefault="00357594" w:rsidP="000E4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>Изучение дисциплины направлено на формирование следующих компетенций: ПК-</w:t>
      </w:r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>, ПК-</w:t>
      </w:r>
      <w:r w:rsidR="00C12068">
        <w:rPr>
          <w:rFonts w:ascii="Times New Roman" w:hAnsi="Times New Roman" w:cs="Times New Roman"/>
          <w:sz w:val="28"/>
          <w:szCs w:val="28"/>
          <w:lang w:val="ru-RU"/>
        </w:rPr>
        <w:t>6, ПК-9</w:t>
      </w:r>
      <w:r w:rsidR="000E46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E00" w:rsidRDefault="000A4E00" w:rsidP="008C7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BF1FA5" w:rsidRPr="00BF1FA5" w:rsidRDefault="00BF1FA5" w:rsidP="00BF1FA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BF1FA5">
        <w:rPr>
          <w:b/>
          <w:sz w:val="28"/>
          <w:szCs w:val="28"/>
        </w:rPr>
        <w:t>Знать:</w:t>
      </w:r>
      <w:r w:rsidRPr="00BF1FA5">
        <w:rPr>
          <w:sz w:val="28"/>
          <w:szCs w:val="28"/>
        </w:rPr>
        <w:t xml:space="preserve"> </w:t>
      </w:r>
    </w:p>
    <w:p w:rsidR="00BF1FA5" w:rsidRPr="00BF1FA5" w:rsidRDefault="00BF1FA5" w:rsidP="00BF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F1FA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транспортные характеристики груза, тару, упаковку и транспортную маркировку груза; </w:t>
      </w:r>
    </w:p>
    <w:p w:rsidR="00BF1FA5" w:rsidRPr="00BF1FA5" w:rsidRDefault="00BF1FA5" w:rsidP="00BF1F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BF1FA5">
        <w:rPr>
          <w:rFonts w:ascii="Times New Roman" w:eastAsia="MS Mincho" w:hAnsi="Times New Roman" w:cs="Times New Roman"/>
          <w:sz w:val="28"/>
          <w:szCs w:val="28"/>
          <w:lang w:val="ru-RU"/>
        </w:rPr>
        <w:t>основные условия и способы подготовки, перегрузки,  хранения и перевозки грузов  железнодорожным и автомобильным транспортом,  обеспечивающие сохранность грузов;</w:t>
      </w:r>
    </w:p>
    <w:p w:rsidR="00BF1FA5" w:rsidRPr="00BF1FA5" w:rsidRDefault="00BF1FA5" w:rsidP="00BF1FA5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характеристики подвижного состава, организацию и технологию перевозок,</w:t>
      </w:r>
    </w:p>
    <w:p w:rsidR="00BF1FA5" w:rsidRPr="00BF1FA5" w:rsidRDefault="00BF1FA5" w:rsidP="00BF1FA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BF1FA5">
        <w:rPr>
          <w:sz w:val="28"/>
          <w:szCs w:val="28"/>
        </w:rPr>
        <w:t xml:space="preserve">- 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 типа  транспортных средств и контейнеров; </w:t>
      </w:r>
    </w:p>
    <w:p w:rsidR="00BF1FA5" w:rsidRPr="00BF1FA5" w:rsidRDefault="00BF1FA5" w:rsidP="00BF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требования к размещению, креплению и хранению грузов;</w:t>
      </w:r>
    </w:p>
    <w:p w:rsidR="00BF1FA5" w:rsidRPr="00BF1FA5" w:rsidRDefault="00BF1FA5" w:rsidP="00BF1FA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BF1FA5">
        <w:rPr>
          <w:sz w:val="28"/>
          <w:szCs w:val="28"/>
        </w:rPr>
        <w:t xml:space="preserve">  - рациональные способы размещения и крепления грузов различного рода в транспортных средствах и контейнерах; </w:t>
      </w:r>
    </w:p>
    <w:p w:rsidR="00BF1FA5" w:rsidRPr="00BF1FA5" w:rsidRDefault="00BF1FA5" w:rsidP="00BF1FA5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нормативных документов (Правил перевозки грузов, ТУ и др.).</w:t>
      </w:r>
    </w:p>
    <w:p w:rsidR="00BF1FA5" w:rsidRPr="00BF1FA5" w:rsidRDefault="00BF1FA5" w:rsidP="00BF1F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Уметь: </w:t>
      </w:r>
    </w:p>
    <w:p w:rsidR="00BF1FA5" w:rsidRPr="00BF1FA5" w:rsidRDefault="00BF1FA5" w:rsidP="00BF1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BF1FA5" w:rsidRPr="00BF1FA5" w:rsidRDefault="00BF1FA5" w:rsidP="00BF1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определять коэффициенты использования подвижного состава по грузоподъемности и объему;</w:t>
      </w:r>
    </w:p>
    <w:p w:rsidR="00BF1FA5" w:rsidRPr="00BF1FA5" w:rsidRDefault="00BF1FA5" w:rsidP="00BF1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произвести необходимые расчеты для разработки технической документации на перевозку груза на ОПС</w:t>
      </w:r>
    </w:p>
    <w:p w:rsidR="00BF1FA5" w:rsidRPr="00BF1FA5" w:rsidRDefault="00BF1FA5" w:rsidP="00BF1FA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F1FA5">
        <w:rPr>
          <w:rFonts w:ascii="Times New Roman" w:hAnsi="Times New Roman" w:cs="Times New Roman"/>
          <w:sz w:val="28"/>
          <w:szCs w:val="28"/>
          <w:lang w:val="ru-RU"/>
        </w:rPr>
        <w:t xml:space="preserve"> произвести оценку влияния свойств и качества грузов на их транспортабельность;</w:t>
      </w:r>
    </w:p>
    <w:p w:rsidR="00BF1FA5" w:rsidRPr="00BF1FA5" w:rsidRDefault="00BF1FA5" w:rsidP="00BF1FA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BF1FA5">
        <w:rPr>
          <w:rFonts w:ascii="Times New Roman" w:hAnsi="Times New Roman" w:cs="Times New Roman"/>
          <w:sz w:val="28"/>
          <w:szCs w:val="28"/>
          <w:lang w:val="ru-RU"/>
        </w:rPr>
        <w:t>разработать и проанализировать транспортно-технологическую схему перевозки отдельных видов грузов.</w:t>
      </w:r>
    </w:p>
    <w:p w:rsidR="00BF1FA5" w:rsidRPr="00BF1FA5" w:rsidRDefault="00BF1FA5" w:rsidP="00BF1F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Владеть: </w:t>
      </w:r>
    </w:p>
    <w:p w:rsidR="00BF1FA5" w:rsidRPr="00BF1FA5" w:rsidRDefault="00BF1FA5" w:rsidP="00BF1FA5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BF1FA5">
        <w:rPr>
          <w:color w:val="000000"/>
          <w:sz w:val="28"/>
          <w:szCs w:val="28"/>
        </w:rPr>
        <w:t xml:space="preserve">  –  навыками практических расчетов, необходимых для определения потерь груза; </w:t>
      </w:r>
    </w:p>
    <w:p w:rsidR="00BF1FA5" w:rsidRPr="00BF1FA5" w:rsidRDefault="00BF1FA5" w:rsidP="00BF1FA5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 xml:space="preserve">         - аналитическими методами  расчета  размещения и крепления грузов на железнодорожном подвижном составе и в контейнерах;</w:t>
      </w:r>
    </w:p>
    <w:p w:rsidR="00BF1FA5" w:rsidRPr="00BF1FA5" w:rsidRDefault="00BF1FA5" w:rsidP="00BF1FA5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 w:rsidRPr="00BF1FA5">
        <w:rPr>
          <w:color w:val="000000"/>
          <w:sz w:val="28"/>
          <w:szCs w:val="28"/>
        </w:rPr>
        <w:t xml:space="preserve">         - знаниями нормативных документов, регламентирующих грузовую работу на  железнодорожном транспорте.</w:t>
      </w:r>
    </w:p>
    <w:p w:rsidR="004A15E4" w:rsidRPr="00BF1FA5" w:rsidRDefault="004A15E4" w:rsidP="00BF1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7594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0E4600" w:rsidRPr="00C937D3" w:rsidRDefault="000E4600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C73" w:rsidRDefault="007F7C73" w:rsidP="00BF1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>Дисциплина  «</w:t>
      </w:r>
      <w:r w:rsidR="00BF1FA5">
        <w:rPr>
          <w:rFonts w:ascii="Times New Roman" w:hAnsi="Times New Roman" w:cs="Times New Roman"/>
          <w:sz w:val="28"/>
          <w:szCs w:val="28"/>
          <w:lang w:val="ru-RU"/>
        </w:rPr>
        <w:t>Грузоведение</w:t>
      </w:r>
      <w:r w:rsidR="001D1F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F1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C93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чная форма обучения (</w:t>
      </w:r>
      <w:r w:rsidR="000E460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 w:rsidR="000A4E00" w:rsidRPr="00C93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C93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семестр</w:t>
      </w:r>
      <w:r w:rsidR="008327DD" w:rsidRPr="00C93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</w:p>
    <w:p w:rsidR="00BF1FA5" w:rsidRDefault="00BF1FA5" w:rsidP="00BF1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A15E4" w:rsidRDefault="004A15E4" w:rsidP="004A1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Задачи предмета «Грузоведение». Определение понятия «груз». </w:t>
      </w:r>
    </w:p>
    <w:p w:rsidR="004A15E4" w:rsidRDefault="004A15E4" w:rsidP="004A1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классификация грузов. Классификация  грузов по различным признакам. </w:t>
      </w:r>
    </w:p>
    <w:p w:rsidR="004A15E4" w:rsidRDefault="004A15E4" w:rsidP="004A1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Номенклатура ЕТСНГ. Номенклатура ГНГ. </w:t>
      </w:r>
    </w:p>
    <w:p w:rsidR="00BF1FA5" w:rsidRPr="004A15E4" w:rsidRDefault="004A15E4" w:rsidP="004A1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Лабораторные способы определения качества груза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27DD" w:rsidRPr="004A15E4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Факторы  взаимодействия грузов с внешней средой. Механические воздействия на груз. Влияние состояния подвижного состава и складских устройств на сохранность груза при доставке</w:t>
      </w:r>
    </w:p>
    <w:p w:rsidR="00BF1FA5" w:rsidRPr="00A62A64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spellStart"/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Физико</w:t>
      </w:r>
      <w:proofErr w:type="spellEnd"/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 – химические свойства грузов..      Объемно-массовые характеристики грузов.  </w:t>
      </w:r>
      <w:r w:rsidR="00BF1FA5" w:rsidRPr="00A62A64">
        <w:rPr>
          <w:rFonts w:ascii="Times New Roman" w:hAnsi="Times New Roman" w:cs="Times New Roman"/>
          <w:sz w:val="28"/>
          <w:szCs w:val="28"/>
          <w:lang w:val="ru-RU"/>
        </w:rPr>
        <w:t>Характеристики опасности грузов.</w:t>
      </w:r>
    </w:p>
    <w:p w:rsidR="004A15E4" w:rsidRPr="00A62A64" w:rsidRDefault="004A15E4" w:rsidP="004A15E4">
      <w:pPr>
        <w:tabs>
          <w:tab w:val="num" w:pos="432"/>
          <w:tab w:val="num" w:pos="4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Определение понятий «тара» и «упаковка»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тары по различным признакам.  Требования к таре. Стандартизация и унификация тары.  </w:t>
      </w:r>
      <w:r w:rsidR="00BF1FA5" w:rsidRPr="00A62A64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оценки тары. </w:t>
      </w:r>
    </w:p>
    <w:p w:rsidR="00BF1FA5" w:rsidRPr="004A15E4" w:rsidRDefault="004A15E4" w:rsidP="004A15E4">
      <w:pPr>
        <w:tabs>
          <w:tab w:val="num" w:pos="432"/>
          <w:tab w:val="num" w:pos="4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Упаковочные материалы, средства консервации</w:t>
      </w:r>
    </w:p>
    <w:p w:rsidR="00BF1FA5" w:rsidRPr="004A15E4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Классификация, способы хранения и транспортировки, причины потерь и повреждений различных грузов: твердое топливо, нефть и нефтепродукты,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инерально-строительные грузы, химические грузы, лесоматериал, продукция металлургической и машиностроительной промышленности, руды и рудные концентраты руд, зерно и продукты его переработки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1FA5" w:rsidRPr="004A15E4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BF1FA5" w:rsidRPr="004A15E4">
        <w:rPr>
          <w:rFonts w:ascii="Times New Roman" w:hAnsi="Times New Roman" w:cs="Times New Roman"/>
          <w:sz w:val="28"/>
          <w:szCs w:val="28"/>
          <w:lang w:val="ru-RU"/>
        </w:rPr>
        <w:t>Способы и средства обеспечения сохранности различных грузов при перевозках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15E4" w:rsidRDefault="004A15E4" w:rsidP="004A15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 крепление грузов на открытом подвижном составе (платформы и полувагоны).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 крепление грузов в крытых вагонах. Размещение и крепление грузов в контейнерах. </w:t>
      </w:r>
    </w:p>
    <w:p w:rsidR="004A15E4" w:rsidRPr="00A04F65" w:rsidRDefault="004A15E4" w:rsidP="004A15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</w:r>
      <w:proofErr w:type="spellStart"/>
      <w:r w:rsidRPr="00A04F65">
        <w:rPr>
          <w:rFonts w:ascii="Times New Roman" w:hAnsi="Times New Roman" w:cs="Times New Roman"/>
          <w:sz w:val="28"/>
          <w:szCs w:val="28"/>
          <w:lang w:val="ru-RU"/>
        </w:rPr>
        <w:t>брусково</w:t>
      </w:r>
      <w:proofErr w:type="spellEnd"/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-гвоздевое крепление, клеящие ленты, </w:t>
      </w:r>
      <w:proofErr w:type="spellStart"/>
      <w:r w:rsidRPr="00A04F65">
        <w:rPr>
          <w:rFonts w:ascii="Times New Roman" w:hAnsi="Times New Roman" w:cs="Times New Roman"/>
          <w:sz w:val="28"/>
          <w:szCs w:val="28"/>
          <w:lang w:val="ru-RU"/>
        </w:rPr>
        <w:t>пневмооболочки</w:t>
      </w:r>
      <w:proofErr w:type="spellEnd"/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и др.).</w:t>
      </w:r>
    </w:p>
    <w:p w:rsidR="004A15E4" w:rsidRPr="00A04F65" w:rsidRDefault="004A15E4" w:rsidP="004A15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>Нарушения крепления грузов, причины и последствия.</w:t>
      </w:r>
    </w:p>
    <w:p w:rsidR="004A15E4" w:rsidRDefault="004A15E4" w:rsidP="004A15E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 к размещению грузов в вагонах и контейнерах.</w:t>
      </w:r>
      <w:r w:rsidRPr="001D6B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4F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ТУ, МТУ и НТУ. </w:t>
      </w:r>
    </w:p>
    <w:p w:rsidR="004A15E4" w:rsidRPr="00A04F65" w:rsidRDefault="004A15E4" w:rsidP="004A15E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Методика разработки способов размещения и крепления грузов в вагонах и контейнерах, расчеты параметров размещения, сил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>, действующи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на груз</w:t>
      </w:r>
      <w:r>
        <w:rPr>
          <w:rFonts w:ascii="Times New Roman" w:hAnsi="Times New Roman" w:cs="Times New Roman"/>
          <w:sz w:val="28"/>
          <w:szCs w:val="28"/>
          <w:lang w:val="ru-RU"/>
        </w:rPr>
        <w:t>ы при перевозке,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>стойчивост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вагона с грузом и груза в вагоне.</w:t>
      </w:r>
      <w:r w:rsidRPr="00A04F6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Выбор и методика расчета крепления груза.</w:t>
      </w:r>
    </w:p>
    <w:p w:rsidR="004A15E4" w:rsidRPr="00A04F65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16. </w:t>
      </w:r>
      <w:r w:rsidRPr="00A04F6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</w:r>
    </w:p>
    <w:p w:rsidR="004A15E4" w:rsidRPr="00A04F65" w:rsidRDefault="004A15E4" w:rsidP="004A15E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1D6B60">
        <w:rPr>
          <w:rFonts w:ascii="Times New Roman" w:hAnsi="Times New Roman" w:cs="Times New Roman"/>
          <w:sz w:val="28"/>
          <w:szCs w:val="28"/>
          <w:lang w:val="ru-RU"/>
        </w:rPr>
        <w:t>Информационные технологии в области размещения грузов на транспортных средствах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Packer</w:t>
      </w:r>
      <w:r w:rsidRPr="001D6B6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15E4" w:rsidRPr="004A15E4" w:rsidRDefault="004A15E4" w:rsidP="004A15E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357594" w:rsidRPr="00C937D3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D1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 дисциплины и виды учебной работы</w:t>
      </w:r>
    </w:p>
    <w:p w:rsidR="00AD5439" w:rsidRPr="00C937D3" w:rsidRDefault="00AD5439" w:rsidP="008C7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Для очной формы обучения : 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единиц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357594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D53585" w:rsidRPr="00C937D3" w:rsidRDefault="00D53585" w:rsidP="00D53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12068">
        <w:rPr>
          <w:rFonts w:ascii="Times New Roman" w:hAnsi="Times New Roman" w:cs="Times New Roman"/>
          <w:sz w:val="28"/>
          <w:szCs w:val="28"/>
          <w:lang w:val="ru-RU"/>
        </w:rPr>
        <w:t>очной формы обучения</w:t>
      </w:r>
      <w:bookmarkStart w:id="0" w:name="_GoBack"/>
      <w:bookmarkEnd w:id="0"/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53585" w:rsidRPr="00C937D3" w:rsidRDefault="00D53585" w:rsidP="00D53585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единиц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D53585" w:rsidRPr="00C937D3" w:rsidRDefault="00D53585" w:rsidP="00D53585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14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D53585" w:rsidRDefault="00D53585" w:rsidP="00D53585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90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D53585" w:rsidRPr="00C937D3" w:rsidRDefault="00D53585" w:rsidP="00D53585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– 4 час.</w:t>
      </w:r>
    </w:p>
    <w:p w:rsidR="00D53585" w:rsidRPr="00C937D3" w:rsidRDefault="00D53585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sectPr w:rsidR="00D53585" w:rsidRPr="00C937D3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F2" w:rsidRDefault="008B38F2" w:rsidP="001F6AD3">
      <w:pPr>
        <w:spacing w:after="0" w:line="240" w:lineRule="auto"/>
      </w:pPr>
      <w:r>
        <w:separator/>
      </w:r>
    </w:p>
  </w:endnote>
  <w:endnote w:type="continuationSeparator" w:id="0">
    <w:p w:rsidR="008B38F2" w:rsidRDefault="008B38F2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68" w:rsidRPr="00C12068">
          <w:rPr>
            <w:noProof/>
            <w:lang w:val="ru-RU"/>
          </w:rPr>
          <w:t>2</w:t>
        </w:r>
        <w:r>
          <w:fldChar w:fldCharType="end"/>
        </w:r>
      </w:p>
    </w:sdtContent>
  </w:sdt>
  <w:p w:rsidR="00D56357" w:rsidRDefault="00D563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F2" w:rsidRDefault="008B38F2" w:rsidP="001F6AD3">
      <w:pPr>
        <w:spacing w:after="0" w:line="240" w:lineRule="auto"/>
      </w:pPr>
      <w:r>
        <w:separator/>
      </w:r>
    </w:p>
  </w:footnote>
  <w:footnote w:type="continuationSeparator" w:id="0">
    <w:p w:rsidR="008B38F2" w:rsidRDefault="008B38F2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6"/>
    <w:rsid w:val="00027325"/>
    <w:rsid w:val="000309B9"/>
    <w:rsid w:val="00057004"/>
    <w:rsid w:val="00070219"/>
    <w:rsid w:val="0008220C"/>
    <w:rsid w:val="00097F5A"/>
    <w:rsid w:val="000A4E00"/>
    <w:rsid w:val="000C63DA"/>
    <w:rsid w:val="000E4600"/>
    <w:rsid w:val="000F101F"/>
    <w:rsid w:val="001D1FB3"/>
    <w:rsid w:val="001D6B60"/>
    <w:rsid w:val="001E0ED6"/>
    <w:rsid w:val="001F6AD3"/>
    <w:rsid w:val="002D61F6"/>
    <w:rsid w:val="003505E0"/>
    <w:rsid w:val="00357594"/>
    <w:rsid w:val="0036331C"/>
    <w:rsid w:val="003A117A"/>
    <w:rsid w:val="003E04AE"/>
    <w:rsid w:val="00440ACF"/>
    <w:rsid w:val="004717C6"/>
    <w:rsid w:val="004A15E4"/>
    <w:rsid w:val="005010C6"/>
    <w:rsid w:val="0053218D"/>
    <w:rsid w:val="005606F1"/>
    <w:rsid w:val="005C6B40"/>
    <w:rsid w:val="006307A3"/>
    <w:rsid w:val="00640D25"/>
    <w:rsid w:val="006A0413"/>
    <w:rsid w:val="007060A6"/>
    <w:rsid w:val="00754055"/>
    <w:rsid w:val="00775960"/>
    <w:rsid w:val="007F7C73"/>
    <w:rsid w:val="008327DD"/>
    <w:rsid w:val="008842F5"/>
    <w:rsid w:val="008B38F2"/>
    <w:rsid w:val="008C7A22"/>
    <w:rsid w:val="009365A6"/>
    <w:rsid w:val="00984B71"/>
    <w:rsid w:val="009D3053"/>
    <w:rsid w:val="00A04F65"/>
    <w:rsid w:val="00A31AE9"/>
    <w:rsid w:val="00A62A64"/>
    <w:rsid w:val="00A936D8"/>
    <w:rsid w:val="00AD5439"/>
    <w:rsid w:val="00B058D9"/>
    <w:rsid w:val="00BF1FA5"/>
    <w:rsid w:val="00C12068"/>
    <w:rsid w:val="00C62979"/>
    <w:rsid w:val="00C937D3"/>
    <w:rsid w:val="00D276B9"/>
    <w:rsid w:val="00D53585"/>
    <w:rsid w:val="00D56357"/>
    <w:rsid w:val="00D94AA5"/>
    <w:rsid w:val="00DA043B"/>
    <w:rsid w:val="00DA2945"/>
    <w:rsid w:val="00DB67AA"/>
    <w:rsid w:val="00E27E88"/>
    <w:rsid w:val="00E67E73"/>
    <w:rsid w:val="00EA4648"/>
    <w:rsid w:val="00EC1998"/>
    <w:rsid w:val="00EC2D4F"/>
    <w:rsid w:val="00EC3B6E"/>
    <w:rsid w:val="00EC77B4"/>
    <w:rsid w:val="00EF0C55"/>
    <w:rsid w:val="00F630BE"/>
    <w:rsid w:val="00F73FD9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A2F5-676E-430E-9D2A-5C068AE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0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0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customStyle="1" w:styleId="zagsait">
    <w:name w:val="zagsait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0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List Paragraph"/>
    <w:basedOn w:val="a0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0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0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c">
    <w:name w:val="header"/>
    <w:basedOn w:val="a0"/>
    <w:link w:val="ad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e">
    <w:name w:val="footer"/>
    <w:basedOn w:val="a0"/>
    <w:link w:val="af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customStyle="1" w:styleId="a">
    <w:name w:val="список с точками"/>
    <w:basedOn w:val="a0"/>
    <w:rsid w:val="00BF1FA5"/>
    <w:pPr>
      <w:numPr>
        <w:numId w:val="14"/>
      </w:numPr>
      <w:suppressAutoHyphens w:val="0"/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02F3-B47C-4AF8-9658-8EE023B0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Александр Бадецкий</cp:lastModifiedBy>
  <cp:revision>28</cp:revision>
  <dcterms:created xsi:type="dcterms:W3CDTF">2016-04-05T20:42:00Z</dcterms:created>
  <dcterms:modified xsi:type="dcterms:W3CDTF">2017-10-24T11:55:00Z</dcterms:modified>
</cp:coreProperties>
</file>