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632136" w:rsidRPr="00152A7C" w:rsidRDefault="00D871B2" w:rsidP="00632136">
      <w:pPr>
        <w:contextualSpacing/>
        <w:jc w:val="center"/>
        <w:rPr>
          <w:rFonts w:cs="Times New Roman"/>
          <w:szCs w:val="24"/>
        </w:rPr>
      </w:pPr>
      <w:r w:rsidRPr="001E08D2">
        <w:rPr>
          <w:rFonts w:cs="Times New Roman"/>
          <w:szCs w:val="24"/>
        </w:rPr>
        <w:t>«</w:t>
      </w:r>
      <w:r w:rsidR="00CE0E83" w:rsidRPr="00CE0E83">
        <w:rPr>
          <w:rFonts w:eastAsia="Calibri"/>
          <w:caps/>
          <w:szCs w:val="28"/>
        </w:rPr>
        <w:t>Менеджмент в промышленной теплоэнергетике</w:t>
      </w:r>
      <w:r w:rsidR="001E08D2" w:rsidRPr="001E08D2">
        <w:rPr>
          <w:rFonts w:cs="Times New Roman"/>
          <w:szCs w:val="24"/>
        </w:rPr>
        <w:t>»</w:t>
      </w:r>
    </w:p>
    <w:p w:rsidR="00632136" w:rsidRPr="00152A7C" w:rsidRDefault="00632136" w:rsidP="00632136">
      <w:pPr>
        <w:contextualSpacing/>
        <w:rPr>
          <w:rFonts w:cs="Times New Roman"/>
          <w:szCs w:val="24"/>
        </w:rPr>
      </w:pPr>
    </w:p>
    <w:p w:rsidR="001E08D2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F24063">
        <w:rPr>
          <w:rFonts w:cs="Times New Roman"/>
          <w:szCs w:val="24"/>
        </w:rPr>
        <w:t>13</w:t>
      </w:r>
      <w:r w:rsidR="001E08D2" w:rsidRPr="001E08D2">
        <w:rPr>
          <w:rFonts w:cs="Times New Roman"/>
          <w:szCs w:val="24"/>
        </w:rPr>
        <w:t>.0</w:t>
      </w:r>
      <w:r w:rsidR="008F211B">
        <w:rPr>
          <w:rFonts w:cs="Times New Roman"/>
          <w:szCs w:val="24"/>
        </w:rPr>
        <w:t>4</w:t>
      </w:r>
      <w:r w:rsidR="001E08D2" w:rsidRPr="001E08D2">
        <w:rPr>
          <w:rFonts w:cs="Times New Roman"/>
          <w:szCs w:val="24"/>
        </w:rPr>
        <w:t>.0</w:t>
      </w:r>
      <w:r w:rsidR="008F211B">
        <w:rPr>
          <w:rFonts w:cs="Times New Roman"/>
          <w:szCs w:val="24"/>
        </w:rPr>
        <w:t>2</w:t>
      </w:r>
      <w:r w:rsidR="001E08D2" w:rsidRPr="001E08D2">
        <w:rPr>
          <w:rFonts w:cs="Times New Roman"/>
          <w:szCs w:val="24"/>
        </w:rPr>
        <w:t xml:space="preserve"> «</w:t>
      </w:r>
      <w:r w:rsidR="008F211B" w:rsidRPr="008F211B">
        <w:rPr>
          <w:szCs w:val="28"/>
        </w:rPr>
        <w:t>Электроэнергетика и электротехника</w:t>
      </w:r>
      <w:r w:rsidR="001E08D2" w:rsidRPr="001E08D2">
        <w:rPr>
          <w:rFonts w:cs="Times New Roman"/>
          <w:szCs w:val="24"/>
        </w:rPr>
        <w:t xml:space="preserve">» </w:t>
      </w:r>
    </w:p>
    <w:p w:rsidR="001E08D2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 w:rsidR="001E08D2">
        <w:rPr>
          <w:rFonts w:cs="Times New Roman"/>
          <w:szCs w:val="24"/>
        </w:rPr>
        <w:t xml:space="preserve"> </w:t>
      </w:r>
      <w:r w:rsidR="008F211B">
        <w:rPr>
          <w:rFonts w:cs="Times New Roman"/>
          <w:szCs w:val="24"/>
        </w:rPr>
        <w:t>Магистр</w:t>
      </w:r>
    </w:p>
    <w:p w:rsidR="008F211B" w:rsidRDefault="008F211B" w:rsidP="008F211B">
      <w:pPr>
        <w:spacing w:line="240" w:lineRule="auto"/>
        <w:rPr>
          <w:szCs w:val="28"/>
        </w:rPr>
      </w:pPr>
      <w:r w:rsidRPr="008F211B">
        <w:rPr>
          <w:szCs w:val="28"/>
        </w:rPr>
        <w:t xml:space="preserve">Магистерская программа «Современные технологии, менеджмент, аудит и аналитика в промышленной энергетике» </w:t>
      </w:r>
    </w:p>
    <w:p w:rsidR="008F211B" w:rsidRDefault="00632136" w:rsidP="008F211B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8F211B" w:rsidRPr="008F211B" w:rsidRDefault="008F211B" w:rsidP="008F211B">
      <w:pPr>
        <w:ind w:firstLine="709"/>
        <w:contextualSpacing/>
        <w:jc w:val="both"/>
        <w:rPr>
          <w:rFonts w:cs="Times New Roman"/>
          <w:b/>
          <w:szCs w:val="24"/>
        </w:rPr>
      </w:pPr>
      <w:r w:rsidRPr="008F211B">
        <w:rPr>
          <w:szCs w:val="28"/>
        </w:rPr>
        <w:t>Дисциплина «</w:t>
      </w:r>
      <w:r w:rsidR="00E131ED" w:rsidRPr="00D15F34">
        <w:rPr>
          <w:rFonts w:eastAsia="Calibri"/>
          <w:szCs w:val="28"/>
        </w:rPr>
        <w:t>Менеджмент в промышленной теплоэнергетике</w:t>
      </w:r>
      <w:r w:rsidRPr="008F211B">
        <w:rPr>
          <w:szCs w:val="28"/>
        </w:rPr>
        <w:t>» Б1.В.ОД.</w:t>
      </w:r>
      <w:r w:rsidR="00E131ED">
        <w:rPr>
          <w:szCs w:val="28"/>
        </w:rPr>
        <w:t xml:space="preserve">7 </w:t>
      </w:r>
      <w:r w:rsidRPr="008F211B">
        <w:rPr>
          <w:szCs w:val="28"/>
        </w:rPr>
        <w:t>относится к вариативной части и является обязательной дисциплиной учащегося.</w:t>
      </w:r>
    </w:p>
    <w:p w:rsidR="00632136" w:rsidRPr="00152A7C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6C1790" w:rsidRPr="006C1790" w:rsidRDefault="006C1790" w:rsidP="006C1790">
      <w:pPr>
        <w:ind w:firstLine="709"/>
        <w:contextualSpacing/>
        <w:jc w:val="both"/>
      </w:pPr>
      <w:r w:rsidRPr="006C1790">
        <w:t>Целью изучения дисциплины является формирование компетенций, указанных в разделе 2 рабочей программы.</w:t>
      </w:r>
    </w:p>
    <w:p w:rsidR="006C1790" w:rsidRPr="006C1790" w:rsidRDefault="006C1790" w:rsidP="006C1790">
      <w:pPr>
        <w:ind w:firstLine="426"/>
        <w:contextualSpacing/>
        <w:jc w:val="both"/>
      </w:pPr>
      <w:r w:rsidRPr="006C1790">
        <w:t>Для достижения поставленной цели решаются следующие задачи:</w:t>
      </w:r>
    </w:p>
    <w:p w:rsidR="006C1790" w:rsidRPr="006C1790" w:rsidRDefault="006C1790" w:rsidP="006C1790">
      <w:pPr>
        <w:ind w:left="567"/>
        <w:contextualSpacing/>
        <w:jc w:val="both"/>
      </w:pPr>
      <w:r w:rsidRPr="006C1790">
        <w:t xml:space="preserve">- приобретение знаний, указанных в разделе 2 рабочей программы; </w:t>
      </w:r>
    </w:p>
    <w:p w:rsidR="006C1790" w:rsidRPr="006C1790" w:rsidRDefault="006C1790" w:rsidP="006C1790">
      <w:pPr>
        <w:ind w:left="567"/>
        <w:contextualSpacing/>
        <w:jc w:val="both"/>
      </w:pPr>
      <w:r w:rsidRPr="006C1790">
        <w:t>- приобретение умений, указанных в разделе 2 рабочей программы;</w:t>
      </w:r>
    </w:p>
    <w:p w:rsidR="006C1790" w:rsidRPr="006C1790" w:rsidRDefault="006C1790" w:rsidP="006C1790">
      <w:pPr>
        <w:ind w:left="567"/>
        <w:contextualSpacing/>
        <w:jc w:val="both"/>
      </w:pPr>
      <w:r w:rsidRPr="006C1790">
        <w:t>- приобретение навыков, указанных в разделе 2 рабочей программы.</w:t>
      </w:r>
    </w:p>
    <w:p w:rsidR="00632136" w:rsidRPr="00152A7C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99228A" w:rsidRDefault="00632136" w:rsidP="0088223B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направлено на формирование следующих  компетенций:</w:t>
      </w:r>
      <w:r w:rsidR="0099228A">
        <w:rPr>
          <w:rFonts w:cs="Times New Roman"/>
          <w:szCs w:val="24"/>
        </w:rPr>
        <w:t xml:space="preserve"> </w:t>
      </w:r>
      <w:r w:rsidR="0099228A" w:rsidRPr="0099228A">
        <w:rPr>
          <w:rFonts w:cs="Times New Roman"/>
          <w:szCs w:val="24"/>
        </w:rPr>
        <w:t>ОК-1</w:t>
      </w:r>
      <w:r w:rsidR="0099228A">
        <w:rPr>
          <w:rFonts w:cs="Times New Roman"/>
          <w:szCs w:val="24"/>
        </w:rPr>
        <w:t>,</w:t>
      </w:r>
      <w:r w:rsidR="0099228A" w:rsidRPr="0099228A">
        <w:rPr>
          <w:rFonts w:cs="Times New Roman"/>
          <w:szCs w:val="24"/>
        </w:rPr>
        <w:t xml:space="preserve"> ОПК-1</w:t>
      </w:r>
      <w:r w:rsidR="0099228A">
        <w:rPr>
          <w:rFonts w:cs="Times New Roman"/>
          <w:szCs w:val="24"/>
        </w:rPr>
        <w:t xml:space="preserve">,  ОПК – 3, </w:t>
      </w:r>
      <w:r w:rsidR="0099228A" w:rsidRPr="0099228A">
        <w:rPr>
          <w:rFonts w:cs="Times New Roman"/>
          <w:szCs w:val="24"/>
        </w:rPr>
        <w:t>ОПК-4</w:t>
      </w:r>
      <w:r w:rsidR="0099228A">
        <w:rPr>
          <w:rFonts w:cs="Times New Roman"/>
          <w:szCs w:val="24"/>
        </w:rPr>
        <w:t xml:space="preserve">, </w:t>
      </w:r>
      <w:r w:rsidR="0099228A" w:rsidRPr="0099228A">
        <w:rPr>
          <w:rFonts w:cs="Times New Roman"/>
          <w:szCs w:val="24"/>
        </w:rPr>
        <w:t>ПК-1</w:t>
      </w:r>
      <w:r w:rsidR="0099228A">
        <w:rPr>
          <w:rFonts w:cs="Times New Roman"/>
          <w:szCs w:val="24"/>
        </w:rPr>
        <w:t>,</w:t>
      </w:r>
      <w:r w:rsidR="0099228A" w:rsidRPr="0099228A">
        <w:rPr>
          <w:rFonts w:cs="Times New Roman"/>
          <w:szCs w:val="24"/>
        </w:rPr>
        <w:t xml:space="preserve"> ПК-</w:t>
      </w:r>
      <w:r w:rsidR="0099228A">
        <w:rPr>
          <w:rFonts w:cs="Times New Roman"/>
          <w:szCs w:val="24"/>
        </w:rPr>
        <w:t xml:space="preserve"> </w:t>
      </w:r>
      <w:r w:rsidR="0099228A" w:rsidRPr="0099228A">
        <w:rPr>
          <w:rFonts w:cs="Times New Roman"/>
          <w:szCs w:val="24"/>
        </w:rPr>
        <w:t>7</w:t>
      </w:r>
      <w:r w:rsidR="0099228A">
        <w:rPr>
          <w:rFonts w:cs="Times New Roman"/>
          <w:szCs w:val="24"/>
        </w:rPr>
        <w:t>,</w:t>
      </w:r>
      <w:r w:rsidR="0099228A" w:rsidRPr="0099228A">
        <w:rPr>
          <w:rFonts w:cs="Times New Roman"/>
          <w:szCs w:val="24"/>
        </w:rPr>
        <w:t xml:space="preserve"> ПК-8</w:t>
      </w:r>
      <w:r w:rsidR="0099228A">
        <w:rPr>
          <w:rFonts w:cs="Times New Roman"/>
          <w:szCs w:val="24"/>
        </w:rPr>
        <w:t xml:space="preserve">, </w:t>
      </w:r>
      <w:r w:rsidR="0099228A" w:rsidRPr="0099228A">
        <w:rPr>
          <w:rFonts w:cs="Times New Roman"/>
          <w:szCs w:val="24"/>
        </w:rPr>
        <w:t>ПК-9</w:t>
      </w:r>
      <w:r w:rsidR="0099228A">
        <w:rPr>
          <w:rFonts w:cs="Times New Roman"/>
          <w:szCs w:val="24"/>
        </w:rPr>
        <w:t>,</w:t>
      </w:r>
      <w:r w:rsidR="0099228A" w:rsidRPr="0099228A">
        <w:rPr>
          <w:rFonts w:cs="Times New Roman"/>
          <w:szCs w:val="24"/>
        </w:rPr>
        <w:t xml:space="preserve"> ПК-22</w:t>
      </w:r>
      <w:r w:rsidR="0099228A">
        <w:rPr>
          <w:rFonts w:cs="Times New Roman"/>
          <w:szCs w:val="24"/>
        </w:rPr>
        <w:t xml:space="preserve">, </w:t>
      </w:r>
      <w:r w:rsidR="0099228A" w:rsidRPr="0099228A">
        <w:rPr>
          <w:rFonts w:cs="Times New Roman"/>
          <w:szCs w:val="24"/>
        </w:rPr>
        <w:t>ПК-23</w:t>
      </w:r>
      <w:r w:rsidR="0099228A">
        <w:rPr>
          <w:rFonts w:cs="Times New Roman"/>
          <w:szCs w:val="24"/>
        </w:rPr>
        <w:t>,</w:t>
      </w:r>
      <w:r w:rsidR="0099228A" w:rsidRPr="0099228A">
        <w:rPr>
          <w:rFonts w:cs="Times New Roman"/>
          <w:szCs w:val="24"/>
        </w:rPr>
        <w:t xml:space="preserve"> ПК-24</w:t>
      </w:r>
      <w:r w:rsidR="0099228A">
        <w:rPr>
          <w:rFonts w:cs="Times New Roman"/>
          <w:szCs w:val="24"/>
        </w:rPr>
        <w:t>,</w:t>
      </w:r>
      <w:r w:rsidR="0099228A" w:rsidRPr="0099228A">
        <w:rPr>
          <w:rFonts w:cs="Times New Roman"/>
          <w:szCs w:val="24"/>
        </w:rPr>
        <w:t xml:space="preserve"> ПК-26</w:t>
      </w:r>
      <w:r w:rsidR="0099228A">
        <w:rPr>
          <w:rFonts w:cs="Times New Roman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 В результате освоения дисциплины обучающийся должен:</w:t>
      </w:r>
    </w:p>
    <w:p w:rsidR="00E131ED" w:rsidRPr="00E131ED" w:rsidRDefault="00E131ED" w:rsidP="00E131ED">
      <w:pPr>
        <w:spacing w:line="240" w:lineRule="auto"/>
        <w:rPr>
          <w:szCs w:val="24"/>
        </w:rPr>
      </w:pPr>
      <w:r w:rsidRPr="00E131ED">
        <w:rPr>
          <w:bCs/>
          <w:szCs w:val="24"/>
        </w:rPr>
        <w:t>ЗНАТЬ</w:t>
      </w:r>
      <w:r w:rsidRPr="00E131ED">
        <w:rPr>
          <w:szCs w:val="24"/>
        </w:rPr>
        <w:t>:</w:t>
      </w:r>
    </w:p>
    <w:p w:rsidR="00E131ED" w:rsidRPr="00E131ED" w:rsidRDefault="00E131ED" w:rsidP="00E131ED">
      <w:pPr>
        <w:pStyle w:val="a3"/>
        <w:widowControl w:val="0"/>
        <w:numPr>
          <w:ilvl w:val="0"/>
          <w:numId w:val="21"/>
        </w:numPr>
        <w:spacing w:line="240" w:lineRule="auto"/>
        <w:ind w:left="714" w:hanging="357"/>
        <w:contextualSpacing w:val="0"/>
        <w:jc w:val="both"/>
        <w:rPr>
          <w:szCs w:val="24"/>
        </w:rPr>
      </w:pPr>
      <w:r w:rsidRPr="00E131ED">
        <w:rPr>
          <w:szCs w:val="24"/>
        </w:rPr>
        <w:t>терминологию, основные понятия и определения;</w:t>
      </w:r>
    </w:p>
    <w:p w:rsidR="00E131ED" w:rsidRPr="00E131ED" w:rsidRDefault="00E131ED" w:rsidP="00E131ED">
      <w:pPr>
        <w:pStyle w:val="Default"/>
        <w:numPr>
          <w:ilvl w:val="0"/>
          <w:numId w:val="21"/>
        </w:numPr>
        <w:ind w:left="714" w:hanging="357"/>
      </w:pPr>
      <w:r w:rsidRPr="00E131ED">
        <w:t xml:space="preserve">объект, предмет, цели, задачи дисциплины, основные понятия, признаки производственных систем, методы разработки и принятия управленческих решений </w:t>
      </w:r>
    </w:p>
    <w:p w:rsidR="00D15E71" w:rsidRDefault="00E131ED" w:rsidP="00E131ED">
      <w:pPr>
        <w:pStyle w:val="Default"/>
        <w:numPr>
          <w:ilvl w:val="0"/>
          <w:numId w:val="21"/>
        </w:numPr>
        <w:ind w:left="714" w:hanging="357"/>
      </w:pPr>
      <w:r w:rsidRPr="00E131ED">
        <w:t>основные принципы организации производства, специализацию и особенности структуры предприятия;</w:t>
      </w:r>
    </w:p>
    <w:p w:rsidR="00E131ED" w:rsidRPr="00E131ED" w:rsidRDefault="00E131ED" w:rsidP="00E131ED">
      <w:pPr>
        <w:pStyle w:val="Default"/>
        <w:numPr>
          <w:ilvl w:val="0"/>
          <w:numId w:val="21"/>
        </w:numPr>
        <w:ind w:left="714" w:hanging="357"/>
      </w:pPr>
      <w:r w:rsidRPr="00E131ED">
        <w:t xml:space="preserve">опыт рациональной организации труда и производственных процессов; </w:t>
      </w:r>
    </w:p>
    <w:p w:rsidR="00E131ED" w:rsidRPr="00E131ED" w:rsidRDefault="00E131ED" w:rsidP="00E131ED">
      <w:pPr>
        <w:pStyle w:val="Default"/>
        <w:numPr>
          <w:ilvl w:val="0"/>
          <w:numId w:val="21"/>
        </w:numPr>
        <w:ind w:left="714" w:hanging="357"/>
      </w:pPr>
      <w:r w:rsidRPr="00E131ED">
        <w:t>современные методы планирования и диспетч</w:t>
      </w:r>
      <w:r w:rsidR="00D15E71">
        <w:t xml:space="preserve">еризации </w:t>
      </w:r>
      <w:r w:rsidRPr="00E131ED">
        <w:t xml:space="preserve">производства; </w:t>
      </w:r>
    </w:p>
    <w:p w:rsidR="00E131ED" w:rsidRPr="00E131ED" w:rsidRDefault="00E131ED" w:rsidP="00E131ED">
      <w:pPr>
        <w:pStyle w:val="Default"/>
        <w:numPr>
          <w:ilvl w:val="0"/>
          <w:numId w:val="21"/>
        </w:numPr>
        <w:ind w:left="714" w:hanging="357"/>
      </w:pPr>
      <w:r w:rsidRPr="00E131ED">
        <w:t xml:space="preserve">современные методы мотивации и профессиональной адаптации; </w:t>
      </w:r>
    </w:p>
    <w:p w:rsidR="00E131ED" w:rsidRPr="00E131ED" w:rsidRDefault="00E131ED" w:rsidP="00E131ED">
      <w:pPr>
        <w:spacing w:line="240" w:lineRule="auto"/>
        <w:rPr>
          <w:szCs w:val="24"/>
        </w:rPr>
      </w:pPr>
      <w:r w:rsidRPr="00E131ED">
        <w:rPr>
          <w:bCs/>
          <w:szCs w:val="24"/>
        </w:rPr>
        <w:t>УМЕТЬ</w:t>
      </w:r>
      <w:r w:rsidRPr="00E131ED">
        <w:rPr>
          <w:szCs w:val="24"/>
        </w:rPr>
        <w:t>:</w:t>
      </w:r>
    </w:p>
    <w:p w:rsidR="00E131ED" w:rsidRPr="00E131ED" w:rsidRDefault="00E131ED" w:rsidP="00E131ED">
      <w:pPr>
        <w:widowControl w:val="0"/>
        <w:numPr>
          <w:ilvl w:val="0"/>
          <w:numId w:val="28"/>
        </w:numPr>
        <w:spacing w:line="240" w:lineRule="auto"/>
        <w:jc w:val="both"/>
        <w:rPr>
          <w:szCs w:val="24"/>
        </w:rPr>
      </w:pPr>
      <w:r w:rsidRPr="00E131ED">
        <w:rPr>
          <w:szCs w:val="24"/>
        </w:rPr>
        <w:t>планировать деятельность производственных систем на стратегическом и оперативном уровне;</w:t>
      </w:r>
    </w:p>
    <w:p w:rsidR="00E131ED" w:rsidRPr="00E131ED" w:rsidRDefault="00E131ED" w:rsidP="00E131ED">
      <w:pPr>
        <w:widowControl w:val="0"/>
        <w:numPr>
          <w:ilvl w:val="0"/>
          <w:numId w:val="28"/>
        </w:numPr>
        <w:spacing w:line="240" w:lineRule="auto"/>
        <w:jc w:val="both"/>
        <w:rPr>
          <w:szCs w:val="24"/>
        </w:rPr>
      </w:pPr>
      <w:r w:rsidRPr="00E131ED">
        <w:rPr>
          <w:szCs w:val="24"/>
        </w:rPr>
        <w:t>применять мате</w:t>
      </w:r>
      <w:r w:rsidR="00D15E71">
        <w:rPr>
          <w:szCs w:val="24"/>
        </w:rPr>
        <w:t>матические методы при расчетах;</w:t>
      </w:r>
    </w:p>
    <w:p w:rsidR="00E131ED" w:rsidRPr="00E131ED" w:rsidRDefault="00E131ED" w:rsidP="00E131ED">
      <w:pPr>
        <w:widowControl w:val="0"/>
        <w:numPr>
          <w:ilvl w:val="0"/>
          <w:numId w:val="28"/>
        </w:numPr>
        <w:spacing w:line="240" w:lineRule="auto"/>
        <w:jc w:val="both"/>
        <w:rPr>
          <w:szCs w:val="24"/>
        </w:rPr>
      </w:pPr>
      <w:r w:rsidRPr="00E131ED">
        <w:rPr>
          <w:szCs w:val="24"/>
        </w:rPr>
        <w:t>проводить экономическую оценку и характеристику производственных процессов и решений;</w:t>
      </w:r>
    </w:p>
    <w:p w:rsidR="00E131ED" w:rsidRPr="00E131ED" w:rsidRDefault="00E131ED" w:rsidP="00E131ED">
      <w:pPr>
        <w:widowControl w:val="0"/>
        <w:numPr>
          <w:ilvl w:val="0"/>
          <w:numId w:val="28"/>
        </w:numPr>
        <w:spacing w:line="240" w:lineRule="auto"/>
        <w:jc w:val="both"/>
        <w:rPr>
          <w:szCs w:val="24"/>
        </w:rPr>
      </w:pPr>
      <w:r w:rsidRPr="00E131ED">
        <w:rPr>
          <w:szCs w:val="24"/>
        </w:rPr>
        <w:t xml:space="preserve">проводить укрупнённые расчёты затрат на производство и реализацию продукции; </w:t>
      </w:r>
    </w:p>
    <w:p w:rsidR="00E131ED" w:rsidRPr="00E131ED" w:rsidRDefault="00E131ED" w:rsidP="00E131ED">
      <w:pPr>
        <w:widowControl w:val="0"/>
        <w:numPr>
          <w:ilvl w:val="0"/>
          <w:numId w:val="28"/>
        </w:numPr>
        <w:spacing w:line="240" w:lineRule="auto"/>
        <w:jc w:val="both"/>
        <w:rPr>
          <w:szCs w:val="24"/>
        </w:rPr>
      </w:pPr>
      <w:r w:rsidRPr="00E131ED">
        <w:rPr>
          <w:szCs w:val="24"/>
        </w:rPr>
        <w:t xml:space="preserve">грамотно использовать при планировании установленные нормы и нормативы; </w:t>
      </w:r>
    </w:p>
    <w:p w:rsidR="00E131ED" w:rsidRPr="00E131ED" w:rsidRDefault="00E131ED" w:rsidP="00E131ED">
      <w:pPr>
        <w:pStyle w:val="a3"/>
        <w:widowControl w:val="0"/>
        <w:numPr>
          <w:ilvl w:val="0"/>
          <w:numId w:val="22"/>
        </w:numPr>
        <w:spacing w:line="240" w:lineRule="auto"/>
        <w:contextualSpacing w:val="0"/>
        <w:jc w:val="both"/>
        <w:rPr>
          <w:szCs w:val="24"/>
        </w:rPr>
      </w:pPr>
      <w:r w:rsidRPr="00E131ED">
        <w:rPr>
          <w:szCs w:val="24"/>
        </w:rPr>
        <w:t>оценивать эффективность мероприятий при использовании новых методов и технологий;</w:t>
      </w:r>
    </w:p>
    <w:p w:rsidR="00E131ED" w:rsidRPr="00E131ED" w:rsidRDefault="00E131ED" w:rsidP="00E131ED">
      <w:pPr>
        <w:spacing w:line="240" w:lineRule="auto"/>
        <w:rPr>
          <w:szCs w:val="24"/>
        </w:rPr>
      </w:pPr>
      <w:r w:rsidRPr="00E131ED">
        <w:rPr>
          <w:bCs/>
          <w:szCs w:val="24"/>
        </w:rPr>
        <w:t>ВЛАДЕТЬ</w:t>
      </w:r>
      <w:r w:rsidRPr="00E131ED">
        <w:rPr>
          <w:szCs w:val="24"/>
        </w:rPr>
        <w:t>:</w:t>
      </w:r>
    </w:p>
    <w:p w:rsidR="00E131ED" w:rsidRPr="00E131ED" w:rsidRDefault="00E131ED" w:rsidP="00E131ED">
      <w:pPr>
        <w:widowControl w:val="0"/>
        <w:numPr>
          <w:ilvl w:val="0"/>
          <w:numId w:val="29"/>
        </w:numPr>
        <w:spacing w:line="240" w:lineRule="auto"/>
        <w:ind w:left="709"/>
        <w:jc w:val="both"/>
        <w:rPr>
          <w:szCs w:val="24"/>
        </w:rPr>
      </w:pPr>
      <w:r w:rsidRPr="00E131ED">
        <w:rPr>
          <w:szCs w:val="24"/>
        </w:rPr>
        <w:t xml:space="preserve">механизмами управления предприятием; </w:t>
      </w:r>
    </w:p>
    <w:p w:rsidR="00E131ED" w:rsidRPr="00E131ED" w:rsidRDefault="00E131ED" w:rsidP="00E131ED">
      <w:pPr>
        <w:widowControl w:val="0"/>
        <w:numPr>
          <w:ilvl w:val="0"/>
          <w:numId w:val="29"/>
        </w:numPr>
        <w:spacing w:line="240" w:lineRule="auto"/>
        <w:ind w:left="709"/>
        <w:jc w:val="both"/>
        <w:rPr>
          <w:szCs w:val="24"/>
        </w:rPr>
      </w:pPr>
      <w:r w:rsidRPr="00E131ED">
        <w:rPr>
          <w:szCs w:val="24"/>
        </w:rPr>
        <w:t>экономическими методами принятия управленческих решений;</w:t>
      </w:r>
    </w:p>
    <w:p w:rsidR="00E131ED" w:rsidRPr="00E131ED" w:rsidRDefault="00E131ED" w:rsidP="00E131ED">
      <w:pPr>
        <w:widowControl w:val="0"/>
        <w:numPr>
          <w:ilvl w:val="0"/>
          <w:numId w:val="29"/>
        </w:numPr>
        <w:spacing w:line="240" w:lineRule="auto"/>
        <w:ind w:left="709"/>
        <w:jc w:val="both"/>
        <w:rPr>
          <w:szCs w:val="24"/>
        </w:rPr>
      </w:pPr>
      <w:r w:rsidRPr="00E131ED">
        <w:rPr>
          <w:szCs w:val="24"/>
        </w:rPr>
        <w:t xml:space="preserve">методами оперативного планирования на предприятии; </w:t>
      </w:r>
    </w:p>
    <w:p w:rsidR="00E131ED" w:rsidRPr="00E131ED" w:rsidRDefault="00E131ED" w:rsidP="00E131ED">
      <w:pPr>
        <w:widowControl w:val="0"/>
        <w:numPr>
          <w:ilvl w:val="0"/>
          <w:numId w:val="29"/>
        </w:numPr>
        <w:spacing w:line="240" w:lineRule="auto"/>
        <w:ind w:left="709"/>
        <w:jc w:val="both"/>
        <w:rPr>
          <w:szCs w:val="24"/>
        </w:rPr>
      </w:pPr>
      <w:r w:rsidRPr="00E131ED">
        <w:rPr>
          <w:szCs w:val="24"/>
        </w:rPr>
        <w:t xml:space="preserve">методами анализа; </w:t>
      </w:r>
    </w:p>
    <w:p w:rsidR="00E131ED" w:rsidRPr="00E131ED" w:rsidRDefault="00E131ED" w:rsidP="00E131ED">
      <w:pPr>
        <w:widowControl w:val="0"/>
        <w:numPr>
          <w:ilvl w:val="0"/>
          <w:numId w:val="29"/>
        </w:numPr>
        <w:spacing w:line="240" w:lineRule="auto"/>
        <w:ind w:left="709"/>
        <w:jc w:val="both"/>
        <w:rPr>
          <w:szCs w:val="24"/>
        </w:rPr>
      </w:pPr>
      <w:r w:rsidRPr="00E131ED">
        <w:rPr>
          <w:szCs w:val="24"/>
        </w:rPr>
        <w:t xml:space="preserve">современной нормативной базой в соответствии с профилем подготовки;  </w:t>
      </w:r>
    </w:p>
    <w:p w:rsidR="00632136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1"/>
      </w:tblGrid>
      <w:tr w:rsidR="00E131ED" w:rsidRPr="00E47EAE" w:rsidTr="009E6B8A">
        <w:trPr>
          <w:jc w:val="center"/>
        </w:trPr>
        <w:tc>
          <w:tcPr>
            <w:tcW w:w="5000" w:type="pct"/>
            <w:shd w:val="clear" w:color="auto" w:fill="auto"/>
          </w:tcPr>
          <w:p w:rsidR="00E131ED" w:rsidRPr="00E47EAE" w:rsidRDefault="00E131ED" w:rsidP="00E131ED">
            <w:pPr>
              <w:pStyle w:val="a3"/>
              <w:numPr>
                <w:ilvl w:val="0"/>
                <w:numId w:val="30"/>
              </w:numPr>
              <w:rPr>
                <w:lang w:eastAsia="en-US"/>
              </w:rPr>
            </w:pPr>
            <w:r>
              <w:t>Основы теории менеджмента в теплоэнергетике.</w:t>
            </w:r>
          </w:p>
        </w:tc>
      </w:tr>
      <w:tr w:rsidR="00E131ED" w:rsidRPr="00E47EAE" w:rsidTr="009E6B8A">
        <w:trPr>
          <w:jc w:val="center"/>
        </w:trPr>
        <w:tc>
          <w:tcPr>
            <w:tcW w:w="5000" w:type="pct"/>
            <w:shd w:val="clear" w:color="auto" w:fill="auto"/>
          </w:tcPr>
          <w:p w:rsidR="00E131ED" w:rsidRPr="00E47EAE" w:rsidRDefault="00E131ED" w:rsidP="00D15E71">
            <w:pPr>
              <w:pStyle w:val="a3"/>
              <w:numPr>
                <w:ilvl w:val="0"/>
                <w:numId w:val="30"/>
              </w:numPr>
              <w:rPr>
                <w:lang w:eastAsia="en-US"/>
              </w:rPr>
            </w:pPr>
            <w:r>
              <w:rPr>
                <w:lang w:eastAsia="en-US"/>
              </w:rPr>
              <w:t>Принципы рациональной организации производственных процессов.</w:t>
            </w:r>
          </w:p>
        </w:tc>
      </w:tr>
      <w:tr w:rsidR="00E131ED" w:rsidRPr="00E47EAE" w:rsidTr="009E6B8A">
        <w:trPr>
          <w:jc w:val="center"/>
        </w:trPr>
        <w:tc>
          <w:tcPr>
            <w:tcW w:w="5000" w:type="pct"/>
            <w:shd w:val="clear" w:color="auto" w:fill="auto"/>
          </w:tcPr>
          <w:p w:rsidR="00E131ED" w:rsidRPr="00E47EAE" w:rsidRDefault="00E131ED" w:rsidP="00E131ED">
            <w:pPr>
              <w:pStyle w:val="a3"/>
              <w:numPr>
                <w:ilvl w:val="0"/>
                <w:numId w:val="30"/>
              </w:numPr>
              <w:rPr>
                <w:lang w:eastAsia="en-US"/>
              </w:rPr>
            </w:pPr>
            <w:r>
              <w:t>Организационная структура энергетического хозяйства</w:t>
            </w:r>
          </w:p>
        </w:tc>
      </w:tr>
      <w:tr w:rsidR="00E131ED" w:rsidRPr="00E47EAE" w:rsidTr="009E6B8A">
        <w:trPr>
          <w:jc w:val="center"/>
        </w:trPr>
        <w:tc>
          <w:tcPr>
            <w:tcW w:w="5000" w:type="pct"/>
            <w:shd w:val="clear" w:color="auto" w:fill="auto"/>
          </w:tcPr>
          <w:p w:rsidR="00E131ED" w:rsidRPr="00E47EAE" w:rsidRDefault="00E131ED" w:rsidP="00E131ED">
            <w:pPr>
              <w:pStyle w:val="a3"/>
              <w:numPr>
                <w:ilvl w:val="0"/>
                <w:numId w:val="30"/>
              </w:numPr>
              <w:rPr>
                <w:lang w:eastAsia="en-US"/>
              </w:rPr>
            </w:pPr>
            <w:r>
              <w:rPr>
                <w:lang w:eastAsia="en-US"/>
              </w:rPr>
              <w:t>Нормирование труда в теплоэнергетике.</w:t>
            </w:r>
          </w:p>
        </w:tc>
      </w:tr>
      <w:tr w:rsidR="00E131ED" w:rsidRPr="00E47EAE" w:rsidTr="009E6B8A">
        <w:trPr>
          <w:jc w:val="center"/>
        </w:trPr>
        <w:tc>
          <w:tcPr>
            <w:tcW w:w="5000" w:type="pct"/>
            <w:shd w:val="clear" w:color="auto" w:fill="auto"/>
          </w:tcPr>
          <w:p w:rsidR="00E131ED" w:rsidRPr="00E47EAE" w:rsidRDefault="00E131ED" w:rsidP="00E131ED">
            <w:pPr>
              <w:pStyle w:val="a3"/>
              <w:numPr>
                <w:ilvl w:val="0"/>
                <w:numId w:val="30"/>
              </w:numPr>
              <w:rPr>
                <w:lang w:eastAsia="en-US"/>
              </w:rPr>
            </w:pPr>
            <w:r>
              <w:rPr>
                <w:lang w:eastAsia="en-US"/>
              </w:rPr>
              <w:t>Учет и отчетность в теплоэнергетике.</w:t>
            </w:r>
          </w:p>
        </w:tc>
      </w:tr>
      <w:tr w:rsidR="00E131ED" w:rsidRPr="00E47EAE" w:rsidTr="009E6B8A">
        <w:trPr>
          <w:jc w:val="center"/>
        </w:trPr>
        <w:tc>
          <w:tcPr>
            <w:tcW w:w="5000" w:type="pct"/>
            <w:shd w:val="clear" w:color="auto" w:fill="auto"/>
          </w:tcPr>
          <w:p w:rsidR="00E131ED" w:rsidRPr="00E47EAE" w:rsidRDefault="00E131ED" w:rsidP="00E131ED">
            <w:pPr>
              <w:pStyle w:val="a3"/>
              <w:numPr>
                <w:ilvl w:val="0"/>
                <w:numId w:val="30"/>
              </w:numPr>
              <w:rPr>
                <w:lang w:eastAsia="en-US"/>
              </w:rPr>
            </w:pPr>
            <w:r>
              <w:rPr>
                <w:lang w:eastAsia="en-US"/>
              </w:rPr>
              <w:t>Анализ производственной и коммерческой деятельности.</w:t>
            </w:r>
          </w:p>
        </w:tc>
      </w:tr>
    </w:tbl>
    <w:p w:rsidR="00632136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9E6BDC" w:rsidRPr="00152A7C" w:rsidRDefault="00E37E23" w:rsidP="00632136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Очная </w:t>
      </w:r>
      <w:r w:rsidR="009E6BDC">
        <w:rPr>
          <w:rFonts w:cs="Times New Roman"/>
          <w:b/>
          <w:szCs w:val="24"/>
        </w:rPr>
        <w:t>форма обучения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E131ED">
        <w:rPr>
          <w:rFonts w:cs="Times New Roman"/>
          <w:szCs w:val="24"/>
        </w:rPr>
        <w:t>2</w:t>
      </w:r>
      <w:r w:rsidR="009E6BDC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зачетны</w:t>
      </w:r>
      <w:r w:rsidR="00D871B2"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</w:t>
      </w:r>
      <w:r w:rsidR="008F211B">
        <w:rPr>
          <w:rFonts w:cs="Times New Roman"/>
          <w:szCs w:val="24"/>
        </w:rPr>
        <w:t>ы</w:t>
      </w:r>
      <w:r w:rsidRPr="00152A7C">
        <w:rPr>
          <w:rFonts w:cs="Times New Roman"/>
          <w:szCs w:val="24"/>
        </w:rPr>
        <w:t xml:space="preserve"> (</w:t>
      </w:r>
      <w:r w:rsidR="00E131ED"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час.), в том числе:</w:t>
      </w:r>
    </w:p>
    <w:p w:rsidR="00632136" w:rsidRPr="00152A7C" w:rsidRDefault="0065141A" w:rsidP="00632136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практические занятия –  </w:t>
      </w:r>
      <w:r w:rsidR="009E6B8A" w:rsidRPr="009E6B8A">
        <w:rPr>
          <w:rFonts w:cs="Times New Roman"/>
          <w:szCs w:val="24"/>
        </w:rPr>
        <w:t>36</w:t>
      </w:r>
      <w:r w:rsidR="00632136" w:rsidRPr="00152A7C">
        <w:rPr>
          <w:rFonts w:cs="Times New Roman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E131ED">
        <w:rPr>
          <w:rFonts w:cs="Times New Roman"/>
          <w:szCs w:val="24"/>
        </w:rPr>
        <w:t>36</w:t>
      </w:r>
      <w:r w:rsidRPr="00152A7C">
        <w:rPr>
          <w:rFonts w:cs="Times New Roman"/>
          <w:szCs w:val="24"/>
        </w:rPr>
        <w:t xml:space="preserve"> час.</w:t>
      </w:r>
    </w:p>
    <w:p w:rsidR="0088223B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88223B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88223B">
        <w:rPr>
          <w:rFonts w:cs="Times New Roman"/>
          <w:szCs w:val="24"/>
        </w:rPr>
        <w:t xml:space="preserve"> </w:t>
      </w:r>
      <w:r w:rsidR="00E131ED">
        <w:rPr>
          <w:rFonts w:cs="Times New Roman"/>
          <w:szCs w:val="24"/>
        </w:rPr>
        <w:t>зачет</w:t>
      </w:r>
      <w:r w:rsidR="00847825">
        <w:rPr>
          <w:rFonts w:cs="Times New Roman"/>
          <w:szCs w:val="24"/>
        </w:rPr>
        <w:t xml:space="preserve"> (</w:t>
      </w:r>
      <w:r w:rsidR="00E131ED">
        <w:rPr>
          <w:rFonts w:cs="Times New Roman"/>
          <w:szCs w:val="24"/>
        </w:rPr>
        <w:t>2</w:t>
      </w:r>
      <w:r w:rsidR="00847825">
        <w:rPr>
          <w:rFonts w:cs="Times New Roman"/>
          <w:szCs w:val="24"/>
        </w:rPr>
        <w:t xml:space="preserve"> се</w:t>
      </w:r>
      <w:r w:rsidR="00EC3B94">
        <w:rPr>
          <w:rFonts w:cs="Times New Roman"/>
          <w:szCs w:val="24"/>
        </w:rPr>
        <w:t>м</w:t>
      </w:r>
      <w:r w:rsidR="00847825">
        <w:rPr>
          <w:rFonts w:cs="Times New Roman"/>
          <w:szCs w:val="24"/>
        </w:rPr>
        <w:t>естр)</w:t>
      </w:r>
      <w:r w:rsidR="009E6BDC">
        <w:rPr>
          <w:rFonts w:cs="Times New Roman"/>
          <w:szCs w:val="24"/>
        </w:rPr>
        <w:t>.</w:t>
      </w:r>
      <w:bookmarkStart w:id="0" w:name="_GoBack"/>
      <w:bookmarkEnd w:id="0"/>
    </w:p>
    <w:p w:rsidR="00715978" w:rsidRDefault="00715978" w:rsidP="00715978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Зао</w:t>
      </w:r>
      <w:r w:rsidRPr="00715978">
        <w:rPr>
          <w:rFonts w:cs="Times New Roman"/>
          <w:b/>
          <w:szCs w:val="24"/>
        </w:rPr>
        <w:t>чная форма обучения</w:t>
      </w:r>
    </w:p>
    <w:p w:rsidR="00715978" w:rsidRPr="00715978" w:rsidRDefault="00715978" w:rsidP="00715978">
      <w:pPr>
        <w:contextualSpacing/>
        <w:jc w:val="both"/>
        <w:rPr>
          <w:rFonts w:cs="Times New Roman"/>
          <w:szCs w:val="24"/>
        </w:rPr>
      </w:pPr>
      <w:r w:rsidRPr="00715978">
        <w:rPr>
          <w:rFonts w:cs="Times New Roman"/>
          <w:szCs w:val="24"/>
        </w:rPr>
        <w:t>Объем дисциплины – 2 зачетных единицы (72 час.), в том числе:</w:t>
      </w:r>
    </w:p>
    <w:p w:rsidR="00715978" w:rsidRPr="00715978" w:rsidRDefault="00715978" w:rsidP="00715978">
      <w:pPr>
        <w:contextualSpacing/>
        <w:jc w:val="both"/>
        <w:rPr>
          <w:rFonts w:cs="Times New Roman"/>
          <w:szCs w:val="24"/>
        </w:rPr>
      </w:pPr>
      <w:r w:rsidRPr="00715978">
        <w:rPr>
          <w:rFonts w:cs="Times New Roman"/>
          <w:szCs w:val="24"/>
        </w:rPr>
        <w:t xml:space="preserve">практические занятия –  </w:t>
      </w:r>
      <w:r>
        <w:rPr>
          <w:rFonts w:cs="Times New Roman"/>
          <w:szCs w:val="24"/>
        </w:rPr>
        <w:t>18</w:t>
      </w:r>
      <w:r w:rsidRPr="00715978">
        <w:rPr>
          <w:rFonts w:cs="Times New Roman"/>
          <w:szCs w:val="24"/>
        </w:rPr>
        <w:t xml:space="preserve"> час.</w:t>
      </w:r>
    </w:p>
    <w:p w:rsidR="00715978" w:rsidRDefault="00715978" w:rsidP="00715978">
      <w:pPr>
        <w:contextualSpacing/>
        <w:jc w:val="both"/>
        <w:rPr>
          <w:rFonts w:cs="Times New Roman"/>
          <w:szCs w:val="24"/>
        </w:rPr>
      </w:pPr>
      <w:r w:rsidRPr="00715978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50</w:t>
      </w:r>
      <w:r w:rsidRPr="00715978">
        <w:rPr>
          <w:rFonts w:cs="Times New Roman"/>
          <w:szCs w:val="24"/>
        </w:rPr>
        <w:t xml:space="preserve"> час.</w:t>
      </w:r>
    </w:p>
    <w:p w:rsidR="00715978" w:rsidRPr="00715978" w:rsidRDefault="00715978" w:rsidP="00715978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час.</w:t>
      </w:r>
    </w:p>
    <w:p w:rsidR="00715978" w:rsidRPr="00715978" w:rsidRDefault="00715978" w:rsidP="00715978">
      <w:pPr>
        <w:contextualSpacing/>
        <w:jc w:val="both"/>
        <w:rPr>
          <w:rFonts w:cs="Times New Roman"/>
          <w:szCs w:val="24"/>
        </w:rPr>
      </w:pPr>
      <w:r w:rsidRPr="00715978">
        <w:rPr>
          <w:rFonts w:cs="Times New Roman"/>
          <w:szCs w:val="24"/>
        </w:rPr>
        <w:t>Форма контроля знаний –  зачет (</w:t>
      </w:r>
      <w:r>
        <w:rPr>
          <w:rFonts w:cs="Times New Roman"/>
          <w:szCs w:val="24"/>
        </w:rPr>
        <w:t>1</w:t>
      </w:r>
      <w:r w:rsidRPr="0071597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курс</w:t>
      </w:r>
      <w:r w:rsidRPr="00715978">
        <w:rPr>
          <w:rFonts w:cs="Times New Roman"/>
          <w:szCs w:val="24"/>
        </w:rPr>
        <w:t>).</w:t>
      </w:r>
    </w:p>
    <w:p w:rsidR="00715978" w:rsidRPr="00715978" w:rsidRDefault="00715978" w:rsidP="00715978">
      <w:pPr>
        <w:contextualSpacing/>
        <w:jc w:val="both"/>
        <w:rPr>
          <w:rFonts w:cs="Times New Roman"/>
          <w:b/>
          <w:szCs w:val="24"/>
        </w:rPr>
      </w:pPr>
    </w:p>
    <w:p w:rsidR="009E6BDC" w:rsidRDefault="009E6BDC" w:rsidP="00632136">
      <w:pPr>
        <w:contextualSpacing/>
        <w:jc w:val="both"/>
        <w:rPr>
          <w:rFonts w:cs="Times New Roman"/>
          <w:szCs w:val="24"/>
        </w:rPr>
      </w:pPr>
    </w:p>
    <w:sectPr w:rsidR="009E6BD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EB1"/>
    <w:multiLevelType w:val="hybridMultilevel"/>
    <w:tmpl w:val="DB562FD2"/>
    <w:lvl w:ilvl="0" w:tplc="6D106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093C"/>
    <w:multiLevelType w:val="hybridMultilevel"/>
    <w:tmpl w:val="0C4630DE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F64D9"/>
    <w:multiLevelType w:val="hybridMultilevel"/>
    <w:tmpl w:val="2B361510"/>
    <w:lvl w:ilvl="0" w:tplc="D316B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4E192D"/>
    <w:multiLevelType w:val="hybridMultilevel"/>
    <w:tmpl w:val="22C2AFC4"/>
    <w:lvl w:ilvl="0" w:tplc="6D106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41AC2"/>
    <w:multiLevelType w:val="hybridMultilevel"/>
    <w:tmpl w:val="7CEE130C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675AF"/>
    <w:multiLevelType w:val="hybridMultilevel"/>
    <w:tmpl w:val="4D94A75A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952E31"/>
    <w:multiLevelType w:val="hybridMultilevel"/>
    <w:tmpl w:val="A608F7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31BF1"/>
    <w:multiLevelType w:val="hybridMultilevel"/>
    <w:tmpl w:val="444A3818"/>
    <w:lvl w:ilvl="0" w:tplc="D316B1D4">
      <w:start w:val="1"/>
      <w:numFmt w:val="bullet"/>
      <w:lvlText w:val="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82F34EF"/>
    <w:multiLevelType w:val="hybridMultilevel"/>
    <w:tmpl w:val="041C0F48"/>
    <w:lvl w:ilvl="0" w:tplc="D316B1D4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E45F8"/>
    <w:multiLevelType w:val="hybridMultilevel"/>
    <w:tmpl w:val="EFBA6B4E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C67B6"/>
    <w:multiLevelType w:val="hybridMultilevel"/>
    <w:tmpl w:val="10AAA92C"/>
    <w:lvl w:ilvl="0" w:tplc="D316B1D4">
      <w:start w:val="1"/>
      <w:numFmt w:val="bullet"/>
      <w:lvlText w:val="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9">
    <w:nsid w:val="5128366B"/>
    <w:multiLevelType w:val="hybridMultilevel"/>
    <w:tmpl w:val="A6B6FF04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E3571"/>
    <w:multiLevelType w:val="hybridMultilevel"/>
    <w:tmpl w:val="F23EDDD8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D72B8"/>
    <w:multiLevelType w:val="hybridMultilevel"/>
    <w:tmpl w:val="BC16322C"/>
    <w:lvl w:ilvl="0" w:tplc="6D106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46DE8"/>
    <w:multiLevelType w:val="hybridMultilevel"/>
    <w:tmpl w:val="603E90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964FE"/>
    <w:multiLevelType w:val="hybridMultilevel"/>
    <w:tmpl w:val="6B0C106A"/>
    <w:lvl w:ilvl="0" w:tplc="6E0653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9911E54"/>
    <w:multiLevelType w:val="hybridMultilevel"/>
    <w:tmpl w:val="5C9A0B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E1916"/>
    <w:multiLevelType w:val="hybridMultilevel"/>
    <w:tmpl w:val="2E20C8A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66C1E"/>
    <w:multiLevelType w:val="hybridMultilevel"/>
    <w:tmpl w:val="0F76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28"/>
  </w:num>
  <w:num w:numId="5">
    <w:abstractNumId w:val="9"/>
  </w:num>
  <w:num w:numId="6">
    <w:abstractNumId w:val="14"/>
  </w:num>
  <w:num w:numId="7">
    <w:abstractNumId w:val="26"/>
  </w:num>
  <w:num w:numId="8">
    <w:abstractNumId w:val="11"/>
  </w:num>
  <w:num w:numId="9">
    <w:abstractNumId w:val="17"/>
  </w:num>
  <w:num w:numId="10">
    <w:abstractNumId w:val="15"/>
  </w:num>
  <w:num w:numId="11">
    <w:abstractNumId w:val="7"/>
  </w:num>
  <w:num w:numId="12">
    <w:abstractNumId w:val="3"/>
  </w:num>
  <w:num w:numId="13">
    <w:abstractNumId w:val="25"/>
  </w:num>
  <w:num w:numId="14">
    <w:abstractNumId w:val="5"/>
  </w:num>
  <w:num w:numId="15">
    <w:abstractNumId w:val="8"/>
  </w:num>
  <w:num w:numId="16">
    <w:abstractNumId w:val="21"/>
  </w:num>
  <w:num w:numId="17">
    <w:abstractNumId w:val="13"/>
  </w:num>
  <w:num w:numId="18">
    <w:abstractNumId w:val="19"/>
  </w:num>
  <w:num w:numId="19">
    <w:abstractNumId w:val="29"/>
  </w:num>
  <w:num w:numId="20">
    <w:abstractNumId w:val="24"/>
  </w:num>
  <w:num w:numId="21">
    <w:abstractNumId w:val="27"/>
  </w:num>
  <w:num w:numId="22">
    <w:abstractNumId w:val="23"/>
  </w:num>
  <w:num w:numId="23">
    <w:abstractNumId w:val="22"/>
  </w:num>
  <w:num w:numId="24">
    <w:abstractNumId w:val="6"/>
  </w:num>
  <w:num w:numId="25">
    <w:abstractNumId w:val="16"/>
  </w:num>
  <w:num w:numId="26">
    <w:abstractNumId w:val="4"/>
  </w:num>
  <w:num w:numId="27">
    <w:abstractNumId w:val="18"/>
  </w:num>
  <w:num w:numId="28">
    <w:abstractNumId w:val="1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1252"/>
    <w:rsid w:val="000558B8"/>
    <w:rsid w:val="000B2BC7"/>
    <w:rsid w:val="00142E74"/>
    <w:rsid w:val="001614E6"/>
    <w:rsid w:val="001B5AD3"/>
    <w:rsid w:val="001D3ED1"/>
    <w:rsid w:val="001E08D2"/>
    <w:rsid w:val="00230A86"/>
    <w:rsid w:val="00263468"/>
    <w:rsid w:val="00294D74"/>
    <w:rsid w:val="005F2F13"/>
    <w:rsid w:val="00632136"/>
    <w:rsid w:val="0065141A"/>
    <w:rsid w:val="006A70F7"/>
    <w:rsid w:val="006C15D6"/>
    <w:rsid w:val="006C1790"/>
    <w:rsid w:val="00715978"/>
    <w:rsid w:val="00746BEC"/>
    <w:rsid w:val="00756142"/>
    <w:rsid w:val="00771F34"/>
    <w:rsid w:val="007C4085"/>
    <w:rsid w:val="007E3C95"/>
    <w:rsid w:val="00830965"/>
    <w:rsid w:val="00847825"/>
    <w:rsid w:val="008528CB"/>
    <w:rsid w:val="0088223B"/>
    <w:rsid w:val="00884FF1"/>
    <w:rsid w:val="008A0800"/>
    <w:rsid w:val="008D6C28"/>
    <w:rsid w:val="008F211B"/>
    <w:rsid w:val="008F278A"/>
    <w:rsid w:val="00945670"/>
    <w:rsid w:val="009511D8"/>
    <w:rsid w:val="0099228A"/>
    <w:rsid w:val="009E6B8A"/>
    <w:rsid w:val="009E6BDC"/>
    <w:rsid w:val="00AE4BCC"/>
    <w:rsid w:val="00B47349"/>
    <w:rsid w:val="00B931D4"/>
    <w:rsid w:val="00BA1F73"/>
    <w:rsid w:val="00BB3DEB"/>
    <w:rsid w:val="00CA35C1"/>
    <w:rsid w:val="00CE0E83"/>
    <w:rsid w:val="00D06585"/>
    <w:rsid w:val="00D15E71"/>
    <w:rsid w:val="00D5166C"/>
    <w:rsid w:val="00D81B8E"/>
    <w:rsid w:val="00D871B2"/>
    <w:rsid w:val="00DD741D"/>
    <w:rsid w:val="00DE2ACD"/>
    <w:rsid w:val="00E131ED"/>
    <w:rsid w:val="00E37E23"/>
    <w:rsid w:val="00E61FF9"/>
    <w:rsid w:val="00E9272B"/>
    <w:rsid w:val="00EA0CB4"/>
    <w:rsid w:val="00EC3B94"/>
    <w:rsid w:val="00F0536D"/>
    <w:rsid w:val="00F15833"/>
    <w:rsid w:val="00F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Default">
    <w:name w:val="Default"/>
    <w:rsid w:val="008F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9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Default">
    <w:name w:val="Default"/>
    <w:rsid w:val="008F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9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Kudrin</cp:lastModifiedBy>
  <cp:revision>2</cp:revision>
  <cp:lastPrinted>2017-03-21T12:39:00Z</cp:lastPrinted>
  <dcterms:created xsi:type="dcterms:W3CDTF">2018-06-26T07:58:00Z</dcterms:created>
  <dcterms:modified xsi:type="dcterms:W3CDTF">2018-06-26T07:58:00Z</dcterms:modified>
</cp:coreProperties>
</file>