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3A2178" w:rsidRPr="003A2178">
        <w:rPr>
          <w:rFonts w:ascii="Times New Roman" w:hAnsi="Times New Roman" w:cs="Times New Roman"/>
          <w:caps/>
          <w:sz w:val="24"/>
          <w:szCs w:val="24"/>
        </w:rPr>
        <w:t>Контроль качества материалов, изделий и конструкций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61510A">
        <w:rPr>
          <w:rFonts w:ascii="Times New Roman" w:hAnsi="Times New Roman" w:cs="Times New Roman"/>
          <w:sz w:val="24"/>
          <w:szCs w:val="24"/>
        </w:rPr>
        <w:t xml:space="preserve"> </w:t>
      </w:r>
      <w:r w:rsidR="0061510A" w:rsidRPr="0061510A">
        <w:rPr>
          <w:rFonts w:ascii="Times New Roman" w:hAnsi="Times New Roman" w:cs="Times New Roman"/>
          <w:sz w:val="24"/>
          <w:szCs w:val="24"/>
        </w:rPr>
        <w:t>(Б1.В.ОД.6)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3A217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Дисциплина «Контроль качества материалов, изделий и конструкций» (Б1.В.ОД.6)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A2178" w:rsidRPr="003A2178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магистров, обладающих:</w:t>
      </w:r>
    </w:p>
    <w:p w:rsidR="003A2178" w:rsidRPr="003A2178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знаниями в теории и умениями осознанно применять на практике методы обследования материалов, изделий и конструкций, выбор методик исследования и расчета (в том числе автоматизированного) различных характеристик;</w:t>
      </w:r>
    </w:p>
    <w:p w:rsidR="003A2178" w:rsidRPr="003A2178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знаниями принципов составления документации, сопровождающей контроль качества.</w:t>
      </w:r>
    </w:p>
    <w:p w:rsidR="003A2178" w:rsidRPr="003A2178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A2178" w:rsidRPr="003A2178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изучение основных определений, норм и стандартов управления качеством в строительстве, а также сроков проведения контроля качества;</w:t>
      </w:r>
    </w:p>
    <w:p w:rsidR="003A2178" w:rsidRPr="003A2178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приобретение навыков по составлению методик и программ испытаний;</w:t>
      </w:r>
    </w:p>
    <w:p w:rsidR="003A2178" w:rsidRPr="003A2178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изучение основ изготовления и отбора образцов;</w:t>
      </w:r>
    </w:p>
    <w:p w:rsidR="003A2178" w:rsidRPr="003A2178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приобретение навыков оформления документов, связанных с лабораторными испытаниями, в том числе ведения журналов испытаний;</w:t>
      </w:r>
    </w:p>
    <w:p w:rsidR="00632136" w:rsidRPr="008E7ED1" w:rsidRDefault="003A2178" w:rsidP="003A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приобретение навыков составление актов и рекламаций.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3A2178">
        <w:rPr>
          <w:rFonts w:ascii="Times New Roman" w:hAnsi="Times New Roman" w:cs="Times New Roman"/>
          <w:sz w:val="24"/>
          <w:szCs w:val="24"/>
        </w:rPr>
        <w:t>ПК-12, ПК-22.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ЗНАТЬ: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методы и виды испытаний для определения нормативных значений свойств строительных материалов, допуски при производстве строительно- монтажных работ;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методику анализа данных для проектирования средств измерения, контроля, испытаний.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УМЕТЬ: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разрабатывать, выполнять, читать чертежи и другую конструкторскую документацию;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проводить замеры, выполнять расчеты прочности изделий и конструкций.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ВЛАДЕТЬ: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законодательными и правовыми актами, понятийно-терминологическим аппаратом в области метрологии;</w:t>
      </w:r>
    </w:p>
    <w:p w:rsidR="00EB3EB4" w:rsidRPr="00EB3EB4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- навыками обработки экспериментальных данных и оценки точности (неопределенности) измерений, испытаний и достоверности контроля.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Организация контроля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Программа и методика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Лабораторные испытания строительных материалов, изделий и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lastRenderedPageBreak/>
        <w:t>Документационное обеспечение контроля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D142E">
        <w:rPr>
          <w:rFonts w:ascii="Times New Roman" w:hAnsi="Times New Roman" w:cs="Times New Roman"/>
          <w:sz w:val="24"/>
          <w:szCs w:val="24"/>
        </w:rPr>
        <w:t>4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5048A">
        <w:rPr>
          <w:rFonts w:ascii="Times New Roman" w:hAnsi="Times New Roman" w:cs="Times New Roman"/>
          <w:sz w:val="24"/>
          <w:szCs w:val="24"/>
        </w:rPr>
        <w:t>1</w:t>
      </w:r>
      <w:r w:rsidR="007D142E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D4C89" w:rsidRDefault="00AD4C8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3A217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178"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 w:rsidRPr="003A2178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AD4C89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3A2178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0FA8" w:rsidRPr="00152A7C" w:rsidRDefault="00240FA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2178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40FA8">
        <w:rPr>
          <w:rFonts w:ascii="Times New Roman" w:hAnsi="Times New Roman" w:cs="Times New Roman"/>
          <w:sz w:val="24"/>
          <w:szCs w:val="24"/>
        </w:rPr>
        <w:t>экзамен</w:t>
      </w:r>
      <w:r w:rsidR="00AD4C89">
        <w:rPr>
          <w:rFonts w:ascii="Times New Roman" w:hAnsi="Times New Roman" w:cs="Times New Roman"/>
          <w:sz w:val="24"/>
          <w:szCs w:val="24"/>
        </w:rPr>
        <w:t>, курсовой проект.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2178">
        <w:rPr>
          <w:rFonts w:ascii="Times New Roman" w:hAnsi="Times New Roman" w:cs="Times New Roman"/>
          <w:sz w:val="24"/>
          <w:szCs w:val="24"/>
        </w:rPr>
        <w:t>8 час.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178"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 w:rsidRPr="003A2178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2178">
        <w:rPr>
          <w:rFonts w:ascii="Times New Roman" w:hAnsi="Times New Roman" w:cs="Times New Roman"/>
          <w:sz w:val="24"/>
          <w:szCs w:val="24"/>
        </w:rPr>
        <w:t>8 час.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178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3A2178">
        <w:rPr>
          <w:rFonts w:ascii="Times New Roman" w:hAnsi="Times New Roman" w:cs="Times New Roman"/>
          <w:sz w:val="24"/>
          <w:szCs w:val="24"/>
        </w:rPr>
        <w:t xml:space="preserve"> работа – </w:t>
      </w:r>
      <w:r>
        <w:rPr>
          <w:rFonts w:ascii="Times New Roman" w:hAnsi="Times New Roman" w:cs="Times New Roman"/>
          <w:sz w:val="24"/>
          <w:szCs w:val="24"/>
        </w:rPr>
        <w:t>119</w:t>
      </w:r>
      <w:r w:rsidRPr="003A217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2178" w:rsidRPr="003A2178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178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3A21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217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072F" w:rsidRPr="002C133F" w:rsidRDefault="003A2178" w:rsidP="003A2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178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проект.</w:t>
      </w:r>
    </w:p>
    <w:sectPr w:rsidR="0089072F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C2D"/>
    <w:rsid w:val="0005048A"/>
    <w:rsid w:val="00073EC0"/>
    <w:rsid w:val="000973C1"/>
    <w:rsid w:val="000E5B62"/>
    <w:rsid w:val="00142E74"/>
    <w:rsid w:val="0019384E"/>
    <w:rsid w:val="001B2163"/>
    <w:rsid w:val="001F7FAE"/>
    <w:rsid w:val="00235A8F"/>
    <w:rsid w:val="00240FA8"/>
    <w:rsid w:val="0025314E"/>
    <w:rsid w:val="00263F6E"/>
    <w:rsid w:val="00276679"/>
    <w:rsid w:val="0028259C"/>
    <w:rsid w:val="00287B6A"/>
    <w:rsid w:val="002C133F"/>
    <w:rsid w:val="002E082A"/>
    <w:rsid w:val="00302F02"/>
    <w:rsid w:val="00343F43"/>
    <w:rsid w:val="00377ECE"/>
    <w:rsid w:val="003A2178"/>
    <w:rsid w:val="003A5001"/>
    <w:rsid w:val="003B451E"/>
    <w:rsid w:val="003D3306"/>
    <w:rsid w:val="003E0EBB"/>
    <w:rsid w:val="00402505"/>
    <w:rsid w:val="00402779"/>
    <w:rsid w:val="00406351"/>
    <w:rsid w:val="004959F0"/>
    <w:rsid w:val="004B1BAF"/>
    <w:rsid w:val="004B4DBB"/>
    <w:rsid w:val="004E51A6"/>
    <w:rsid w:val="005621F8"/>
    <w:rsid w:val="00590917"/>
    <w:rsid w:val="005A358C"/>
    <w:rsid w:val="00611EE1"/>
    <w:rsid w:val="0061510A"/>
    <w:rsid w:val="00621B8F"/>
    <w:rsid w:val="00632136"/>
    <w:rsid w:val="0066607A"/>
    <w:rsid w:val="00707DA1"/>
    <w:rsid w:val="00782041"/>
    <w:rsid w:val="00787850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7790"/>
    <w:rsid w:val="009D542E"/>
    <w:rsid w:val="00AB7C3E"/>
    <w:rsid w:val="00AD4C89"/>
    <w:rsid w:val="00BC4D8E"/>
    <w:rsid w:val="00BD0866"/>
    <w:rsid w:val="00C31EC1"/>
    <w:rsid w:val="00C51C4B"/>
    <w:rsid w:val="00C92A83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E271C8"/>
    <w:rsid w:val="00E64B0B"/>
    <w:rsid w:val="00E84241"/>
    <w:rsid w:val="00E846B1"/>
    <w:rsid w:val="00EA6F38"/>
    <w:rsid w:val="00EB3EB4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79</cp:revision>
  <cp:lastPrinted>2016-02-25T08:02:00Z</cp:lastPrinted>
  <dcterms:created xsi:type="dcterms:W3CDTF">2016-02-10T06:02:00Z</dcterms:created>
  <dcterms:modified xsi:type="dcterms:W3CDTF">2017-10-11T08:31:00Z</dcterms:modified>
</cp:coreProperties>
</file>