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AF" w:rsidRDefault="00C763AF" w:rsidP="00C76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C763AF" w:rsidRDefault="00C763AF" w:rsidP="00C76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C763AF" w:rsidRDefault="00C763AF" w:rsidP="00C763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СТОИМОСТИ НЕМАТЕРИАЛЬНЫХ АКТИВОВ И ИМУЩЕСТВЕННЫХ ПРАВ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– 08.04.01 – Строительство 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Квалификация (степень) выпускника – магистр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Профиль – «Оценка стоимости земельных участков, объектов недвижимости и прав на них»</w:t>
      </w:r>
    </w:p>
    <w:p w:rsidR="00C763AF" w:rsidRDefault="00C763AF" w:rsidP="00C763A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Дисциплина «</w:t>
      </w:r>
      <w:r>
        <w:rPr>
          <w:bCs/>
          <w:sz w:val="24"/>
          <w:szCs w:val="24"/>
        </w:rPr>
        <w:t>Оценка стоимости нематериальных активов и имущественных прав</w:t>
      </w:r>
      <w:r>
        <w:rPr>
          <w:sz w:val="24"/>
          <w:szCs w:val="24"/>
        </w:rPr>
        <w:t xml:space="preserve">» </w:t>
      </w:r>
    </w:p>
    <w:p w:rsidR="00C763AF" w:rsidRDefault="00C763AF" w:rsidP="00C763AF">
      <w:pPr>
        <w:pStyle w:val="a3"/>
        <w:rPr>
          <w:rFonts w:eastAsia="Calibri"/>
          <w:sz w:val="24"/>
          <w:szCs w:val="24"/>
        </w:rPr>
      </w:pPr>
      <w:r>
        <w:rPr>
          <w:sz w:val="24"/>
          <w:szCs w:val="24"/>
        </w:rPr>
        <w:t>(Б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.В.ОД.6) относится вариативной части и  является </w:t>
      </w:r>
      <w:r>
        <w:rPr>
          <w:rFonts w:eastAsia="Calibri"/>
          <w:sz w:val="24"/>
          <w:szCs w:val="24"/>
        </w:rPr>
        <w:t>обязательной дисциплиной обучающегося.</w:t>
      </w:r>
    </w:p>
    <w:p w:rsidR="00C763AF" w:rsidRDefault="00C763AF" w:rsidP="00C763A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Цель и задачи дисциплины</w:t>
      </w:r>
    </w:p>
    <w:p w:rsidR="00C763AF" w:rsidRDefault="00C763AF" w:rsidP="00C763AF">
      <w:pPr>
        <w:pStyle w:val="a3"/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Целью изучения дисциплины  является</w:t>
      </w:r>
      <w:r>
        <w:rPr>
          <w:sz w:val="24"/>
          <w:szCs w:val="24"/>
        </w:rPr>
        <w:t xml:space="preserve">  формирование у магистрантов </w:t>
      </w:r>
      <w:r>
        <w:rPr>
          <w:iCs/>
          <w:sz w:val="24"/>
          <w:szCs w:val="24"/>
        </w:rPr>
        <w:t>теоретических знаний и практических навыков по оценке нематериальных активов и имущественных прав. Воспитание творческого подхода к работе, ответственности за достоверность и объективность принимаемых управленческих решений в ходе оценки активов предприятия.</w:t>
      </w:r>
    </w:p>
    <w:p w:rsidR="00C763AF" w:rsidRDefault="00C763AF" w:rsidP="00C763AF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Для достижения поставленной цели решаются следующие задачи:</w:t>
      </w:r>
    </w:p>
    <w:p w:rsidR="00C763AF" w:rsidRDefault="00C763AF" w:rsidP="00C763A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нематериальных активов, как особый вид объектов интеллектуальной собственности;</w:t>
      </w:r>
    </w:p>
    <w:p w:rsidR="00C763AF" w:rsidRDefault="00C763AF" w:rsidP="00C763A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принципов и методов оценки нематериальных активов и имущественных прав;</w:t>
      </w:r>
    </w:p>
    <w:p w:rsidR="00C763AF" w:rsidRDefault="00C763AF" w:rsidP="00C763A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принятия решений по совершению сделок с объектами интеллектуальной собственности в хозяйственной деятельности предприятия.</w:t>
      </w:r>
    </w:p>
    <w:p w:rsidR="00C763AF" w:rsidRDefault="00C763AF" w:rsidP="00C763A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763AF" w:rsidRDefault="00C763AF" w:rsidP="00C763AF">
      <w:pPr>
        <w:pStyle w:val="a3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>
        <w:rPr>
          <w:rFonts w:eastAsia="Calibri"/>
          <w:bCs/>
          <w:sz w:val="24"/>
          <w:szCs w:val="24"/>
        </w:rPr>
        <w:t>компетенций: ОК-2, ОПК-4, ОПК-5, ОПК-6,ОПК-7, ОПК-8,ОПК-9, ОПК-10, ОПК-12, ПК-8.</w:t>
      </w:r>
    </w:p>
    <w:p w:rsidR="00C763AF" w:rsidRDefault="00C763AF" w:rsidP="00C763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должен:</w:t>
      </w:r>
    </w:p>
    <w:p w:rsidR="00C763AF" w:rsidRDefault="00C763AF" w:rsidP="00C763A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C763AF" w:rsidRDefault="00C763AF" w:rsidP="00C76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современные проблемы дисциплины, формы и методы научного познания;</w:t>
      </w:r>
    </w:p>
    <w:p w:rsidR="00C763AF" w:rsidRDefault="00C763AF" w:rsidP="00C76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направления развития и возможности применения в профессиональной сфере;</w:t>
      </w:r>
    </w:p>
    <w:p w:rsidR="00C763AF" w:rsidRDefault="00C763AF" w:rsidP="00C763A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C763AF" w:rsidRDefault="00C763AF" w:rsidP="00C763A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использовать принципы и методы оценки стоимости нематериальных активов и имущественных прав для выработки управленческих решений;</w:t>
      </w:r>
    </w:p>
    <w:p w:rsidR="00C763AF" w:rsidRDefault="00C763AF" w:rsidP="00C763A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применять на практике существующие методы оценки стоимости нематериальных активов и прав на них;</w:t>
      </w:r>
    </w:p>
    <w:p w:rsidR="00C763AF" w:rsidRDefault="00C763AF" w:rsidP="00C763A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реализовывать принципы оценки, которые определяют практический подход к обеспечению эффективности использовании объектов интеллектуальной собственности;</w:t>
      </w:r>
    </w:p>
    <w:p w:rsidR="00C763AF" w:rsidRDefault="00C763AF" w:rsidP="00C763AF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ВЛАДЕТЬ:</w:t>
      </w:r>
    </w:p>
    <w:p w:rsidR="00C763AF" w:rsidRDefault="00C763AF" w:rsidP="00C763A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навыками поиска анализа и оценки информации для подготовки и принятия  управленческих решений при оценке стоимости нематериальных активов и имущественных прав;</w:t>
      </w:r>
    </w:p>
    <w:p w:rsidR="00C763AF" w:rsidRDefault="00C763AF" w:rsidP="00C763A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специальным понятийным аппаратом, методами оценки стоимости объектов интеллектуальной собственности.</w:t>
      </w:r>
    </w:p>
    <w:p w:rsidR="00C763AF" w:rsidRDefault="00C763AF" w:rsidP="00C763A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Тема 1. Понятие и классификация объектов интеллектуальной собственности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2 Нематериальные активы в хозяйственной деятельности предприятия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3. Виды стоимости объектов ИС.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Тема 4. Применение сравнительного подхода к оценке ОИС.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5.Применение доходного подхода к оценке ОИС.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Тема 6. Группа методов, применяемых для оценки гудвилла. 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Тема7.  Применение затратного подхода к оценке ОИС.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8. Оценка лицензий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Тема 9. Внесение прав на ОИС в уставной (складочный) капитал создаваемых предприятий                                                                       </w:t>
      </w:r>
    </w:p>
    <w:p w:rsidR="00C763AF" w:rsidRDefault="00C763AF" w:rsidP="00C763A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 10. Определение ущерба от нарушения прав патентообладателей  Введение в теорию организации.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  <w:bookmarkStart w:id="0" w:name="_GoBack"/>
      <w:bookmarkEnd w:id="0"/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36 час.</w:t>
      </w:r>
    </w:p>
    <w:p w:rsidR="00C763AF" w:rsidRDefault="00DE0E07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976C0">
        <w:rPr>
          <w:rFonts w:ascii="Times New Roman" w:hAnsi="Times New Roman" w:cs="Times New Roman"/>
          <w:sz w:val="24"/>
          <w:szCs w:val="24"/>
        </w:rPr>
        <w:t>45</w:t>
      </w:r>
      <w:r w:rsidR="00C763A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976C0" w:rsidRDefault="003976C0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14  час.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113  час.</w:t>
      </w:r>
    </w:p>
    <w:p w:rsidR="003976C0" w:rsidRDefault="003976C0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C763AF" w:rsidRDefault="00C763AF" w:rsidP="005006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</w:p>
    <w:p w:rsidR="00C763AF" w:rsidRDefault="00C763AF" w:rsidP="00500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5DCE" w:rsidRDefault="008C5DCE"/>
    <w:sectPr w:rsidR="008C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4BD"/>
    <w:multiLevelType w:val="hybridMultilevel"/>
    <w:tmpl w:val="CF661548"/>
    <w:lvl w:ilvl="0" w:tplc="D38EA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40E00"/>
    <w:multiLevelType w:val="hybridMultilevel"/>
    <w:tmpl w:val="8A50AB46"/>
    <w:lvl w:ilvl="0" w:tplc="FFC0260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5786020A"/>
    <w:multiLevelType w:val="hybridMultilevel"/>
    <w:tmpl w:val="C4C8E944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1129B"/>
    <w:multiLevelType w:val="hybridMultilevel"/>
    <w:tmpl w:val="0DCEF3B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1"/>
    <w:rsid w:val="002E03AC"/>
    <w:rsid w:val="003976C0"/>
    <w:rsid w:val="00500645"/>
    <w:rsid w:val="007758B7"/>
    <w:rsid w:val="007F79B1"/>
    <w:rsid w:val="008C5DCE"/>
    <w:rsid w:val="00C763AF"/>
    <w:rsid w:val="00D20360"/>
    <w:rsid w:val="00D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2017-07-09T14:47:00Z</dcterms:created>
  <dcterms:modified xsi:type="dcterms:W3CDTF">2018-05-16T12:06:00Z</dcterms:modified>
</cp:coreProperties>
</file>