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98181B" w:rsidRPr="0098181B">
        <w:t>Иностранные языки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98181B" w:rsidRPr="0098181B">
        <w:t>ДЕЛОВОЙ ИНОСТРАННЫЙ ЯЗЫК</w:t>
      </w:r>
      <w:r>
        <w:t>» (</w:t>
      </w:r>
      <w:r w:rsidR="0098181B" w:rsidRPr="0098181B">
        <w:t>Б1.Б.6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AB01D5" w:rsidP="00AB01D5">
      <w:pPr>
        <w:ind w:firstLine="0"/>
        <w:jc w:val="center"/>
      </w:pPr>
      <w:r w:rsidRPr="00AB01D5">
        <w:t>08.04.01 «Строительство»</w:t>
      </w:r>
    </w:p>
    <w:p w:rsidR="00AB01D5" w:rsidRDefault="00AB01D5" w:rsidP="00AB01D5">
      <w:pPr>
        <w:ind w:firstLine="0"/>
        <w:jc w:val="center"/>
      </w:pPr>
      <w:r>
        <w:t xml:space="preserve">по магистерской программе </w:t>
      </w:r>
    </w:p>
    <w:p w:rsidR="00AB01D5" w:rsidRDefault="00AB01D5" w:rsidP="00AB01D5">
      <w:pPr>
        <w:ind w:firstLine="0"/>
        <w:jc w:val="center"/>
      </w:pPr>
      <w:r>
        <w:t>«</w:t>
      </w:r>
      <w:r w:rsidRPr="00AB01D5">
        <w:t xml:space="preserve">Оценка стоимости земельных участков, </w:t>
      </w:r>
      <w:r w:rsidR="005159F5">
        <w:br/>
      </w:r>
      <w:r w:rsidRPr="00AB01D5">
        <w:t>объектов недвижимости и прав на них</w:t>
      </w:r>
      <w:r>
        <w:t xml:space="preserve">»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BA0CBA" w:rsidP="00AB01D5">
      <w:pPr>
        <w:ind w:firstLine="0"/>
        <w:jc w:val="center"/>
      </w:pPr>
      <w:r>
        <w:t>2018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98181B" w:rsidRDefault="0098181B" w:rsidP="00B265DA">
      <w:pPr>
        <w:ind w:firstLine="0"/>
        <w:sectPr w:rsidR="009818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CBA" w:rsidRPr="00D2714B" w:rsidRDefault="000C5D8D" w:rsidP="00BA0CBA">
      <w:pPr>
        <w:spacing w:line="276" w:lineRule="auto"/>
        <w:ind w:firstLine="0"/>
        <w:jc w:val="center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-962569</wp:posOffset>
            </wp:positionH>
            <wp:positionV relativeFrom="paragraph">
              <wp:posOffset>-550274</wp:posOffset>
            </wp:positionV>
            <wp:extent cx="7297329" cy="103192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 ОСН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819" cy="1032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0CBA" w:rsidRPr="00D2714B">
        <w:rPr>
          <w:szCs w:val="28"/>
        </w:rPr>
        <w:t xml:space="preserve">ЛИСТ СОГЛАСОВАНИЙ </w:t>
      </w:r>
    </w:p>
    <w:p w:rsidR="00BA0CBA" w:rsidRPr="00D2714B" w:rsidRDefault="00BA0CBA" w:rsidP="00BA0CBA">
      <w:pPr>
        <w:tabs>
          <w:tab w:val="left" w:pos="851"/>
        </w:tabs>
        <w:ind w:firstLine="0"/>
        <w:jc w:val="center"/>
        <w:rPr>
          <w:szCs w:val="28"/>
        </w:rPr>
      </w:pPr>
    </w:p>
    <w:p w:rsidR="00BA0CBA" w:rsidRPr="00D2714B" w:rsidRDefault="00BA0CBA" w:rsidP="00BA0CBA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Рабочая программа рассмотрена и </w:t>
      </w:r>
      <w:r w:rsidRPr="00D2714B">
        <w:rPr>
          <w:szCs w:val="28"/>
        </w:rPr>
        <w:t xml:space="preserve">обсуждена на заседании кафедры </w:t>
      </w:r>
      <w:r>
        <w:rPr>
          <w:szCs w:val="28"/>
        </w:rPr>
        <w:t>«Иностранные языки»</w:t>
      </w:r>
    </w:p>
    <w:p w:rsidR="00BA0CBA" w:rsidRDefault="00BA0CBA" w:rsidP="00BA0CBA">
      <w:pPr>
        <w:ind w:firstLine="0"/>
        <w:jc w:val="left"/>
        <w:rPr>
          <w:szCs w:val="28"/>
        </w:rPr>
      </w:pPr>
      <w:r>
        <w:rPr>
          <w:szCs w:val="28"/>
        </w:rPr>
        <w:t>Протокол № 9</w:t>
      </w:r>
      <w:r w:rsidRPr="00D2714B">
        <w:rPr>
          <w:szCs w:val="28"/>
        </w:rPr>
        <w:t xml:space="preserve"> от «</w:t>
      </w:r>
      <w:r>
        <w:rPr>
          <w:szCs w:val="28"/>
        </w:rPr>
        <w:t>24</w:t>
      </w:r>
      <w:r w:rsidRPr="00D2714B">
        <w:rPr>
          <w:szCs w:val="28"/>
        </w:rPr>
        <w:t xml:space="preserve">» </w:t>
      </w:r>
      <w:r>
        <w:rPr>
          <w:szCs w:val="28"/>
        </w:rPr>
        <w:t>апреля</w:t>
      </w:r>
      <w:r w:rsidRPr="00D2714B">
        <w:rPr>
          <w:szCs w:val="28"/>
        </w:rPr>
        <w:t xml:space="preserve"> 201</w:t>
      </w:r>
      <w:r>
        <w:rPr>
          <w:szCs w:val="28"/>
        </w:rPr>
        <w:t>8</w:t>
      </w:r>
      <w:r w:rsidRPr="00D2714B">
        <w:rPr>
          <w:szCs w:val="28"/>
        </w:rPr>
        <w:t xml:space="preserve"> г.</w:t>
      </w:r>
    </w:p>
    <w:p w:rsidR="00BA0CBA" w:rsidRPr="00D2714B" w:rsidRDefault="00BA0CBA" w:rsidP="00BA0CBA">
      <w:pPr>
        <w:tabs>
          <w:tab w:val="left" w:pos="851"/>
        </w:tabs>
        <w:ind w:firstLine="0"/>
        <w:jc w:val="left"/>
        <w:rPr>
          <w:szCs w:val="28"/>
        </w:rPr>
      </w:pPr>
    </w:p>
    <w:p w:rsidR="00BA0CBA" w:rsidRPr="00D2714B" w:rsidRDefault="00BA0CBA" w:rsidP="00BA0CBA">
      <w:pPr>
        <w:ind w:firstLine="0"/>
        <w:jc w:val="left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A0CBA" w:rsidRPr="00D2714B" w:rsidTr="00EE5488">
        <w:tc>
          <w:tcPr>
            <w:tcW w:w="507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>И.о. з</w:t>
            </w:r>
            <w:r w:rsidRPr="00D2714B">
              <w:rPr>
                <w:szCs w:val="28"/>
              </w:rPr>
              <w:t>аведующ</w:t>
            </w:r>
            <w:r>
              <w:rPr>
                <w:szCs w:val="28"/>
              </w:rPr>
              <w:t>его</w:t>
            </w:r>
            <w:r w:rsidRPr="00D2714B">
              <w:rPr>
                <w:szCs w:val="28"/>
              </w:rPr>
              <w:t xml:space="preserve"> кафедрой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«Иностранные языки»</w:t>
            </w:r>
          </w:p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82E33">
              <w:rPr>
                <w:szCs w:val="28"/>
              </w:rPr>
              <w:t>Е.А. </w:t>
            </w:r>
            <w:proofErr w:type="spellStart"/>
            <w:r>
              <w:rPr>
                <w:szCs w:val="28"/>
              </w:rPr>
              <w:t>Рипачёва</w:t>
            </w:r>
            <w:proofErr w:type="spellEnd"/>
          </w:p>
        </w:tc>
      </w:tr>
      <w:tr w:rsidR="00BA0CBA" w:rsidRPr="00D2714B" w:rsidTr="00EE5488">
        <w:tc>
          <w:tcPr>
            <w:tcW w:w="507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«</w:t>
            </w:r>
            <w:r>
              <w:rPr>
                <w:szCs w:val="28"/>
              </w:rPr>
              <w:t>24</w:t>
            </w:r>
            <w:r w:rsidRPr="00D2714B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D2714B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D2714B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BA0CBA" w:rsidRDefault="00BA0CBA" w:rsidP="00BA0CBA">
      <w:pPr>
        <w:tabs>
          <w:tab w:val="left" w:pos="851"/>
        </w:tabs>
        <w:ind w:firstLine="0"/>
        <w:jc w:val="left"/>
        <w:rPr>
          <w:szCs w:val="28"/>
        </w:rPr>
      </w:pPr>
    </w:p>
    <w:p w:rsidR="00BA0CBA" w:rsidRDefault="00BA0CBA" w:rsidP="00BA0CBA">
      <w:pPr>
        <w:tabs>
          <w:tab w:val="left" w:pos="851"/>
        </w:tabs>
        <w:ind w:firstLine="0"/>
        <w:jc w:val="left"/>
        <w:rPr>
          <w:szCs w:val="28"/>
        </w:rPr>
      </w:pPr>
    </w:p>
    <w:p w:rsidR="00BA0CBA" w:rsidRPr="00D2714B" w:rsidRDefault="00BA0CBA" w:rsidP="00BA0CBA">
      <w:pPr>
        <w:tabs>
          <w:tab w:val="left" w:pos="851"/>
        </w:tabs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A0CBA" w:rsidRPr="00D2714B" w:rsidTr="00EE5488">
        <w:tc>
          <w:tcPr>
            <w:tcW w:w="5070" w:type="dxa"/>
          </w:tcPr>
          <w:p w:rsidR="00BA0CBA" w:rsidRPr="00D2714B" w:rsidRDefault="00BA0CBA" w:rsidP="00EE5488">
            <w:pPr>
              <w:tabs>
                <w:tab w:val="left" w:pos="851"/>
              </w:tabs>
              <w:spacing w:after="240"/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СОГЛАСОВАНО</w:t>
            </w:r>
            <w:r>
              <w:rPr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BA0CBA" w:rsidRPr="00D2714B" w:rsidTr="00EE5488">
        <w:tc>
          <w:tcPr>
            <w:tcW w:w="5070" w:type="dxa"/>
          </w:tcPr>
          <w:p w:rsidR="00BA0CBA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i/>
                <w:szCs w:val="28"/>
              </w:rPr>
            </w:pPr>
            <w:r w:rsidRPr="00D2714B">
              <w:rPr>
                <w:szCs w:val="28"/>
              </w:rPr>
              <w:t>Председатель методической комиссии факультета</w:t>
            </w:r>
            <w:r>
              <w:rPr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Н.Е. </w:t>
            </w:r>
            <w:proofErr w:type="spellStart"/>
            <w:r>
              <w:rPr>
                <w:szCs w:val="28"/>
              </w:rPr>
              <w:t>Коклева</w:t>
            </w:r>
            <w:proofErr w:type="spellEnd"/>
          </w:p>
        </w:tc>
      </w:tr>
      <w:tr w:rsidR="00BA0CBA" w:rsidRPr="00D2714B" w:rsidTr="00EE5488">
        <w:tc>
          <w:tcPr>
            <w:tcW w:w="507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«</w:t>
            </w:r>
            <w:r>
              <w:rPr>
                <w:szCs w:val="28"/>
              </w:rPr>
              <w:t>___</w:t>
            </w:r>
            <w:r w:rsidRPr="00D2714B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D2714B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D2714B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BA0CBA" w:rsidRPr="00D2714B" w:rsidTr="00EE5488">
        <w:tc>
          <w:tcPr>
            <w:tcW w:w="5070" w:type="dxa"/>
          </w:tcPr>
          <w:p w:rsidR="00BA0CBA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BA0CBA" w:rsidTr="00EE5488">
        <w:tc>
          <w:tcPr>
            <w:tcW w:w="5070" w:type="dxa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магистерской программы «Оценка стоимости земельных участков</w:t>
            </w:r>
            <w:r w:rsidRPr="00CC6686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объектов недвижимости и прав на них»</w:t>
            </w:r>
          </w:p>
        </w:tc>
        <w:tc>
          <w:tcPr>
            <w:tcW w:w="1701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С.Г. Опарин </w:t>
            </w:r>
          </w:p>
        </w:tc>
      </w:tr>
      <w:tr w:rsidR="00BA0CBA" w:rsidTr="00EE5488">
        <w:tc>
          <w:tcPr>
            <w:tcW w:w="5070" w:type="dxa"/>
          </w:tcPr>
          <w:p w:rsidR="00BA0CBA" w:rsidRDefault="00BA0CBA" w:rsidP="00EE5488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«</w:t>
            </w:r>
            <w:r>
              <w:rPr>
                <w:szCs w:val="28"/>
              </w:rPr>
              <w:t>___</w:t>
            </w:r>
            <w:r w:rsidRPr="00D2714B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D2714B">
              <w:rPr>
                <w:szCs w:val="28"/>
              </w:rPr>
              <w:t xml:space="preserve"> 201</w:t>
            </w:r>
            <w:r>
              <w:rPr>
                <w:szCs w:val="28"/>
              </w:rPr>
              <w:t>8 г.</w:t>
            </w:r>
          </w:p>
        </w:tc>
        <w:tc>
          <w:tcPr>
            <w:tcW w:w="1701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A0CBA" w:rsidRPr="00D2714B" w:rsidRDefault="00BA0CBA" w:rsidP="00EE548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BA0CBA" w:rsidRPr="00CC6686" w:rsidRDefault="00BA0CBA" w:rsidP="00BA0CBA">
      <w:pPr>
        <w:tabs>
          <w:tab w:val="left" w:pos="851"/>
        </w:tabs>
        <w:ind w:firstLine="0"/>
        <w:jc w:val="left"/>
        <w:rPr>
          <w:szCs w:val="28"/>
          <w:lang w:val="en-US"/>
        </w:rPr>
      </w:pPr>
    </w:p>
    <w:p w:rsidR="005159F5" w:rsidRDefault="00B265DA" w:rsidP="00B265D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159F5" w:rsidRDefault="005159F5">
      <w:pPr>
        <w:spacing w:after="200" w:line="276" w:lineRule="auto"/>
        <w:ind w:firstLine="0"/>
        <w:jc w:val="left"/>
      </w:pPr>
      <w:r>
        <w:br w:type="page"/>
      </w: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DD276D">
      <w:pPr>
        <w:ind w:firstLine="708"/>
      </w:pPr>
      <w:r>
        <w:t>Рабочая программа составлена в соответствии с ФГОС ВО, утвержденным 30 октября 2014 года, приказ № 1419 по направлению 08.04.01 «Строительство», по дисциплине «</w:t>
      </w:r>
      <w:r w:rsidR="001A0905" w:rsidRPr="001A0905">
        <w:rPr>
          <w:rStyle w:val="a4"/>
        </w:rPr>
        <w:t>Деловой иностранный язык</w:t>
      </w:r>
      <w:r>
        <w:t>».</w:t>
      </w:r>
    </w:p>
    <w:p w:rsidR="00102F55" w:rsidRDefault="00102F55" w:rsidP="00102F55">
      <w:r>
        <w:t xml:space="preserve">Целью изучения дисциплины является </w:t>
      </w:r>
      <w:r w:rsidR="001A0905" w:rsidRPr="001A0905"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</w:t>
      </w:r>
      <w:r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1A0905" w:rsidRDefault="001A0905" w:rsidP="001A0905">
      <w:pPr>
        <w:pStyle w:val="a7"/>
        <w:numPr>
          <w:ilvl w:val="0"/>
          <w:numId w:val="2"/>
        </w:numPr>
      </w:pPr>
      <w:r>
        <w:t>развитие у обучающихся когнитивной компетентности;</w:t>
      </w:r>
    </w:p>
    <w:p w:rsidR="001A0905" w:rsidRDefault="001A0905" w:rsidP="001A0905">
      <w:pPr>
        <w:pStyle w:val="a7"/>
        <w:numPr>
          <w:ilvl w:val="0"/>
          <w:numId w:val="2"/>
        </w:numPr>
      </w:pPr>
      <w:r>
        <w:t>развитие социокультурной компетентности;</w:t>
      </w:r>
    </w:p>
    <w:p w:rsidR="001A0905" w:rsidRDefault="001A0905" w:rsidP="001A0905">
      <w:pPr>
        <w:pStyle w:val="a7"/>
        <w:numPr>
          <w:ilvl w:val="0"/>
          <w:numId w:val="2"/>
        </w:numPr>
      </w:pPr>
      <w:r>
        <w:t>развитие прагматической компетентности;</w:t>
      </w:r>
    </w:p>
    <w:p w:rsidR="00102F55" w:rsidRDefault="001A0905" w:rsidP="001A0905">
      <w:pPr>
        <w:pStyle w:val="a7"/>
        <w:numPr>
          <w:ilvl w:val="0"/>
          <w:numId w:val="2"/>
        </w:numPr>
      </w:pPr>
      <w:r>
        <w:t>развитие и воспитание личностных качеств обучающихся средствами иностранного языка</w:t>
      </w:r>
      <w:r w:rsidR="00102F55">
        <w:t>.</w:t>
      </w:r>
    </w:p>
    <w:p w:rsidR="00102F55" w:rsidRDefault="00102F55" w:rsidP="00102F55">
      <w:pPr>
        <w:pStyle w:val="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>Планируемыми результатами обучения по дисциплине являются: приобретение знаний, умений, навыков.</w:t>
      </w:r>
    </w:p>
    <w:p w:rsidR="00102F55" w:rsidRDefault="00102F55" w:rsidP="00102F55">
      <w:r>
        <w:t>В результате освоения дисциплины обучающийся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1A0905" w:rsidRDefault="001A0905" w:rsidP="001A0905">
      <w:pPr>
        <w:pStyle w:val="a7"/>
        <w:numPr>
          <w:ilvl w:val="0"/>
          <w:numId w:val="2"/>
        </w:numPr>
      </w:pPr>
      <w: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102F55" w:rsidRDefault="001A0905" w:rsidP="001A0905">
      <w:pPr>
        <w:pStyle w:val="a7"/>
        <w:numPr>
          <w:ilvl w:val="0"/>
          <w:numId w:val="2"/>
        </w:numPr>
      </w:pPr>
      <w:r>
        <w:t>лексику делового и профессионального характера</w:t>
      </w:r>
      <w:r w:rsidR="00102F55">
        <w:t>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1A0905" w:rsidRDefault="001A0905" w:rsidP="001A0905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102F55" w:rsidRDefault="001A0905" w:rsidP="001A0905">
      <w:pPr>
        <w:pStyle w:val="a7"/>
        <w:numPr>
          <w:ilvl w:val="0"/>
          <w:numId w:val="2"/>
        </w:numPr>
      </w:pPr>
      <w:r>
        <w:rPr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</w:t>
      </w:r>
      <w:r w:rsidR="00102F55">
        <w:t xml:space="preserve">. 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1A0905" w:rsidRDefault="001A0905" w:rsidP="001A0905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>коммуникативными навыками в ситуациях делового общения на иностранном языке;</w:t>
      </w:r>
    </w:p>
    <w:p w:rsidR="00102F55" w:rsidRDefault="001A0905" w:rsidP="001A0905">
      <w:pPr>
        <w:pStyle w:val="a7"/>
        <w:numPr>
          <w:ilvl w:val="0"/>
          <w:numId w:val="2"/>
        </w:numPr>
      </w:pPr>
      <w:r>
        <w:rPr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="00102F55">
        <w:t>.</w:t>
      </w:r>
    </w:p>
    <w:p w:rsidR="00102F55" w:rsidRDefault="00102F55" w:rsidP="00102F55"/>
    <w:p w:rsidR="00102F55" w:rsidRDefault="00102F55" w:rsidP="00102F55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lastRenderedPageBreak/>
        <w:t xml:space="preserve">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общекультурных компетенций (ОК)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абстрактному мышлению, анализу и синтезу (ОК-1);</w:t>
      </w:r>
    </w:p>
    <w:p w:rsidR="00102F55" w:rsidRDefault="00102F55" w:rsidP="001A0905">
      <w:pPr>
        <w:pStyle w:val="a7"/>
        <w:numPr>
          <w:ilvl w:val="0"/>
          <w:numId w:val="2"/>
        </w:numPr>
      </w:pPr>
      <w:r>
        <w:t>готовность действовать в нестандартных ситуациях, нести социальную и этическую ответственность за принятые решения (ОК-2</w:t>
      </w:r>
      <w:r w:rsidR="001A0905">
        <w:t>)</w:t>
      </w:r>
      <w:r>
        <w:t>.</w:t>
      </w:r>
    </w:p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общепрофессиональных компетенций (ОПК)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02F55" w:rsidRDefault="001A0905" w:rsidP="001A0905">
      <w:pPr>
        <w:pStyle w:val="a7"/>
        <w:numPr>
          <w:ilvl w:val="0"/>
          <w:numId w:val="2"/>
        </w:numPr>
      </w:pPr>
      <w:r w:rsidRPr="001A0905"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</w:t>
      </w:r>
      <w:r>
        <w:t xml:space="preserve"> (ОПК-3</w:t>
      </w:r>
      <w:r w:rsidR="00102F55">
        <w:t>);</w:t>
      </w:r>
    </w:p>
    <w:p w:rsidR="00102F55" w:rsidRDefault="001A0905" w:rsidP="001A0905">
      <w:pPr>
        <w:pStyle w:val="a7"/>
        <w:numPr>
          <w:ilvl w:val="0"/>
          <w:numId w:val="2"/>
        </w:numPr>
      </w:pPr>
      <w:r w:rsidRPr="001A0905">
        <w:t>способность оформлять, представлять и докладывать результаты выполненной работы (ОПК-12)</w:t>
      </w:r>
      <w:r w:rsidR="00102F55">
        <w:t>.</w:t>
      </w:r>
    </w:p>
    <w:p w:rsidR="00102F55" w:rsidRDefault="00102F55" w:rsidP="00102F55">
      <w:r>
        <w:t xml:space="preserve">Изучение дисциплины направлено на формирование следующей </w:t>
      </w:r>
      <w:r w:rsidRPr="000767C2">
        <w:rPr>
          <w:rStyle w:val="a3"/>
        </w:rPr>
        <w:t>профессиональной компетенции (ПК)</w:t>
      </w:r>
      <w: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F951CE" w:rsidRDefault="00F951CE" w:rsidP="00102F55">
      <w:r w:rsidRPr="006F0AA9">
        <w:rPr>
          <w:bCs/>
          <w:i/>
          <w:szCs w:val="28"/>
        </w:rPr>
        <w:t>научно-исследовательская и педагогическая деятельность</w:t>
      </w:r>
      <w:r w:rsidRPr="006F0AA9">
        <w:rPr>
          <w:bCs/>
          <w:szCs w:val="28"/>
        </w:rP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умение на основе знаний педагогических приемом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02F55" w:rsidRDefault="00102F55" w:rsidP="00102F55">
      <w:r>
        <w:t xml:space="preserve">Область профессиональной деятельности обучающихся,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обучающихся,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1A0905" w:rsidRPr="001A0905">
        <w:rPr>
          <w:rStyle w:val="a4"/>
        </w:rPr>
        <w:t>Деловой иностранный язык</w:t>
      </w:r>
      <w:r w:rsidR="001A0905">
        <w:t>» (Б1.Б.6</w:t>
      </w:r>
      <w:r>
        <w:t>) относится к базовой части и является обязательной дисциплиной для обучающихся.</w:t>
      </w:r>
    </w:p>
    <w:p w:rsidR="00102F55" w:rsidRDefault="00102F55" w:rsidP="000767C2">
      <w:pPr>
        <w:pStyle w:val="1"/>
      </w:pPr>
      <w:r>
        <w:lastRenderedPageBreak/>
        <w:t>4. Объем дисциплины и виды учебной работы</w:t>
      </w:r>
    </w:p>
    <w:p w:rsidR="001B296C" w:rsidRDefault="001B296C" w:rsidP="001B296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29572B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</w:tr>
      <w:tr w:rsidR="001B296C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18</w:t>
            </w:r>
          </w:p>
        </w:tc>
      </w:tr>
      <w:tr w:rsidR="001B296C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29572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29572B" w:rsidP="001B296C">
            <w:pPr>
              <w:pStyle w:val="a8"/>
              <w:jc w:val="center"/>
            </w:pPr>
            <w:r>
              <w:t>-</w:t>
            </w:r>
          </w:p>
        </w:tc>
      </w:tr>
      <w:tr w:rsidR="001B296C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931EBD" w:rsidRDefault="001B296C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90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90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-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З</w:t>
            </w:r>
          </w:p>
        </w:tc>
        <w:tc>
          <w:tcPr>
            <w:tcW w:w="1492" w:type="dxa"/>
            <w:vAlign w:val="bottom"/>
          </w:tcPr>
          <w:p w:rsidR="001B296C" w:rsidRPr="00594EAE" w:rsidRDefault="0029572B" w:rsidP="001B296C">
            <w:pPr>
              <w:pStyle w:val="a8"/>
              <w:jc w:val="center"/>
            </w:pPr>
            <w:r>
              <w:t>З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</w:tr>
    </w:tbl>
    <w:p w:rsidR="001B296C" w:rsidRPr="001B296C" w:rsidRDefault="001B296C" w:rsidP="001B296C">
      <w:pPr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29572B">
        <w:rPr>
          <w:rStyle w:val="a4"/>
        </w:rPr>
        <w:t>зачет (З</w:t>
      </w:r>
      <w:r w:rsidRPr="001B296C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1B296C" w:rsidRPr="00396CBD" w:rsidRDefault="001B296C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2</w:t>
            </w:r>
          </w:p>
        </w:tc>
      </w:tr>
      <w:tr w:rsidR="001B296C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8</w:t>
            </w:r>
          </w:p>
        </w:tc>
      </w:tr>
      <w:tr w:rsidR="001B296C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-</w:t>
            </w:r>
          </w:p>
        </w:tc>
      </w:tr>
      <w:tr w:rsidR="001B296C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96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96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4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З, КЛР</w:t>
            </w:r>
          </w:p>
        </w:tc>
        <w:tc>
          <w:tcPr>
            <w:tcW w:w="1492" w:type="dxa"/>
            <w:vAlign w:val="bottom"/>
          </w:tcPr>
          <w:p w:rsidR="001B296C" w:rsidRPr="0085099B" w:rsidRDefault="0029572B" w:rsidP="001B296C">
            <w:pPr>
              <w:pStyle w:val="a8"/>
              <w:jc w:val="center"/>
            </w:pPr>
            <w:r>
              <w:t>З, КЛР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</w:tr>
    </w:tbl>
    <w:p w:rsidR="001B296C" w:rsidRDefault="001B296C" w:rsidP="001B296C">
      <w:pPr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29572B">
        <w:rPr>
          <w:rStyle w:val="a4"/>
        </w:rPr>
        <w:t>зачет (З</w:t>
      </w:r>
      <w:r w:rsidRPr="001B296C">
        <w:rPr>
          <w:rStyle w:val="a4"/>
        </w:rPr>
        <w:t>)</w:t>
      </w:r>
      <w:r w:rsidR="0029572B">
        <w:rPr>
          <w:rStyle w:val="a4"/>
        </w:rPr>
        <w:t>, контрольная работа (КЛР)</w:t>
      </w:r>
    </w:p>
    <w:p w:rsidR="00EB5AEC" w:rsidRDefault="00EB5AEC">
      <w:pPr>
        <w:spacing w:after="200" w:line="276" w:lineRule="auto"/>
        <w:ind w:firstLine="0"/>
        <w:jc w:val="left"/>
        <w:rPr>
          <w:rStyle w:val="a4"/>
        </w:rPr>
      </w:pPr>
      <w:r>
        <w:rPr>
          <w:rStyle w:val="a4"/>
        </w:rPr>
        <w:br w:type="page"/>
      </w:r>
    </w:p>
    <w:p w:rsidR="00102F55" w:rsidRDefault="00102F55" w:rsidP="001B296C">
      <w:pPr>
        <w:pStyle w:val="1"/>
      </w:pPr>
      <w:r>
        <w:lastRenderedPageBreak/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1B296C" w:rsidRPr="001B296C" w:rsidTr="001B296C">
        <w:trPr>
          <w:jc w:val="center"/>
        </w:trPr>
        <w:tc>
          <w:tcPr>
            <w:tcW w:w="621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3456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Содержание раздела</w:t>
            </w:r>
          </w:p>
        </w:tc>
      </w:tr>
      <w:tr w:rsidR="001B296C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Pr="001B296C" w:rsidRDefault="001B296C" w:rsidP="001B296C">
            <w:pPr>
              <w:pStyle w:val="a8"/>
              <w:jc w:val="left"/>
            </w:pPr>
            <w:r w:rsidRPr="001B296C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Pr="001B296C" w:rsidRDefault="0024625C" w:rsidP="0024625C">
            <w:pPr>
              <w:pStyle w:val="a8"/>
              <w:jc w:val="left"/>
            </w:pPr>
            <w:r w:rsidRPr="006A44FB">
              <w:rPr>
                <w:szCs w:val="28"/>
              </w:rPr>
              <w:t>Современные проблемы менеджмента в сфере эффективного использования недвижимости и оценки стоимости земельных участков, нематериальных активов и имущественных прав на них (</w:t>
            </w:r>
            <w:r>
              <w:rPr>
                <w:szCs w:val="28"/>
              </w:rPr>
              <w:t xml:space="preserve">в том числе </w:t>
            </w:r>
            <w:r w:rsidRPr="006A44FB">
              <w:rPr>
                <w:szCs w:val="28"/>
              </w:rPr>
              <w:t xml:space="preserve">на железных дорогах </w:t>
            </w:r>
            <w:r>
              <w:rPr>
                <w:szCs w:val="28"/>
              </w:rPr>
              <w:t xml:space="preserve">Европы, США, </w:t>
            </w:r>
            <w:r w:rsidRPr="006A44FB">
              <w:rPr>
                <w:szCs w:val="28"/>
              </w:rPr>
              <w:t>Японии)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Default="00FD3D7E" w:rsidP="001B296C">
            <w:pPr>
              <w:pStyle w:val="a8"/>
              <w:ind w:firstLine="459"/>
              <w:rPr>
                <w:szCs w:val="28"/>
              </w:rPr>
            </w:pPr>
            <w:r w:rsidRPr="00FD3D7E">
              <w:rPr>
                <w:b/>
                <w:szCs w:val="28"/>
              </w:rPr>
              <w:t>Чтение</w:t>
            </w:r>
            <w:r>
              <w:rPr>
                <w:szCs w:val="28"/>
              </w:rPr>
              <w:t>. 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Cs w:val="28"/>
                <w:lang w:val="en-US"/>
              </w:rPr>
              <w:t> </w:t>
            </w:r>
            <w:r w:rsidRPr="004972F2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  <w:p w:rsidR="00FD3D7E" w:rsidRDefault="00FD3D7E" w:rsidP="001B296C">
            <w:pPr>
              <w:pStyle w:val="a8"/>
              <w:ind w:firstLine="459"/>
              <w:rPr>
                <w:szCs w:val="28"/>
              </w:rPr>
            </w:pPr>
            <w:r w:rsidRPr="00FD3D7E">
              <w:rPr>
                <w:b/>
                <w:szCs w:val="28"/>
              </w:rPr>
              <w:t>Говорение</w:t>
            </w:r>
            <w:r>
              <w:rPr>
                <w:szCs w:val="28"/>
              </w:rPr>
              <w:t>. Краткое устное сообще</w:t>
            </w:r>
            <w:r w:rsidR="00CF1C4F">
              <w:rPr>
                <w:szCs w:val="28"/>
              </w:rPr>
              <w:softHyphen/>
            </w:r>
            <w:r>
              <w:rPr>
                <w:szCs w:val="28"/>
              </w:rPr>
              <w:t>ние</w:t>
            </w:r>
            <w:r w:rsidR="00CF1C4F">
              <w:rPr>
                <w:szCs w:val="28"/>
              </w:rPr>
              <w:t> </w:t>
            </w:r>
            <w:r w:rsidRPr="00B569B8">
              <w:rPr>
                <w:szCs w:val="28"/>
              </w:rPr>
              <w:t>/</w:t>
            </w:r>
            <w:r w:rsidR="00CF1C4F">
              <w:rPr>
                <w:szCs w:val="28"/>
              </w:rPr>
              <w:t> </w:t>
            </w:r>
            <w:r>
              <w:rPr>
                <w:szCs w:val="28"/>
              </w:rPr>
              <w:t>презентация по тематике делового и профессионального общения.</w:t>
            </w:r>
          </w:p>
          <w:p w:rsidR="00FD3D7E" w:rsidRDefault="00FD3D7E" w:rsidP="001B296C">
            <w:pPr>
              <w:pStyle w:val="a8"/>
              <w:ind w:firstLine="459"/>
              <w:rPr>
                <w:szCs w:val="28"/>
              </w:rPr>
            </w:pPr>
            <w:proofErr w:type="spellStart"/>
            <w:r w:rsidRPr="00FD3D7E">
              <w:rPr>
                <w:b/>
                <w:szCs w:val="28"/>
              </w:rPr>
              <w:t>Аудирование</w:t>
            </w:r>
            <w:proofErr w:type="spellEnd"/>
            <w:r>
              <w:rPr>
                <w:szCs w:val="28"/>
              </w:rPr>
              <w:t>. Полное и точное понимание фактов, деталей и т.п. содержания профессионально-ориенти</w:t>
            </w:r>
            <w:r>
              <w:rPr>
                <w:szCs w:val="28"/>
              </w:rPr>
              <w:softHyphen/>
              <w:t>рованного речевого сообщения.</w:t>
            </w:r>
          </w:p>
          <w:p w:rsidR="00FD3D7E" w:rsidRDefault="00FD3D7E" w:rsidP="001B296C">
            <w:pPr>
              <w:pStyle w:val="a8"/>
              <w:ind w:firstLine="459"/>
              <w:rPr>
                <w:szCs w:val="28"/>
              </w:rPr>
            </w:pPr>
            <w:r w:rsidRPr="00FD3D7E">
              <w:rPr>
                <w:b/>
                <w:szCs w:val="28"/>
              </w:rPr>
              <w:t>Письмо</w:t>
            </w:r>
            <w:r>
              <w:rPr>
                <w:szCs w:val="28"/>
              </w:rPr>
              <w:t>. Умение сделать письменный перевод профессионально-ориентирован</w:t>
            </w:r>
            <w:r>
              <w:rPr>
                <w:szCs w:val="28"/>
              </w:rPr>
              <w:softHyphen/>
              <w:t>ного текста; аннотация научных и технических статей.</w:t>
            </w:r>
          </w:p>
          <w:p w:rsidR="00FD3D7E" w:rsidRPr="00FD3D7E" w:rsidRDefault="00FD3D7E" w:rsidP="00CF1C4F">
            <w:pPr>
              <w:pStyle w:val="a8"/>
              <w:ind w:firstLine="459"/>
              <w:rPr>
                <w:b/>
              </w:rPr>
            </w:pPr>
            <w:r w:rsidRPr="00FD3D7E">
              <w:rPr>
                <w:b/>
                <w:szCs w:val="28"/>
              </w:rPr>
              <w:t>Языковые средства</w:t>
            </w:r>
            <w:r>
              <w:rPr>
                <w:szCs w:val="28"/>
              </w:rPr>
              <w:t xml:space="preserve">. Лексические и грамматические средства в рамках темы </w:t>
            </w:r>
            <w:r w:rsidR="00CF1C4F">
              <w:rPr>
                <w:szCs w:val="28"/>
              </w:rPr>
              <w:t>раздела</w:t>
            </w:r>
            <w:r>
              <w:rPr>
                <w:szCs w:val="28"/>
              </w:rPr>
              <w:t>.</w:t>
            </w:r>
          </w:p>
        </w:tc>
      </w:tr>
      <w:tr w:rsidR="001B296C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Pr="001B296C" w:rsidRDefault="001B296C" w:rsidP="001B296C">
            <w:pPr>
              <w:pStyle w:val="a8"/>
              <w:jc w:val="left"/>
            </w:pPr>
            <w:r w:rsidRPr="001B296C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Pr="001B296C" w:rsidRDefault="00FD3D7E" w:rsidP="001B296C">
            <w:pPr>
              <w:pStyle w:val="a8"/>
              <w:jc w:val="left"/>
            </w:pPr>
            <w:r w:rsidRPr="00FD3D7E">
              <w:t>Особенности делового / профессионального общения на иностранном языке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Default="00FD3D7E" w:rsidP="001B296C">
            <w:pPr>
              <w:pStyle w:val="a8"/>
              <w:ind w:firstLine="459"/>
              <w:rPr>
                <w:szCs w:val="28"/>
              </w:rPr>
            </w:pPr>
            <w:r w:rsidRPr="00CF1C4F">
              <w:rPr>
                <w:b/>
                <w:szCs w:val="28"/>
              </w:rPr>
              <w:t>Чтение</w:t>
            </w:r>
            <w:r>
              <w:rPr>
                <w:szCs w:val="28"/>
              </w:rPr>
              <w:t>. Владение основными методами поиска информации в текстах научно-технической направленности.</w:t>
            </w:r>
          </w:p>
          <w:p w:rsidR="00CF1C4F" w:rsidRDefault="00CF1C4F" w:rsidP="00CF1C4F">
            <w:pPr>
              <w:pStyle w:val="a8"/>
              <w:ind w:firstLine="459"/>
              <w:rPr>
                <w:szCs w:val="28"/>
              </w:rPr>
            </w:pPr>
            <w:r w:rsidRPr="00CF1C4F">
              <w:rPr>
                <w:b/>
                <w:szCs w:val="28"/>
              </w:rPr>
              <w:t>Говорение</w:t>
            </w:r>
            <w:r>
              <w:rPr>
                <w:szCs w:val="28"/>
              </w:rPr>
              <w:t xml:space="preserve">. </w:t>
            </w:r>
            <w:r w:rsidRPr="00CF1C4F">
              <w:rPr>
                <w:szCs w:val="28"/>
              </w:rPr>
              <w:t>Владение речевым этикетом делового и профессионального общения; диалогическая и монологич</w:t>
            </w:r>
            <w:r>
              <w:rPr>
                <w:szCs w:val="28"/>
              </w:rPr>
              <w:t>еская речь в ситуациях научного </w:t>
            </w:r>
            <w:r w:rsidRPr="00CF1C4F">
              <w:rPr>
                <w:szCs w:val="28"/>
              </w:rPr>
              <w:t>/</w:t>
            </w:r>
            <w:r>
              <w:rPr>
                <w:szCs w:val="28"/>
              </w:rPr>
              <w:t> </w:t>
            </w:r>
            <w:r w:rsidRPr="00CF1C4F">
              <w:rPr>
                <w:szCs w:val="28"/>
              </w:rPr>
              <w:t>профес</w:t>
            </w:r>
            <w:r>
              <w:rPr>
                <w:szCs w:val="28"/>
              </w:rPr>
              <w:softHyphen/>
            </w:r>
            <w:r w:rsidRPr="00CF1C4F">
              <w:rPr>
                <w:szCs w:val="28"/>
              </w:rPr>
              <w:t xml:space="preserve">сионального общения (выступление на предложенную тему, презентация проекта, умение выразить свою точку зрения, согласие / несогласие, сомнение и т.п. в </w:t>
            </w:r>
            <w:r w:rsidRPr="00CF1C4F">
              <w:rPr>
                <w:szCs w:val="28"/>
              </w:rPr>
              <w:lastRenderedPageBreak/>
              <w:t>процессе вербального общения, связанного с дискуссионными вопросами в процессе профессионального общения)</w:t>
            </w:r>
          </w:p>
          <w:p w:rsidR="00CF1C4F" w:rsidRDefault="00CF1C4F" w:rsidP="00CF1C4F">
            <w:pPr>
              <w:pStyle w:val="a8"/>
              <w:ind w:firstLine="459"/>
              <w:rPr>
                <w:szCs w:val="28"/>
              </w:rPr>
            </w:pPr>
            <w:proofErr w:type="spellStart"/>
            <w:r w:rsidRPr="00CF1C4F">
              <w:rPr>
                <w:b/>
                <w:szCs w:val="28"/>
              </w:rPr>
              <w:t>Аудирование</w:t>
            </w:r>
            <w:proofErr w:type="spellEnd"/>
            <w:r>
              <w:rPr>
                <w:szCs w:val="28"/>
              </w:rPr>
              <w:t>. Понимание на слух речевых сообщений в контексте делового общения.</w:t>
            </w:r>
          </w:p>
          <w:p w:rsidR="00CF1C4F" w:rsidRDefault="00CF1C4F" w:rsidP="00CF1C4F">
            <w:pPr>
              <w:pStyle w:val="a8"/>
              <w:ind w:firstLine="459"/>
              <w:rPr>
                <w:szCs w:val="28"/>
              </w:rPr>
            </w:pPr>
            <w:r w:rsidRPr="00CF1C4F">
              <w:rPr>
                <w:b/>
                <w:szCs w:val="28"/>
              </w:rPr>
              <w:t>Письмо</w:t>
            </w:r>
            <w:r>
              <w:rPr>
                <w:szCs w:val="28"/>
              </w:rPr>
              <w:t>. Умение создать письменный текст – основу для электронной презентации; умение написать (электронное) деловое письмо.</w:t>
            </w:r>
          </w:p>
          <w:p w:rsidR="00CF1C4F" w:rsidRPr="001B296C" w:rsidRDefault="00CF1C4F" w:rsidP="00CF1C4F">
            <w:pPr>
              <w:pStyle w:val="a8"/>
              <w:ind w:firstLine="459"/>
            </w:pPr>
            <w:r w:rsidRPr="00CF1C4F">
              <w:rPr>
                <w:b/>
                <w:szCs w:val="28"/>
              </w:rPr>
              <w:t>Языковые средства</w:t>
            </w:r>
            <w:r>
              <w:rPr>
                <w:szCs w:val="28"/>
              </w:rPr>
              <w:t>. Лексические и грамматические средства в рамках темы раздела</w:t>
            </w:r>
          </w:p>
        </w:tc>
      </w:tr>
    </w:tbl>
    <w:p w:rsidR="00102F55" w:rsidRDefault="00102F55" w:rsidP="001B296C">
      <w:pPr>
        <w:pStyle w:val="2"/>
      </w:pPr>
      <w:r>
        <w:lastRenderedPageBreak/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1B296C" w:rsidRPr="001B296C" w:rsidTr="00CF1C4F">
        <w:trPr>
          <w:tblHeader/>
          <w:jc w:val="center"/>
        </w:trPr>
        <w:tc>
          <w:tcPr>
            <w:tcW w:w="334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262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CF1C4F" w:rsidRPr="001B296C" w:rsidTr="00CF1C4F">
        <w:trPr>
          <w:jc w:val="center"/>
        </w:trPr>
        <w:tc>
          <w:tcPr>
            <w:tcW w:w="334" w:type="pct"/>
            <w:vAlign w:val="center"/>
          </w:tcPr>
          <w:p w:rsidR="00CF1C4F" w:rsidRPr="001B296C" w:rsidRDefault="00CF1C4F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  <w:vAlign w:val="center"/>
          </w:tcPr>
          <w:p w:rsidR="00CF1C4F" w:rsidRPr="000E0AC5" w:rsidRDefault="0024625C" w:rsidP="0024625C">
            <w:pPr>
              <w:ind w:firstLine="0"/>
              <w:jc w:val="left"/>
              <w:rPr>
                <w:szCs w:val="28"/>
              </w:rPr>
            </w:pPr>
            <w:r w:rsidRPr="006A44FB">
              <w:rPr>
                <w:szCs w:val="28"/>
              </w:rPr>
              <w:t>Современные проблемы менеджмента в сфере эффективного использования недвижимости и оценки стоимости земельных участков, нематериальных активов и имущественных прав на них (</w:t>
            </w:r>
            <w:r>
              <w:rPr>
                <w:szCs w:val="28"/>
              </w:rPr>
              <w:t xml:space="preserve">в том числе </w:t>
            </w:r>
            <w:r w:rsidRPr="006A44FB">
              <w:rPr>
                <w:szCs w:val="28"/>
              </w:rPr>
              <w:t xml:space="preserve">на железных дорогах </w:t>
            </w:r>
            <w:r>
              <w:rPr>
                <w:szCs w:val="28"/>
              </w:rPr>
              <w:t xml:space="preserve">Европы, США, </w:t>
            </w:r>
            <w:r w:rsidRPr="006A44FB">
              <w:rPr>
                <w:szCs w:val="28"/>
              </w:rPr>
              <w:t>Японии)</w:t>
            </w:r>
          </w:p>
        </w:tc>
        <w:tc>
          <w:tcPr>
            <w:tcW w:w="530" w:type="pct"/>
            <w:vAlign w:val="center"/>
          </w:tcPr>
          <w:p w:rsidR="00CF1C4F" w:rsidRPr="001B296C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CF1C4F" w:rsidRPr="001B296C" w:rsidRDefault="00EB5AEC" w:rsidP="00DC07A9">
            <w:pPr>
              <w:pStyle w:val="a8"/>
              <w:jc w:val="center"/>
            </w:pPr>
            <w:r>
              <w:t>8</w:t>
            </w:r>
          </w:p>
        </w:tc>
        <w:tc>
          <w:tcPr>
            <w:tcW w:w="530" w:type="pct"/>
            <w:vAlign w:val="center"/>
          </w:tcPr>
          <w:p w:rsidR="00CF1C4F" w:rsidRPr="001B296C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CF1C4F" w:rsidRPr="001B296C" w:rsidRDefault="0029572B" w:rsidP="00DC07A9">
            <w:pPr>
              <w:pStyle w:val="a8"/>
              <w:jc w:val="center"/>
            </w:pPr>
            <w:r>
              <w:t>45</w:t>
            </w:r>
          </w:p>
        </w:tc>
      </w:tr>
      <w:tr w:rsidR="00CF1C4F" w:rsidRPr="001B296C" w:rsidTr="00CF1C4F">
        <w:trPr>
          <w:jc w:val="center"/>
        </w:trPr>
        <w:tc>
          <w:tcPr>
            <w:tcW w:w="334" w:type="pct"/>
            <w:vAlign w:val="center"/>
          </w:tcPr>
          <w:p w:rsidR="00CF1C4F" w:rsidRPr="001B296C" w:rsidRDefault="00CF1C4F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  <w:vAlign w:val="center"/>
          </w:tcPr>
          <w:p w:rsidR="00CF1C4F" w:rsidRPr="000E0AC5" w:rsidRDefault="00CF1C4F" w:rsidP="00F31663">
            <w:pPr>
              <w:ind w:firstLine="0"/>
              <w:jc w:val="left"/>
              <w:rPr>
                <w:szCs w:val="28"/>
              </w:rPr>
            </w:pPr>
            <w:r w:rsidRPr="000E0AC5">
              <w:rPr>
                <w:szCs w:val="28"/>
              </w:rPr>
              <w:t>Особенности делового / профессионального общения на иностранном языке</w:t>
            </w:r>
          </w:p>
        </w:tc>
        <w:tc>
          <w:tcPr>
            <w:tcW w:w="530" w:type="pct"/>
            <w:vAlign w:val="center"/>
          </w:tcPr>
          <w:p w:rsidR="00CF1C4F" w:rsidRPr="001B296C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CF1C4F" w:rsidRPr="001B296C" w:rsidRDefault="00EB5AEC" w:rsidP="00DC07A9">
            <w:pPr>
              <w:pStyle w:val="a8"/>
              <w:jc w:val="center"/>
            </w:pPr>
            <w:r>
              <w:t>10</w:t>
            </w:r>
          </w:p>
        </w:tc>
        <w:tc>
          <w:tcPr>
            <w:tcW w:w="530" w:type="pct"/>
            <w:vAlign w:val="center"/>
          </w:tcPr>
          <w:p w:rsidR="00CF1C4F" w:rsidRPr="001B296C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CF1C4F" w:rsidRPr="001B296C" w:rsidRDefault="0029572B" w:rsidP="00DC07A9">
            <w:pPr>
              <w:pStyle w:val="a8"/>
              <w:jc w:val="center"/>
            </w:pPr>
            <w:r>
              <w:t>45</w:t>
            </w:r>
          </w:p>
        </w:tc>
      </w:tr>
      <w:tr w:rsidR="001B296C" w:rsidRPr="00DC07A9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1B296C" w:rsidRPr="00DC07A9" w:rsidRDefault="001B296C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1B296C" w:rsidRPr="00DC07A9" w:rsidRDefault="0029572B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DC07A9" w:rsidRDefault="0029572B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90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DC07A9" w:rsidRPr="00DC07A9" w:rsidTr="00CF1C4F">
        <w:trPr>
          <w:tblHeader/>
          <w:jc w:val="center"/>
        </w:trPr>
        <w:tc>
          <w:tcPr>
            <w:tcW w:w="334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 п/п</w:t>
            </w:r>
          </w:p>
        </w:tc>
        <w:tc>
          <w:tcPr>
            <w:tcW w:w="262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CF1C4F" w:rsidRPr="00DC07A9" w:rsidTr="00CF1C4F">
        <w:trPr>
          <w:jc w:val="center"/>
        </w:trPr>
        <w:tc>
          <w:tcPr>
            <w:tcW w:w="334" w:type="pct"/>
            <w:vAlign w:val="center"/>
          </w:tcPr>
          <w:p w:rsidR="00CF1C4F" w:rsidRPr="00DC07A9" w:rsidRDefault="00CF1C4F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0" w:type="pct"/>
            <w:vAlign w:val="center"/>
          </w:tcPr>
          <w:p w:rsidR="00CF1C4F" w:rsidRPr="000E0AC5" w:rsidRDefault="0024625C" w:rsidP="00F31663">
            <w:pPr>
              <w:ind w:firstLine="0"/>
              <w:jc w:val="left"/>
              <w:rPr>
                <w:szCs w:val="28"/>
              </w:rPr>
            </w:pPr>
            <w:r w:rsidRPr="006A44FB">
              <w:rPr>
                <w:szCs w:val="28"/>
              </w:rPr>
              <w:t>Современные проблемы менеджмента в сфере эффективного использования недвижимости и оценки стоимости земельных участков, нематериальных активов и имущественных прав на них (</w:t>
            </w:r>
            <w:r>
              <w:rPr>
                <w:szCs w:val="28"/>
              </w:rPr>
              <w:t xml:space="preserve">в том числе </w:t>
            </w:r>
            <w:r w:rsidRPr="006A44FB">
              <w:rPr>
                <w:szCs w:val="28"/>
              </w:rPr>
              <w:t xml:space="preserve">на железных дорогах </w:t>
            </w:r>
            <w:r>
              <w:rPr>
                <w:szCs w:val="28"/>
              </w:rPr>
              <w:t xml:space="preserve">Европы, США, </w:t>
            </w:r>
            <w:r w:rsidRPr="006A44FB">
              <w:rPr>
                <w:szCs w:val="28"/>
              </w:rPr>
              <w:t>Японии)</w:t>
            </w:r>
          </w:p>
        </w:tc>
        <w:tc>
          <w:tcPr>
            <w:tcW w:w="530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4</w:t>
            </w:r>
          </w:p>
        </w:tc>
        <w:tc>
          <w:tcPr>
            <w:tcW w:w="530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48</w:t>
            </w:r>
          </w:p>
        </w:tc>
      </w:tr>
      <w:tr w:rsidR="00CF1C4F" w:rsidRPr="00DC07A9" w:rsidTr="00CF1C4F">
        <w:trPr>
          <w:jc w:val="center"/>
        </w:trPr>
        <w:tc>
          <w:tcPr>
            <w:tcW w:w="334" w:type="pct"/>
            <w:vAlign w:val="center"/>
          </w:tcPr>
          <w:p w:rsidR="00CF1C4F" w:rsidRPr="00DC07A9" w:rsidRDefault="00CF1C4F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0" w:type="pct"/>
            <w:vAlign w:val="center"/>
          </w:tcPr>
          <w:p w:rsidR="00CF1C4F" w:rsidRPr="000E0AC5" w:rsidRDefault="00CF1C4F" w:rsidP="00F31663">
            <w:pPr>
              <w:ind w:firstLine="0"/>
              <w:jc w:val="left"/>
              <w:rPr>
                <w:szCs w:val="28"/>
              </w:rPr>
            </w:pPr>
            <w:r w:rsidRPr="000E0AC5">
              <w:rPr>
                <w:szCs w:val="28"/>
              </w:rPr>
              <w:t>Особенности делового / профессионального общения на иностранном языке</w:t>
            </w:r>
          </w:p>
        </w:tc>
        <w:tc>
          <w:tcPr>
            <w:tcW w:w="530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4</w:t>
            </w:r>
          </w:p>
        </w:tc>
        <w:tc>
          <w:tcPr>
            <w:tcW w:w="530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CF1C4F" w:rsidRPr="00DC07A9" w:rsidRDefault="0029572B" w:rsidP="00DC07A9">
            <w:pPr>
              <w:pStyle w:val="a8"/>
              <w:jc w:val="center"/>
            </w:pPr>
            <w:r>
              <w:t>48</w:t>
            </w:r>
          </w:p>
        </w:tc>
      </w:tr>
      <w:tr w:rsidR="00DC07A9" w:rsidRPr="00DC07A9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DC07A9" w:rsidRPr="00DC07A9" w:rsidRDefault="00DC07A9" w:rsidP="00DC07A9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DC07A9" w:rsidRPr="00DC07A9" w:rsidRDefault="0029572B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DC07A9" w:rsidRDefault="0029572B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DC07A9" w:rsidRDefault="0029572B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96</w:t>
            </w:r>
          </w:p>
        </w:tc>
      </w:tr>
    </w:tbl>
    <w:p w:rsidR="00102F55" w:rsidRDefault="00102F55" w:rsidP="00CF1C4F">
      <w:pPr>
        <w:pStyle w:val="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CF1C4F">
        <w:trPr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п/п</w:t>
            </w:r>
          </w:p>
        </w:tc>
        <w:tc>
          <w:tcPr>
            <w:tcW w:w="193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744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CF1C4F" w:rsidRPr="00DC07A9" w:rsidTr="0073383C">
        <w:trPr>
          <w:jc w:val="center"/>
        </w:trPr>
        <w:tc>
          <w:tcPr>
            <w:tcW w:w="322" w:type="pct"/>
          </w:tcPr>
          <w:p w:rsidR="00CF1C4F" w:rsidRPr="00DC07A9" w:rsidRDefault="00CF1C4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CF1C4F" w:rsidRPr="000E0AC5" w:rsidRDefault="0073383C" w:rsidP="00511563">
            <w:pPr>
              <w:ind w:firstLine="0"/>
              <w:jc w:val="left"/>
              <w:rPr>
                <w:szCs w:val="28"/>
              </w:rPr>
            </w:pPr>
            <w:r w:rsidRPr="006A44FB">
              <w:rPr>
                <w:szCs w:val="28"/>
              </w:rPr>
              <w:t>Современные проблемы менеджмента в сфере эффективного использования недвижимости и оценки стоимости земельных участков, нематериальных активов и имущественных прав на них (</w:t>
            </w:r>
            <w:r>
              <w:rPr>
                <w:szCs w:val="28"/>
              </w:rPr>
              <w:t xml:space="preserve">в том числе </w:t>
            </w:r>
            <w:r w:rsidRPr="006A44FB">
              <w:rPr>
                <w:szCs w:val="28"/>
              </w:rPr>
              <w:t xml:space="preserve">на железных дорогах </w:t>
            </w:r>
            <w:r>
              <w:rPr>
                <w:szCs w:val="28"/>
              </w:rPr>
              <w:t xml:space="preserve">Европы, США, </w:t>
            </w:r>
            <w:r w:rsidRPr="006A44FB">
              <w:rPr>
                <w:szCs w:val="28"/>
              </w:rPr>
              <w:t>Японии)</w:t>
            </w:r>
          </w:p>
        </w:tc>
        <w:tc>
          <w:tcPr>
            <w:tcW w:w="2744" w:type="pct"/>
            <w:vMerge w:val="restart"/>
          </w:tcPr>
          <w:p w:rsidR="00511563" w:rsidRDefault="0073383C" w:rsidP="00511563">
            <w:pPr>
              <w:pStyle w:val="a8"/>
            </w:pPr>
            <w:r>
              <w:t>1</w:t>
            </w:r>
            <w:r w:rsidR="00511563">
              <w:t xml:space="preserve">. </w:t>
            </w:r>
            <w:proofErr w:type="spellStart"/>
            <w:r w:rsidR="00511563">
              <w:t>Topical</w:t>
            </w:r>
            <w:proofErr w:type="spellEnd"/>
            <w:r w:rsidR="00511563">
              <w:t xml:space="preserve"> </w:t>
            </w:r>
            <w:proofErr w:type="spellStart"/>
            <w:r w:rsidR="00511563">
              <w:t>Issues</w:t>
            </w:r>
            <w:proofErr w:type="spellEnd"/>
            <w:r w:rsidR="00511563">
              <w:t>: учебно-методическое пособие на английском языке. [Электронный ресурс</w:t>
            </w:r>
            <w:proofErr w:type="gramStart"/>
            <w:r w:rsidR="00511563">
              <w:t>] :</w:t>
            </w:r>
            <w:proofErr w:type="gramEnd"/>
            <w:r w:rsidR="00511563">
              <w:t xml:space="preserve"> учебно-методическое  пособие – Электрон. дан. – СПб</w:t>
            </w:r>
            <w:proofErr w:type="gramStart"/>
            <w:r w:rsidR="00511563">
              <w:t>. :</w:t>
            </w:r>
            <w:proofErr w:type="gramEnd"/>
            <w:r w:rsidR="00511563">
              <w:t xml:space="preserve"> ПГУПС, 2013. – 16 с. – Режим доступа: </w:t>
            </w:r>
            <w:hyperlink r:id="rId10" w:history="1">
              <w:r w:rsidR="00511563" w:rsidRPr="00E65E69">
                <w:rPr>
                  <w:rStyle w:val="a9"/>
                </w:rPr>
                <w:t>http://e.lanbook.com/book/41109</w:t>
              </w:r>
            </w:hyperlink>
            <w:r w:rsidR="00511563">
              <w:t xml:space="preserve">  – </w:t>
            </w:r>
            <w:proofErr w:type="spellStart"/>
            <w:r w:rsidR="00511563">
              <w:t>Загл</w:t>
            </w:r>
            <w:proofErr w:type="spellEnd"/>
            <w:r w:rsidR="00511563">
              <w:t>. с экрана.</w:t>
            </w:r>
          </w:p>
          <w:p w:rsidR="00511563" w:rsidRDefault="0073383C" w:rsidP="00511563">
            <w:pPr>
              <w:pStyle w:val="a8"/>
            </w:pPr>
            <w:r>
              <w:t>2</w:t>
            </w:r>
            <w:r w:rsidR="00511563">
              <w:t>. Сборник общетехнических текстов: учебное пособие по английскому языку. [Электронный ресурс</w:t>
            </w:r>
            <w:proofErr w:type="gramStart"/>
            <w:r w:rsidR="00511563">
              <w:t>] :</w:t>
            </w:r>
            <w:proofErr w:type="gramEnd"/>
            <w:r w:rsidR="00511563">
              <w:t xml:space="preserve"> учеб. пособие / Е.А. Афанасьева [и др.]. – Электрон</w:t>
            </w:r>
            <w:proofErr w:type="gramStart"/>
            <w:r w:rsidR="00511563">
              <w:t>.</w:t>
            </w:r>
            <w:proofErr w:type="gramEnd"/>
            <w:r w:rsidR="00511563">
              <w:t xml:space="preserve"> дан. – СПб</w:t>
            </w:r>
            <w:proofErr w:type="gramStart"/>
            <w:r w:rsidR="00511563">
              <w:t>. :</w:t>
            </w:r>
            <w:proofErr w:type="gramEnd"/>
            <w:r w:rsidR="00511563">
              <w:t xml:space="preserve"> ПГУПС, 2014. – 45 с. – Режим доступа: </w:t>
            </w:r>
            <w:hyperlink r:id="rId11" w:history="1">
              <w:r w:rsidR="00511563" w:rsidRPr="00E65E69">
                <w:rPr>
                  <w:rStyle w:val="a9"/>
                </w:rPr>
                <w:t>http://e.lanbook.com/book/63204</w:t>
              </w:r>
            </w:hyperlink>
            <w:r w:rsidR="00511563">
              <w:t xml:space="preserve"> – </w:t>
            </w:r>
            <w:proofErr w:type="spellStart"/>
            <w:r w:rsidR="00511563">
              <w:t>Загл</w:t>
            </w:r>
            <w:proofErr w:type="spellEnd"/>
            <w:r w:rsidR="00511563">
              <w:t xml:space="preserve">. с экрана. </w:t>
            </w:r>
          </w:p>
          <w:p w:rsidR="000A0A9E" w:rsidRPr="00DC07A9" w:rsidRDefault="0073383C" w:rsidP="005276E3">
            <w:pPr>
              <w:pStyle w:val="a8"/>
            </w:pPr>
            <w:r>
              <w:t>3</w:t>
            </w:r>
            <w:r w:rsidR="00511563">
              <w:t>. Ситуации делового общения: учебное пособие по английскому языку. [Электронный ресурс</w:t>
            </w:r>
            <w:proofErr w:type="gramStart"/>
            <w:r w:rsidR="00511563">
              <w:t>] :</w:t>
            </w:r>
            <w:proofErr w:type="gramEnd"/>
            <w:r w:rsidR="00511563">
              <w:t xml:space="preserve"> учеб. пособие / Е.А. Афанасьева [и др.]. – Электрон</w:t>
            </w:r>
            <w:proofErr w:type="gramStart"/>
            <w:r w:rsidR="00511563">
              <w:t>.</w:t>
            </w:r>
            <w:proofErr w:type="gramEnd"/>
            <w:r w:rsidR="00511563">
              <w:t xml:space="preserve"> дан. – СПб</w:t>
            </w:r>
            <w:proofErr w:type="gramStart"/>
            <w:r w:rsidR="00511563">
              <w:t>. :</w:t>
            </w:r>
            <w:proofErr w:type="gramEnd"/>
            <w:r w:rsidR="00511563">
              <w:t xml:space="preserve"> ПГУПС, 2012. – 58 с. – Режим доступа: </w:t>
            </w:r>
            <w:hyperlink r:id="rId12" w:history="1">
              <w:r w:rsidR="00511563" w:rsidRPr="00E65E69">
                <w:rPr>
                  <w:rStyle w:val="a9"/>
                </w:rPr>
                <w:t>http://e.lanbook.com/book/63198</w:t>
              </w:r>
            </w:hyperlink>
            <w:r w:rsidR="00511563">
              <w:t xml:space="preserve"> – </w:t>
            </w:r>
            <w:proofErr w:type="spellStart"/>
            <w:r w:rsidR="00511563">
              <w:t>Загл</w:t>
            </w:r>
            <w:proofErr w:type="spellEnd"/>
            <w:r w:rsidR="00511563">
              <w:t>. с экрана.</w:t>
            </w:r>
          </w:p>
        </w:tc>
      </w:tr>
      <w:tr w:rsidR="00CF1C4F" w:rsidRPr="00DC07A9" w:rsidTr="0073383C">
        <w:trPr>
          <w:jc w:val="center"/>
        </w:trPr>
        <w:tc>
          <w:tcPr>
            <w:tcW w:w="322" w:type="pct"/>
          </w:tcPr>
          <w:p w:rsidR="00CF1C4F" w:rsidRPr="00DC07A9" w:rsidRDefault="00CF1C4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CF1C4F" w:rsidRPr="000E0AC5" w:rsidRDefault="00CF1C4F" w:rsidP="00511563">
            <w:pPr>
              <w:ind w:firstLine="0"/>
              <w:jc w:val="left"/>
              <w:rPr>
                <w:szCs w:val="28"/>
              </w:rPr>
            </w:pPr>
            <w:r w:rsidRPr="000E0AC5">
              <w:rPr>
                <w:szCs w:val="28"/>
              </w:rPr>
              <w:t>Особенности делового / профессионального общения на иностранном языке</w:t>
            </w:r>
          </w:p>
        </w:tc>
        <w:tc>
          <w:tcPr>
            <w:tcW w:w="2744" w:type="pct"/>
            <w:vMerge/>
          </w:tcPr>
          <w:p w:rsidR="00CF1C4F" w:rsidRPr="00DC07A9" w:rsidRDefault="00CF1C4F" w:rsidP="00DC07A9">
            <w:pPr>
              <w:pStyle w:val="a8"/>
              <w:jc w:val="left"/>
            </w:pPr>
          </w:p>
        </w:tc>
      </w:tr>
    </w:tbl>
    <w:p w:rsidR="00102F55" w:rsidRDefault="00102F55" w:rsidP="00CF1C4F">
      <w:pPr>
        <w:pStyle w:val="1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2F55" w:rsidRDefault="00102F55" w:rsidP="00102F55">
      <w: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>
        <w:lastRenderedPageBreak/>
        <w:t>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511563" w:rsidRPr="00DD276D" w:rsidRDefault="00027615" w:rsidP="00511563">
      <w:r w:rsidRPr="00DD276D">
        <w:t>1</w:t>
      </w:r>
      <w:r w:rsidR="00511563" w:rsidRPr="00DD276D">
        <w:t>. Сборник общетехнических текстов: учебное пособие по английскому языку. [Электронный ресурс</w:t>
      </w:r>
      <w:proofErr w:type="gramStart"/>
      <w:r w:rsidR="00511563" w:rsidRPr="00DD276D">
        <w:t>] :</w:t>
      </w:r>
      <w:proofErr w:type="gramEnd"/>
      <w:r w:rsidR="00511563" w:rsidRPr="00DD276D">
        <w:t xml:space="preserve"> учеб. пособие / Е.А. Афанасьева [и др.]. – Электрон</w:t>
      </w:r>
      <w:proofErr w:type="gramStart"/>
      <w:r w:rsidR="00511563" w:rsidRPr="00DD276D">
        <w:t>.</w:t>
      </w:r>
      <w:proofErr w:type="gramEnd"/>
      <w:r w:rsidR="00511563" w:rsidRPr="00DD276D">
        <w:t xml:space="preserve"> дан. – СПб</w:t>
      </w:r>
      <w:proofErr w:type="gramStart"/>
      <w:r w:rsidR="00511563" w:rsidRPr="00DD276D">
        <w:t>. :</w:t>
      </w:r>
      <w:proofErr w:type="gramEnd"/>
      <w:r w:rsidR="00511563" w:rsidRPr="00DD276D">
        <w:t xml:space="preserve"> ПГУПС, 2014. – 45 с. – Режим доступа: </w:t>
      </w:r>
      <w:hyperlink r:id="rId13" w:history="1">
        <w:r w:rsidR="00EB5F98" w:rsidRPr="00DD276D">
          <w:rPr>
            <w:rStyle w:val="a9"/>
          </w:rPr>
          <w:t>http</w:t>
        </w:r>
        <w:r w:rsidR="00EB5F98" w:rsidRPr="00DD276D">
          <w:rPr>
            <w:rStyle w:val="a9"/>
            <w:lang w:val="en-US"/>
          </w:rPr>
          <w:t>s</w:t>
        </w:r>
        <w:r w:rsidR="00EB5F98" w:rsidRPr="00DD276D">
          <w:rPr>
            <w:rStyle w:val="a9"/>
          </w:rPr>
          <w:t>://e.lanbook.com/</w:t>
        </w:r>
        <w:proofErr w:type="spellStart"/>
        <w:r w:rsidR="00EB5F98" w:rsidRPr="00DD276D">
          <w:rPr>
            <w:rStyle w:val="a9"/>
          </w:rPr>
          <w:t>book</w:t>
        </w:r>
        <w:proofErr w:type="spellEnd"/>
        <w:r w:rsidR="00EB5F98" w:rsidRPr="00DD276D">
          <w:rPr>
            <w:rStyle w:val="a9"/>
          </w:rPr>
          <w:t>/63204</w:t>
        </w:r>
      </w:hyperlink>
      <w:r w:rsidR="00511563" w:rsidRPr="00DD276D">
        <w:t xml:space="preserve"> – </w:t>
      </w:r>
      <w:proofErr w:type="spellStart"/>
      <w:r w:rsidR="00511563" w:rsidRPr="00DD276D">
        <w:t>Загл</w:t>
      </w:r>
      <w:proofErr w:type="spellEnd"/>
      <w:r w:rsidR="00511563" w:rsidRPr="00DD276D">
        <w:t xml:space="preserve">. с экрана. </w:t>
      </w:r>
    </w:p>
    <w:p w:rsidR="00511563" w:rsidRDefault="00027615" w:rsidP="00511563">
      <w:r w:rsidRPr="00DD276D">
        <w:t>2</w:t>
      </w:r>
      <w:r w:rsidR="00511563" w:rsidRPr="00DD276D">
        <w:t>. Ситуации делового общения: учебное пособие по английскому языку. [Электронный ресурс</w:t>
      </w:r>
      <w:proofErr w:type="gramStart"/>
      <w:r w:rsidR="00511563" w:rsidRPr="00DD276D">
        <w:t>] :</w:t>
      </w:r>
      <w:proofErr w:type="gramEnd"/>
      <w:r w:rsidR="00511563" w:rsidRPr="00DD276D">
        <w:t xml:space="preserve"> учеб. пособие / Е.А. Афанасьева [и др.]. – Электрон</w:t>
      </w:r>
      <w:proofErr w:type="gramStart"/>
      <w:r w:rsidR="00511563" w:rsidRPr="00DD276D">
        <w:t>.</w:t>
      </w:r>
      <w:proofErr w:type="gramEnd"/>
      <w:r w:rsidR="00511563" w:rsidRPr="00DD276D">
        <w:t xml:space="preserve"> дан. – СПб</w:t>
      </w:r>
      <w:proofErr w:type="gramStart"/>
      <w:r w:rsidR="00511563" w:rsidRPr="00DD276D">
        <w:t>. :</w:t>
      </w:r>
      <w:proofErr w:type="gramEnd"/>
      <w:r w:rsidR="00511563" w:rsidRPr="00DD276D">
        <w:t xml:space="preserve"> ПГУПС, 2012. – 58 с. – Режим доступа: </w:t>
      </w:r>
      <w:hyperlink r:id="rId14" w:history="1">
        <w:r w:rsidR="00511563" w:rsidRPr="00DD276D">
          <w:rPr>
            <w:rStyle w:val="a9"/>
          </w:rPr>
          <w:t>http://e.lanbook.com/book/63198</w:t>
        </w:r>
      </w:hyperlink>
      <w:r w:rsidR="00511563" w:rsidRPr="00DD276D">
        <w:t xml:space="preserve"> – </w:t>
      </w:r>
      <w:proofErr w:type="spellStart"/>
      <w:r w:rsidR="00511563" w:rsidRPr="00DD276D">
        <w:t>Загл</w:t>
      </w:r>
      <w:proofErr w:type="spellEnd"/>
      <w:r w:rsidR="00511563" w:rsidRPr="00DD276D">
        <w:t>. с экрана.</w:t>
      </w:r>
    </w:p>
    <w:p w:rsidR="00102F55" w:rsidRDefault="008514C0" w:rsidP="008514C0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027615" w:rsidRDefault="00027615" w:rsidP="00027615">
      <w:r w:rsidRPr="00DD276D">
        <w:t>1. </w:t>
      </w:r>
      <w:proofErr w:type="spellStart"/>
      <w:r w:rsidRPr="00DD276D">
        <w:t>Topical</w:t>
      </w:r>
      <w:proofErr w:type="spellEnd"/>
      <w:r w:rsidRPr="00DD276D">
        <w:t xml:space="preserve"> </w:t>
      </w:r>
      <w:proofErr w:type="spellStart"/>
      <w:r w:rsidRPr="00DD276D">
        <w:t>Issues</w:t>
      </w:r>
      <w:proofErr w:type="spellEnd"/>
      <w:r w:rsidRPr="00DD276D">
        <w:t>: учебно-методическое пособие на английском языке. [Электронный ресурс</w:t>
      </w:r>
      <w:proofErr w:type="gramStart"/>
      <w:r w:rsidRPr="00DD276D">
        <w:t>] :</w:t>
      </w:r>
      <w:proofErr w:type="gramEnd"/>
      <w:r w:rsidRPr="00DD276D">
        <w:t xml:space="preserve"> учебно-методическое  пособие – Электрон. дан. – СПб</w:t>
      </w:r>
      <w:proofErr w:type="gramStart"/>
      <w:r w:rsidRPr="00DD276D">
        <w:t>. :</w:t>
      </w:r>
      <w:proofErr w:type="gramEnd"/>
      <w:r w:rsidRPr="00DD276D">
        <w:t xml:space="preserve"> ПГУПС, 2013. – 16 с. – Режим доступа: </w:t>
      </w:r>
      <w:hyperlink r:id="rId15" w:history="1">
        <w:r w:rsidR="00EB5F98" w:rsidRPr="00DD276D">
          <w:rPr>
            <w:rStyle w:val="a9"/>
          </w:rPr>
          <w:t>https://e.lanbook.com/book/41109</w:t>
        </w:r>
      </w:hyperlink>
      <w:r w:rsidR="00EB5F98" w:rsidRPr="00DD276D">
        <w:t xml:space="preserve"> </w:t>
      </w:r>
      <w:r w:rsidRPr="00DD276D">
        <w:t xml:space="preserve">– </w:t>
      </w:r>
      <w:proofErr w:type="spellStart"/>
      <w:r w:rsidRPr="00DD276D">
        <w:t>Загл</w:t>
      </w:r>
      <w:proofErr w:type="spellEnd"/>
      <w:r w:rsidRPr="00DD276D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102F55" w:rsidRDefault="00102F55" w:rsidP="00102F55">
      <w:r>
        <w:t>При освоении данной дисциплины нормативно-правовая документация не используется.</w:t>
      </w:r>
    </w:p>
    <w:p w:rsidR="00102F55" w:rsidRDefault="00102F55" w:rsidP="00CF1C4F">
      <w:pPr>
        <w:pStyle w:val="2"/>
      </w:pPr>
      <w:r>
        <w:t>8.4 Другие издания, необходимые для освоения дисциплины</w:t>
      </w:r>
    </w:p>
    <w:p w:rsidR="00414F03" w:rsidRDefault="00414F03" w:rsidP="00414F03">
      <w:r>
        <w:t>При освоении данной дисциплины другие издания не используется.</w:t>
      </w:r>
    </w:p>
    <w:p w:rsidR="00102F55" w:rsidRDefault="00102F55" w:rsidP="008514C0">
      <w:pPr>
        <w:pStyle w:val="1"/>
      </w:pPr>
      <w: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B5AEC" w:rsidRDefault="00EB5AEC" w:rsidP="00EB5AEC">
      <w:pPr>
        <w:pStyle w:val="a7"/>
        <w:widowControl w:val="0"/>
        <w:numPr>
          <w:ilvl w:val="0"/>
          <w:numId w:val="22"/>
        </w:numPr>
        <w:outlineLvl w:val="0"/>
        <w:rPr>
          <w:szCs w:val="28"/>
        </w:rPr>
      </w:pPr>
      <w:r>
        <w:rPr>
          <w:szCs w:val="28"/>
        </w:rPr>
        <w:t xml:space="preserve">Личный кабинет </w:t>
      </w:r>
      <w:proofErr w:type="gramStart"/>
      <w:r>
        <w:rPr>
          <w:szCs w:val="28"/>
        </w:rPr>
        <w:t>обучающегося  и</w:t>
      </w:r>
      <w:proofErr w:type="gramEnd"/>
      <w:r>
        <w:rPr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>
        <w:rPr>
          <w:szCs w:val="28"/>
        </w:rPr>
        <w:t xml:space="preserve">доступа:  </w:t>
      </w:r>
      <w:hyperlink r:id="rId16" w:history="1">
        <w:r>
          <w:rPr>
            <w:rStyle w:val="a9"/>
            <w:szCs w:val="28"/>
          </w:rPr>
          <w:t>http://sdo.pgups.ru</w:t>
        </w:r>
        <w:proofErr w:type="gramEnd"/>
      </w:hyperlink>
      <w:r>
        <w:rPr>
          <w:szCs w:val="28"/>
        </w:rPr>
        <w:t xml:space="preserve"> (для доступа к полнотекстовым документам требуется авторизация).</w:t>
      </w:r>
    </w:p>
    <w:p w:rsidR="00EB5AEC" w:rsidRDefault="00EB5AEC" w:rsidP="00EB5AEC">
      <w:pPr>
        <w:pStyle w:val="a7"/>
        <w:numPr>
          <w:ilvl w:val="0"/>
          <w:numId w:val="22"/>
        </w:numPr>
        <w:outlineLvl w:val="0"/>
        <w:rPr>
          <w:szCs w:val="28"/>
        </w:rPr>
      </w:pPr>
      <w:r>
        <w:rPr>
          <w:szCs w:val="28"/>
        </w:rPr>
        <w:t xml:space="preserve">Единое окно доступа к информационным ресурсам [Электронный ресурс]. Режим доступа: </w:t>
      </w:r>
      <w:hyperlink r:id="rId17" w:history="1">
        <w:r>
          <w:rPr>
            <w:rStyle w:val="a9"/>
            <w:szCs w:val="28"/>
          </w:rPr>
          <w:t>http://window.edu.ru/</w:t>
        </w:r>
      </w:hyperlink>
      <w:r>
        <w:rPr>
          <w:szCs w:val="28"/>
        </w:rPr>
        <w:t xml:space="preserve">, свободный. </w:t>
      </w:r>
      <w:r>
        <w:rPr>
          <w:color w:val="000000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Cs w:val="28"/>
          <w:shd w:val="clear" w:color="auto" w:fill="FFFFFF"/>
        </w:rPr>
        <w:t>Загл</w:t>
      </w:r>
      <w:proofErr w:type="spellEnd"/>
      <w:r>
        <w:rPr>
          <w:color w:val="000000"/>
          <w:szCs w:val="28"/>
          <w:shd w:val="clear" w:color="auto" w:fill="FFFFFF"/>
        </w:rPr>
        <w:t>. с экрана</w:t>
      </w:r>
      <w:r>
        <w:rPr>
          <w:szCs w:val="28"/>
        </w:rPr>
        <w:t>.</w:t>
      </w:r>
    </w:p>
    <w:p w:rsidR="00EB5AEC" w:rsidRDefault="00EB5AEC" w:rsidP="00EB5AEC">
      <w:pPr>
        <w:pStyle w:val="a7"/>
        <w:numPr>
          <w:ilvl w:val="0"/>
          <w:numId w:val="22"/>
        </w:numPr>
        <w:outlineLvl w:val="0"/>
        <w:rPr>
          <w:szCs w:val="28"/>
        </w:rPr>
      </w:pPr>
      <w:r>
        <w:rPr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szCs w:val="28"/>
        </w:rPr>
        <w:t xml:space="preserve">доступа:  </w:t>
      </w:r>
      <w:hyperlink r:id="rId18" w:history="1">
        <w:r>
          <w:rPr>
            <w:rStyle w:val="a9"/>
            <w:szCs w:val="28"/>
          </w:rPr>
          <w:t>http://ibooks.ru/</w:t>
        </w:r>
        <w:proofErr w:type="gramEnd"/>
      </w:hyperlink>
      <w:r>
        <w:rPr>
          <w:szCs w:val="28"/>
        </w:rPr>
        <w:t xml:space="preserve"> — </w:t>
      </w:r>
      <w:proofErr w:type="spellStart"/>
      <w:r>
        <w:rPr>
          <w:szCs w:val="28"/>
        </w:rPr>
        <w:t>Загл</w:t>
      </w:r>
      <w:proofErr w:type="spellEnd"/>
      <w:r>
        <w:rPr>
          <w:szCs w:val="28"/>
        </w:rPr>
        <w:t>. с экрана.</w:t>
      </w:r>
    </w:p>
    <w:p w:rsidR="00EB5AEC" w:rsidRPr="00EB5AEC" w:rsidRDefault="00EB5AEC" w:rsidP="002E5092">
      <w:pPr>
        <w:pStyle w:val="a7"/>
        <w:numPr>
          <w:ilvl w:val="0"/>
          <w:numId w:val="22"/>
        </w:numPr>
        <w:outlineLvl w:val="0"/>
      </w:pPr>
      <w:r w:rsidRPr="00EB5AEC">
        <w:rPr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EB5AEC">
        <w:rPr>
          <w:szCs w:val="28"/>
        </w:rPr>
        <w:t xml:space="preserve">доступа:  </w:t>
      </w:r>
      <w:hyperlink r:id="rId19" w:history="1">
        <w:r w:rsidRPr="00EB5AEC">
          <w:rPr>
            <w:rStyle w:val="a9"/>
            <w:szCs w:val="28"/>
          </w:rPr>
          <w:t>https://e.lanbook.com/books</w:t>
        </w:r>
        <w:proofErr w:type="gramEnd"/>
      </w:hyperlink>
      <w:r w:rsidRPr="00EB5AEC">
        <w:rPr>
          <w:szCs w:val="28"/>
        </w:rPr>
        <w:t xml:space="preserve"> — </w:t>
      </w:r>
      <w:proofErr w:type="spellStart"/>
      <w:r w:rsidRPr="00EB5AEC">
        <w:rPr>
          <w:szCs w:val="28"/>
        </w:rPr>
        <w:t>Загл</w:t>
      </w:r>
      <w:proofErr w:type="spellEnd"/>
      <w:r w:rsidRPr="00EB5AEC">
        <w:rPr>
          <w:szCs w:val="28"/>
        </w:rPr>
        <w:t>. с экрана.</w:t>
      </w:r>
    </w:p>
    <w:p w:rsidR="00D771BE" w:rsidRDefault="00D771BE" w:rsidP="002E5092">
      <w:pPr>
        <w:pStyle w:val="a7"/>
        <w:numPr>
          <w:ilvl w:val="0"/>
          <w:numId w:val="22"/>
        </w:numPr>
        <w:outlineLvl w:val="0"/>
      </w:pPr>
      <w:r w:rsidRPr="00EB5AEC">
        <w:rPr>
          <w:lang w:val="en-US"/>
        </w:rPr>
        <w:t>Oxford</w:t>
      </w:r>
      <w:r w:rsidRPr="00D10264">
        <w:rPr>
          <w:lang w:val="en-US"/>
        </w:rPr>
        <w:t xml:space="preserve"> </w:t>
      </w:r>
      <w:r w:rsidRPr="00EB5AEC">
        <w:rPr>
          <w:lang w:val="en-US"/>
        </w:rPr>
        <w:t>University</w:t>
      </w:r>
      <w:r w:rsidRPr="00D10264">
        <w:rPr>
          <w:lang w:val="en-US"/>
        </w:rPr>
        <w:t xml:space="preserve"> </w:t>
      </w:r>
      <w:r w:rsidRPr="00EB5AEC">
        <w:rPr>
          <w:lang w:val="en-US"/>
        </w:rPr>
        <w:t>Press</w:t>
      </w:r>
      <w:r w:rsidRPr="00D10264">
        <w:rPr>
          <w:lang w:val="en-US"/>
        </w:rPr>
        <w:t xml:space="preserve"> </w:t>
      </w:r>
      <w:r w:rsidR="003B1211" w:rsidRPr="00D10264">
        <w:rPr>
          <w:lang w:val="en-US"/>
        </w:rPr>
        <w:t>[</w:t>
      </w:r>
      <w:r w:rsidR="003B1211" w:rsidRPr="00370562">
        <w:t>Электронный</w:t>
      </w:r>
      <w:r w:rsidR="003B1211" w:rsidRPr="00D10264">
        <w:rPr>
          <w:lang w:val="en-US"/>
        </w:rPr>
        <w:t xml:space="preserve"> </w:t>
      </w:r>
      <w:r w:rsidR="003B1211" w:rsidRPr="00370562">
        <w:t>ресурс</w:t>
      </w:r>
      <w:r w:rsidR="003B1211" w:rsidRPr="00D10264">
        <w:rPr>
          <w:lang w:val="en-US"/>
        </w:rPr>
        <w:t xml:space="preserve">]. </w:t>
      </w:r>
      <w:r w:rsidR="003B1211" w:rsidRPr="00370562">
        <w:t xml:space="preserve">Режим доступа: </w:t>
      </w:r>
      <w:hyperlink r:id="rId20" w:history="1">
        <w:r w:rsidRPr="00370562">
          <w:t>http://global.oup.com/?cc=ru</w:t>
        </w:r>
      </w:hyperlink>
      <w:r w:rsidR="003B1211" w:rsidRPr="00370562">
        <w:t xml:space="preserve">, свободный. – </w:t>
      </w:r>
      <w:proofErr w:type="spellStart"/>
      <w:r w:rsidR="003B1211" w:rsidRPr="00370562">
        <w:t>Загл</w:t>
      </w:r>
      <w:proofErr w:type="spellEnd"/>
      <w:r w:rsidR="003B1211" w:rsidRPr="00370562">
        <w:t>. с экрана.</w:t>
      </w:r>
    </w:p>
    <w:p w:rsidR="00EB5AEC" w:rsidRDefault="00FD3D7E" w:rsidP="000A06AA">
      <w:pPr>
        <w:pStyle w:val="a7"/>
        <w:numPr>
          <w:ilvl w:val="0"/>
          <w:numId w:val="22"/>
        </w:numPr>
        <w:outlineLvl w:val="0"/>
      </w:pPr>
      <w:r w:rsidRPr="00370562">
        <w:t xml:space="preserve">BBC </w:t>
      </w:r>
      <w:proofErr w:type="spellStart"/>
      <w:r w:rsidRPr="00370562">
        <w:t>Learning</w:t>
      </w:r>
      <w:proofErr w:type="spellEnd"/>
      <w:r w:rsidRPr="00370562">
        <w:t xml:space="preserve"> </w:t>
      </w:r>
      <w:proofErr w:type="spellStart"/>
      <w:r w:rsidRPr="00370562">
        <w:t>English</w:t>
      </w:r>
      <w:proofErr w:type="spellEnd"/>
      <w:r w:rsidR="00D771BE" w:rsidRPr="00370562">
        <w:t xml:space="preserve"> </w:t>
      </w:r>
      <w:r w:rsidR="008514C0" w:rsidRPr="00370562">
        <w:t>[Электронный ресурс]. Режим доступа: </w:t>
      </w:r>
      <w:hyperlink r:id="rId21" w:history="1">
        <w:r w:rsidR="00EB5F98" w:rsidRPr="00370562">
          <w:t>http://www.bbc.co.uk/learningenglish/english</w:t>
        </w:r>
      </w:hyperlink>
      <w:r w:rsidR="00EB5F98" w:rsidRPr="00370562">
        <w:t xml:space="preserve"> </w:t>
      </w:r>
      <w:r w:rsidR="008514C0" w:rsidRPr="00370562">
        <w:t xml:space="preserve">, свободный. – </w:t>
      </w:r>
      <w:proofErr w:type="spellStart"/>
      <w:r w:rsidR="008514C0" w:rsidRPr="00370562">
        <w:t>Загл</w:t>
      </w:r>
      <w:proofErr w:type="spellEnd"/>
      <w:r w:rsidR="008514C0" w:rsidRPr="00370562">
        <w:t>. с экрана.</w:t>
      </w:r>
    </w:p>
    <w:p w:rsidR="00102F55" w:rsidRDefault="00102F55" w:rsidP="00276CD6">
      <w:pPr>
        <w:pStyle w:val="1"/>
      </w:pPr>
      <w:r>
        <w:t>10. Методические указания для обучающихся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79557D" w:rsidRPr="001C6B22" w:rsidRDefault="0079557D" w:rsidP="0079557D">
      <w:pPr>
        <w:pStyle w:val="a7"/>
        <w:numPr>
          <w:ilvl w:val="0"/>
          <w:numId w:val="23"/>
        </w:numPr>
        <w:tabs>
          <w:tab w:val="left" w:pos="1418"/>
        </w:tabs>
        <w:ind w:left="567"/>
        <w:rPr>
          <w:b/>
          <w:bCs/>
          <w:szCs w:val="28"/>
        </w:rPr>
      </w:pPr>
      <w:r w:rsidRPr="001C6B22">
        <w:rPr>
          <w:bCs/>
          <w:szCs w:val="28"/>
        </w:rPr>
        <w:t xml:space="preserve">технические средства (персональные компьютеры, </w:t>
      </w:r>
      <w:proofErr w:type="gramStart"/>
      <w:r w:rsidRPr="001C6B22">
        <w:rPr>
          <w:bCs/>
          <w:szCs w:val="28"/>
        </w:rPr>
        <w:t xml:space="preserve">проектор, </w:t>
      </w:r>
      <w:r w:rsidRPr="001C6B22">
        <w:rPr>
          <w:b/>
          <w:bCs/>
          <w:szCs w:val="28"/>
        </w:rPr>
        <w:t xml:space="preserve"> </w:t>
      </w:r>
      <w:r w:rsidRPr="001C6B22">
        <w:rPr>
          <w:bCs/>
          <w:szCs w:val="28"/>
        </w:rPr>
        <w:t>акустическая</w:t>
      </w:r>
      <w:proofErr w:type="gramEnd"/>
      <w:r w:rsidRPr="001C6B22">
        <w:rPr>
          <w:bCs/>
          <w:szCs w:val="28"/>
        </w:rPr>
        <w:t xml:space="preserve"> система);</w:t>
      </w:r>
    </w:p>
    <w:p w:rsidR="0079557D" w:rsidRPr="001C6B22" w:rsidRDefault="0079557D" w:rsidP="0079557D">
      <w:pPr>
        <w:pStyle w:val="a7"/>
        <w:numPr>
          <w:ilvl w:val="0"/>
          <w:numId w:val="23"/>
        </w:numPr>
        <w:tabs>
          <w:tab w:val="left" w:pos="1418"/>
        </w:tabs>
        <w:ind w:left="567"/>
        <w:rPr>
          <w:b/>
          <w:bCs/>
          <w:szCs w:val="28"/>
        </w:rPr>
      </w:pPr>
      <w:r w:rsidRPr="001C6B22">
        <w:rPr>
          <w:bCs/>
          <w:szCs w:val="28"/>
        </w:rPr>
        <w:t>методы обучения с использованием информационных технологий</w:t>
      </w:r>
      <w:r w:rsidRPr="001C6B22">
        <w:rPr>
          <w:b/>
          <w:bCs/>
          <w:szCs w:val="28"/>
        </w:rPr>
        <w:t xml:space="preserve"> </w:t>
      </w:r>
      <w:r w:rsidRPr="001C6B22">
        <w:rPr>
          <w:bCs/>
          <w:szCs w:val="28"/>
        </w:rPr>
        <w:t>(демонстрация мультимедийных</w:t>
      </w:r>
      <w:r w:rsidRPr="001C6B22">
        <w:rPr>
          <w:b/>
          <w:bCs/>
          <w:szCs w:val="28"/>
        </w:rPr>
        <w:t xml:space="preserve"> </w:t>
      </w:r>
      <w:r w:rsidRPr="001C6B22">
        <w:rPr>
          <w:bCs/>
          <w:szCs w:val="28"/>
        </w:rPr>
        <w:t>материалов);</w:t>
      </w:r>
    </w:p>
    <w:p w:rsidR="0079557D" w:rsidRPr="001C6B22" w:rsidRDefault="0079557D" w:rsidP="0079557D">
      <w:pPr>
        <w:pStyle w:val="a7"/>
        <w:numPr>
          <w:ilvl w:val="0"/>
          <w:numId w:val="23"/>
        </w:numPr>
        <w:tabs>
          <w:tab w:val="left" w:pos="284"/>
        </w:tabs>
        <w:ind w:left="567"/>
        <w:outlineLvl w:val="0"/>
        <w:rPr>
          <w:szCs w:val="28"/>
        </w:rPr>
      </w:pPr>
      <w:r w:rsidRPr="001C6B22">
        <w:rPr>
          <w:szCs w:val="28"/>
        </w:rPr>
        <w:t xml:space="preserve">личный кабинет </w:t>
      </w:r>
      <w:proofErr w:type="gramStart"/>
      <w:r w:rsidRPr="001C6B22">
        <w:rPr>
          <w:szCs w:val="28"/>
        </w:rPr>
        <w:t>обучающегося  и</w:t>
      </w:r>
      <w:proofErr w:type="gramEnd"/>
      <w:r w:rsidRPr="001C6B22">
        <w:rPr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1C6B22">
        <w:rPr>
          <w:szCs w:val="28"/>
        </w:rPr>
        <w:t xml:space="preserve">доступа:  </w:t>
      </w:r>
      <w:hyperlink r:id="rId22" w:history="1">
        <w:r w:rsidRPr="001C6B22">
          <w:rPr>
            <w:rStyle w:val="a9"/>
            <w:szCs w:val="28"/>
          </w:rPr>
          <w:t>http://sdo.pgups.ru</w:t>
        </w:r>
        <w:proofErr w:type="gramEnd"/>
      </w:hyperlink>
      <w:r w:rsidRPr="001C6B22">
        <w:rPr>
          <w:szCs w:val="28"/>
        </w:rPr>
        <w:t xml:space="preserve"> (для доступа к полнотекстовым документам требуется авторизация);</w:t>
      </w:r>
    </w:p>
    <w:p w:rsidR="0079557D" w:rsidRPr="001C6B22" w:rsidRDefault="0079557D" w:rsidP="0079557D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ind w:left="567"/>
        <w:rPr>
          <w:bCs/>
          <w:szCs w:val="28"/>
        </w:rPr>
      </w:pPr>
      <w:r w:rsidRPr="001C6B22">
        <w:rPr>
          <w:rFonts w:eastAsia="Calibri"/>
          <w:bCs/>
          <w:szCs w:val="28"/>
        </w:rPr>
        <w:t>программное обеспечение:</w:t>
      </w:r>
    </w:p>
    <w:p w:rsidR="0079557D" w:rsidRPr="001C6B22" w:rsidRDefault="0079557D" w:rsidP="0079557D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Cs w:val="28"/>
        </w:rPr>
      </w:pPr>
      <w:r w:rsidRPr="001C6B22">
        <w:rPr>
          <w:rFonts w:eastAsia="Calibri"/>
          <w:bCs/>
          <w:szCs w:val="28"/>
          <w:lang w:val="en-US"/>
        </w:rPr>
        <w:t>Microsoft Windows;</w:t>
      </w:r>
    </w:p>
    <w:p w:rsidR="0079557D" w:rsidRDefault="0079557D" w:rsidP="0079557D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Cs w:val="28"/>
          <w:lang w:val="en-US"/>
        </w:rPr>
      </w:pPr>
      <w:r>
        <w:rPr>
          <w:rFonts w:eastAsia="Calibri"/>
          <w:bCs/>
          <w:szCs w:val="28"/>
          <w:lang w:val="en-US"/>
        </w:rPr>
        <w:t>Microsoft Office;</w:t>
      </w:r>
    </w:p>
    <w:p w:rsidR="0079557D" w:rsidRDefault="0079557D" w:rsidP="0079557D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Антивирус Касперский.</w:t>
      </w:r>
    </w:p>
    <w:p w:rsidR="0079557D" w:rsidRPr="00606440" w:rsidRDefault="0079557D" w:rsidP="0079557D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</w:p>
    <w:p w:rsidR="0079557D" w:rsidRPr="00BD2A19" w:rsidRDefault="0079557D" w:rsidP="00BD2A19">
      <w:pPr>
        <w:pStyle w:val="1"/>
      </w:pPr>
      <w:r w:rsidRPr="001C6B22">
        <w:t>12. Описание материально-технической базы, необходимой для осуществления образовательного процесса по дисциплине</w:t>
      </w:r>
    </w:p>
    <w:p w:rsidR="0079557D" w:rsidRPr="001C6B22" w:rsidRDefault="0079557D" w:rsidP="0079557D">
      <w:pPr>
        <w:rPr>
          <w:bCs/>
        </w:rPr>
      </w:pPr>
      <w:r w:rsidRPr="001C6B22">
        <w:rPr>
          <w:bCs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9557D" w:rsidRPr="001C6B22" w:rsidRDefault="0079557D" w:rsidP="0079557D">
      <w:pPr>
        <w:pStyle w:val="a7"/>
        <w:widowControl w:val="0"/>
        <w:numPr>
          <w:ilvl w:val="0"/>
          <w:numId w:val="24"/>
        </w:numPr>
        <w:ind w:left="0" w:firstLine="426"/>
        <w:rPr>
          <w:bCs/>
        </w:rPr>
      </w:pPr>
      <w:r w:rsidRPr="001C6B22">
        <w:rPr>
          <w:bCs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79557D" w:rsidRPr="001C6B22" w:rsidRDefault="0079557D" w:rsidP="0079557D">
      <w:pPr>
        <w:pStyle w:val="a7"/>
        <w:widowControl w:val="0"/>
        <w:numPr>
          <w:ilvl w:val="0"/>
          <w:numId w:val="24"/>
        </w:numPr>
        <w:ind w:left="0" w:firstLine="426"/>
        <w:rPr>
          <w:bCs/>
        </w:rPr>
      </w:pPr>
      <w:r w:rsidRPr="001C6B22">
        <w:rPr>
          <w:bCs/>
        </w:rPr>
        <w:t>помещения для самостоятельной работы;</w:t>
      </w:r>
    </w:p>
    <w:p w:rsidR="0079557D" w:rsidRPr="001C6B22" w:rsidRDefault="0079557D" w:rsidP="0079557D">
      <w:pPr>
        <w:pStyle w:val="a7"/>
        <w:widowControl w:val="0"/>
        <w:numPr>
          <w:ilvl w:val="0"/>
          <w:numId w:val="24"/>
        </w:numPr>
        <w:ind w:left="0" w:firstLine="426"/>
        <w:rPr>
          <w:bCs/>
        </w:rPr>
      </w:pPr>
      <w:r w:rsidRPr="001C6B22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79557D" w:rsidRPr="001C6B22" w:rsidRDefault="0079557D" w:rsidP="0079557D">
      <w:pPr>
        <w:ind w:firstLine="851"/>
        <w:rPr>
          <w:bCs/>
        </w:rPr>
      </w:pPr>
      <w:r w:rsidRPr="001C6B22">
        <w:rPr>
          <w:bCs/>
        </w:rPr>
        <w:t xml:space="preserve">Специальные помещения    укомплектованы </w:t>
      </w:r>
      <w:r w:rsidRPr="001C6B22">
        <w:rPr>
          <w:bCs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1C6B22">
        <w:rPr>
          <w:bCs/>
        </w:rPr>
        <w:t>нормам и правилам.</w:t>
      </w:r>
    </w:p>
    <w:p w:rsidR="0079557D" w:rsidRPr="001C6B22" w:rsidRDefault="0079557D" w:rsidP="0079557D">
      <w:pPr>
        <w:ind w:firstLine="851"/>
        <w:rPr>
          <w:bCs/>
        </w:rPr>
      </w:pPr>
      <w:r w:rsidRPr="001C6B22">
        <w:rPr>
          <w:bCs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79557D" w:rsidRPr="001C6B22" w:rsidRDefault="007B0E4C" w:rsidP="0079557D">
      <w:pPr>
        <w:ind w:firstLine="851"/>
        <w:rPr>
          <w:bCs/>
        </w:rPr>
      </w:pPr>
      <w:r>
        <w:rPr>
          <w:bCs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-957305</wp:posOffset>
            </wp:positionH>
            <wp:positionV relativeFrom="paragraph">
              <wp:posOffset>-542669</wp:posOffset>
            </wp:positionV>
            <wp:extent cx="7336239" cy="10071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992" cy="1009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7D" w:rsidRPr="001C6B22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9557D" w:rsidRPr="001C6B22" w:rsidRDefault="0079557D" w:rsidP="0079557D">
      <w:pPr>
        <w:tabs>
          <w:tab w:val="left" w:pos="1418"/>
        </w:tabs>
        <w:ind w:firstLine="851"/>
        <w:rPr>
          <w:bCs/>
          <w:szCs w:val="28"/>
        </w:rPr>
      </w:pPr>
      <w:r w:rsidRPr="001C6B22">
        <w:rPr>
          <w:bCs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79557D" w:rsidRPr="001C6B22" w:rsidRDefault="0079557D" w:rsidP="0079557D">
      <w:pPr>
        <w:ind w:firstLine="851"/>
        <w:rPr>
          <w:bCs/>
          <w:szCs w:val="28"/>
        </w:rPr>
      </w:pPr>
    </w:p>
    <w:p w:rsidR="0079557D" w:rsidRPr="001C6B22" w:rsidRDefault="0079557D" w:rsidP="0079557D">
      <w:pPr>
        <w:ind w:firstLine="851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79557D" w:rsidRPr="001C6B22" w:rsidTr="001D6AEC">
        <w:tc>
          <w:tcPr>
            <w:tcW w:w="5211" w:type="dxa"/>
          </w:tcPr>
          <w:p w:rsidR="0079557D" w:rsidRPr="001C6B22" w:rsidRDefault="0079557D" w:rsidP="001D6AEC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1C6B22">
              <w:rPr>
                <w:szCs w:val="28"/>
              </w:rPr>
              <w:t>Разработчик программы</w:t>
            </w:r>
            <w:r w:rsidRPr="001C6B22">
              <w:rPr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79557D" w:rsidRPr="001C6B22" w:rsidRDefault="0079557D" w:rsidP="001D6AE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C6B22">
              <w:rPr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79557D" w:rsidRPr="001C6B22" w:rsidRDefault="0079557D" w:rsidP="001D6AE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C6B22">
              <w:rPr>
                <w:szCs w:val="28"/>
              </w:rPr>
              <w:t>С.А. Кораблёва</w:t>
            </w:r>
          </w:p>
        </w:tc>
      </w:tr>
      <w:tr w:rsidR="0079557D" w:rsidRPr="00D2714B" w:rsidTr="001D6AEC">
        <w:tc>
          <w:tcPr>
            <w:tcW w:w="5211" w:type="dxa"/>
          </w:tcPr>
          <w:p w:rsidR="0079557D" w:rsidRPr="00D2714B" w:rsidRDefault="0079557D" w:rsidP="001D6AEC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1C6B22">
              <w:rPr>
                <w:szCs w:val="28"/>
              </w:rPr>
              <w:t>«</w:t>
            </w:r>
            <w:r>
              <w:rPr>
                <w:szCs w:val="28"/>
              </w:rPr>
              <w:t>24</w:t>
            </w:r>
            <w:r w:rsidRPr="001C6B22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1C6B22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1C6B22">
              <w:rPr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9557D" w:rsidRPr="00D2714B" w:rsidRDefault="0079557D" w:rsidP="001D6AEC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1808" w:type="dxa"/>
          </w:tcPr>
          <w:p w:rsidR="0079557D" w:rsidRPr="00D2714B" w:rsidRDefault="0079557D" w:rsidP="001D6AEC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8C15AF" w:rsidRPr="00266073" w:rsidRDefault="00B265DA" w:rsidP="00B265DA">
      <w:r w:rsidRPr="00266073">
        <w:t xml:space="preserve"> </w:t>
      </w:r>
    </w:p>
    <w:sectPr w:rsidR="008C15AF" w:rsidRPr="00266073" w:rsidSect="0098181B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0B" w:rsidRDefault="00195A0B" w:rsidP="0098181B">
      <w:r>
        <w:separator/>
      </w:r>
    </w:p>
  </w:endnote>
  <w:endnote w:type="continuationSeparator" w:id="0">
    <w:p w:rsidR="00195A0B" w:rsidRDefault="00195A0B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1B" w:rsidRDefault="0098181B">
    <w:pPr>
      <w:pStyle w:val="ad"/>
      <w:jc w:val="right"/>
    </w:pPr>
  </w:p>
  <w:p w:rsidR="0098181B" w:rsidRDefault="009818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826996"/>
      <w:docPartObj>
        <w:docPartGallery w:val="Page Numbers (Bottom of Page)"/>
        <w:docPartUnique/>
      </w:docPartObj>
    </w:sdtPr>
    <w:sdtEndPr/>
    <w:sdtContent>
      <w:p w:rsidR="002332A8" w:rsidRDefault="00E02314">
        <w:pPr>
          <w:pStyle w:val="ad"/>
          <w:jc w:val="right"/>
        </w:pPr>
        <w:r>
          <w:fldChar w:fldCharType="begin"/>
        </w:r>
        <w:r w:rsidR="002332A8">
          <w:instrText>PAGE   \* MERGEFORMAT</w:instrText>
        </w:r>
        <w:r>
          <w:fldChar w:fldCharType="separate"/>
        </w:r>
        <w:r w:rsidR="000C5D8D">
          <w:rPr>
            <w:noProof/>
          </w:rPr>
          <w:t>12</w:t>
        </w:r>
        <w:r>
          <w:fldChar w:fldCharType="end"/>
        </w:r>
      </w:p>
    </w:sdtContent>
  </w:sdt>
  <w:p w:rsidR="0098181B" w:rsidRDefault="009818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0B" w:rsidRDefault="00195A0B" w:rsidP="0098181B">
      <w:r>
        <w:separator/>
      </w:r>
    </w:p>
  </w:footnote>
  <w:footnote w:type="continuationSeparator" w:id="0">
    <w:p w:rsidR="00195A0B" w:rsidRDefault="00195A0B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1B" w:rsidRDefault="009818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D0A"/>
    <w:multiLevelType w:val="multilevel"/>
    <w:tmpl w:val="4802FC20"/>
    <w:lvl w:ilvl="0">
      <w:start w:val="1"/>
      <w:numFmt w:val="decimal"/>
      <w:suff w:val="nothing"/>
      <w:lvlText w:val="%1."/>
      <w:lvlJc w:val="lef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3" w15:restartNumberingAfterBreak="0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91FCB"/>
    <w:multiLevelType w:val="hybridMultilevel"/>
    <w:tmpl w:val="DE2E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958ED"/>
    <w:multiLevelType w:val="hybridMultilevel"/>
    <w:tmpl w:val="7878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C15795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D87B48"/>
    <w:multiLevelType w:val="multilevel"/>
    <w:tmpl w:val="4802FC20"/>
    <w:lvl w:ilvl="0">
      <w:start w:val="1"/>
      <w:numFmt w:val="decimal"/>
      <w:suff w:val="nothing"/>
      <w:lvlText w:val="%1."/>
      <w:lvlJc w:val="lef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3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0"/>
  </w:num>
  <w:num w:numId="12">
    <w:abstractNumId w:val="22"/>
  </w:num>
  <w:num w:numId="13">
    <w:abstractNumId w:val="6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1D5"/>
    <w:rsid w:val="000005CB"/>
    <w:rsid w:val="000125DE"/>
    <w:rsid w:val="00017107"/>
    <w:rsid w:val="00027615"/>
    <w:rsid w:val="000762D8"/>
    <w:rsid w:val="000767C2"/>
    <w:rsid w:val="000A0A9E"/>
    <w:rsid w:val="000C5D8D"/>
    <w:rsid w:val="00102F55"/>
    <w:rsid w:val="00114B58"/>
    <w:rsid w:val="0016598B"/>
    <w:rsid w:val="00190255"/>
    <w:rsid w:val="00195A0B"/>
    <w:rsid w:val="001A0905"/>
    <w:rsid w:val="001B296C"/>
    <w:rsid w:val="001B43D6"/>
    <w:rsid w:val="001E0A95"/>
    <w:rsid w:val="001E790E"/>
    <w:rsid w:val="002216F5"/>
    <w:rsid w:val="002332A8"/>
    <w:rsid w:val="0024625C"/>
    <w:rsid w:val="00253644"/>
    <w:rsid w:val="00266073"/>
    <w:rsid w:val="00276CD6"/>
    <w:rsid w:val="0029572B"/>
    <w:rsid w:val="00357933"/>
    <w:rsid w:val="00357F6B"/>
    <w:rsid w:val="00370562"/>
    <w:rsid w:val="003726EE"/>
    <w:rsid w:val="003B1211"/>
    <w:rsid w:val="00414F03"/>
    <w:rsid w:val="005048E8"/>
    <w:rsid w:val="00511563"/>
    <w:rsid w:val="005159F5"/>
    <w:rsid w:val="00524456"/>
    <w:rsid w:val="005276E3"/>
    <w:rsid w:val="00533804"/>
    <w:rsid w:val="00550320"/>
    <w:rsid w:val="005D6A77"/>
    <w:rsid w:val="00696D4F"/>
    <w:rsid w:val="006D5B2D"/>
    <w:rsid w:val="007061BB"/>
    <w:rsid w:val="0073383C"/>
    <w:rsid w:val="00755803"/>
    <w:rsid w:val="0079557D"/>
    <w:rsid w:val="007B0E4C"/>
    <w:rsid w:val="007C0FC8"/>
    <w:rsid w:val="007F36EF"/>
    <w:rsid w:val="0082109B"/>
    <w:rsid w:val="008514C0"/>
    <w:rsid w:val="00860645"/>
    <w:rsid w:val="008C15AF"/>
    <w:rsid w:val="00962256"/>
    <w:rsid w:val="0098181B"/>
    <w:rsid w:val="009D0F15"/>
    <w:rsid w:val="009D2AC3"/>
    <w:rsid w:val="00A615FE"/>
    <w:rsid w:val="00AB01D5"/>
    <w:rsid w:val="00AE1CD7"/>
    <w:rsid w:val="00B265DA"/>
    <w:rsid w:val="00B2753E"/>
    <w:rsid w:val="00B56FC0"/>
    <w:rsid w:val="00B83871"/>
    <w:rsid w:val="00BA0C0F"/>
    <w:rsid w:val="00BA0CBA"/>
    <w:rsid w:val="00BD2A19"/>
    <w:rsid w:val="00BD46E1"/>
    <w:rsid w:val="00BD5A3A"/>
    <w:rsid w:val="00C76BAA"/>
    <w:rsid w:val="00CE40BD"/>
    <w:rsid w:val="00CF09A5"/>
    <w:rsid w:val="00CF1C4F"/>
    <w:rsid w:val="00D10264"/>
    <w:rsid w:val="00D23E8C"/>
    <w:rsid w:val="00D424BB"/>
    <w:rsid w:val="00D71A42"/>
    <w:rsid w:val="00D771BE"/>
    <w:rsid w:val="00DC07A9"/>
    <w:rsid w:val="00DD276D"/>
    <w:rsid w:val="00E02314"/>
    <w:rsid w:val="00E81A59"/>
    <w:rsid w:val="00E96617"/>
    <w:rsid w:val="00EB5AEC"/>
    <w:rsid w:val="00EB5F98"/>
    <w:rsid w:val="00F24C99"/>
    <w:rsid w:val="00F951CE"/>
    <w:rsid w:val="00FD3D7E"/>
    <w:rsid w:val="00FF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867F-AB8A-496B-AA40-CCC8DD7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table" w:styleId="af">
    <w:name w:val="Table Grid"/>
    <w:basedOn w:val="a1"/>
    <w:uiPriority w:val="99"/>
    <w:rsid w:val="00BA0C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63204" TargetMode="External"/><Relationship Id="rId18" Type="http://schemas.openxmlformats.org/officeDocument/2006/relationships/hyperlink" Target="http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319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://global.oup.com/?cc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320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41109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/41109" TargetMode="External"/><Relationship Id="rId19" Type="http://schemas.openxmlformats.org/officeDocument/2006/relationships/hyperlink" Target="https://e.lanbook.com/boo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/63198" TargetMode="External"/><Relationship Id="rId22" Type="http://schemas.openxmlformats.org/officeDocument/2006/relationships/hyperlink" Target="http://sdo.pgup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3E0E-72A6-4664-A14A-0CC29C88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user</cp:lastModifiedBy>
  <cp:revision>12</cp:revision>
  <cp:lastPrinted>2018-05-23T07:28:00Z</cp:lastPrinted>
  <dcterms:created xsi:type="dcterms:W3CDTF">2018-05-11T03:26:00Z</dcterms:created>
  <dcterms:modified xsi:type="dcterms:W3CDTF">2018-06-04T08:46:00Z</dcterms:modified>
</cp:coreProperties>
</file>