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высшего </w:t>
      </w:r>
      <w:r w:rsidRPr="00D2714B">
        <w:rPr>
          <w:sz w:val="28"/>
          <w:szCs w:val="28"/>
        </w:rPr>
        <w:t>образования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8E203C">
        <w:rPr>
          <w:sz w:val="28"/>
          <w:szCs w:val="28"/>
        </w:rPr>
        <w:t>»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МЕТОДОЛОГИЯ НАУЧНЫХ ИССЛЕДОВАНИЙ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)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04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Организация строительства высокоскоростных железнодорожных магистралей</w:t>
      </w:r>
      <w:r w:rsidRPr="00D2714B">
        <w:rPr>
          <w:sz w:val="28"/>
          <w:szCs w:val="28"/>
        </w:rPr>
        <w:t xml:space="preserve">» 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B1FDD" w:rsidRPr="00D2714B" w:rsidRDefault="007B1FDD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Pr="00D2714B">
        <w:rPr>
          <w:sz w:val="28"/>
          <w:szCs w:val="28"/>
        </w:rPr>
        <w:br w:type="page"/>
      </w:r>
      <w:r w:rsidR="00B95CFD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6.05pt;margin-top:-47pt;width:575.15pt;height:744.3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  <w:r w:rsidRPr="00D2714B">
        <w:rPr>
          <w:sz w:val="28"/>
          <w:szCs w:val="28"/>
        </w:rPr>
        <w:t xml:space="preserve">ЛИСТ СОГЛАСОВАНИЙ </w:t>
      </w:r>
    </w:p>
    <w:p w:rsidR="007B1FDD" w:rsidRPr="00D2714B" w:rsidRDefault="007B1FDD" w:rsidP="0095427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7B1FDD" w:rsidRPr="00D2714B" w:rsidRDefault="007B1FDD" w:rsidP="00C552A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</w:rPr>
        <w:t>«Строительство дорог транспортного комплекса»</w:t>
      </w:r>
    </w:p>
    <w:p w:rsidR="007B1FDD" w:rsidRPr="00D2714B" w:rsidRDefault="007B1FDD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 __ от «___» _________ 201</w:t>
      </w:r>
      <w:r w:rsidR="003031FA"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г. </w:t>
      </w:r>
    </w:p>
    <w:p w:rsidR="007B1FDD" w:rsidRPr="00D2714B" w:rsidRDefault="007B1FDD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B1FDD" w:rsidRPr="00D2714B" w:rsidRDefault="007B1FDD" w:rsidP="0095427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268"/>
      </w:tblGrid>
      <w:tr w:rsidR="007B1FDD" w:rsidRPr="00D2714B" w:rsidTr="009B773C">
        <w:tc>
          <w:tcPr>
            <w:tcW w:w="5070" w:type="dxa"/>
          </w:tcPr>
          <w:p w:rsidR="007B1FDD" w:rsidRPr="00D2714B" w:rsidRDefault="007B1FDD" w:rsidP="00C552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7B1FDD" w:rsidRPr="00D2714B" w:rsidTr="009B773C">
        <w:tc>
          <w:tcPr>
            <w:tcW w:w="5070" w:type="dxa"/>
          </w:tcPr>
          <w:p w:rsidR="007B1FDD" w:rsidRPr="00D2714B" w:rsidRDefault="007B1FDD" w:rsidP="003031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 w:rsidR="003031FA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B1FDD" w:rsidRPr="00D2714B" w:rsidRDefault="007B1FDD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B1FDD" w:rsidRPr="00D2714B" w:rsidRDefault="007B1FDD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637"/>
        <w:gridCol w:w="1560"/>
        <w:gridCol w:w="2268"/>
      </w:tblGrid>
      <w:tr w:rsidR="007B1FDD" w:rsidRPr="00D2714B" w:rsidTr="009B773C">
        <w:tc>
          <w:tcPr>
            <w:tcW w:w="5637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bottom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1FDD" w:rsidRPr="00D2714B" w:rsidTr="009B773C">
        <w:tc>
          <w:tcPr>
            <w:tcW w:w="5637" w:type="dxa"/>
          </w:tcPr>
          <w:p w:rsidR="007B1FDD" w:rsidRPr="00D2714B" w:rsidRDefault="007B1FDD" w:rsidP="00C552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560" w:type="dxa"/>
            <w:vAlign w:val="bottom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</w:t>
            </w:r>
          </w:p>
        </w:tc>
        <w:tc>
          <w:tcPr>
            <w:tcW w:w="2268" w:type="dxa"/>
            <w:vAlign w:val="bottom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7B1FDD" w:rsidRPr="00D2714B" w:rsidTr="009B773C">
        <w:tc>
          <w:tcPr>
            <w:tcW w:w="5637" w:type="dxa"/>
          </w:tcPr>
          <w:p w:rsidR="007B1FDD" w:rsidRPr="00D2714B" w:rsidRDefault="007B1FDD" w:rsidP="003031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 w:rsidR="003031FA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60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1FDD" w:rsidRPr="00D2714B" w:rsidTr="009B773C">
        <w:tc>
          <w:tcPr>
            <w:tcW w:w="5637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1FDD" w:rsidRPr="00D2714B" w:rsidTr="009B773C">
        <w:tc>
          <w:tcPr>
            <w:tcW w:w="5637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560" w:type="dxa"/>
            <w:vAlign w:val="bottom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</w:t>
            </w:r>
          </w:p>
        </w:tc>
        <w:tc>
          <w:tcPr>
            <w:tcW w:w="2268" w:type="dxa"/>
            <w:vAlign w:val="bottom"/>
          </w:tcPr>
          <w:p w:rsidR="007B1FDD" w:rsidRPr="00D2714B" w:rsidRDefault="007B1FDD" w:rsidP="00C552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7B1FDD" w:rsidRPr="00D2714B" w:rsidTr="009B773C">
        <w:tc>
          <w:tcPr>
            <w:tcW w:w="5637" w:type="dxa"/>
          </w:tcPr>
          <w:p w:rsidR="007B1FDD" w:rsidRPr="00D2714B" w:rsidRDefault="007B1FDD" w:rsidP="003031F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 w:rsidR="003031FA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560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7B1FDD" w:rsidRPr="00D2714B" w:rsidRDefault="007B1FDD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B1FDD" w:rsidRPr="009B773C" w:rsidRDefault="007B1FDD" w:rsidP="009B773C">
      <w:pPr>
        <w:widowControl/>
        <w:numPr>
          <w:ilvl w:val="0"/>
          <w:numId w:val="45"/>
        </w:numPr>
        <w:spacing w:line="276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9B773C">
        <w:rPr>
          <w:rFonts w:ascii="Cambria" w:hAnsi="Cambria"/>
          <w:b/>
          <w:bCs/>
          <w:sz w:val="28"/>
          <w:szCs w:val="28"/>
        </w:rPr>
        <w:lastRenderedPageBreak/>
        <w:t>Цели и задачи дисциплины</w:t>
      </w:r>
    </w:p>
    <w:p w:rsidR="007B1FDD" w:rsidRDefault="007B1FDD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7B1FDD" w:rsidRPr="008A4D56" w:rsidRDefault="007B1FDD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10"/>
          <w:szCs w:val="10"/>
        </w:rPr>
      </w:pPr>
    </w:p>
    <w:p w:rsidR="007B1FDD" w:rsidRPr="00D2714B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по направлению </w:t>
      </w:r>
      <w:r w:rsidRPr="00CF3482">
        <w:rPr>
          <w:sz w:val="28"/>
          <w:szCs w:val="28"/>
        </w:rPr>
        <w:t>08.04.</w:t>
      </w:r>
      <w:r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Методология научных исследований</w:t>
      </w:r>
      <w:r w:rsidRPr="00D2714B">
        <w:rPr>
          <w:sz w:val="28"/>
          <w:szCs w:val="28"/>
        </w:rPr>
        <w:t>».</w:t>
      </w:r>
    </w:p>
    <w:p w:rsidR="007B1FDD" w:rsidRPr="008A4D56" w:rsidRDefault="007B1FDD" w:rsidP="009B773C">
      <w:pPr>
        <w:pStyle w:val="2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A4D56">
        <w:rPr>
          <w:rFonts w:cs="Times New Roman"/>
          <w:szCs w:val="28"/>
        </w:rPr>
        <w:t>Целью изучения дисциплины «</w:t>
      </w:r>
      <w:r w:rsidRPr="008A4D56">
        <w:rPr>
          <w:bCs/>
          <w:szCs w:val="28"/>
        </w:rPr>
        <w:t>Методология научных исследований</w:t>
      </w:r>
      <w:r w:rsidRPr="008A4D56">
        <w:rPr>
          <w:rFonts w:cs="Times New Roman"/>
          <w:szCs w:val="28"/>
        </w:rPr>
        <w:t xml:space="preserve">» является </w:t>
      </w:r>
      <w:r w:rsidRPr="008A4D56">
        <w:rPr>
          <w:bCs/>
          <w:szCs w:val="28"/>
        </w:rPr>
        <w:t xml:space="preserve">получение </w:t>
      </w:r>
      <w:r>
        <w:rPr>
          <w:bCs/>
          <w:szCs w:val="28"/>
        </w:rPr>
        <w:t>обучающимися</w:t>
      </w:r>
      <w:r w:rsidRPr="008A4D56">
        <w:rPr>
          <w:bCs/>
          <w:szCs w:val="28"/>
        </w:rPr>
        <w:t xml:space="preserve"> знаний и практических навыков работы </w:t>
      </w:r>
      <w:r w:rsidRPr="008A4D56">
        <w:rPr>
          <w:szCs w:val="28"/>
        </w:rPr>
        <w:t>в области формирования и оптимизации сетей путей сообщения страны, регионов и областей в увязке с единой международной транспортной системой (ЕМТС) как в районах, где опорная сеть отсутствует, так и там, где она имеет место.</w:t>
      </w:r>
    </w:p>
    <w:p w:rsidR="007B1FDD" w:rsidRPr="008A4D56" w:rsidRDefault="007B1FDD" w:rsidP="009B773C">
      <w:pPr>
        <w:pStyle w:val="2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8A4D56"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изучение методов проведения исследований в области транспортного строительства;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создание моделей и моделирование процессов создания транспортных сетей;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изучение системного подхода к научным исследованиям;</w:t>
      </w:r>
    </w:p>
    <w:p w:rsidR="007B1FDD" w:rsidRPr="008A4D56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изучение вопросов организации и проведения научных исследований.</w:t>
      </w:r>
    </w:p>
    <w:p w:rsidR="007B1FDD" w:rsidRPr="00D2714B" w:rsidRDefault="007B1FDD" w:rsidP="009B773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B1FDD" w:rsidRPr="009B773C" w:rsidRDefault="007B1FDD" w:rsidP="009B773C">
      <w:pPr>
        <w:widowControl/>
        <w:numPr>
          <w:ilvl w:val="0"/>
          <w:numId w:val="45"/>
        </w:numPr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9B773C">
        <w:rPr>
          <w:rFonts w:ascii="Cambria" w:hAnsi="Cambria"/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7B1FDD" w:rsidRDefault="007B1FDD" w:rsidP="0095427B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7B1FDD" w:rsidRPr="008A4D56" w:rsidRDefault="007B1FDD" w:rsidP="0095427B">
      <w:pPr>
        <w:widowControl/>
        <w:spacing w:line="240" w:lineRule="auto"/>
        <w:ind w:firstLine="851"/>
        <w:jc w:val="center"/>
        <w:rPr>
          <w:sz w:val="10"/>
          <w:szCs w:val="10"/>
        </w:rPr>
      </w:pPr>
    </w:p>
    <w:p w:rsidR="007B1FDD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7B1FDD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B1FDD" w:rsidRPr="00C64096" w:rsidRDefault="007B1FDD" w:rsidP="009B773C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C64096">
        <w:rPr>
          <w:b/>
          <w:sz w:val="28"/>
          <w:szCs w:val="28"/>
        </w:rPr>
        <w:t>ЗНАТЬ: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категории и основные понятия методологии научного исследования;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формы и методы научного познания;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принципы организации научно-исследовательской деятельности;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основные проблемы современной практики научных исследований в области транспортного строительства и формирования транспортных сетей;</w:t>
      </w:r>
    </w:p>
    <w:p w:rsidR="007B1FDD" w:rsidRPr="00C64096" w:rsidRDefault="007B1FDD" w:rsidP="009B773C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C64096">
        <w:rPr>
          <w:b/>
          <w:sz w:val="28"/>
          <w:szCs w:val="28"/>
        </w:rPr>
        <w:t>УМЕТЬ: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выявлять проблему и определять гипотезу исследования;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выбирать и реализовывать методы ведения научных исследований;</w:t>
      </w:r>
    </w:p>
    <w:p w:rsidR="007B1FD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bCs/>
          <w:sz w:val="28"/>
          <w:szCs w:val="28"/>
        </w:rPr>
        <w:t>составлять программу исследования и организовать исследовательский процесс</w:t>
      </w:r>
      <w:r>
        <w:rPr>
          <w:sz w:val="28"/>
          <w:szCs w:val="28"/>
        </w:rPr>
        <w:t>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анализировать и обобщать результаты исследований, доводить их до практической реализации;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на основе системного подхода выполнять декомпозицию общей задачи исследования;</w:t>
      </w:r>
    </w:p>
    <w:p w:rsidR="007B1FDD" w:rsidRPr="0045754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sz w:val="28"/>
          <w:szCs w:val="28"/>
        </w:rPr>
        <w:t>организовывать проведение научно-технического исследования, ставить задачи и конечные цели исследования и его отдельных этапов;</w:t>
      </w:r>
    </w:p>
    <w:p w:rsidR="007B1FDD" w:rsidRPr="00C64096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C64096">
        <w:rPr>
          <w:sz w:val="28"/>
          <w:szCs w:val="28"/>
        </w:rPr>
        <w:t>определять критерии оценки результатов.</w:t>
      </w:r>
    </w:p>
    <w:p w:rsidR="007B1FDD" w:rsidRPr="0045754D" w:rsidRDefault="007B1FDD" w:rsidP="009B773C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45754D">
        <w:rPr>
          <w:b/>
          <w:sz w:val="28"/>
          <w:szCs w:val="28"/>
        </w:rPr>
        <w:lastRenderedPageBreak/>
        <w:t>ВЛАДЕТЬ:</w:t>
      </w:r>
    </w:p>
    <w:p w:rsidR="007B1FD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C64096">
        <w:rPr>
          <w:sz w:val="28"/>
          <w:szCs w:val="28"/>
        </w:rPr>
        <w:t>методологией и методами управления процессами создания и развития транспортн</w:t>
      </w:r>
      <w:r>
        <w:rPr>
          <w:sz w:val="28"/>
          <w:szCs w:val="28"/>
        </w:rPr>
        <w:t>ой системы страны и ее регионов;</w:t>
      </w:r>
    </w:p>
    <w:p w:rsidR="007B1FDD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приемами</w:t>
      </w:r>
      <w:r w:rsidRPr="00C64096">
        <w:rPr>
          <w:sz w:val="28"/>
          <w:szCs w:val="28"/>
        </w:rPr>
        <w:t xml:space="preserve"> математического моделирования процессов реализации т</w:t>
      </w:r>
      <w:r>
        <w:rPr>
          <w:sz w:val="28"/>
          <w:szCs w:val="28"/>
        </w:rPr>
        <w:t>ранспортно-экономических связей;</w:t>
      </w:r>
    </w:p>
    <w:p w:rsidR="007B1FDD" w:rsidRPr="00C64096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45754D">
        <w:rPr>
          <w:bCs/>
          <w:sz w:val="28"/>
          <w:szCs w:val="28"/>
        </w:rPr>
        <w:t>методами оценки достоверности и эффективности результатов научных</w:t>
      </w:r>
      <w:r>
        <w:rPr>
          <w:bCs/>
          <w:sz w:val="28"/>
          <w:szCs w:val="28"/>
        </w:rPr>
        <w:t xml:space="preserve"> </w:t>
      </w:r>
      <w:r w:rsidRPr="0045754D">
        <w:rPr>
          <w:bCs/>
          <w:sz w:val="28"/>
          <w:szCs w:val="28"/>
        </w:rPr>
        <w:t>исследований</w:t>
      </w:r>
      <w:r>
        <w:rPr>
          <w:bCs/>
          <w:sz w:val="28"/>
          <w:szCs w:val="28"/>
        </w:rPr>
        <w:t>.</w:t>
      </w:r>
    </w:p>
    <w:p w:rsidR="007B1FDD" w:rsidRPr="0045754D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45754D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45754D">
        <w:rPr>
          <w:sz w:val="28"/>
          <w:szCs w:val="28"/>
        </w:rPr>
        <w:t>основной профессиональной образовательной программы (</w:t>
      </w:r>
      <w:r w:rsidRPr="00F922C9">
        <w:rPr>
          <w:i/>
          <w:sz w:val="28"/>
          <w:szCs w:val="28"/>
        </w:rPr>
        <w:t>ОПОП</w:t>
      </w:r>
      <w:r w:rsidRPr="0045754D">
        <w:rPr>
          <w:sz w:val="28"/>
          <w:szCs w:val="28"/>
        </w:rPr>
        <w:t xml:space="preserve">). </w:t>
      </w:r>
    </w:p>
    <w:p w:rsidR="007B1FDD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7B1FDD" w:rsidRPr="002757E7" w:rsidRDefault="007B1FDD" w:rsidP="009B773C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757E7">
        <w:rPr>
          <w:sz w:val="28"/>
          <w:szCs w:val="28"/>
        </w:rPr>
        <w:t>способность к абстрактному мышлению, анализу, синтезу (ОК-1).</w:t>
      </w:r>
    </w:p>
    <w:p w:rsidR="007B1FDD" w:rsidRPr="00C573A9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2757E7">
        <w:rPr>
          <w:sz w:val="28"/>
          <w:szCs w:val="28"/>
        </w:rPr>
        <w:t>способность демонстрировать знания фундаментальных и приклад</w:t>
      </w:r>
      <w:r w:rsidRPr="009B773C">
        <w:rPr>
          <w:sz w:val="28"/>
          <w:szCs w:val="28"/>
        </w:rPr>
        <w:t>ных дисциплин программы магистратуры (ОПК-4);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9B773C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7B1FDD" w:rsidRPr="00A52159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C35C50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C35C50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C35C50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7B1FDD" w:rsidRPr="00F94182" w:rsidRDefault="007B1FDD" w:rsidP="009B773C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</w:t>
      </w:r>
      <w:r w:rsidRPr="00F94182">
        <w:rPr>
          <w:bCs/>
          <w:i/>
          <w:sz w:val="28"/>
          <w:szCs w:val="28"/>
        </w:rPr>
        <w:t>нновационная, изыскательская и проектно-расчетная деятельность:</w:t>
      </w:r>
    </w:p>
    <w:p w:rsidR="007B1FDD" w:rsidRPr="009B773C" w:rsidRDefault="007B1FDD" w:rsidP="009B773C">
      <w:pPr>
        <w:pStyle w:val="2"/>
        <w:numPr>
          <w:ilvl w:val="0"/>
          <w:numId w:val="32"/>
        </w:numPr>
        <w:tabs>
          <w:tab w:val="left" w:pos="-5220"/>
          <w:tab w:val="left" w:pos="1560"/>
        </w:tabs>
        <w:ind w:left="0" w:firstLine="709"/>
        <w:rPr>
          <w:sz w:val="28"/>
          <w:szCs w:val="28"/>
        </w:rPr>
      </w:pPr>
      <w:r w:rsidRPr="00526D53">
        <w:rPr>
          <w:sz w:val="28"/>
          <w:szCs w:val="28"/>
        </w:rPr>
        <w:t>владение методами оценки инновационного потенциала, риска ком</w:t>
      </w:r>
      <w:r w:rsidRPr="009B773C">
        <w:rPr>
          <w:sz w:val="28"/>
          <w:szCs w:val="28"/>
        </w:rPr>
        <w:t>мерциализации проекта, технико-экономического анализа проектируемых объектов и продукции (ПК-2).</w:t>
      </w:r>
    </w:p>
    <w:p w:rsidR="007B1FDD" w:rsidRPr="00D2714B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B1FDD" w:rsidRPr="00D2714B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B1FDD" w:rsidRPr="00D2714B" w:rsidRDefault="007B1FDD" w:rsidP="009B773C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7B1FDD" w:rsidRPr="009B773C" w:rsidRDefault="007B1FDD" w:rsidP="009B773C">
      <w:pPr>
        <w:widowControl/>
        <w:numPr>
          <w:ilvl w:val="0"/>
          <w:numId w:val="45"/>
        </w:numPr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9B773C">
        <w:rPr>
          <w:rFonts w:ascii="Cambria" w:hAnsi="Cambria"/>
          <w:b/>
          <w:bCs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:rsidR="007B1FDD" w:rsidRPr="009C3634" w:rsidRDefault="007B1FDD" w:rsidP="009B773C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7B1FDD" w:rsidRPr="00D2714B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Методология научных исследований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Б1.Б.4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>обязательной для</w:t>
      </w:r>
      <w:r w:rsidRPr="00D2714B">
        <w:rPr>
          <w:sz w:val="28"/>
          <w:szCs w:val="28"/>
        </w:rPr>
        <w:t xml:space="preserve"> обучающегося.</w:t>
      </w:r>
    </w:p>
    <w:p w:rsidR="007B1FDD" w:rsidRPr="009C3634" w:rsidRDefault="007B1FDD" w:rsidP="009B773C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7B1FDD" w:rsidRPr="009B773C" w:rsidRDefault="007B1FDD" w:rsidP="009B773C">
      <w:pPr>
        <w:widowControl/>
        <w:numPr>
          <w:ilvl w:val="0"/>
          <w:numId w:val="45"/>
        </w:numPr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9B773C">
        <w:rPr>
          <w:rFonts w:ascii="Cambria" w:hAnsi="Cambria"/>
          <w:b/>
          <w:bCs/>
          <w:sz w:val="28"/>
          <w:szCs w:val="28"/>
        </w:rPr>
        <w:t>Объем дисциплины и виды учебной работы</w:t>
      </w:r>
    </w:p>
    <w:p w:rsidR="007B1FDD" w:rsidRPr="00D2714B" w:rsidRDefault="007B1FDD" w:rsidP="009B773C">
      <w:pPr>
        <w:widowControl/>
        <w:spacing w:line="240" w:lineRule="auto"/>
        <w:ind w:firstLine="851"/>
        <w:rPr>
          <w:sz w:val="28"/>
          <w:szCs w:val="28"/>
        </w:rPr>
      </w:pPr>
      <w:r w:rsidRPr="00F922C9">
        <w:rPr>
          <w:i/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: </w:t>
      </w:r>
    </w:p>
    <w:p w:rsidR="007B1FDD" w:rsidRPr="009C3634" w:rsidRDefault="007B1FDD" w:rsidP="0095427B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B1FDD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Merge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B1FDD" w:rsidRPr="00D2714B" w:rsidRDefault="007B1F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B1FDD" w:rsidRPr="00D2714B" w:rsidRDefault="007B1F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B1FDD" w:rsidRPr="00D2714B" w:rsidRDefault="007B1F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B1FDD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1FDD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1FDD" w:rsidRPr="00D2714B" w:rsidRDefault="007B1FDD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1FDD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1FDD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B1FDD" w:rsidRPr="00D2714B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7B1FDD" w:rsidRPr="00D2714B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1FDD" w:rsidRPr="00D2714B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7B1FDD" w:rsidRPr="00D2714B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B1FDD" w:rsidRPr="00151ACE" w:rsidRDefault="007B1FDD" w:rsidP="00526D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7B1FDD" w:rsidRPr="00151ACE" w:rsidRDefault="007B1FDD" w:rsidP="00526D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7B1FDD" w:rsidRPr="00F94182" w:rsidRDefault="007B1FDD" w:rsidP="0095427B">
      <w:pPr>
        <w:widowControl/>
        <w:tabs>
          <w:tab w:val="left" w:pos="851"/>
        </w:tabs>
        <w:spacing w:line="240" w:lineRule="auto"/>
        <w:ind w:firstLine="851"/>
        <w:rPr>
          <w:szCs w:val="16"/>
        </w:rPr>
      </w:pPr>
    </w:p>
    <w:p w:rsidR="007B1FDD" w:rsidRPr="00D2714B" w:rsidRDefault="007B1FD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B1FDD" w:rsidRPr="009C3634" w:rsidRDefault="007B1FDD" w:rsidP="00E76DB1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7B1FDD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Merge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B1FDD" w:rsidRPr="00D2714B" w:rsidRDefault="007B1F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B1FDD" w:rsidRPr="00D2714B" w:rsidRDefault="007B1F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B1FDD" w:rsidRPr="00D2714B" w:rsidRDefault="007B1F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B1FDD" w:rsidRPr="00610973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B1FDD" w:rsidRPr="00610973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Pr="00610973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Pr="00610973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B1FDD" w:rsidRPr="00610973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B1FDD" w:rsidRPr="00610973" w:rsidRDefault="007B1FDD" w:rsidP="00F941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B1FDD" w:rsidRPr="00610973" w:rsidRDefault="007B1FDD" w:rsidP="00F941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7B1FDD" w:rsidRPr="00610973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B1FDD" w:rsidRPr="00610973" w:rsidRDefault="007B1FDD" w:rsidP="00C631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7B1FDD" w:rsidRPr="00610973" w:rsidRDefault="007B1FDD" w:rsidP="00C631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7B1FDD" w:rsidRPr="00D2714B" w:rsidTr="00DB7BC6">
        <w:trPr>
          <w:jc w:val="center"/>
        </w:trPr>
        <w:tc>
          <w:tcPr>
            <w:tcW w:w="5353" w:type="dxa"/>
            <w:vAlign w:val="center"/>
          </w:tcPr>
          <w:p w:rsidR="007B1FDD" w:rsidRPr="00D2714B" w:rsidRDefault="007B1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 xml:space="preserve">72 </w:t>
            </w:r>
            <w:r w:rsidRPr="00610973">
              <w:rPr>
                <w:sz w:val="28"/>
                <w:szCs w:val="28"/>
                <w:lang w:val="en-US"/>
              </w:rPr>
              <w:t>/</w:t>
            </w:r>
            <w:r w:rsidRPr="00610973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092" w:type="dxa"/>
            <w:vAlign w:val="center"/>
          </w:tcPr>
          <w:p w:rsidR="007B1FDD" w:rsidRPr="00610973" w:rsidRDefault="007B1FDD" w:rsidP="00DB7B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10973">
              <w:rPr>
                <w:sz w:val="28"/>
                <w:szCs w:val="28"/>
              </w:rPr>
              <w:t xml:space="preserve">72 </w:t>
            </w:r>
            <w:r w:rsidRPr="00610973">
              <w:rPr>
                <w:sz w:val="28"/>
                <w:szCs w:val="28"/>
                <w:lang w:val="en-US"/>
              </w:rPr>
              <w:t>/</w:t>
            </w:r>
            <w:r w:rsidRPr="00610973">
              <w:rPr>
                <w:sz w:val="28"/>
                <w:szCs w:val="28"/>
              </w:rPr>
              <w:t xml:space="preserve"> 2</w:t>
            </w:r>
          </w:p>
        </w:tc>
      </w:tr>
    </w:tbl>
    <w:p w:rsidR="007B1FDD" w:rsidRDefault="007B1FDD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7B1FDD" w:rsidRPr="00DA392C" w:rsidRDefault="007B1FDD" w:rsidP="00DA392C">
      <w:pPr>
        <w:widowControl/>
        <w:spacing w:line="240" w:lineRule="auto"/>
        <w:ind w:firstLine="851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b/>
          <w:bCs/>
          <w:sz w:val="28"/>
          <w:szCs w:val="28"/>
        </w:rPr>
        <w:t>5</w:t>
      </w:r>
      <w:r w:rsidRPr="00DA392C">
        <w:rPr>
          <w:rFonts w:ascii="Cambria" w:hAnsi="Cambria"/>
          <w:b/>
          <w:bCs/>
          <w:sz w:val="28"/>
          <w:szCs w:val="28"/>
        </w:rPr>
        <w:t>. Содержание и структура дисциплины</w:t>
      </w:r>
    </w:p>
    <w:p w:rsidR="007B1FDD" w:rsidRPr="009C3634" w:rsidRDefault="007B1FDD" w:rsidP="002007E7">
      <w:pPr>
        <w:widowControl/>
        <w:spacing w:line="240" w:lineRule="auto"/>
        <w:ind w:firstLine="851"/>
        <w:rPr>
          <w:szCs w:val="16"/>
        </w:rPr>
      </w:pPr>
    </w:p>
    <w:p w:rsidR="007B1FDD" w:rsidRPr="00D2714B" w:rsidRDefault="007B1FD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7"/>
        <w:gridCol w:w="2940"/>
        <w:gridCol w:w="6051"/>
      </w:tblGrid>
      <w:tr w:rsidR="007B1FDD" w:rsidRPr="009C3634" w:rsidTr="00DA392C">
        <w:trPr>
          <w:jc w:val="center"/>
        </w:trPr>
        <w:tc>
          <w:tcPr>
            <w:tcW w:w="517" w:type="dxa"/>
            <w:vAlign w:val="center"/>
          </w:tcPr>
          <w:p w:rsidR="007B1FDD" w:rsidRPr="009C3634" w:rsidRDefault="007B1FDD" w:rsidP="00B839B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40" w:type="dxa"/>
            <w:vAlign w:val="center"/>
          </w:tcPr>
          <w:p w:rsidR="007B1FDD" w:rsidRDefault="007B1FDD" w:rsidP="00DA7E38">
            <w:pPr>
              <w:widowControl/>
              <w:tabs>
                <w:tab w:val="left" w:pos="0"/>
              </w:tabs>
              <w:spacing w:before="20" w:after="20" w:line="240" w:lineRule="exact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 xml:space="preserve">Наименование раздела </w:t>
            </w:r>
          </w:p>
          <w:p w:rsidR="007B1FDD" w:rsidRPr="009C3634" w:rsidRDefault="007B1FDD" w:rsidP="00DA7E38">
            <w:pPr>
              <w:widowControl/>
              <w:tabs>
                <w:tab w:val="left" w:pos="0"/>
              </w:tabs>
              <w:spacing w:before="20" w:after="20" w:line="240" w:lineRule="exact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6051" w:type="dxa"/>
            <w:vAlign w:val="center"/>
          </w:tcPr>
          <w:p w:rsidR="007B1FDD" w:rsidRPr="009C3634" w:rsidRDefault="007B1FDD" w:rsidP="003A109C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7B1FDD" w:rsidRPr="00D2714B" w:rsidTr="00DA392C">
        <w:trPr>
          <w:trHeight w:val="1946"/>
          <w:jc w:val="center"/>
        </w:trPr>
        <w:tc>
          <w:tcPr>
            <w:tcW w:w="517" w:type="dxa"/>
            <w:vAlign w:val="center"/>
          </w:tcPr>
          <w:p w:rsidR="007B1FDD" w:rsidRPr="009B773C" w:rsidRDefault="007B1FDD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1</w:t>
            </w:r>
          </w:p>
        </w:tc>
        <w:tc>
          <w:tcPr>
            <w:tcW w:w="2940" w:type="dxa"/>
            <w:vAlign w:val="center"/>
          </w:tcPr>
          <w:p w:rsidR="007B1FDD" w:rsidRPr="009B773C" w:rsidRDefault="007B1FDD" w:rsidP="00CE2A08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6051" w:type="dxa"/>
            <w:vAlign w:val="center"/>
          </w:tcPr>
          <w:p w:rsidR="007B1FDD" w:rsidRPr="00A92B81" w:rsidRDefault="007B1FDD" w:rsidP="008F3B47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92B81">
              <w:rPr>
                <w:bCs/>
                <w:sz w:val="24"/>
                <w:szCs w:val="24"/>
              </w:rPr>
              <w:t xml:space="preserve">Место научных исследований в деятельности человека. </w:t>
            </w:r>
            <w:r>
              <w:rPr>
                <w:sz w:val="24"/>
                <w:szCs w:val="24"/>
              </w:rPr>
              <w:t xml:space="preserve">Цели, </w:t>
            </w:r>
            <w:r w:rsidRPr="00A92B81">
              <w:rPr>
                <w:sz w:val="24"/>
                <w:szCs w:val="24"/>
              </w:rPr>
              <w:t xml:space="preserve">задачи познания, способы </w:t>
            </w:r>
            <w:proofErr w:type="spellStart"/>
            <w:r w:rsidRPr="00A92B81">
              <w:rPr>
                <w:sz w:val="24"/>
                <w:szCs w:val="24"/>
              </w:rPr>
              <w:t>познания.</w:t>
            </w:r>
            <w:r w:rsidRPr="00593C32">
              <w:rPr>
                <w:bCs/>
                <w:sz w:val="24"/>
                <w:szCs w:val="24"/>
              </w:rPr>
              <w:t>Сущность</w:t>
            </w:r>
            <w:proofErr w:type="spellEnd"/>
            <w:r w:rsidRPr="00593C32">
              <w:rPr>
                <w:bCs/>
                <w:sz w:val="24"/>
                <w:szCs w:val="24"/>
              </w:rPr>
              <w:t xml:space="preserve"> понятия «научное исследование». </w:t>
            </w:r>
            <w:proofErr w:type="spellStart"/>
            <w:r w:rsidRPr="00593C32">
              <w:rPr>
                <w:bCs/>
                <w:sz w:val="24"/>
                <w:szCs w:val="24"/>
              </w:rPr>
              <w:t>Видынаучныхисследований.Компоненты</w:t>
            </w:r>
            <w:proofErr w:type="spellEnd"/>
            <w:r w:rsidRPr="00593C32">
              <w:rPr>
                <w:bCs/>
                <w:sz w:val="24"/>
                <w:szCs w:val="24"/>
              </w:rPr>
              <w:t xml:space="preserve"> научного исследования. Методологиякакалгоритмизацияисследовательскойдеятельности.Основные принципы методологии научного </w:t>
            </w:r>
            <w:proofErr w:type="spellStart"/>
            <w:r w:rsidRPr="00593C32">
              <w:rPr>
                <w:bCs/>
                <w:sz w:val="24"/>
                <w:szCs w:val="24"/>
              </w:rPr>
              <w:t>исследования.Специфика</w:t>
            </w:r>
            <w:proofErr w:type="spellEnd"/>
            <w:r w:rsidRPr="00593C32">
              <w:rPr>
                <w:bCs/>
                <w:sz w:val="24"/>
                <w:szCs w:val="24"/>
              </w:rPr>
              <w:t xml:space="preserve"> методологии прикладных исследований</w:t>
            </w:r>
            <w:r>
              <w:rPr>
                <w:bCs/>
                <w:sz w:val="24"/>
                <w:szCs w:val="24"/>
              </w:rPr>
              <w:t xml:space="preserve"> в области транспортного строительства</w:t>
            </w:r>
            <w:r w:rsidRPr="00593C32">
              <w:rPr>
                <w:bCs/>
                <w:sz w:val="24"/>
                <w:szCs w:val="24"/>
              </w:rPr>
              <w:t>.</w:t>
            </w:r>
          </w:p>
        </w:tc>
      </w:tr>
      <w:tr w:rsidR="007B1FDD" w:rsidRPr="00D2714B" w:rsidTr="00DA392C">
        <w:trPr>
          <w:jc w:val="center"/>
        </w:trPr>
        <w:tc>
          <w:tcPr>
            <w:tcW w:w="517" w:type="dxa"/>
            <w:vAlign w:val="center"/>
          </w:tcPr>
          <w:p w:rsidR="007B1FDD" w:rsidRPr="009B773C" w:rsidRDefault="007B1FDD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2</w:t>
            </w:r>
          </w:p>
        </w:tc>
        <w:tc>
          <w:tcPr>
            <w:tcW w:w="2940" w:type="dxa"/>
            <w:vAlign w:val="center"/>
          </w:tcPr>
          <w:p w:rsidR="007B1FDD" w:rsidRPr="00CB3C1B" w:rsidRDefault="007B1FDD" w:rsidP="00A2233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6051" w:type="dxa"/>
            <w:vAlign w:val="center"/>
          </w:tcPr>
          <w:p w:rsidR="007B1FDD" w:rsidRPr="00A92B81" w:rsidRDefault="007B1FDD" w:rsidP="00593C32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Виды научных исследований (теоретические, экспериментальные). Методика</w:t>
            </w:r>
            <w:r w:rsidRPr="008F3B47">
              <w:rPr>
                <w:bCs/>
                <w:sz w:val="24"/>
                <w:szCs w:val="24"/>
              </w:rPr>
              <w:t xml:space="preserve"> научного исследования</w:t>
            </w:r>
            <w:r>
              <w:rPr>
                <w:bCs/>
                <w:sz w:val="24"/>
                <w:szCs w:val="24"/>
              </w:rPr>
              <w:t xml:space="preserve"> в зависимости от их вида</w:t>
            </w:r>
            <w:r w:rsidRPr="008F3B47">
              <w:rPr>
                <w:bCs/>
                <w:sz w:val="24"/>
                <w:szCs w:val="24"/>
              </w:rPr>
              <w:t xml:space="preserve">. Типология методов научного исследования. Системный подход в научных исследованиях. Выбор методов </w:t>
            </w:r>
            <w:r>
              <w:rPr>
                <w:bCs/>
                <w:sz w:val="24"/>
                <w:szCs w:val="24"/>
              </w:rPr>
              <w:t>научного исследования.</w:t>
            </w:r>
          </w:p>
        </w:tc>
      </w:tr>
      <w:tr w:rsidR="007B1FDD" w:rsidRPr="00D2714B" w:rsidTr="00DA392C">
        <w:trPr>
          <w:jc w:val="center"/>
        </w:trPr>
        <w:tc>
          <w:tcPr>
            <w:tcW w:w="517" w:type="dxa"/>
            <w:vAlign w:val="center"/>
          </w:tcPr>
          <w:p w:rsidR="007B1FDD" w:rsidRPr="009B773C" w:rsidRDefault="007B1FDD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3</w:t>
            </w:r>
          </w:p>
        </w:tc>
        <w:tc>
          <w:tcPr>
            <w:tcW w:w="2940" w:type="dxa"/>
            <w:vAlign w:val="center"/>
          </w:tcPr>
          <w:p w:rsidR="007B1FDD" w:rsidRPr="009B773C" w:rsidRDefault="007B1FDD" w:rsidP="0006292B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6051" w:type="dxa"/>
            <w:vAlign w:val="center"/>
          </w:tcPr>
          <w:p w:rsidR="007B1FDD" w:rsidRPr="00A92B81" w:rsidRDefault="007B1FDD" w:rsidP="00F90DA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F90DAC">
              <w:rPr>
                <w:bCs/>
                <w:sz w:val="24"/>
                <w:szCs w:val="24"/>
              </w:rPr>
              <w:t>Понятие научной проблемы</w:t>
            </w:r>
            <w:r>
              <w:rPr>
                <w:bCs/>
                <w:sz w:val="24"/>
                <w:szCs w:val="24"/>
              </w:rPr>
              <w:t xml:space="preserve"> и ее формулировка.</w:t>
            </w:r>
            <w:r w:rsidRPr="00F90DAC">
              <w:rPr>
                <w:bCs/>
                <w:sz w:val="24"/>
                <w:szCs w:val="24"/>
              </w:rPr>
              <w:t xml:space="preserve"> Порядок осуществления научного исследования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CE2A08">
              <w:rPr>
                <w:bCs/>
                <w:sz w:val="24"/>
                <w:szCs w:val="24"/>
              </w:rPr>
              <w:t xml:space="preserve">Построение гипотезы </w:t>
            </w:r>
            <w:proofErr w:type="spellStart"/>
            <w:r w:rsidRPr="00CE2A08">
              <w:rPr>
                <w:bCs/>
                <w:sz w:val="24"/>
                <w:szCs w:val="24"/>
              </w:rPr>
              <w:t>исследования.Общая</w:t>
            </w:r>
            <w:proofErr w:type="spellEnd"/>
            <w:r w:rsidRPr="00CE2A08">
              <w:rPr>
                <w:bCs/>
                <w:sz w:val="24"/>
                <w:szCs w:val="24"/>
              </w:rPr>
              <w:t xml:space="preserve"> схема хода </w:t>
            </w:r>
            <w:proofErr w:type="spellStart"/>
            <w:r w:rsidRPr="00CE2A08">
              <w:rPr>
                <w:bCs/>
                <w:sz w:val="24"/>
                <w:szCs w:val="24"/>
              </w:rPr>
              <w:t>научногоисследования;обоснованиеактуальностиопределение</w:t>
            </w:r>
            <w:proofErr w:type="spellEnd"/>
            <w:r w:rsidRPr="00CE2A08">
              <w:rPr>
                <w:bCs/>
                <w:sz w:val="24"/>
                <w:szCs w:val="24"/>
              </w:rPr>
              <w:t xml:space="preserve"> объекта и предмета исследования; постановка цели, её связь </w:t>
            </w:r>
            <w:proofErr w:type="spellStart"/>
            <w:r w:rsidRPr="00CE2A08">
              <w:rPr>
                <w:bCs/>
                <w:sz w:val="24"/>
                <w:szCs w:val="24"/>
              </w:rPr>
              <w:t>спредметом</w:t>
            </w:r>
            <w:proofErr w:type="spellEnd"/>
            <w:r w:rsidRPr="00CE2A08">
              <w:rPr>
                <w:bCs/>
                <w:sz w:val="24"/>
                <w:szCs w:val="24"/>
              </w:rPr>
              <w:t xml:space="preserve"> исследования. </w:t>
            </w:r>
            <w:r w:rsidRPr="00F90DAC">
              <w:rPr>
                <w:bCs/>
                <w:sz w:val="24"/>
                <w:szCs w:val="24"/>
              </w:rPr>
              <w:t>Определение предмета и объекта исследования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CE2A08">
              <w:rPr>
                <w:bCs/>
                <w:sz w:val="24"/>
                <w:szCs w:val="24"/>
              </w:rPr>
              <w:t xml:space="preserve">Декомпозиция цели </w:t>
            </w:r>
            <w:proofErr w:type="spellStart"/>
            <w:r w:rsidRPr="00CE2A08">
              <w:rPr>
                <w:bCs/>
                <w:sz w:val="24"/>
                <w:szCs w:val="24"/>
              </w:rPr>
              <w:t>иструктуризация</w:t>
            </w:r>
            <w:proofErr w:type="spellEnd"/>
            <w:r w:rsidRPr="00CE2A08">
              <w:rPr>
                <w:bCs/>
                <w:sz w:val="24"/>
                <w:szCs w:val="24"/>
              </w:rPr>
              <w:t xml:space="preserve"> задач </w:t>
            </w:r>
            <w:proofErr w:type="spellStart"/>
            <w:r w:rsidRPr="00CE2A08">
              <w:rPr>
                <w:bCs/>
                <w:sz w:val="24"/>
                <w:szCs w:val="24"/>
              </w:rPr>
              <w:t>исследования.</w:t>
            </w:r>
            <w:r w:rsidRPr="00F90DAC">
              <w:rPr>
                <w:bCs/>
                <w:sz w:val="24"/>
                <w:szCs w:val="24"/>
              </w:rPr>
              <w:t>Этапы</w:t>
            </w:r>
            <w:proofErr w:type="spellEnd"/>
            <w:r w:rsidRPr="00F90DAC">
              <w:rPr>
                <w:bCs/>
                <w:sz w:val="24"/>
                <w:szCs w:val="24"/>
              </w:rPr>
              <w:t xml:space="preserve"> НИР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7B1FDD" w:rsidRPr="00D2714B" w:rsidTr="00DA392C">
        <w:trPr>
          <w:jc w:val="center"/>
        </w:trPr>
        <w:tc>
          <w:tcPr>
            <w:tcW w:w="517" w:type="dxa"/>
            <w:vAlign w:val="center"/>
          </w:tcPr>
          <w:p w:rsidR="007B1FDD" w:rsidRPr="009B773C" w:rsidRDefault="007B1FDD" w:rsidP="008F3B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4</w:t>
            </w:r>
          </w:p>
        </w:tc>
        <w:tc>
          <w:tcPr>
            <w:tcW w:w="2940" w:type="dxa"/>
            <w:vAlign w:val="center"/>
          </w:tcPr>
          <w:p w:rsidR="007B1FDD" w:rsidRPr="009B773C" w:rsidRDefault="007B1FDD" w:rsidP="00CE2A08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6051" w:type="dxa"/>
            <w:vAlign w:val="center"/>
          </w:tcPr>
          <w:p w:rsidR="007B1FDD" w:rsidRPr="00A92B81" w:rsidRDefault="007B1FDD" w:rsidP="00766015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92B81">
              <w:rPr>
                <w:sz w:val="24"/>
                <w:szCs w:val="24"/>
              </w:rPr>
              <w:t>Подобие и моделирование в научных исследованиях. Виды моделей. Физическое подобие и моделирование. Построение математических и физических моделей объектов. Моделирование процессов формирования и развития транспортных систем с учетом адекватности и устойчивости.</w:t>
            </w:r>
          </w:p>
        </w:tc>
      </w:tr>
      <w:tr w:rsidR="007B1FDD" w:rsidRPr="00D2714B" w:rsidTr="00DA392C">
        <w:trPr>
          <w:jc w:val="center"/>
        </w:trPr>
        <w:tc>
          <w:tcPr>
            <w:tcW w:w="517" w:type="dxa"/>
            <w:vAlign w:val="center"/>
          </w:tcPr>
          <w:p w:rsidR="007B1FDD" w:rsidRPr="009B773C" w:rsidRDefault="007B1FDD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5</w:t>
            </w:r>
          </w:p>
        </w:tc>
        <w:tc>
          <w:tcPr>
            <w:tcW w:w="2940" w:type="dxa"/>
            <w:vAlign w:val="center"/>
          </w:tcPr>
          <w:p w:rsidR="007B1FDD" w:rsidRPr="009B773C" w:rsidRDefault="007B1FDD" w:rsidP="00CE2A08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6051" w:type="dxa"/>
            <w:vAlign w:val="center"/>
          </w:tcPr>
          <w:p w:rsidR="007B1FDD" w:rsidRPr="00A92B81" w:rsidRDefault="007B1FDD" w:rsidP="00BA41B3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A92B81">
              <w:rPr>
                <w:sz w:val="24"/>
                <w:szCs w:val="24"/>
              </w:rPr>
              <w:t>Классификация, типы и задачи эксперимента.</w:t>
            </w:r>
            <w:r>
              <w:rPr>
                <w:sz w:val="24"/>
                <w:szCs w:val="24"/>
              </w:rPr>
              <w:t xml:space="preserve"> Планирование эксперимента. </w:t>
            </w:r>
            <w:r w:rsidRPr="00A92B81">
              <w:rPr>
                <w:sz w:val="24"/>
                <w:szCs w:val="24"/>
              </w:rPr>
              <w:t xml:space="preserve">Метрологическое обеспечение экспериментальных исследований. </w:t>
            </w:r>
            <w:r>
              <w:rPr>
                <w:sz w:val="24"/>
                <w:szCs w:val="24"/>
              </w:rPr>
              <w:t>Процедура измерения. Фиксация результатов эксперимента.</w:t>
            </w:r>
          </w:p>
        </w:tc>
      </w:tr>
      <w:tr w:rsidR="007B1FDD" w:rsidRPr="00D2714B" w:rsidTr="00DA392C">
        <w:trPr>
          <w:jc w:val="center"/>
        </w:trPr>
        <w:tc>
          <w:tcPr>
            <w:tcW w:w="517" w:type="dxa"/>
            <w:vAlign w:val="center"/>
          </w:tcPr>
          <w:p w:rsidR="007B1FDD" w:rsidRPr="009B773C" w:rsidRDefault="007B1FDD" w:rsidP="00B839B5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6</w:t>
            </w:r>
          </w:p>
        </w:tc>
        <w:tc>
          <w:tcPr>
            <w:tcW w:w="2940" w:type="dxa"/>
            <w:vAlign w:val="center"/>
          </w:tcPr>
          <w:p w:rsidR="007B1FDD" w:rsidRPr="009B773C" w:rsidRDefault="007B1FDD" w:rsidP="00A2233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Обработка результатов исследований и оформление результатов НИР</w:t>
            </w:r>
          </w:p>
        </w:tc>
        <w:tc>
          <w:tcPr>
            <w:tcW w:w="6051" w:type="dxa"/>
            <w:vAlign w:val="center"/>
          </w:tcPr>
          <w:p w:rsidR="007B1FDD" w:rsidRPr="00A92B81" w:rsidRDefault="007B1FDD" w:rsidP="00BA41B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92B81">
              <w:rPr>
                <w:sz w:val="24"/>
                <w:szCs w:val="24"/>
              </w:rPr>
              <w:t xml:space="preserve">Методы графической обработки результатов измерений. </w:t>
            </w:r>
            <w:r w:rsidRPr="00BA41B3">
              <w:rPr>
                <w:sz w:val="24"/>
                <w:szCs w:val="24"/>
              </w:rPr>
              <w:t>Основы теории случайных ошибок и методов оценки случайных погрешностей в измерениях. Аналитическая обработка результатов эксперимента</w:t>
            </w:r>
            <w:r>
              <w:rPr>
                <w:sz w:val="24"/>
                <w:szCs w:val="24"/>
              </w:rPr>
              <w:t xml:space="preserve">. </w:t>
            </w:r>
            <w:r w:rsidRPr="00BA41B3">
              <w:rPr>
                <w:sz w:val="24"/>
                <w:szCs w:val="24"/>
              </w:rPr>
              <w:t xml:space="preserve">Язык и стиль научной </w:t>
            </w:r>
            <w:proofErr w:type="spellStart"/>
            <w:r w:rsidRPr="00BA41B3">
              <w:rPr>
                <w:sz w:val="24"/>
                <w:szCs w:val="24"/>
              </w:rPr>
              <w:t>работы.Приемы</w:t>
            </w:r>
            <w:proofErr w:type="spellEnd"/>
            <w:r w:rsidRPr="00BA41B3">
              <w:rPr>
                <w:sz w:val="24"/>
                <w:szCs w:val="24"/>
              </w:rPr>
              <w:t xml:space="preserve"> изложения материалов научного </w:t>
            </w:r>
            <w:proofErr w:type="spellStart"/>
            <w:r w:rsidRPr="00BA41B3">
              <w:rPr>
                <w:sz w:val="24"/>
                <w:szCs w:val="24"/>
              </w:rPr>
              <w:t>исследования</w:t>
            </w:r>
            <w:r>
              <w:rPr>
                <w:sz w:val="24"/>
                <w:szCs w:val="24"/>
              </w:rPr>
              <w:t>.</w:t>
            </w:r>
            <w:r w:rsidRPr="00BA41B3">
              <w:rPr>
                <w:sz w:val="24"/>
                <w:szCs w:val="24"/>
              </w:rPr>
              <w:t>Составление</w:t>
            </w:r>
            <w:proofErr w:type="spellEnd"/>
            <w:r w:rsidRPr="00BA41B3">
              <w:rPr>
                <w:sz w:val="24"/>
                <w:szCs w:val="24"/>
              </w:rPr>
              <w:t xml:space="preserve"> и оформление отчетов по НИР</w:t>
            </w:r>
            <w:r>
              <w:rPr>
                <w:sz w:val="24"/>
                <w:szCs w:val="24"/>
              </w:rPr>
              <w:t>.</w:t>
            </w:r>
          </w:p>
        </w:tc>
      </w:tr>
      <w:tr w:rsidR="007B1FDD" w:rsidRPr="00D2714B" w:rsidTr="00DA392C">
        <w:trPr>
          <w:jc w:val="center"/>
        </w:trPr>
        <w:tc>
          <w:tcPr>
            <w:tcW w:w="517" w:type="dxa"/>
            <w:vAlign w:val="center"/>
          </w:tcPr>
          <w:p w:rsidR="007B1FDD" w:rsidRPr="009B773C" w:rsidRDefault="007B1FDD" w:rsidP="00BA41B3">
            <w:pPr>
              <w:ind w:firstLine="0"/>
              <w:jc w:val="center"/>
              <w:rPr>
                <w:sz w:val="24"/>
                <w:szCs w:val="24"/>
              </w:rPr>
            </w:pPr>
            <w:r w:rsidRPr="009B773C">
              <w:rPr>
                <w:sz w:val="24"/>
                <w:szCs w:val="24"/>
              </w:rPr>
              <w:t>7</w:t>
            </w:r>
          </w:p>
        </w:tc>
        <w:tc>
          <w:tcPr>
            <w:tcW w:w="2940" w:type="dxa"/>
            <w:vAlign w:val="center"/>
          </w:tcPr>
          <w:p w:rsidR="007B1FDD" w:rsidRPr="009B773C" w:rsidRDefault="007B1FDD" w:rsidP="00A22333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B773C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6051" w:type="dxa"/>
            <w:vAlign w:val="center"/>
          </w:tcPr>
          <w:p w:rsidR="007B1FDD" w:rsidRPr="00A92B81" w:rsidRDefault="007B1FDD" w:rsidP="00BA41B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BA41B3">
              <w:rPr>
                <w:sz w:val="24"/>
                <w:szCs w:val="24"/>
              </w:rPr>
              <w:t xml:space="preserve">Апробация и публикации результатов </w:t>
            </w:r>
            <w:r>
              <w:rPr>
                <w:sz w:val="24"/>
                <w:szCs w:val="24"/>
              </w:rPr>
              <w:t xml:space="preserve">научного исследования. </w:t>
            </w:r>
            <w:r w:rsidRPr="00BA41B3">
              <w:rPr>
                <w:sz w:val="24"/>
                <w:szCs w:val="24"/>
              </w:rPr>
              <w:t>Внедрение результатов научных исследований</w:t>
            </w:r>
            <w:r>
              <w:rPr>
                <w:sz w:val="24"/>
                <w:szCs w:val="24"/>
              </w:rPr>
              <w:t>.</w:t>
            </w:r>
            <w:r w:rsidRPr="00BA41B3">
              <w:rPr>
                <w:sz w:val="24"/>
                <w:szCs w:val="24"/>
              </w:rPr>
              <w:t xml:space="preserve"> Эффективность научных исследований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7B1FDD" w:rsidRPr="00582104" w:rsidRDefault="007B1FDD" w:rsidP="0095427B">
      <w:pPr>
        <w:widowControl/>
        <w:spacing w:line="240" w:lineRule="auto"/>
        <w:ind w:firstLine="851"/>
        <w:rPr>
          <w:szCs w:val="16"/>
        </w:rPr>
      </w:pPr>
    </w:p>
    <w:p w:rsidR="007B1FDD" w:rsidRPr="004E4FCC" w:rsidRDefault="007B1FDD" w:rsidP="00995844">
      <w:pPr>
        <w:widowControl/>
        <w:spacing w:line="240" w:lineRule="auto"/>
        <w:ind w:firstLine="851"/>
        <w:rPr>
          <w:sz w:val="28"/>
          <w:szCs w:val="28"/>
        </w:rPr>
      </w:pPr>
      <w:r w:rsidRPr="004E4FCC">
        <w:rPr>
          <w:sz w:val="28"/>
          <w:szCs w:val="28"/>
        </w:rPr>
        <w:t>5.2 Разделы дисциплины и виды занятий</w:t>
      </w:r>
    </w:p>
    <w:p w:rsidR="007B1FDD" w:rsidRPr="00D2714B" w:rsidRDefault="007B1FDD" w:rsidP="00995844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7B1FDD" w:rsidRPr="009C3634" w:rsidRDefault="007B1FDD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9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5"/>
        <w:gridCol w:w="6292"/>
        <w:gridCol w:w="759"/>
        <w:gridCol w:w="758"/>
        <w:gridCol w:w="709"/>
        <w:gridCol w:w="710"/>
      </w:tblGrid>
      <w:tr w:rsidR="007B1FDD" w:rsidRPr="009C3634" w:rsidTr="008C2E1A">
        <w:trPr>
          <w:jc w:val="center"/>
        </w:trPr>
        <w:tc>
          <w:tcPr>
            <w:tcW w:w="625" w:type="dxa"/>
            <w:vAlign w:val="center"/>
          </w:tcPr>
          <w:p w:rsidR="007B1FDD" w:rsidRPr="009C3634" w:rsidRDefault="007B1FD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92" w:type="dxa"/>
            <w:vAlign w:val="center"/>
          </w:tcPr>
          <w:p w:rsidR="007B1FDD" w:rsidRPr="009C3634" w:rsidRDefault="007B1FD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59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58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СРС</w:t>
            </w:r>
          </w:p>
        </w:tc>
      </w:tr>
      <w:tr w:rsidR="007B1FDD" w:rsidRPr="00D2714B" w:rsidTr="008C2E1A">
        <w:trPr>
          <w:jc w:val="center"/>
        </w:trPr>
        <w:tc>
          <w:tcPr>
            <w:tcW w:w="625" w:type="dxa"/>
            <w:vAlign w:val="center"/>
          </w:tcPr>
          <w:p w:rsidR="007B1FDD" w:rsidRDefault="007B1FDD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9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759" w:type="dxa"/>
            <w:vAlign w:val="center"/>
          </w:tcPr>
          <w:p w:rsidR="007B1FDD" w:rsidRPr="00A92B81" w:rsidRDefault="007B1FDD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7B1FDD" w:rsidRPr="00A92B81" w:rsidRDefault="007B1FDD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7B1FDD" w:rsidRPr="00A92B81" w:rsidRDefault="007B1FDD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7B1FDD" w:rsidRPr="00A92B81" w:rsidRDefault="007B1FDD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7B1FDD" w:rsidRPr="00D2714B" w:rsidTr="008C2E1A">
        <w:trPr>
          <w:jc w:val="center"/>
        </w:trPr>
        <w:tc>
          <w:tcPr>
            <w:tcW w:w="625" w:type="dxa"/>
            <w:vAlign w:val="center"/>
          </w:tcPr>
          <w:p w:rsidR="007B1FDD" w:rsidRDefault="007B1FDD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92" w:type="dxa"/>
            <w:vAlign w:val="center"/>
          </w:tcPr>
          <w:p w:rsidR="007B1FDD" w:rsidRPr="00DA392C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759" w:type="dxa"/>
            <w:vAlign w:val="center"/>
          </w:tcPr>
          <w:p w:rsidR="007B1FDD" w:rsidRPr="00A92B81" w:rsidRDefault="007B1FDD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7B1FDD" w:rsidRPr="00A92B81" w:rsidRDefault="007B1FDD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8C2E1A">
        <w:trPr>
          <w:jc w:val="center"/>
        </w:trPr>
        <w:tc>
          <w:tcPr>
            <w:tcW w:w="625" w:type="dxa"/>
            <w:vAlign w:val="center"/>
          </w:tcPr>
          <w:p w:rsidR="007B1FDD" w:rsidRDefault="007B1FDD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9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759" w:type="dxa"/>
            <w:vAlign w:val="center"/>
          </w:tcPr>
          <w:p w:rsidR="007B1FDD" w:rsidRPr="00A92B81" w:rsidRDefault="007B1FDD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9" w:type="dxa"/>
          </w:tcPr>
          <w:p w:rsidR="007B1FDD" w:rsidRPr="00A92B81" w:rsidRDefault="007B1FDD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8C2E1A">
        <w:trPr>
          <w:jc w:val="center"/>
        </w:trPr>
        <w:tc>
          <w:tcPr>
            <w:tcW w:w="625" w:type="dxa"/>
            <w:vAlign w:val="center"/>
          </w:tcPr>
          <w:p w:rsidR="007B1FDD" w:rsidRDefault="007B1FDD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9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759" w:type="dxa"/>
            <w:vAlign w:val="center"/>
          </w:tcPr>
          <w:p w:rsidR="007B1FDD" w:rsidRPr="00A92B81" w:rsidRDefault="007B1FDD" w:rsidP="008C2E1A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58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7B1FDD" w:rsidRPr="00A92B81" w:rsidRDefault="007B1FDD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8C2E1A">
        <w:trPr>
          <w:jc w:val="center"/>
        </w:trPr>
        <w:tc>
          <w:tcPr>
            <w:tcW w:w="625" w:type="dxa"/>
            <w:vAlign w:val="center"/>
          </w:tcPr>
          <w:p w:rsidR="007B1FDD" w:rsidRDefault="007B1FDD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9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759" w:type="dxa"/>
          </w:tcPr>
          <w:p w:rsidR="007B1FDD" w:rsidRPr="00A92B81" w:rsidRDefault="007B1FDD" w:rsidP="008C2E1A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58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7B1FDD" w:rsidRPr="00A92B81" w:rsidRDefault="007B1FDD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8C2E1A">
        <w:trPr>
          <w:jc w:val="center"/>
        </w:trPr>
        <w:tc>
          <w:tcPr>
            <w:tcW w:w="625" w:type="dxa"/>
            <w:vAlign w:val="center"/>
          </w:tcPr>
          <w:p w:rsidR="007B1FDD" w:rsidRDefault="007B1FDD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29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Обработка результатов исследований и оформление результатов НИР</w:t>
            </w:r>
          </w:p>
        </w:tc>
        <w:tc>
          <w:tcPr>
            <w:tcW w:w="759" w:type="dxa"/>
          </w:tcPr>
          <w:p w:rsidR="007B1FDD" w:rsidRPr="00A92B81" w:rsidRDefault="007B1FDD" w:rsidP="008C2E1A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58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7B1FDD" w:rsidRPr="00A92B81" w:rsidRDefault="007B1FDD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8C2E1A">
        <w:trPr>
          <w:jc w:val="center"/>
        </w:trPr>
        <w:tc>
          <w:tcPr>
            <w:tcW w:w="625" w:type="dxa"/>
            <w:vAlign w:val="center"/>
          </w:tcPr>
          <w:p w:rsidR="007B1FDD" w:rsidRDefault="007B1FDD" w:rsidP="008C2E1A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29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759" w:type="dxa"/>
          </w:tcPr>
          <w:p w:rsidR="007B1FDD" w:rsidRPr="00A92B81" w:rsidRDefault="007B1FDD" w:rsidP="008C2E1A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58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7B1FDD" w:rsidRPr="00A92B81" w:rsidRDefault="007B1FDD" w:rsidP="008C2E1A">
            <w:pPr>
              <w:spacing w:line="240" w:lineRule="auto"/>
              <w:ind w:firstLine="0"/>
              <w:jc w:val="center"/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8C2E1A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9C3634" w:rsidTr="008C2E1A">
        <w:trPr>
          <w:jc w:val="center"/>
        </w:trPr>
        <w:tc>
          <w:tcPr>
            <w:tcW w:w="6917" w:type="dxa"/>
            <w:gridSpan w:val="2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59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C3634">
              <w:rPr>
                <w:sz w:val="24"/>
                <w:szCs w:val="24"/>
              </w:rPr>
              <w:t>-</w:t>
            </w:r>
          </w:p>
        </w:tc>
        <w:tc>
          <w:tcPr>
            <w:tcW w:w="758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C363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C3634">
              <w:rPr>
                <w:sz w:val="24"/>
                <w:szCs w:val="24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7B1FDD" w:rsidRPr="00582104" w:rsidRDefault="007B1FDD" w:rsidP="0095427B">
      <w:pPr>
        <w:widowControl/>
        <w:spacing w:line="240" w:lineRule="auto"/>
        <w:ind w:firstLine="851"/>
        <w:rPr>
          <w:szCs w:val="16"/>
        </w:rPr>
      </w:pPr>
    </w:p>
    <w:p w:rsidR="007B1FDD" w:rsidRPr="00D2714B" w:rsidRDefault="007B1FD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B1FDD" w:rsidRPr="009C3634" w:rsidRDefault="007B1FDD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9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6382"/>
        <w:gridCol w:w="710"/>
        <w:gridCol w:w="742"/>
        <w:gridCol w:w="694"/>
        <w:gridCol w:w="710"/>
      </w:tblGrid>
      <w:tr w:rsidR="007B1FDD" w:rsidRPr="009C3634" w:rsidTr="00766015">
        <w:trPr>
          <w:jc w:val="center"/>
        </w:trPr>
        <w:tc>
          <w:tcPr>
            <w:tcW w:w="627" w:type="dxa"/>
            <w:vAlign w:val="center"/>
          </w:tcPr>
          <w:p w:rsidR="007B1FDD" w:rsidRPr="009C3634" w:rsidRDefault="007B1FDD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82" w:type="dxa"/>
            <w:vAlign w:val="center"/>
          </w:tcPr>
          <w:p w:rsidR="007B1FDD" w:rsidRPr="009C3634" w:rsidRDefault="007B1FDD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10" w:type="dxa"/>
            <w:vAlign w:val="center"/>
          </w:tcPr>
          <w:p w:rsidR="007B1FDD" w:rsidRPr="009C3634" w:rsidRDefault="007B1FDD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42" w:type="dxa"/>
            <w:vAlign w:val="center"/>
          </w:tcPr>
          <w:p w:rsidR="007B1FDD" w:rsidRPr="009C3634" w:rsidRDefault="007B1FDD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94" w:type="dxa"/>
            <w:vAlign w:val="center"/>
          </w:tcPr>
          <w:p w:rsidR="007B1FDD" w:rsidRPr="009C3634" w:rsidRDefault="007B1FDD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vAlign w:val="center"/>
          </w:tcPr>
          <w:p w:rsidR="007B1FDD" w:rsidRPr="009C3634" w:rsidRDefault="007B1FDD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СРС</w:t>
            </w:r>
          </w:p>
        </w:tc>
      </w:tr>
      <w:tr w:rsidR="007B1FDD" w:rsidRPr="00D2714B" w:rsidTr="00766015">
        <w:trPr>
          <w:jc w:val="center"/>
        </w:trPr>
        <w:tc>
          <w:tcPr>
            <w:tcW w:w="627" w:type="dxa"/>
            <w:vAlign w:val="center"/>
          </w:tcPr>
          <w:p w:rsidR="007B1FDD" w:rsidRDefault="007B1FDD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8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710" w:type="dxa"/>
            <w:vAlign w:val="center"/>
          </w:tcPr>
          <w:p w:rsidR="007B1FDD" w:rsidRPr="00A92B81" w:rsidRDefault="007B1FDD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7B1FDD" w:rsidRPr="00D2714B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vAlign w:val="center"/>
          </w:tcPr>
          <w:p w:rsidR="007B1FDD" w:rsidRPr="00D2714B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A92B81" w:rsidRDefault="007B1FDD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7B1FDD" w:rsidRPr="00D2714B" w:rsidTr="00766015">
        <w:trPr>
          <w:jc w:val="center"/>
        </w:trPr>
        <w:tc>
          <w:tcPr>
            <w:tcW w:w="627" w:type="dxa"/>
            <w:vAlign w:val="center"/>
          </w:tcPr>
          <w:p w:rsidR="007B1FDD" w:rsidRDefault="007B1FDD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82" w:type="dxa"/>
            <w:vAlign w:val="center"/>
          </w:tcPr>
          <w:p w:rsidR="007B1FDD" w:rsidRPr="00DA392C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710" w:type="dxa"/>
            <w:vAlign w:val="center"/>
          </w:tcPr>
          <w:p w:rsidR="007B1FDD" w:rsidRPr="00A92B81" w:rsidRDefault="007B1FDD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7B1FDD" w:rsidRPr="00D2714B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94" w:type="dxa"/>
            <w:vAlign w:val="center"/>
          </w:tcPr>
          <w:p w:rsidR="007B1FDD" w:rsidRPr="00D2714B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766015">
        <w:trPr>
          <w:jc w:val="center"/>
        </w:trPr>
        <w:tc>
          <w:tcPr>
            <w:tcW w:w="627" w:type="dxa"/>
            <w:vAlign w:val="center"/>
          </w:tcPr>
          <w:p w:rsidR="007B1FDD" w:rsidRDefault="007B1FDD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8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710" w:type="dxa"/>
            <w:vAlign w:val="center"/>
          </w:tcPr>
          <w:p w:rsidR="007B1FDD" w:rsidRPr="00A92B81" w:rsidRDefault="007B1FDD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7B1FDD" w:rsidRPr="00E64E24" w:rsidRDefault="007B1FDD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94" w:type="dxa"/>
            <w:vAlign w:val="center"/>
          </w:tcPr>
          <w:p w:rsidR="007B1FDD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766015">
        <w:trPr>
          <w:jc w:val="center"/>
        </w:trPr>
        <w:tc>
          <w:tcPr>
            <w:tcW w:w="627" w:type="dxa"/>
            <w:vAlign w:val="center"/>
          </w:tcPr>
          <w:p w:rsidR="007B1FDD" w:rsidRDefault="007B1FDD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8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710" w:type="dxa"/>
            <w:vAlign w:val="center"/>
          </w:tcPr>
          <w:p w:rsidR="007B1FDD" w:rsidRPr="00A92B81" w:rsidRDefault="007B1FDD" w:rsidP="00ED231F">
            <w:pPr>
              <w:tabs>
                <w:tab w:val="left" w:pos="0"/>
              </w:tabs>
              <w:spacing w:line="240" w:lineRule="auto"/>
              <w:ind w:hanging="23"/>
              <w:jc w:val="center"/>
              <w:rPr>
                <w:sz w:val="26"/>
                <w:szCs w:val="26"/>
              </w:rPr>
            </w:pPr>
            <w:r w:rsidRPr="00A92B81">
              <w:rPr>
                <w:sz w:val="26"/>
                <w:szCs w:val="26"/>
              </w:rPr>
              <w:t>−</w:t>
            </w:r>
          </w:p>
        </w:tc>
        <w:tc>
          <w:tcPr>
            <w:tcW w:w="742" w:type="dxa"/>
            <w:vAlign w:val="center"/>
          </w:tcPr>
          <w:p w:rsidR="007B1FDD" w:rsidRPr="00E64E24" w:rsidRDefault="007B1FDD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94" w:type="dxa"/>
            <w:vAlign w:val="center"/>
          </w:tcPr>
          <w:p w:rsidR="007B1FDD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717998">
        <w:trPr>
          <w:jc w:val="center"/>
        </w:trPr>
        <w:tc>
          <w:tcPr>
            <w:tcW w:w="627" w:type="dxa"/>
            <w:vAlign w:val="center"/>
          </w:tcPr>
          <w:p w:rsidR="007B1FDD" w:rsidRDefault="007B1FDD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8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710" w:type="dxa"/>
          </w:tcPr>
          <w:p w:rsidR="007B1FDD" w:rsidRPr="00A92B81" w:rsidRDefault="007B1FDD" w:rsidP="00ED231F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42" w:type="dxa"/>
            <w:vAlign w:val="center"/>
          </w:tcPr>
          <w:p w:rsidR="007B1FDD" w:rsidRPr="00E64E24" w:rsidRDefault="007B1FDD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94" w:type="dxa"/>
            <w:vAlign w:val="center"/>
          </w:tcPr>
          <w:p w:rsidR="007B1FDD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717998">
        <w:trPr>
          <w:jc w:val="center"/>
        </w:trPr>
        <w:tc>
          <w:tcPr>
            <w:tcW w:w="627" w:type="dxa"/>
            <w:vAlign w:val="center"/>
          </w:tcPr>
          <w:p w:rsidR="007B1FDD" w:rsidRDefault="007B1FDD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8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Обработка результатов исследований и оформление результатов НИР</w:t>
            </w:r>
          </w:p>
        </w:tc>
        <w:tc>
          <w:tcPr>
            <w:tcW w:w="710" w:type="dxa"/>
          </w:tcPr>
          <w:p w:rsidR="007B1FDD" w:rsidRPr="00A92B81" w:rsidRDefault="007B1FDD" w:rsidP="00ED231F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42" w:type="dxa"/>
            <w:vAlign w:val="center"/>
          </w:tcPr>
          <w:p w:rsidR="007B1FDD" w:rsidRPr="00E64E24" w:rsidRDefault="007B1FDD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94" w:type="dxa"/>
            <w:vAlign w:val="center"/>
          </w:tcPr>
          <w:p w:rsidR="007B1FDD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D2714B" w:rsidTr="00717998">
        <w:trPr>
          <w:jc w:val="center"/>
        </w:trPr>
        <w:tc>
          <w:tcPr>
            <w:tcW w:w="627" w:type="dxa"/>
            <w:vAlign w:val="center"/>
          </w:tcPr>
          <w:p w:rsidR="007B1FDD" w:rsidRDefault="007B1FDD" w:rsidP="00D73340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82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710" w:type="dxa"/>
          </w:tcPr>
          <w:p w:rsidR="007B1FDD" w:rsidRPr="00A92B81" w:rsidRDefault="007B1FDD" w:rsidP="00ED231F">
            <w:pPr>
              <w:spacing w:line="240" w:lineRule="auto"/>
              <w:ind w:hanging="23"/>
              <w:jc w:val="center"/>
              <w:rPr>
                <w:sz w:val="28"/>
                <w:szCs w:val="28"/>
              </w:rPr>
            </w:pPr>
            <w:r w:rsidRPr="00A92B81">
              <w:rPr>
                <w:sz w:val="28"/>
                <w:szCs w:val="28"/>
              </w:rPr>
              <w:t>−</w:t>
            </w:r>
          </w:p>
        </w:tc>
        <w:tc>
          <w:tcPr>
            <w:tcW w:w="742" w:type="dxa"/>
            <w:vAlign w:val="center"/>
          </w:tcPr>
          <w:p w:rsidR="007B1FDD" w:rsidRPr="00E64E24" w:rsidRDefault="007B1FDD" w:rsidP="00ED231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94" w:type="dxa"/>
            <w:vAlign w:val="center"/>
          </w:tcPr>
          <w:p w:rsidR="007B1FDD" w:rsidRDefault="007B1FDD" w:rsidP="00D7334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E64E24" w:rsidRDefault="007B1FDD" w:rsidP="00D73340">
            <w:pPr>
              <w:tabs>
                <w:tab w:val="left" w:pos="0"/>
              </w:tabs>
              <w:spacing w:line="240" w:lineRule="auto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B1FDD" w:rsidRPr="009C3634" w:rsidTr="00766015">
        <w:trPr>
          <w:jc w:val="center"/>
        </w:trPr>
        <w:tc>
          <w:tcPr>
            <w:tcW w:w="7009" w:type="dxa"/>
            <w:gridSpan w:val="2"/>
            <w:vAlign w:val="center"/>
          </w:tcPr>
          <w:p w:rsidR="007B1FDD" w:rsidRPr="009C3634" w:rsidRDefault="007B1FDD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C363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10" w:type="dxa"/>
            <w:vAlign w:val="center"/>
          </w:tcPr>
          <w:p w:rsidR="007B1FDD" w:rsidRPr="009C3634" w:rsidRDefault="007B1FDD" w:rsidP="000A173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2" w:type="dxa"/>
            <w:vAlign w:val="center"/>
          </w:tcPr>
          <w:p w:rsidR="007B1FDD" w:rsidRPr="009C3634" w:rsidRDefault="007B1FDD" w:rsidP="00ED231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94" w:type="dxa"/>
            <w:vAlign w:val="center"/>
          </w:tcPr>
          <w:p w:rsidR="007B1FDD" w:rsidRPr="009C3634" w:rsidRDefault="007B1FDD" w:rsidP="00C631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0" w:type="dxa"/>
            <w:vAlign w:val="center"/>
          </w:tcPr>
          <w:p w:rsidR="007B1FDD" w:rsidRPr="009C3634" w:rsidRDefault="007B1FDD" w:rsidP="00C6310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7B1FDD" w:rsidRPr="00D2714B" w:rsidRDefault="007B1FD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B1FDD" w:rsidRPr="00DA392C" w:rsidRDefault="007B1FDD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B1FDD" w:rsidRPr="00D2714B" w:rsidRDefault="007B1FD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115"/>
        <w:gridCol w:w="4766"/>
      </w:tblGrid>
      <w:tr w:rsidR="007B1FDD" w:rsidRPr="009C3634" w:rsidTr="00995844">
        <w:trPr>
          <w:jc w:val="center"/>
        </w:trPr>
        <w:tc>
          <w:tcPr>
            <w:tcW w:w="653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№</w:t>
            </w:r>
          </w:p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15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66" w:type="dxa"/>
            <w:vAlign w:val="center"/>
          </w:tcPr>
          <w:p w:rsidR="007B1FDD" w:rsidRPr="009C3634" w:rsidRDefault="007B1FD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C363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B1FDD" w:rsidRPr="00D2714B" w:rsidTr="00995844">
        <w:trPr>
          <w:jc w:val="center"/>
        </w:trPr>
        <w:tc>
          <w:tcPr>
            <w:tcW w:w="653" w:type="dxa"/>
            <w:vAlign w:val="center"/>
          </w:tcPr>
          <w:p w:rsidR="007B1FDD" w:rsidRDefault="007B1FDD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5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Общие понятия и определения методологии научных исследований</w:t>
            </w:r>
          </w:p>
        </w:tc>
        <w:tc>
          <w:tcPr>
            <w:tcW w:w="4766" w:type="dxa"/>
            <w:vAlign w:val="center"/>
          </w:tcPr>
          <w:p w:rsidR="007B1FDD" w:rsidRPr="00366E6F" w:rsidRDefault="007B1FDD" w:rsidP="00995844">
            <w:pPr>
              <w:tabs>
                <w:tab w:val="left" w:pos="289"/>
              </w:tabs>
              <w:spacing w:line="240" w:lineRule="auto"/>
              <w:ind w:left="-16" w:firstLine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[1], [2], [9]</w:t>
            </w:r>
          </w:p>
        </w:tc>
      </w:tr>
      <w:tr w:rsidR="007B1FDD" w:rsidRPr="00D2714B" w:rsidTr="00995844">
        <w:trPr>
          <w:jc w:val="center"/>
        </w:trPr>
        <w:tc>
          <w:tcPr>
            <w:tcW w:w="653" w:type="dxa"/>
            <w:vAlign w:val="center"/>
          </w:tcPr>
          <w:p w:rsidR="007B1FDD" w:rsidRDefault="007B1FDD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15" w:type="dxa"/>
            <w:vAlign w:val="center"/>
          </w:tcPr>
          <w:p w:rsidR="007B1FDD" w:rsidRPr="00DA392C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Организация научных исследований и НИР</w:t>
            </w:r>
          </w:p>
        </w:tc>
        <w:tc>
          <w:tcPr>
            <w:tcW w:w="4766" w:type="dxa"/>
            <w:vAlign w:val="center"/>
          </w:tcPr>
          <w:p w:rsidR="007B1FDD" w:rsidRPr="00C11894" w:rsidRDefault="007B1FDD" w:rsidP="00EA17A3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3357F8">
              <w:rPr>
                <w:bCs/>
                <w:sz w:val="24"/>
                <w:szCs w:val="24"/>
              </w:rPr>
              <w:t>[1], [2]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EA17A3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4</w:t>
            </w:r>
            <w:r w:rsidRPr="00EA17A3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8</w:t>
            </w:r>
            <w:r w:rsidRPr="00EA17A3">
              <w:rPr>
                <w:bCs/>
                <w:sz w:val="24"/>
                <w:szCs w:val="24"/>
              </w:rPr>
              <w:t>]</w:t>
            </w:r>
          </w:p>
        </w:tc>
      </w:tr>
      <w:tr w:rsidR="007B1FDD" w:rsidRPr="00D2714B" w:rsidTr="00995844">
        <w:trPr>
          <w:trHeight w:val="689"/>
          <w:jc w:val="center"/>
        </w:trPr>
        <w:tc>
          <w:tcPr>
            <w:tcW w:w="653" w:type="dxa"/>
            <w:vAlign w:val="center"/>
          </w:tcPr>
          <w:p w:rsidR="007B1FDD" w:rsidRDefault="007B1FDD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5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Выбор направления научного исследования и этапы НИР</w:t>
            </w:r>
          </w:p>
        </w:tc>
        <w:tc>
          <w:tcPr>
            <w:tcW w:w="4766" w:type="dxa"/>
            <w:vAlign w:val="center"/>
          </w:tcPr>
          <w:p w:rsidR="007B1FDD" w:rsidRPr="00C11894" w:rsidRDefault="007B1FDD" w:rsidP="00995844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t>[1], [2], [4], [8]</w:t>
            </w:r>
          </w:p>
        </w:tc>
      </w:tr>
      <w:tr w:rsidR="007B1FDD" w:rsidRPr="00D2714B" w:rsidTr="00995844">
        <w:trPr>
          <w:trHeight w:val="699"/>
          <w:jc w:val="center"/>
        </w:trPr>
        <w:tc>
          <w:tcPr>
            <w:tcW w:w="653" w:type="dxa"/>
            <w:vAlign w:val="center"/>
          </w:tcPr>
          <w:p w:rsidR="007B1FDD" w:rsidRDefault="007B1FDD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5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Моделирование в научном и техническом творчестве</w:t>
            </w:r>
          </w:p>
        </w:tc>
        <w:tc>
          <w:tcPr>
            <w:tcW w:w="4766" w:type="dxa"/>
            <w:vAlign w:val="center"/>
          </w:tcPr>
          <w:p w:rsidR="007B1FDD" w:rsidRPr="00C11894" w:rsidRDefault="007B1FDD" w:rsidP="00EA17A3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t>[1], [2], [4], [</w:t>
            </w:r>
            <w:r>
              <w:rPr>
                <w:bCs/>
                <w:sz w:val="24"/>
                <w:szCs w:val="24"/>
              </w:rPr>
              <w:t>5</w:t>
            </w:r>
            <w:r w:rsidRPr="00EA17A3">
              <w:rPr>
                <w:bCs/>
                <w:sz w:val="24"/>
                <w:szCs w:val="24"/>
              </w:rPr>
              <w:t>]</w:t>
            </w:r>
          </w:p>
        </w:tc>
      </w:tr>
      <w:tr w:rsidR="007B1FDD" w:rsidRPr="00D2714B" w:rsidTr="00995844">
        <w:trPr>
          <w:jc w:val="center"/>
        </w:trPr>
        <w:tc>
          <w:tcPr>
            <w:tcW w:w="653" w:type="dxa"/>
            <w:vAlign w:val="center"/>
          </w:tcPr>
          <w:p w:rsidR="007B1FDD" w:rsidRDefault="007B1FDD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5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Экспериментальные исследования</w:t>
            </w:r>
          </w:p>
        </w:tc>
        <w:tc>
          <w:tcPr>
            <w:tcW w:w="4766" w:type="dxa"/>
            <w:vAlign w:val="center"/>
          </w:tcPr>
          <w:p w:rsidR="007B1FDD" w:rsidRPr="00C11894" w:rsidRDefault="007B1FDD" w:rsidP="00EA17A3">
            <w:pPr>
              <w:widowControl/>
              <w:tabs>
                <w:tab w:val="left" w:pos="289"/>
              </w:tabs>
              <w:spacing w:line="240" w:lineRule="auto"/>
              <w:ind w:left="18"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2</w:t>
            </w:r>
            <w:r w:rsidRPr="00EA17A3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3</w:t>
            </w:r>
            <w:r w:rsidRPr="00EA17A3">
              <w:rPr>
                <w:bCs/>
                <w:sz w:val="24"/>
                <w:szCs w:val="24"/>
              </w:rPr>
              <w:t>], [4], [8]</w:t>
            </w:r>
            <w:r>
              <w:rPr>
                <w:bCs/>
                <w:sz w:val="24"/>
                <w:szCs w:val="24"/>
              </w:rPr>
              <w:t>, [11]</w:t>
            </w:r>
          </w:p>
        </w:tc>
      </w:tr>
      <w:tr w:rsidR="007B1FDD" w:rsidRPr="00D2714B" w:rsidTr="00995844">
        <w:trPr>
          <w:jc w:val="center"/>
        </w:trPr>
        <w:tc>
          <w:tcPr>
            <w:tcW w:w="653" w:type="dxa"/>
            <w:vAlign w:val="center"/>
          </w:tcPr>
          <w:p w:rsidR="007B1FDD" w:rsidRDefault="007B1FDD" w:rsidP="00995844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15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 xml:space="preserve">Обработка результатов исследований </w:t>
            </w:r>
            <w:r w:rsidRPr="008C2E1A">
              <w:rPr>
                <w:bCs/>
                <w:sz w:val="24"/>
                <w:szCs w:val="24"/>
              </w:rPr>
              <w:lastRenderedPageBreak/>
              <w:t>и оформление результатов НИР</w:t>
            </w:r>
          </w:p>
        </w:tc>
        <w:tc>
          <w:tcPr>
            <w:tcW w:w="4766" w:type="dxa"/>
            <w:vAlign w:val="center"/>
          </w:tcPr>
          <w:p w:rsidR="007B1FDD" w:rsidRPr="00C11894" w:rsidRDefault="007B1FDD" w:rsidP="00EA17A3">
            <w:pPr>
              <w:widowControl/>
              <w:tabs>
                <w:tab w:val="left" w:pos="289"/>
              </w:tabs>
              <w:spacing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EA17A3">
              <w:rPr>
                <w:bCs/>
                <w:sz w:val="24"/>
                <w:szCs w:val="24"/>
              </w:rPr>
              <w:lastRenderedPageBreak/>
              <w:t>[1], [2]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EA17A3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6</w:t>
            </w:r>
            <w:r w:rsidRPr="00EA17A3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7</w:t>
            </w:r>
            <w:r w:rsidRPr="00EA17A3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>, [12]</w:t>
            </w:r>
          </w:p>
        </w:tc>
      </w:tr>
      <w:tr w:rsidR="007B1FDD" w:rsidRPr="00D2714B" w:rsidTr="00995844">
        <w:trPr>
          <w:trHeight w:val="638"/>
          <w:jc w:val="center"/>
        </w:trPr>
        <w:tc>
          <w:tcPr>
            <w:tcW w:w="653" w:type="dxa"/>
            <w:vAlign w:val="center"/>
          </w:tcPr>
          <w:p w:rsidR="007B1FDD" w:rsidRDefault="007B1FDD" w:rsidP="00EA17A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15" w:type="dxa"/>
            <w:vAlign w:val="center"/>
          </w:tcPr>
          <w:p w:rsidR="007B1FDD" w:rsidRPr="008C2E1A" w:rsidRDefault="007B1FDD" w:rsidP="00DA392C">
            <w:pPr>
              <w:tabs>
                <w:tab w:val="left" w:pos="0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C2E1A">
              <w:rPr>
                <w:bCs/>
                <w:sz w:val="24"/>
                <w:szCs w:val="24"/>
              </w:rPr>
              <w:t>Внедрение и эффективность научных исследований</w:t>
            </w:r>
          </w:p>
        </w:tc>
        <w:tc>
          <w:tcPr>
            <w:tcW w:w="4766" w:type="dxa"/>
            <w:vAlign w:val="center"/>
          </w:tcPr>
          <w:p w:rsidR="007B1FDD" w:rsidRPr="00366E6F" w:rsidRDefault="007B1FDD" w:rsidP="00EA17A3">
            <w:pPr>
              <w:tabs>
                <w:tab w:val="left" w:pos="289"/>
              </w:tabs>
              <w:spacing w:line="240" w:lineRule="auto"/>
              <w:ind w:left="-16" w:firstLine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[1], [2], [3]</w:t>
            </w:r>
          </w:p>
        </w:tc>
      </w:tr>
    </w:tbl>
    <w:p w:rsidR="007B1FDD" w:rsidRPr="00D2714B" w:rsidRDefault="007B1FD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B1FDD" w:rsidRPr="00DA392C" w:rsidRDefault="007B1FDD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B1FDD" w:rsidRPr="00C71BE7" w:rsidRDefault="007B1FDD" w:rsidP="005E7600">
      <w:pPr>
        <w:widowControl/>
        <w:spacing w:line="240" w:lineRule="auto"/>
        <w:ind w:firstLine="851"/>
        <w:jc w:val="center"/>
        <w:rPr>
          <w:bCs/>
          <w:sz w:val="10"/>
          <w:szCs w:val="10"/>
        </w:rPr>
      </w:pPr>
    </w:p>
    <w:p w:rsidR="007B1FDD" w:rsidRPr="00D2714B" w:rsidRDefault="007B1FDD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B1FDD" w:rsidRPr="00C71BE7" w:rsidRDefault="007B1FDD" w:rsidP="00823DC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7B1FDD" w:rsidRPr="00DA392C" w:rsidRDefault="007B1FDD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B1FDD" w:rsidRPr="00DA392C" w:rsidRDefault="007B1FDD" w:rsidP="00DA392C">
      <w:pPr>
        <w:widowControl/>
        <w:spacing w:line="240" w:lineRule="auto"/>
        <w:ind w:firstLine="851"/>
        <w:jc w:val="center"/>
        <w:rPr>
          <w:bCs/>
          <w:sz w:val="10"/>
          <w:szCs w:val="10"/>
        </w:rPr>
      </w:pPr>
    </w:p>
    <w:p w:rsidR="007B1FDD" w:rsidRPr="003357F8" w:rsidRDefault="007B1FDD" w:rsidP="003357F8">
      <w:pPr>
        <w:widowControl/>
        <w:spacing w:after="120" w:line="240" w:lineRule="auto"/>
        <w:ind w:firstLine="0"/>
        <w:rPr>
          <w:bCs/>
          <w:i/>
          <w:sz w:val="28"/>
          <w:szCs w:val="28"/>
        </w:rPr>
      </w:pPr>
      <w:r w:rsidRPr="003357F8">
        <w:rPr>
          <w:bCs/>
          <w:i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B1FDD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Дудкин Евгений Павлович. </w:t>
      </w:r>
      <w:r w:rsidRPr="00C71BE7">
        <w:rPr>
          <w:color w:val="222222"/>
          <w:sz w:val="28"/>
          <w:szCs w:val="28"/>
        </w:rPr>
        <w:t>Методология и</w:t>
      </w:r>
      <w:r>
        <w:rPr>
          <w:color w:val="222222"/>
          <w:sz w:val="28"/>
          <w:szCs w:val="28"/>
        </w:rPr>
        <w:t xml:space="preserve"> практика научного исследования</w:t>
      </w:r>
      <w:r w:rsidRPr="00C71BE7">
        <w:rPr>
          <w:color w:val="222222"/>
          <w:sz w:val="28"/>
          <w:szCs w:val="28"/>
        </w:rPr>
        <w:t>: учеб. пособие. Ч. 1. Наука. Научная литература. Научно-исследовател</w:t>
      </w:r>
      <w:r>
        <w:rPr>
          <w:color w:val="222222"/>
          <w:sz w:val="28"/>
          <w:szCs w:val="28"/>
        </w:rPr>
        <w:t>ьская работа / Е.П. Дудкин, Н.</w:t>
      </w:r>
      <w:r w:rsidRPr="00C71BE7">
        <w:rPr>
          <w:color w:val="222222"/>
          <w:sz w:val="28"/>
          <w:szCs w:val="28"/>
        </w:rPr>
        <w:t>В</w:t>
      </w:r>
      <w:r>
        <w:rPr>
          <w:color w:val="222222"/>
          <w:sz w:val="28"/>
          <w:szCs w:val="28"/>
        </w:rPr>
        <w:t>. Левадная, А.А. Ильин. - СПб.</w:t>
      </w:r>
      <w:r w:rsidRPr="00C71BE7">
        <w:rPr>
          <w:color w:val="222222"/>
          <w:sz w:val="28"/>
          <w:szCs w:val="28"/>
        </w:rPr>
        <w:t xml:space="preserve"> ПГУПС, 2008. - 26 с.</w:t>
      </w:r>
    </w:p>
    <w:p w:rsidR="007B1FDD" w:rsidRPr="00C71BE7" w:rsidRDefault="007B1FDD" w:rsidP="00EA17A3">
      <w:pPr>
        <w:numPr>
          <w:ilvl w:val="0"/>
          <w:numId w:val="46"/>
        </w:numPr>
        <w:spacing w:line="240" w:lineRule="auto"/>
        <w:ind w:firstLine="0"/>
        <w:rPr>
          <w:bCs/>
          <w:sz w:val="28"/>
          <w:szCs w:val="28"/>
        </w:rPr>
      </w:pPr>
      <w:r w:rsidRPr="00C71BE7">
        <w:rPr>
          <w:bCs/>
          <w:sz w:val="28"/>
          <w:szCs w:val="28"/>
        </w:rPr>
        <w:t xml:space="preserve">Методология </w:t>
      </w:r>
      <w:r>
        <w:rPr>
          <w:bCs/>
          <w:sz w:val="28"/>
          <w:szCs w:val="28"/>
        </w:rPr>
        <w:t>и практика научных исследований</w:t>
      </w:r>
      <w:r w:rsidRPr="00C71BE7">
        <w:rPr>
          <w:bCs/>
          <w:sz w:val="28"/>
          <w:szCs w:val="28"/>
        </w:rPr>
        <w:t>: учеб. пособие. Ч</w:t>
      </w:r>
      <w:r>
        <w:rPr>
          <w:bCs/>
          <w:sz w:val="28"/>
          <w:szCs w:val="28"/>
        </w:rPr>
        <w:t>. 2. Выборочное наблюдение / А.А. Ильин</w:t>
      </w:r>
      <w:r w:rsidRPr="00C71BE7">
        <w:rPr>
          <w:bCs/>
          <w:sz w:val="28"/>
          <w:szCs w:val="28"/>
        </w:rPr>
        <w:t>; ПГУПС, каф.</w:t>
      </w:r>
      <w:r>
        <w:rPr>
          <w:bCs/>
          <w:sz w:val="28"/>
          <w:szCs w:val="28"/>
        </w:rPr>
        <w:t xml:space="preserve"> "</w:t>
      </w:r>
      <w:proofErr w:type="spellStart"/>
      <w:r>
        <w:rPr>
          <w:bCs/>
          <w:sz w:val="28"/>
          <w:szCs w:val="28"/>
        </w:rPr>
        <w:t>Пром</w:t>
      </w:r>
      <w:proofErr w:type="spellEnd"/>
      <w:r>
        <w:rPr>
          <w:bCs/>
          <w:sz w:val="28"/>
          <w:szCs w:val="28"/>
        </w:rPr>
        <w:t>. и гор. трансп.". - СПб</w:t>
      </w:r>
      <w:r w:rsidRPr="00C71BE7">
        <w:rPr>
          <w:bCs/>
          <w:sz w:val="28"/>
          <w:szCs w:val="28"/>
        </w:rPr>
        <w:t>: ПГУПС, 2008. - 24 с.</w:t>
      </w:r>
    </w:p>
    <w:p w:rsidR="007B1FDD" w:rsidRPr="00C71BE7" w:rsidRDefault="007B1FDD" w:rsidP="00306410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7B1FDD" w:rsidRPr="003357F8" w:rsidRDefault="007B1FDD" w:rsidP="003357F8">
      <w:pPr>
        <w:widowControl/>
        <w:spacing w:after="120" w:line="240" w:lineRule="auto"/>
        <w:ind w:firstLine="0"/>
        <w:rPr>
          <w:bCs/>
          <w:i/>
          <w:sz w:val="28"/>
          <w:szCs w:val="28"/>
        </w:rPr>
      </w:pPr>
      <w:r w:rsidRPr="003357F8">
        <w:rPr>
          <w:bCs/>
          <w:i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В.С. Меркушева, П.В. </w:t>
      </w:r>
      <w:proofErr w:type="spellStart"/>
      <w:r w:rsidRPr="00EA17A3">
        <w:rPr>
          <w:color w:val="222222"/>
          <w:sz w:val="28"/>
          <w:szCs w:val="28"/>
        </w:rPr>
        <w:t>Бобарыкин</w:t>
      </w:r>
      <w:proofErr w:type="spellEnd"/>
      <w:r w:rsidRPr="00EA17A3">
        <w:rPr>
          <w:color w:val="222222"/>
          <w:sz w:val="28"/>
          <w:szCs w:val="28"/>
        </w:rPr>
        <w:t>, Т.М. Немченко. Планирование и организация эксперимента в строительстве: Учебное пособие / - Санкт-Петербург: ПГУПС. - 2012 - 65 с.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А.А. Воробьёв, В.С Меркушева, С.В. </w:t>
      </w:r>
      <w:proofErr w:type="spellStart"/>
      <w:r w:rsidRPr="00EA17A3">
        <w:rPr>
          <w:color w:val="222222"/>
          <w:sz w:val="28"/>
          <w:szCs w:val="28"/>
        </w:rPr>
        <w:t>Урушев</w:t>
      </w:r>
      <w:proofErr w:type="spellEnd"/>
      <w:r w:rsidRPr="00EA17A3">
        <w:rPr>
          <w:color w:val="222222"/>
          <w:sz w:val="28"/>
          <w:szCs w:val="28"/>
        </w:rPr>
        <w:t xml:space="preserve">, Н.Ю. Шадрина. Основы научных исследований: Учебное пособие. /Санкт-Петербург: ПГУПС. - 2013 </w:t>
      </w:r>
      <w:r>
        <w:rPr>
          <w:color w:val="222222"/>
          <w:sz w:val="28"/>
          <w:szCs w:val="28"/>
        </w:rPr>
        <w:t>–</w:t>
      </w:r>
      <w:r w:rsidRPr="00EA17A3">
        <w:rPr>
          <w:color w:val="222222"/>
          <w:sz w:val="28"/>
          <w:szCs w:val="28"/>
        </w:rPr>
        <w:t xml:space="preserve"> 175с.</w:t>
      </w:r>
    </w:p>
    <w:p w:rsidR="007B1FDD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EA17A3">
        <w:rPr>
          <w:color w:val="222222"/>
          <w:sz w:val="28"/>
          <w:szCs w:val="28"/>
        </w:rPr>
        <w:t>Волков Б.А. Экономические изыскания и основы проектирования железных дорог [Электронный ресурс]: учебник / Б.А. Волков, И.В. Турбин, Е.С. Свинцов</w:t>
      </w:r>
      <w:r>
        <w:rPr>
          <w:bCs/>
          <w:sz w:val="28"/>
          <w:szCs w:val="28"/>
        </w:rPr>
        <w:t xml:space="preserve"> [и др.]. - Электрон. дан. - М.</w:t>
      </w:r>
      <w:r w:rsidRPr="007E6C17">
        <w:rPr>
          <w:bCs/>
          <w:sz w:val="28"/>
          <w:szCs w:val="28"/>
        </w:rPr>
        <w:t>: УМЦ ЖДТ</w:t>
      </w:r>
      <w:r>
        <w:rPr>
          <w:bCs/>
          <w:sz w:val="28"/>
          <w:szCs w:val="28"/>
        </w:rPr>
        <w:t xml:space="preserve">, </w:t>
      </w:r>
      <w:r w:rsidRPr="007E6C17">
        <w:rPr>
          <w:bCs/>
          <w:sz w:val="28"/>
          <w:szCs w:val="28"/>
        </w:rPr>
        <w:t xml:space="preserve">2005. </w:t>
      </w:r>
      <w:r>
        <w:rPr>
          <w:bCs/>
          <w:sz w:val="28"/>
          <w:szCs w:val="28"/>
        </w:rPr>
        <w:t>-</w:t>
      </w:r>
      <w:r w:rsidRPr="007E6C17">
        <w:rPr>
          <w:bCs/>
          <w:sz w:val="28"/>
          <w:szCs w:val="28"/>
        </w:rPr>
        <w:t xml:space="preserve"> 407 с.</w:t>
      </w:r>
    </w:p>
    <w:p w:rsidR="007B1FDD" w:rsidRPr="00C71BE7" w:rsidRDefault="007B1FDD" w:rsidP="00713054">
      <w:pPr>
        <w:spacing w:line="240" w:lineRule="auto"/>
        <w:ind w:firstLine="567"/>
        <w:rPr>
          <w:sz w:val="10"/>
          <w:szCs w:val="10"/>
        </w:rPr>
      </w:pPr>
    </w:p>
    <w:p w:rsidR="007B1FDD" w:rsidRPr="003357F8" w:rsidRDefault="007B1FDD" w:rsidP="003357F8">
      <w:pPr>
        <w:widowControl/>
        <w:spacing w:after="120" w:line="240" w:lineRule="auto"/>
        <w:ind w:firstLine="0"/>
        <w:rPr>
          <w:bCs/>
          <w:i/>
          <w:sz w:val="28"/>
          <w:szCs w:val="28"/>
        </w:rPr>
      </w:pPr>
      <w:r w:rsidRPr="003357F8">
        <w:rPr>
          <w:bCs/>
          <w:i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СНиП 33-01-2003. Инженерные изыскания для строительства. Основные положения [Текст]. - </w:t>
      </w:r>
      <w:proofErr w:type="spellStart"/>
      <w:r w:rsidRPr="00EA17A3">
        <w:rPr>
          <w:color w:val="222222"/>
          <w:sz w:val="28"/>
          <w:szCs w:val="28"/>
        </w:rPr>
        <w:t>Введ</w:t>
      </w:r>
      <w:proofErr w:type="spellEnd"/>
      <w:r w:rsidRPr="00EA17A3">
        <w:rPr>
          <w:color w:val="222222"/>
          <w:sz w:val="28"/>
          <w:szCs w:val="28"/>
        </w:rPr>
        <w:t>. 1996-11-0</w:t>
      </w:r>
      <w:r>
        <w:rPr>
          <w:color w:val="222222"/>
          <w:sz w:val="28"/>
          <w:szCs w:val="28"/>
        </w:rPr>
        <w:t>1. - М.: Минстрой России:</w:t>
      </w:r>
      <w:r w:rsidRPr="00EA17A3">
        <w:rPr>
          <w:color w:val="222222"/>
          <w:sz w:val="28"/>
          <w:szCs w:val="28"/>
        </w:rPr>
        <w:t xml:space="preserve"> 1996.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</w:t>
      </w:r>
    </w:p>
    <w:p w:rsidR="007B1FDD" w:rsidRDefault="007B1FDD" w:rsidP="00EA17A3">
      <w:pPr>
        <w:tabs>
          <w:tab w:val="left" w:pos="851"/>
        </w:tabs>
        <w:spacing w:before="120" w:after="120" w:line="240" w:lineRule="auto"/>
        <w:ind w:firstLine="0"/>
        <w:rPr>
          <w:color w:val="222222"/>
          <w:sz w:val="28"/>
          <w:szCs w:val="28"/>
        </w:rPr>
      </w:pPr>
    </w:p>
    <w:p w:rsidR="007B1FDD" w:rsidRPr="00EA17A3" w:rsidRDefault="007B1FDD" w:rsidP="00EA17A3">
      <w:pPr>
        <w:tabs>
          <w:tab w:val="left" w:pos="851"/>
        </w:tabs>
        <w:spacing w:before="120" w:after="120" w:line="240" w:lineRule="auto"/>
        <w:ind w:firstLine="0"/>
        <w:rPr>
          <w:bCs/>
          <w:i/>
          <w:sz w:val="28"/>
          <w:szCs w:val="28"/>
        </w:rPr>
      </w:pPr>
      <w:r w:rsidRPr="00EA17A3">
        <w:rPr>
          <w:color w:val="222222"/>
          <w:sz w:val="28"/>
          <w:szCs w:val="28"/>
        </w:rPr>
        <w:lastRenderedPageBreak/>
        <w:t>8</w:t>
      </w:r>
      <w:r w:rsidRPr="00EA17A3">
        <w:rPr>
          <w:bCs/>
          <w:i/>
          <w:sz w:val="28"/>
          <w:szCs w:val="28"/>
        </w:rPr>
        <w:t>.4 Другие издания, необходимые для освоения дисциплины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А.М. Новиков, Д.А. Новиков. Методология научного исследования. – Москва: </w:t>
      </w:r>
      <w:proofErr w:type="spellStart"/>
      <w:r w:rsidRPr="00EA17A3">
        <w:rPr>
          <w:color w:val="222222"/>
          <w:sz w:val="28"/>
          <w:szCs w:val="28"/>
        </w:rPr>
        <w:t>Либерком</w:t>
      </w:r>
      <w:proofErr w:type="spellEnd"/>
      <w:r w:rsidRPr="00EA17A3">
        <w:rPr>
          <w:color w:val="222222"/>
          <w:sz w:val="28"/>
          <w:szCs w:val="28"/>
        </w:rPr>
        <w:t>. 2010. – 325 с.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Е.С. </w:t>
      </w:r>
      <w:r w:rsidRPr="00EA17A3">
        <w:rPr>
          <w:color w:val="222222"/>
          <w:sz w:val="28"/>
          <w:szCs w:val="28"/>
        </w:rPr>
        <w:t>Свинцов, Регионально-транспортные исследования в современных условиях.  – СПб.: ПГУПС, 2009. – 70 с.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proofErr w:type="spellStart"/>
      <w:r w:rsidRPr="00EA17A3">
        <w:rPr>
          <w:color w:val="222222"/>
          <w:sz w:val="28"/>
          <w:szCs w:val="28"/>
        </w:rPr>
        <w:t>Конюховский</w:t>
      </w:r>
      <w:proofErr w:type="spellEnd"/>
      <w:r w:rsidRPr="00EA17A3">
        <w:rPr>
          <w:color w:val="222222"/>
          <w:sz w:val="28"/>
          <w:szCs w:val="28"/>
        </w:rPr>
        <w:t xml:space="preserve"> П.И. Математические методы и исследования операций в экономике.  – СПб.: Питер, 2002. – 285 с.</w:t>
      </w:r>
    </w:p>
    <w:p w:rsidR="007B1FDD" w:rsidRPr="00EA17A3" w:rsidRDefault="007B1FDD" w:rsidP="00EA17A3">
      <w:pPr>
        <w:numPr>
          <w:ilvl w:val="0"/>
          <w:numId w:val="46"/>
        </w:numPr>
        <w:tabs>
          <w:tab w:val="left" w:pos="851"/>
        </w:tabs>
        <w:spacing w:line="240" w:lineRule="auto"/>
        <w:ind w:firstLine="0"/>
        <w:rPr>
          <w:color w:val="222222"/>
          <w:sz w:val="28"/>
          <w:szCs w:val="28"/>
        </w:rPr>
      </w:pPr>
      <w:r w:rsidRPr="00EA17A3">
        <w:rPr>
          <w:color w:val="222222"/>
          <w:sz w:val="28"/>
          <w:szCs w:val="28"/>
        </w:rPr>
        <w:t xml:space="preserve">Власов К.П., Власов П.К., </w:t>
      </w:r>
      <w:proofErr w:type="spellStart"/>
      <w:r w:rsidRPr="00EA17A3">
        <w:rPr>
          <w:color w:val="222222"/>
          <w:sz w:val="28"/>
          <w:szCs w:val="28"/>
        </w:rPr>
        <w:t>Кисилева</w:t>
      </w:r>
      <w:proofErr w:type="spellEnd"/>
      <w:r w:rsidRPr="00EA17A3">
        <w:rPr>
          <w:color w:val="222222"/>
          <w:sz w:val="28"/>
          <w:szCs w:val="28"/>
        </w:rPr>
        <w:t xml:space="preserve"> А.А. Методы исследований и организации эксперимента.  – Хабаровск: Гу</w:t>
      </w:r>
      <w:r>
        <w:rPr>
          <w:color w:val="222222"/>
          <w:sz w:val="28"/>
          <w:szCs w:val="28"/>
        </w:rPr>
        <w:t>манитарный центр, 2002. – 256 с.</w:t>
      </w:r>
    </w:p>
    <w:p w:rsidR="007B1FDD" w:rsidRDefault="007B1FDD" w:rsidP="00713054">
      <w:pPr>
        <w:tabs>
          <w:tab w:val="left" w:pos="851"/>
        </w:tabs>
        <w:spacing w:line="240" w:lineRule="auto"/>
        <w:ind w:firstLine="567"/>
        <w:rPr>
          <w:sz w:val="28"/>
          <w:szCs w:val="28"/>
        </w:rPr>
      </w:pPr>
    </w:p>
    <w:p w:rsidR="007B1FDD" w:rsidRPr="00DA392C" w:rsidRDefault="007B1FDD" w:rsidP="00DA392C">
      <w:pPr>
        <w:widowControl/>
        <w:spacing w:line="240" w:lineRule="auto"/>
        <w:ind w:firstLine="0"/>
        <w:jc w:val="center"/>
        <w:rPr>
          <w:rFonts w:ascii="Cambria" w:hAnsi="Cambria"/>
          <w:b/>
          <w:bCs/>
          <w:sz w:val="28"/>
          <w:szCs w:val="28"/>
        </w:rPr>
      </w:pPr>
      <w:r w:rsidRPr="00DA392C">
        <w:rPr>
          <w:rFonts w:ascii="Cambria" w:hAnsi="Cambria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1FDD" w:rsidRPr="00526C60" w:rsidRDefault="007B1FDD" w:rsidP="00DA392C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7B1FDD" w:rsidRPr="003F6142" w:rsidRDefault="007B1FDD" w:rsidP="003F614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3F6142">
        <w:rPr>
          <w:sz w:val="28"/>
          <w:szCs w:val="28"/>
        </w:rPr>
        <w:t xml:space="preserve">[Электронный ресурс]. – Режим доступа: </w:t>
      </w:r>
      <w:r w:rsidRPr="003F6142">
        <w:rPr>
          <w:sz w:val="28"/>
          <w:szCs w:val="28"/>
          <w:lang w:val="en-US"/>
        </w:rPr>
        <w:t>http</w:t>
      </w:r>
      <w:r w:rsidRPr="003F6142">
        <w:rPr>
          <w:sz w:val="28"/>
          <w:szCs w:val="28"/>
        </w:rPr>
        <w:t>://</w:t>
      </w:r>
      <w:proofErr w:type="spellStart"/>
      <w:r w:rsidRPr="003F6142">
        <w:rPr>
          <w:sz w:val="28"/>
          <w:szCs w:val="28"/>
          <w:lang w:val="en-US"/>
        </w:rPr>
        <w:t>sdo</w:t>
      </w:r>
      <w:proofErr w:type="spellEnd"/>
      <w:r w:rsidRPr="003F6142">
        <w:rPr>
          <w:sz w:val="28"/>
          <w:szCs w:val="28"/>
        </w:rPr>
        <w:t>.</w:t>
      </w:r>
      <w:proofErr w:type="spellStart"/>
      <w:r w:rsidRPr="003F6142">
        <w:rPr>
          <w:sz w:val="28"/>
          <w:szCs w:val="28"/>
          <w:lang w:val="en-US"/>
        </w:rPr>
        <w:t>pgups</w:t>
      </w:r>
      <w:proofErr w:type="spellEnd"/>
      <w:r w:rsidRPr="003F6142">
        <w:rPr>
          <w:sz w:val="28"/>
          <w:szCs w:val="28"/>
        </w:rPr>
        <w:t>.</w:t>
      </w:r>
      <w:proofErr w:type="spellStart"/>
      <w:r w:rsidRPr="003F6142">
        <w:rPr>
          <w:sz w:val="28"/>
          <w:szCs w:val="28"/>
          <w:lang w:val="en-US"/>
        </w:rPr>
        <w:t>ru</w:t>
      </w:r>
      <w:proofErr w:type="spellEnd"/>
      <w:r w:rsidRPr="003F614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7B1FDD" w:rsidRPr="003F6142" w:rsidRDefault="007B1FDD" w:rsidP="003F614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Электронно-библиотечная система ЛАНЬ [Электронный ресурс]. Режим доступа: </w:t>
      </w:r>
      <w:hyperlink r:id="rId6" w:history="1">
        <w:r w:rsidRPr="003F6142">
          <w:rPr>
            <w:bCs/>
            <w:sz w:val="28"/>
            <w:szCs w:val="28"/>
          </w:rPr>
          <w:t>https://e.lanbook.com</w:t>
        </w:r>
      </w:hyperlink>
      <w:r w:rsidRPr="003F6142">
        <w:rPr>
          <w:bCs/>
          <w:sz w:val="28"/>
          <w:szCs w:val="28"/>
        </w:rPr>
        <w:t xml:space="preserve"> – </w:t>
      </w:r>
      <w:proofErr w:type="spellStart"/>
      <w:r w:rsidRPr="003F6142">
        <w:rPr>
          <w:bCs/>
          <w:sz w:val="28"/>
          <w:szCs w:val="28"/>
        </w:rPr>
        <w:t>Загл</w:t>
      </w:r>
      <w:proofErr w:type="spellEnd"/>
      <w:r w:rsidRPr="003F6142">
        <w:rPr>
          <w:bCs/>
          <w:sz w:val="28"/>
          <w:szCs w:val="28"/>
        </w:rPr>
        <w:t>. с экрана.</w:t>
      </w:r>
    </w:p>
    <w:p w:rsidR="007B1FDD" w:rsidRPr="003F6142" w:rsidRDefault="007B1FDD" w:rsidP="003F614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7" w:history="1">
        <w:r w:rsidRPr="003F6142">
          <w:rPr>
            <w:bCs/>
            <w:sz w:val="28"/>
            <w:szCs w:val="28"/>
          </w:rPr>
          <w:t>http://window.edu.ru</w:t>
        </w:r>
      </w:hyperlink>
      <w:r w:rsidRPr="003F6142">
        <w:rPr>
          <w:bCs/>
          <w:sz w:val="28"/>
          <w:szCs w:val="28"/>
        </w:rPr>
        <w:t xml:space="preserve">, свободный. – </w:t>
      </w:r>
      <w:proofErr w:type="spellStart"/>
      <w:r w:rsidRPr="003F6142">
        <w:rPr>
          <w:bCs/>
          <w:sz w:val="28"/>
          <w:szCs w:val="28"/>
        </w:rPr>
        <w:t>Загл</w:t>
      </w:r>
      <w:proofErr w:type="spellEnd"/>
      <w:r w:rsidRPr="003F6142">
        <w:rPr>
          <w:bCs/>
          <w:sz w:val="28"/>
          <w:szCs w:val="28"/>
        </w:rPr>
        <w:t xml:space="preserve"> с экрана.</w:t>
      </w:r>
    </w:p>
    <w:p w:rsidR="007B1FDD" w:rsidRPr="003F6142" w:rsidRDefault="007B1FDD" w:rsidP="003F6142">
      <w:pPr>
        <w:pStyle w:val="a3"/>
        <w:numPr>
          <w:ilvl w:val="0"/>
          <w:numId w:val="48"/>
        </w:numPr>
        <w:spacing w:line="240" w:lineRule="auto"/>
        <w:ind w:left="0"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8" w:history="1">
        <w:r w:rsidRPr="003F6142">
          <w:rPr>
            <w:bCs/>
            <w:sz w:val="28"/>
            <w:szCs w:val="28"/>
          </w:rPr>
          <w:t>http://ibooks.ru/</w:t>
        </w:r>
      </w:hyperlink>
      <w:r w:rsidRPr="003F6142">
        <w:rPr>
          <w:bCs/>
          <w:sz w:val="28"/>
          <w:szCs w:val="28"/>
        </w:rPr>
        <w:t xml:space="preserve"> - </w:t>
      </w:r>
      <w:proofErr w:type="spellStart"/>
      <w:r w:rsidRPr="003F6142">
        <w:rPr>
          <w:bCs/>
          <w:sz w:val="28"/>
          <w:szCs w:val="28"/>
        </w:rPr>
        <w:t>Загл</w:t>
      </w:r>
      <w:proofErr w:type="spellEnd"/>
      <w:r w:rsidRPr="003F6142">
        <w:rPr>
          <w:bCs/>
          <w:sz w:val="28"/>
          <w:szCs w:val="28"/>
        </w:rPr>
        <w:t xml:space="preserve"> с экрана.</w:t>
      </w:r>
    </w:p>
    <w:p w:rsidR="007B1FDD" w:rsidRPr="003F6142" w:rsidRDefault="007B1FDD" w:rsidP="003F6142">
      <w:pPr>
        <w:pStyle w:val="a3"/>
        <w:spacing w:line="240" w:lineRule="auto"/>
        <w:ind w:left="0" w:firstLine="0"/>
        <w:rPr>
          <w:bCs/>
          <w:sz w:val="28"/>
          <w:szCs w:val="28"/>
        </w:rPr>
      </w:pPr>
    </w:p>
    <w:p w:rsidR="007B1FDD" w:rsidRPr="003F6142" w:rsidRDefault="007B1FDD" w:rsidP="003F6142">
      <w:pPr>
        <w:spacing w:line="240" w:lineRule="auto"/>
        <w:ind w:firstLine="0"/>
        <w:rPr>
          <w:b/>
          <w:bCs/>
          <w:sz w:val="28"/>
          <w:szCs w:val="28"/>
        </w:rPr>
      </w:pPr>
      <w:r w:rsidRPr="003F614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B1FDD" w:rsidRPr="003F6142" w:rsidRDefault="007B1FDD" w:rsidP="003F6142">
      <w:pPr>
        <w:spacing w:line="240" w:lineRule="auto"/>
        <w:ind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>Порядок изучения дисциплины следующий:</w:t>
      </w:r>
    </w:p>
    <w:p w:rsidR="007B1FDD" w:rsidRPr="003F6142" w:rsidRDefault="007B1FDD" w:rsidP="003F614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B1FDD" w:rsidRPr="003F6142" w:rsidRDefault="007B1FDD" w:rsidP="003F614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7B1FDD" w:rsidRPr="003F6142" w:rsidRDefault="007B1FDD" w:rsidP="003F614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B1FDD" w:rsidRPr="003F6142" w:rsidRDefault="007B1FDD" w:rsidP="003F6142">
      <w:pPr>
        <w:spacing w:line="240" w:lineRule="auto"/>
        <w:rPr>
          <w:b/>
          <w:bCs/>
          <w:sz w:val="28"/>
          <w:szCs w:val="28"/>
        </w:rPr>
      </w:pPr>
    </w:p>
    <w:p w:rsidR="007B1FDD" w:rsidRPr="003F6142" w:rsidRDefault="007B1FDD" w:rsidP="003F6142">
      <w:pPr>
        <w:spacing w:line="240" w:lineRule="auto"/>
        <w:jc w:val="center"/>
        <w:rPr>
          <w:b/>
          <w:bCs/>
          <w:sz w:val="28"/>
          <w:szCs w:val="28"/>
        </w:rPr>
      </w:pPr>
      <w:r w:rsidRPr="003F614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B1FDD" w:rsidRPr="003F6142" w:rsidRDefault="007B1FDD" w:rsidP="003F61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Методология научных исследований</w:t>
      </w:r>
      <w:r w:rsidRPr="003F6142">
        <w:rPr>
          <w:bCs/>
          <w:sz w:val="28"/>
          <w:szCs w:val="28"/>
        </w:rPr>
        <w:t>»:</w:t>
      </w:r>
    </w:p>
    <w:p w:rsidR="007B1FDD" w:rsidRPr="003F6142" w:rsidRDefault="00B95CFD" w:rsidP="003F614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73.05pt;margin-top:-45.45pt;width:574.7pt;height:760.75pt;z-index:251661312;visibility:visible;mso-wrap-style:square;mso-position-horizontal-relative:text;mso-position-vertical-relative:text;mso-width-relative:page;mso-height-relative:page">
            <v:imagedata r:id="rId9" o:title=""/>
          </v:shape>
        </w:pict>
      </w:r>
      <w:bookmarkEnd w:id="0"/>
      <w:r w:rsidR="007B1FDD" w:rsidRPr="003F6142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7B1FDD" w:rsidRPr="003F6142" w:rsidRDefault="007B1FDD" w:rsidP="003F614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3F614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3F6142">
        <w:rPr>
          <w:b/>
          <w:bCs/>
          <w:sz w:val="28"/>
          <w:szCs w:val="28"/>
        </w:rPr>
        <w:t xml:space="preserve"> </w:t>
      </w:r>
      <w:r w:rsidRPr="003F6142">
        <w:rPr>
          <w:bCs/>
          <w:sz w:val="28"/>
          <w:szCs w:val="28"/>
        </w:rPr>
        <w:t>(демонстрация мультимедийных</w:t>
      </w:r>
      <w:r w:rsidRPr="003F6142">
        <w:rPr>
          <w:b/>
          <w:bCs/>
          <w:sz w:val="28"/>
          <w:szCs w:val="28"/>
        </w:rPr>
        <w:t xml:space="preserve"> </w:t>
      </w:r>
      <w:r w:rsidRPr="003F6142">
        <w:rPr>
          <w:bCs/>
          <w:sz w:val="28"/>
          <w:szCs w:val="28"/>
        </w:rPr>
        <w:t>материалов, компьютерный практикум);</w:t>
      </w:r>
    </w:p>
    <w:p w:rsidR="007B1FDD" w:rsidRPr="003F6142" w:rsidRDefault="007B1FDD" w:rsidP="003F6142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7B1FDD" w:rsidRPr="003F6142" w:rsidRDefault="007B1FDD" w:rsidP="003F6142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900"/>
        <w:rPr>
          <w:b/>
          <w:bCs/>
          <w:sz w:val="28"/>
          <w:szCs w:val="28"/>
        </w:rPr>
      </w:pPr>
      <w:r w:rsidRPr="003F6142">
        <w:rPr>
          <w:bCs/>
          <w:sz w:val="28"/>
          <w:szCs w:val="28"/>
        </w:rPr>
        <w:t>программное обеспечение (подлежит ежегодному обновлению):</w:t>
      </w:r>
    </w:p>
    <w:p w:rsidR="007B1FDD" w:rsidRPr="003F6142" w:rsidRDefault="007B1FDD" w:rsidP="003F6142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операционная система </w:t>
      </w:r>
      <w:r w:rsidRPr="003F6142">
        <w:rPr>
          <w:bCs/>
          <w:sz w:val="28"/>
          <w:szCs w:val="28"/>
          <w:lang w:val="en-US"/>
        </w:rPr>
        <w:t>Windows</w:t>
      </w:r>
      <w:r w:rsidRPr="003F6142">
        <w:rPr>
          <w:bCs/>
          <w:sz w:val="28"/>
          <w:szCs w:val="28"/>
        </w:rPr>
        <w:t>;</w:t>
      </w:r>
    </w:p>
    <w:p w:rsidR="007B1FDD" w:rsidRPr="003F6142" w:rsidRDefault="007B1FDD" w:rsidP="003F6142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3F6142">
        <w:rPr>
          <w:bCs/>
          <w:sz w:val="28"/>
          <w:szCs w:val="28"/>
          <w:lang w:val="en-US"/>
        </w:rPr>
        <w:t>MS</w:t>
      </w:r>
      <w:r w:rsidRPr="003F6142">
        <w:rPr>
          <w:bCs/>
          <w:sz w:val="28"/>
          <w:szCs w:val="28"/>
        </w:rPr>
        <w:t xml:space="preserve"> </w:t>
      </w:r>
      <w:r w:rsidRPr="003F6142">
        <w:rPr>
          <w:bCs/>
          <w:sz w:val="28"/>
          <w:szCs w:val="28"/>
          <w:lang w:val="en-US"/>
        </w:rPr>
        <w:t>Office</w:t>
      </w:r>
      <w:r w:rsidRPr="003F6142">
        <w:rPr>
          <w:bCs/>
          <w:sz w:val="28"/>
          <w:szCs w:val="28"/>
        </w:rPr>
        <w:t>;</w:t>
      </w:r>
    </w:p>
    <w:p w:rsidR="007B1FDD" w:rsidRPr="003F6142" w:rsidRDefault="007B1FDD" w:rsidP="003F6142">
      <w:pPr>
        <w:widowControl/>
        <w:tabs>
          <w:tab w:val="left" w:pos="1418"/>
        </w:tabs>
        <w:spacing w:line="240" w:lineRule="auto"/>
        <w:ind w:firstLine="900"/>
        <w:rPr>
          <w:bCs/>
          <w:sz w:val="28"/>
          <w:szCs w:val="28"/>
        </w:rPr>
      </w:pPr>
      <w:r w:rsidRPr="003F6142">
        <w:rPr>
          <w:bCs/>
          <w:sz w:val="28"/>
          <w:szCs w:val="28"/>
          <w:lang w:val="en-US"/>
        </w:rPr>
        <w:t>MS</w:t>
      </w:r>
      <w:r w:rsidRPr="003F6142">
        <w:rPr>
          <w:bCs/>
          <w:sz w:val="28"/>
          <w:szCs w:val="28"/>
        </w:rPr>
        <w:t xml:space="preserve"> </w:t>
      </w:r>
      <w:r w:rsidRPr="003F6142">
        <w:rPr>
          <w:bCs/>
          <w:sz w:val="28"/>
          <w:szCs w:val="28"/>
          <w:lang w:val="en-US"/>
        </w:rPr>
        <w:t>Visio</w:t>
      </w:r>
      <w:r w:rsidRPr="003F6142">
        <w:rPr>
          <w:bCs/>
          <w:sz w:val="28"/>
          <w:szCs w:val="28"/>
        </w:rPr>
        <w:t>;</w:t>
      </w:r>
    </w:p>
    <w:p w:rsidR="007B1FDD" w:rsidRPr="003F6142" w:rsidRDefault="007B1FDD" w:rsidP="003F6142">
      <w:pPr>
        <w:spacing w:line="240" w:lineRule="auto"/>
        <w:rPr>
          <w:b/>
          <w:bCs/>
          <w:sz w:val="28"/>
          <w:szCs w:val="28"/>
        </w:rPr>
      </w:pPr>
    </w:p>
    <w:p w:rsidR="007B1FDD" w:rsidRPr="003F6142" w:rsidRDefault="007B1FDD" w:rsidP="003F6142">
      <w:pPr>
        <w:spacing w:line="240" w:lineRule="auto"/>
        <w:jc w:val="center"/>
        <w:rPr>
          <w:bCs/>
          <w:sz w:val="28"/>
          <w:szCs w:val="28"/>
        </w:rPr>
      </w:pPr>
      <w:r w:rsidRPr="003F614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B1FDD" w:rsidRPr="003F6142" w:rsidRDefault="007B1FDD" w:rsidP="003F6142">
      <w:pPr>
        <w:spacing w:line="240" w:lineRule="auto"/>
        <w:ind w:firstLine="851"/>
        <w:rPr>
          <w:bCs/>
          <w:sz w:val="28"/>
          <w:szCs w:val="28"/>
        </w:rPr>
      </w:pPr>
    </w:p>
    <w:p w:rsidR="007B1FDD" w:rsidRPr="003F6142" w:rsidRDefault="007B1FDD" w:rsidP="003F6142">
      <w:pPr>
        <w:spacing w:line="240" w:lineRule="auto"/>
        <w:ind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B1FDD" w:rsidRPr="003F6142" w:rsidRDefault="007B1FDD" w:rsidP="003F6142">
      <w:pPr>
        <w:numPr>
          <w:ilvl w:val="0"/>
          <w:numId w:val="49"/>
        </w:numPr>
        <w:spacing w:line="240" w:lineRule="auto"/>
        <w:contextualSpacing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учебные аудитории для проведения занятий семинарского типа, </w:t>
      </w:r>
      <w:r>
        <w:rPr>
          <w:bCs/>
          <w:sz w:val="28"/>
          <w:szCs w:val="28"/>
        </w:rPr>
        <w:t>г</w:t>
      </w:r>
      <w:r w:rsidRPr="003F6142">
        <w:rPr>
          <w:bCs/>
          <w:sz w:val="28"/>
          <w:szCs w:val="28"/>
        </w:rPr>
        <w:t xml:space="preserve">рупповых и индивидуальных консультаций, текущего контроля и промежуточной аттестации, </w:t>
      </w:r>
    </w:p>
    <w:p w:rsidR="007B1FDD" w:rsidRPr="003F6142" w:rsidRDefault="007B1FDD" w:rsidP="003F6142">
      <w:pPr>
        <w:numPr>
          <w:ilvl w:val="0"/>
          <w:numId w:val="49"/>
        </w:numPr>
        <w:spacing w:line="240" w:lineRule="auto"/>
        <w:contextualSpacing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>помещения для самостоятельной работы;</w:t>
      </w:r>
    </w:p>
    <w:p w:rsidR="007B1FDD" w:rsidRPr="003F6142" w:rsidRDefault="007B1FDD" w:rsidP="003F6142">
      <w:pPr>
        <w:numPr>
          <w:ilvl w:val="0"/>
          <w:numId w:val="49"/>
        </w:numPr>
        <w:spacing w:line="240" w:lineRule="auto"/>
        <w:contextualSpacing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7B1FDD" w:rsidRPr="003F6142" w:rsidRDefault="007B1FDD" w:rsidP="003F6142">
      <w:pPr>
        <w:spacing w:line="240" w:lineRule="auto"/>
        <w:ind w:firstLine="851"/>
        <w:rPr>
          <w:bCs/>
          <w:sz w:val="28"/>
          <w:szCs w:val="28"/>
        </w:rPr>
      </w:pPr>
      <w:bookmarkStart w:id="1" w:name="OLE_LINK1"/>
      <w:bookmarkStart w:id="2" w:name="OLE_LINK2"/>
      <w:bookmarkStart w:id="3" w:name="OLE_LINK3"/>
      <w:r w:rsidRPr="003F6142">
        <w:rPr>
          <w:bCs/>
          <w:sz w:val="28"/>
          <w:szCs w:val="28"/>
        </w:rPr>
        <w:t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bookmarkEnd w:id="1"/>
    <w:bookmarkEnd w:id="2"/>
    <w:bookmarkEnd w:id="3"/>
    <w:p w:rsidR="007B1FDD" w:rsidRPr="003F6142" w:rsidRDefault="007B1FDD" w:rsidP="003F6142">
      <w:pPr>
        <w:spacing w:line="240" w:lineRule="auto"/>
        <w:ind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B1FDD" w:rsidRPr="003F6142" w:rsidRDefault="007B1FDD" w:rsidP="003F6142">
      <w:pPr>
        <w:spacing w:line="240" w:lineRule="auto"/>
        <w:ind w:firstLine="851"/>
        <w:rPr>
          <w:bCs/>
          <w:sz w:val="28"/>
          <w:szCs w:val="28"/>
        </w:rPr>
      </w:pPr>
      <w:r w:rsidRPr="003F614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7B1FDD" w:rsidRPr="00D2714B" w:rsidRDefault="007B1FDD" w:rsidP="003F61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B1FDD" w:rsidRDefault="007B1FDD" w:rsidP="00DA392C">
      <w:pPr>
        <w:spacing w:line="240" w:lineRule="auto"/>
        <w:ind w:firstLine="708"/>
        <w:rPr>
          <w:bCs/>
          <w:sz w:val="28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699"/>
        <w:gridCol w:w="2506"/>
        <w:gridCol w:w="2366"/>
      </w:tblGrid>
      <w:tr w:rsidR="007B1FDD" w:rsidRPr="005B7A71" w:rsidTr="00ED231F">
        <w:tc>
          <w:tcPr>
            <w:tcW w:w="2455" w:type="pct"/>
          </w:tcPr>
          <w:p w:rsidR="007B1FDD" w:rsidRDefault="007B1FDD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 xml:space="preserve">Разработчик программы, </w:t>
            </w:r>
          </w:p>
          <w:p w:rsidR="007B1FDD" w:rsidRPr="00104973" w:rsidRDefault="007B1FDD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д.т.н., профессор</w:t>
            </w:r>
          </w:p>
        </w:tc>
        <w:tc>
          <w:tcPr>
            <w:tcW w:w="1309" w:type="pct"/>
            <w:vAlign w:val="bottom"/>
          </w:tcPr>
          <w:p w:rsidR="007B1FDD" w:rsidRPr="00104973" w:rsidRDefault="007B1FDD" w:rsidP="00ED231F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____________</w:t>
            </w:r>
          </w:p>
        </w:tc>
        <w:tc>
          <w:tcPr>
            <w:tcW w:w="1236" w:type="pct"/>
            <w:vAlign w:val="bottom"/>
          </w:tcPr>
          <w:p w:rsidR="007B1FDD" w:rsidRPr="00104973" w:rsidRDefault="007B1FDD" w:rsidP="00ED231F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Говоров</w:t>
            </w:r>
          </w:p>
        </w:tc>
      </w:tr>
      <w:tr w:rsidR="007B1FDD" w:rsidRPr="005B7A71" w:rsidTr="00ED231F">
        <w:tc>
          <w:tcPr>
            <w:tcW w:w="2455" w:type="pct"/>
          </w:tcPr>
          <w:p w:rsidR="007B1FDD" w:rsidRPr="00104973" w:rsidRDefault="007B1FDD" w:rsidP="004B4A14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3B2E3A">
              <w:rPr>
                <w:sz w:val="28"/>
                <w:szCs w:val="28"/>
              </w:rPr>
              <w:t>«___» _________ 20</w:t>
            </w:r>
            <w:r w:rsidR="004B4A14">
              <w:rPr>
                <w:sz w:val="28"/>
                <w:szCs w:val="28"/>
              </w:rPr>
              <w:t>18</w:t>
            </w:r>
            <w:r w:rsidRPr="003B2E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309" w:type="pct"/>
          </w:tcPr>
          <w:p w:rsidR="007B1FDD" w:rsidRPr="00104973" w:rsidRDefault="007B1FDD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236" w:type="pct"/>
          </w:tcPr>
          <w:p w:rsidR="007B1FDD" w:rsidRPr="00104973" w:rsidRDefault="007B1FDD" w:rsidP="00ED231F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7B1FDD" w:rsidRDefault="007B1FDD" w:rsidP="00DA392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B1FDD" w:rsidRPr="009C3634" w:rsidRDefault="007B1FDD" w:rsidP="00DA392C">
      <w:pPr>
        <w:widowControl/>
        <w:spacing w:line="240" w:lineRule="auto"/>
        <w:ind w:firstLine="851"/>
        <w:rPr>
          <w:sz w:val="4"/>
          <w:szCs w:val="4"/>
        </w:rPr>
      </w:pPr>
    </w:p>
    <w:sectPr w:rsidR="007B1FDD" w:rsidRPr="009C363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112D"/>
    <w:multiLevelType w:val="hybridMultilevel"/>
    <w:tmpl w:val="5A4A299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485664"/>
    <w:multiLevelType w:val="hybridMultilevel"/>
    <w:tmpl w:val="A98CD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A666A5"/>
    <w:multiLevelType w:val="hybridMultilevel"/>
    <w:tmpl w:val="2D4AE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F91066"/>
    <w:multiLevelType w:val="hybridMultilevel"/>
    <w:tmpl w:val="5B3EB7C2"/>
    <w:lvl w:ilvl="0" w:tplc="7806DACC">
      <w:start w:val="1"/>
      <w:numFmt w:val="bullet"/>
      <w:suff w:val="space"/>
      <w:lvlText w:val=""/>
      <w:lvlJc w:val="left"/>
      <w:pPr>
        <w:ind w:left="992" w:hanging="70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357204D"/>
    <w:multiLevelType w:val="hybridMultilevel"/>
    <w:tmpl w:val="1396B846"/>
    <w:lvl w:ilvl="0" w:tplc="94368322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4A82F14"/>
    <w:multiLevelType w:val="hybridMultilevel"/>
    <w:tmpl w:val="378C5A14"/>
    <w:lvl w:ilvl="0" w:tplc="D9067D6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8110A83"/>
    <w:multiLevelType w:val="hybridMultilevel"/>
    <w:tmpl w:val="D92CFB10"/>
    <w:lvl w:ilvl="0" w:tplc="F804705C">
      <w:start w:val="1"/>
      <w:numFmt w:val="bullet"/>
      <w:suff w:val="nothing"/>
      <w:lvlText w:val=""/>
      <w:lvlJc w:val="left"/>
      <w:pPr>
        <w:ind w:left="10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0F057A5"/>
    <w:multiLevelType w:val="hybridMultilevel"/>
    <w:tmpl w:val="416C2F9C"/>
    <w:lvl w:ilvl="0" w:tplc="A96AB506">
      <w:start w:val="3"/>
      <w:numFmt w:val="decimal"/>
      <w:lvlText w:val="%1."/>
      <w:lvlJc w:val="left"/>
      <w:pPr>
        <w:ind w:left="1211" w:hanging="360"/>
      </w:pPr>
      <w:rPr>
        <w:rFonts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27660C"/>
    <w:multiLevelType w:val="hybridMultilevel"/>
    <w:tmpl w:val="3BCC7B1E"/>
    <w:lvl w:ilvl="0" w:tplc="980224FE">
      <w:numFmt w:val="bullet"/>
      <w:lvlText w:val="-"/>
      <w:lvlJc w:val="left"/>
      <w:pPr>
        <w:tabs>
          <w:tab w:val="num" w:pos="2138"/>
        </w:tabs>
        <w:ind w:left="213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 w15:restartNumberingAfterBreak="0">
    <w:nsid w:val="2E506DB9"/>
    <w:multiLevelType w:val="hybridMultilevel"/>
    <w:tmpl w:val="C896D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622045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CD3379B"/>
    <w:multiLevelType w:val="hybridMultilevel"/>
    <w:tmpl w:val="4A7E3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ED8364B"/>
    <w:multiLevelType w:val="hybridMultilevel"/>
    <w:tmpl w:val="50EAA98E"/>
    <w:lvl w:ilvl="0" w:tplc="FA7E60DC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00426DC"/>
    <w:multiLevelType w:val="hybridMultilevel"/>
    <w:tmpl w:val="15FE227E"/>
    <w:lvl w:ilvl="0" w:tplc="464ADE36">
      <w:start w:val="1"/>
      <w:numFmt w:val="decimal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  <w:rPr>
        <w:rFonts w:cs="Times New Roman"/>
      </w:rPr>
    </w:lvl>
  </w:abstractNum>
  <w:abstractNum w:abstractNumId="2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0A03F0E"/>
    <w:multiLevelType w:val="hybridMultilevel"/>
    <w:tmpl w:val="5BBCD412"/>
    <w:lvl w:ilvl="0" w:tplc="33CC702A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3" w15:restartNumberingAfterBreak="0">
    <w:nsid w:val="51277FE6"/>
    <w:multiLevelType w:val="hybridMultilevel"/>
    <w:tmpl w:val="63088A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734370C"/>
    <w:multiLevelType w:val="hybridMultilevel"/>
    <w:tmpl w:val="00F64352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0C07FD7"/>
    <w:multiLevelType w:val="hybridMultilevel"/>
    <w:tmpl w:val="15FE227E"/>
    <w:lvl w:ilvl="0" w:tplc="464ADE36">
      <w:start w:val="1"/>
      <w:numFmt w:val="decimal"/>
      <w:suff w:val="space"/>
      <w:lvlText w:val="%1."/>
      <w:lvlJc w:val="left"/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  <w:rPr>
        <w:rFonts w:cs="Times New Roman"/>
      </w:r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01D5778"/>
    <w:multiLevelType w:val="hybridMultilevel"/>
    <w:tmpl w:val="088C5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14"/>
  </w:num>
  <w:num w:numId="4">
    <w:abstractNumId w:val="21"/>
  </w:num>
  <w:num w:numId="5">
    <w:abstractNumId w:val="5"/>
  </w:num>
  <w:num w:numId="6">
    <w:abstractNumId w:val="25"/>
  </w:num>
  <w:num w:numId="7">
    <w:abstractNumId w:val="7"/>
  </w:num>
  <w:num w:numId="8">
    <w:abstractNumId w:val="22"/>
  </w:num>
  <w:num w:numId="9">
    <w:abstractNumId w:val="30"/>
  </w:num>
  <w:num w:numId="10">
    <w:abstractNumId w:val="16"/>
  </w:num>
  <w:num w:numId="11">
    <w:abstractNumId w:val="15"/>
  </w:num>
  <w:num w:numId="12">
    <w:abstractNumId w:val="43"/>
  </w:num>
  <w:num w:numId="13">
    <w:abstractNumId w:val="38"/>
  </w:num>
  <w:num w:numId="14">
    <w:abstractNumId w:val="42"/>
  </w:num>
  <w:num w:numId="15">
    <w:abstractNumId w:val="41"/>
  </w:num>
  <w:num w:numId="16">
    <w:abstractNumId w:val="29"/>
  </w:num>
  <w:num w:numId="17">
    <w:abstractNumId w:val="11"/>
  </w:num>
  <w:num w:numId="18">
    <w:abstractNumId w:val="31"/>
  </w:num>
  <w:num w:numId="19">
    <w:abstractNumId w:val="9"/>
  </w:num>
  <w:num w:numId="20">
    <w:abstractNumId w:val="13"/>
  </w:num>
  <w:num w:numId="21">
    <w:abstractNumId w:val="35"/>
  </w:num>
  <w:num w:numId="22">
    <w:abstractNumId w:val="1"/>
  </w:num>
  <w:num w:numId="23">
    <w:abstractNumId w:val="24"/>
  </w:num>
  <w:num w:numId="24">
    <w:abstractNumId w:val="12"/>
  </w:num>
  <w:num w:numId="25">
    <w:abstractNumId w:val="25"/>
  </w:num>
  <w:num w:numId="26">
    <w:abstractNumId w:val="7"/>
  </w:num>
  <w:num w:numId="27">
    <w:abstractNumId w:val="22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0"/>
  </w:num>
  <w:num w:numId="34">
    <w:abstractNumId w:val="40"/>
  </w:num>
  <w:num w:numId="35">
    <w:abstractNumId w:val="3"/>
  </w:num>
  <w:num w:numId="36">
    <w:abstractNumId w:val="20"/>
  </w:num>
  <w:num w:numId="37">
    <w:abstractNumId w:val="33"/>
  </w:num>
  <w:num w:numId="38">
    <w:abstractNumId w:val="6"/>
  </w:num>
  <w:num w:numId="39">
    <w:abstractNumId w:val="2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8"/>
  </w:num>
  <w:num w:numId="43">
    <w:abstractNumId w:val="32"/>
  </w:num>
  <w:num w:numId="44">
    <w:abstractNumId w:val="10"/>
  </w:num>
  <w:num w:numId="45">
    <w:abstractNumId w:val="36"/>
  </w:num>
  <w:num w:numId="46">
    <w:abstractNumId w:val="28"/>
  </w:num>
  <w:num w:numId="47">
    <w:abstractNumId w:val="39"/>
  </w:num>
  <w:num w:numId="48">
    <w:abstractNumId w:val="19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150"/>
    <w:rsid w:val="00040548"/>
    <w:rsid w:val="0004491A"/>
    <w:rsid w:val="0006292B"/>
    <w:rsid w:val="00072DF0"/>
    <w:rsid w:val="0009119E"/>
    <w:rsid w:val="000973A2"/>
    <w:rsid w:val="000A1736"/>
    <w:rsid w:val="000A4891"/>
    <w:rsid w:val="000A7D34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5A66"/>
    <w:rsid w:val="000F7490"/>
    <w:rsid w:val="00103824"/>
    <w:rsid w:val="00103D51"/>
    <w:rsid w:val="00104973"/>
    <w:rsid w:val="00115812"/>
    <w:rsid w:val="00117EDD"/>
    <w:rsid w:val="00122920"/>
    <w:rsid w:val="00125F19"/>
    <w:rsid w:val="001267A8"/>
    <w:rsid w:val="001427D7"/>
    <w:rsid w:val="00151ACE"/>
    <w:rsid w:val="00152B20"/>
    <w:rsid w:val="00152D38"/>
    <w:rsid w:val="00154D00"/>
    <w:rsid w:val="00154D91"/>
    <w:rsid w:val="001611CB"/>
    <w:rsid w:val="001612B1"/>
    <w:rsid w:val="00163F22"/>
    <w:rsid w:val="00183AE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67D8"/>
    <w:rsid w:val="001E6889"/>
    <w:rsid w:val="002007E7"/>
    <w:rsid w:val="00200A40"/>
    <w:rsid w:val="002164F3"/>
    <w:rsid w:val="0023148B"/>
    <w:rsid w:val="00233DBB"/>
    <w:rsid w:val="00250727"/>
    <w:rsid w:val="00252906"/>
    <w:rsid w:val="00255E37"/>
    <w:rsid w:val="00257AAF"/>
    <w:rsid w:val="00257B07"/>
    <w:rsid w:val="00265B74"/>
    <w:rsid w:val="002720D1"/>
    <w:rsid w:val="002757E7"/>
    <w:rsid w:val="002766FC"/>
    <w:rsid w:val="00282FE9"/>
    <w:rsid w:val="00287926"/>
    <w:rsid w:val="00294080"/>
    <w:rsid w:val="00297C1B"/>
    <w:rsid w:val="002A228F"/>
    <w:rsid w:val="002A28B2"/>
    <w:rsid w:val="002B37F6"/>
    <w:rsid w:val="002C0A75"/>
    <w:rsid w:val="002C27B0"/>
    <w:rsid w:val="002E0DFE"/>
    <w:rsid w:val="002E1FE1"/>
    <w:rsid w:val="002F6403"/>
    <w:rsid w:val="00302D2C"/>
    <w:rsid w:val="003031FA"/>
    <w:rsid w:val="00306410"/>
    <w:rsid w:val="0031788C"/>
    <w:rsid w:val="00320379"/>
    <w:rsid w:val="00322E18"/>
    <w:rsid w:val="00324F90"/>
    <w:rsid w:val="0033229D"/>
    <w:rsid w:val="003357F8"/>
    <w:rsid w:val="0034314F"/>
    <w:rsid w:val="00345F47"/>
    <w:rsid w:val="00347743"/>
    <w:rsid w:val="003501E6"/>
    <w:rsid w:val="003508D9"/>
    <w:rsid w:val="0035556A"/>
    <w:rsid w:val="00366E6F"/>
    <w:rsid w:val="00380A78"/>
    <w:rsid w:val="003856B8"/>
    <w:rsid w:val="00390A02"/>
    <w:rsid w:val="00391E71"/>
    <w:rsid w:val="0039566C"/>
    <w:rsid w:val="00397A1D"/>
    <w:rsid w:val="003A109C"/>
    <w:rsid w:val="003A4CC6"/>
    <w:rsid w:val="003A777B"/>
    <w:rsid w:val="003B2E3A"/>
    <w:rsid w:val="003C1BCC"/>
    <w:rsid w:val="003C1CD6"/>
    <w:rsid w:val="003C4293"/>
    <w:rsid w:val="003D4E39"/>
    <w:rsid w:val="003E47E8"/>
    <w:rsid w:val="003F6142"/>
    <w:rsid w:val="00401010"/>
    <w:rsid w:val="004039C2"/>
    <w:rsid w:val="004122E6"/>
    <w:rsid w:val="0041232E"/>
    <w:rsid w:val="00412C37"/>
    <w:rsid w:val="00414729"/>
    <w:rsid w:val="00431976"/>
    <w:rsid w:val="00443E82"/>
    <w:rsid w:val="00450455"/>
    <w:rsid w:val="004524D2"/>
    <w:rsid w:val="0045754D"/>
    <w:rsid w:val="004579D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4A14"/>
    <w:rsid w:val="004C3FFE"/>
    <w:rsid w:val="004C4122"/>
    <w:rsid w:val="004E4FCC"/>
    <w:rsid w:val="004F09F2"/>
    <w:rsid w:val="004F45B3"/>
    <w:rsid w:val="004F472C"/>
    <w:rsid w:val="0050182F"/>
    <w:rsid w:val="00502576"/>
    <w:rsid w:val="005108CA"/>
    <w:rsid w:val="005128A4"/>
    <w:rsid w:val="005220DA"/>
    <w:rsid w:val="00526C60"/>
    <w:rsid w:val="00526D53"/>
    <w:rsid w:val="005272E2"/>
    <w:rsid w:val="0053702C"/>
    <w:rsid w:val="0054002C"/>
    <w:rsid w:val="00540C80"/>
    <w:rsid w:val="00542E1B"/>
    <w:rsid w:val="00545AC9"/>
    <w:rsid w:val="00550681"/>
    <w:rsid w:val="005506C6"/>
    <w:rsid w:val="00567324"/>
    <w:rsid w:val="00574AF6"/>
    <w:rsid w:val="005820CB"/>
    <w:rsid w:val="00582104"/>
    <w:rsid w:val="005833BA"/>
    <w:rsid w:val="00593C32"/>
    <w:rsid w:val="005A05CD"/>
    <w:rsid w:val="005B59F7"/>
    <w:rsid w:val="005B5D66"/>
    <w:rsid w:val="005B6268"/>
    <w:rsid w:val="005B769E"/>
    <w:rsid w:val="005B7A71"/>
    <w:rsid w:val="005C203E"/>
    <w:rsid w:val="005C214C"/>
    <w:rsid w:val="005D40E9"/>
    <w:rsid w:val="005E4B91"/>
    <w:rsid w:val="005E7600"/>
    <w:rsid w:val="005E7989"/>
    <w:rsid w:val="005F29AD"/>
    <w:rsid w:val="00602F4D"/>
    <w:rsid w:val="00610973"/>
    <w:rsid w:val="00626DC5"/>
    <w:rsid w:val="006338D7"/>
    <w:rsid w:val="006622A4"/>
    <w:rsid w:val="00665E04"/>
    <w:rsid w:val="00670DC4"/>
    <w:rsid w:val="006758BB"/>
    <w:rsid w:val="006759B2"/>
    <w:rsid w:val="00677827"/>
    <w:rsid w:val="00687CA3"/>
    <w:rsid w:val="00692E37"/>
    <w:rsid w:val="006A2210"/>
    <w:rsid w:val="006B4827"/>
    <w:rsid w:val="006B5760"/>
    <w:rsid w:val="006B624F"/>
    <w:rsid w:val="006B6C1A"/>
    <w:rsid w:val="006D4F7E"/>
    <w:rsid w:val="006E4AE9"/>
    <w:rsid w:val="006E6582"/>
    <w:rsid w:val="006F033C"/>
    <w:rsid w:val="006F0765"/>
    <w:rsid w:val="006F1EA6"/>
    <w:rsid w:val="006F74A7"/>
    <w:rsid w:val="00713032"/>
    <w:rsid w:val="00713054"/>
    <w:rsid w:val="007150CC"/>
    <w:rsid w:val="00717998"/>
    <w:rsid w:val="007228D6"/>
    <w:rsid w:val="00731B78"/>
    <w:rsid w:val="00736A1B"/>
    <w:rsid w:val="0074094A"/>
    <w:rsid w:val="00743903"/>
    <w:rsid w:val="00744E32"/>
    <w:rsid w:val="00745294"/>
    <w:rsid w:val="0076272E"/>
    <w:rsid w:val="00762FB4"/>
    <w:rsid w:val="00764CA3"/>
    <w:rsid w:val="00766015"/>
    <w:rsid w:val="00766ED7"/>
    <w:rsid w:val="00766FB6"/>
    <w:rsid w:val="007676D0"/>
    <w:rsid w:val="00772142"/>
    <w:rsid w:val="00776D08"/>
    <w:rsid w:val="007841D6"/>
    <w:rsid w:val="007913A5"/>
    <w:rsid w:val="007921BB"/>
    <w:rsid w:val="00796FE3"/>
    <w:rsid w:val="007A0529"/>
    <w:rsid w:val="007B1FDD"/>
    <w:rsid w:val="007C0285"/>
    <w:rsid w:val="007D7EAC"/>
    <w:rsid w:val="007E0ABA"/>
    <w:rsid w:val="007E3977"/>
    <w:rsid w:val="007E6C17"/>
    <w:rsid w:val="007E7072"/>
    <w:rsid w:val="007F2B72"/>
    <w:rsid w:val="00800843"/>
    <w:rsid w:val="008038B4"/>
    <w:rsid w:val="008147D9"/>
    <w:rsid w:val="00816DAB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5B01"/>
    <w:rsid w:val="00895B73"/>
    <w:rsid w:val="008A4D56"/>
    <w:rsid w:val="008B3A13"/>
    <w:rsid w:val="008B3C0E"/>
    <w:rsid w:val="008C144C"/>
    <w:rsid w:val="008C2E1A"/>
    <w:rsid w:val="008D697A"/>
    <w:rsid w:val="008E100F"/>
    <w:rsid w:val="008E203C"/>
    <w:rsid w:val="008F3B47"/>
    <w:rsid w:val="009022BA"/>
    <w:rsid w:val="00902896"/>
    <w:rsid w:val="00905F80"/>
    <w:rsid w:val="009114CB"/>
    <w:rsid w:val="009210C0"/>
    <w:rsid w:val="009244C4"/>
    <w:rsid w:val="00933EC2"/>
    <w:rsid w:val="00935641"/>
    <w:rsid w:val="009368E8"/>
    <w:rsid w:val="00942B00"/>
    <w:rsid w:val="0095427B"/>
    <w:rsid w:val="00957562"/>
    <w:rsid w:val="00967CC0"/>
    <w:rsid w:val="00973A15"/>
    <w:rsid w:val="00974682"/>
    <w:rsid w:val="0097494E"/>
    <w:rsid w:val="00985000"/>
    <w:rsid w:val="0098550A"/>
    <w:rsid w:val="00986C41"/>
    <w:rsid w:val="00990DC5"/>
    <w:rsid w:val="00995844"/>
    <w:rsid w:val="009A3C08"/>
    <w:rsid w:val="009A3F8D"/>
    <w:rsid w:val="009B4BF6"/>
    <w:rsid w:val="009B66A3"/>
    <w:rsid w:val="009B773C"/>
    <w:rsid w:val="009C19E0"/>
    <w:rsid w:val="009C3634"/>
    <w:rsid w:val="009D471B"/>
    <w:rsid w:val="009D66E8"/>
    <w:rsid w:val="009E5E2B"/>
    <w:rsid w:val="00A01F44"/>
    <w:rsid w:val="00A037C3"/>
    <w:rsid w:val="00A03C11"/>
    <w:rsid w:val="00A06EE7"/>
    <w:rsid w:val="00A127BD"/>
    <w:rsid w:val="00A15FA9"/>
    <w:rsid w:val="00A16963"/>
    <w:rsid w:val="00A17B31"/>
    <w:rsid w:val="00A21AF1"/>
    <w:rsid w:val="00A22333"/>
    <w:rsid w:val="00A34065"/>
    <w:rsid w:val="00A52159"/>
    <w:rsid w:val="00A55036"/>
    <w:rsid w:val="00A63776"/>
    <w:rsid w:val="00A7043A"/>
    <w:rsid w:val="00A84B58"/>
    <w:rsid w:val="00A8508F"/>
    <w:rsid w:val="00A92B81"/>
    <w:rsid w:val="00A96BD2"/>
    <w:rsid w:val="00AB57D4"/>
    <w:rsid w:val="00AB689B"/>
    <w:rsid w:val="00AD642A"/>
    <w:rsid w:val="00AE3971"/>
    <w:rsid w:val="00AF34CF"/>
    <w:rsid w:val="00B03720"/>
    <w:rsid w:val="00B044A8"/>
    <w:rsid w:val="00B054F2"/>
    <w:rsid w:val="00B37313"/>
    <w:rsid w:val="00B41204"/>
    <w:rsid w:val="00B42E6C"/>
    <w:rsid w:val="00B431D7"/>
    <w:rsid w:val="00B51DE2"/>
    <w:rsid w:val="00B5327B"/>
    <w:rsid w:val="00B550E4"/>
    <w:rsid w:val="00B55E12"/>
    <w:rsid w:val="00B5738A"/>
    <w:rsid w:val="00B61C51"/>
    <w:rsid w:val="00B74479"/>
    <w:rsid w:val="00B776B5"/>
    <w:rsid w:val="00B82BA6"/>
    <w:rsid w:val="00B82EAA"/>
    <w:rsid w:val="00B839B5"/>
    <w:rsid w:val="00B940E0"/>
    <w:rsid w:val="00B94327"/>
    <w:rsid w:val="00B95CFD"/>
    <w:rsid w:val="00BA1E98"/>
    <w:rsid w:val="00BA41B3"/>
    <w:rsid w:val="00BC0A74"/>
    <w:rsid w:val="00BC38E9"/>
    <w:rsid w:val="00BD4749"/>
    <w:rsid w:val="00BE1890"/>
    <w:rsid w:val="00BE1C33"/>
    <w:rsid w:val="00BE4E4C"/>
    <w:rsid w:val="00BE5DC3"/>
    <w:rsid w:val="00BE77FD"/>
    <w:rsid w:val="00BF49EC"/>
    <w:rsid w:val="00BF5752"/>
    <w:rsid w:val="00BF58CD"/>
    <w:rsid w:val="00C039B9"/>
    <w:rsid w:val="00C03E36"/>
    <w:rsid w:val="00C0465D"/>
    <w:rsid w:val="00C11894"/>
    <w:rsid w:val="00C1569A"/>
    <w:rsid w:val="00C2781E"/>
    <w:rsid w:val="00C31C43"/>
    <w:rsid w:val="00C35C50"/>
    <w:rsid w:val="00C37D9F"/>
    <w:rsid w:val="00C50101"/>
    <w:rsid w:val="00C51C84"/>
    <w:rsid w:val="00C552A8"/>
    <w:rsid w:val="00C573A9"/>
    <w:rsid w:val="00C63106"/>
    <w:rsid w:val="00C64096"/>
    <w:rsid w:val="00C64284"/>
    <w:rsid w:val="00C65508"/>
    <w:rsid w:val="00C71BE7"/>
    <w:rsid w:val="00C72B30"/>
    <w:rsid w:val="00C74FFE"/>
    <w:rsid w:val="00C83D89"/>
    <w:rsid w:val="00C91F92"/>
    <w:rsid w:val="00C92B9F"/>
    <w:rsid w:val="00C949D8"/>
    <w:rsid w:val="00C9692E"/>
    <w:rsid w:val="00CA468A"/>
    <w:rsid w:val="00CB0793"/>
    <w:rsid w:val="00CB3C1B"/>
    <w:rsid w:val="00CC6491"/>
    <w:rsid w:val="00CC7B1B"/>
    <w:rsid w:val="00CD0CD3"/>
    <w:rsid w:val="00CD3450"/>
    <w:rsid w:val="00CD3C7D"/>
    <w:rsid w:val="00CD4626"/>
    <w:rsid w:val="00CD5926"/>
    <w:rsid w:val="00CD6F15"/>
    <w:rsid w:val="00CE2A08"/>
    <w:rsid w:val="00CE60BF"/>
    <w:rsid w:val="00CF30A2"/>
    <w:rsid w:val="00CF3482"/>
    <w:rsid w:val="00CF4A40"/>
    <w:rsid w:val="00D04802"/>
    <w:rsid w:val="00D12A03"/>
    <w:rsid w:val="00D1455C"/>
    <w:rsid w:val="00D16774"/>
    <w:rsid w:val="00D23D0B"/>
    <w:rsid w:val="00D23ED0"/>
    <w:rsid w:val="00D259AB"/>
    <w:rsid w:val="00D2714B"/>
    <w:rsid w:val="00D322E9"/>
    <w:rsid w:val="00D36ADA"/>
    <w:rsid w:val="00D514C5"/>
    <w:rsid w:val="00D679E5"/>
    <w:rsid w:val="00D72828"/>
    <w:rsid w:val="00D73340"/>
    <w:rsid w:val="00D75AB6"/>
    <w:rsid w:val="00D75D8F"/>
    <w:rsid w:val="00D8235F"/>
    <w:rsid w:val="00D84600"/>
    <w:rsid w:val="00D870FA"/>
    <w:rsid w:val="00D92FDE"/>
    <w:rsid w:val="00D97BB6"/>
    <w:rsid w:val="00DA3098"/>
    <w:rsid w:val="00DA392C"/>
    <w:rsid w:val="00DA4F2C"/>
    <w:rsid w:val="00DA6A01"/>
    <w:rsid w:val="00DA7E38"/>
    <w:rsid w:val="00DB2A19"/>
    <w:rsid w:val="00DB40A3"/>
    <w:rsid w:val="00DB6259"/>
    <w:rsid w:val="00DB7BC6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55624"/>
    <w:rsid w:val="00E6137C"/>
    <w:rsid w:val="00E61448"/>
    <w:rsid w:val="00E61F9D"/>
    <w:rsid w:val="00E64E24"/>
    <w:rsid w:val="00E64FBC"/>
    <w:rsid w:val="00E70167"/>
    <w:rsid w:val="00E72253"/>
    <w:rsid w:val="00E74C43"/>
    <w:rsid w:val="00E76DB1"/>
    <w:rsid w:val="00E8050E"/>
    <w:rsid w:val="00E80B23"/>
    <w:rsid w:val="00E8214F"/>
    <w:rsid w:val="00E823E2"/>
    <w:rsid w:val="00E91B14"/>
    <w:rsid w:val="00E92874"/>
    <w:rsid w:val="00E960EA"/>
    <w:rsid w:val="00E97136"/>
    <w:rsid w:val="00E97F27"/>
    <w:rsid w:val="00EA17A3"/>
    <w:rsid w:val="00EA2396"/>
    <w:rsid w:val="00EA5F0E"/>
    <w:rsid w:val="00EB402F"/>
    <w:rsid w:val="00EB7F44"/>
    <w:rsid w:val="00EC214C"/>
    <w:rsid w:val="00ED101F"/>
    <w:rsid w:val="00ED1ADD"/>
    <w:rsid w:val="00ED231F"/>
    <w:rsid w:val="00ED448C"/>
    <w:rsid w:val="00EF47A1"/>
    <w:rsid w:val="00F01EB0"/>
    <w:rsid w:val="00F0473C"/>
    <w:rsid w:val="00F05DEA"/>
    <w:rsid w:val="00F07998"/>
    <w:rsid w:val="00F13FAB"/>
    <w:rsid w:val="00F15715"/>
    <w:rsid w:val="00F23B7B"/>
    <w:rsid w:val="00F4289A"/>
    <w:rsid w:val="00F54398"/>
    <w:rsid w:val="00F56D6F"/>
    <w:rsid w:val="00F57136"/>
    <w:rsid w:val="00F5749D"/>
    <w:rsid w:val="00F57ED6"/>
    <w:rsid w:val="00F66C27"/>
    <w:rsid w:val="00F83805"/>
    <w:rsid w:val="00F90DAC"/>
    <w:rsid w:val="00F922C9"/>
    <w:rsid w:val="00F94182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EC761E0F-6FAE-4A3C-ADD9-DB5A0994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rsid w:val="0009119E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B839B5"/>
    <w:pPr>
      <w:widowControl/>
      <w:shd w:val="clear" w:color="auto" w:fill="FFFFFF"/>
      <w:spacing w:line="240" w:lineRule="auto"/>
      <w:ind w:firstLine="720"/>
    </w:pPr>
    <w:rPr>
      <w:rFonts w:eastAsia="Calibri"/>
      <w:color w:val="000000"/>
      <w:sz w:val="20"/>
    </w:rPr>
  </w:style>
  <w:style w:type="character" w:customStyle="1" w:styleId="20">
    <w:name w:val="Основной текст с отступом 2 Знак"/>
    <w:link w:val="2"/>
    <w:uiPriority w:val="99"/>
    <w:locked/>
    <w:rsid w:val="00B839B5"/>
    <w:rPr>
      <w:rFonts w:ascii="Times New Roman" w:hAnsi="Times New Roman" w:cs="Times New Roman"/>
      <w:color w:val="000000"/>
      <w:shd w:val="clear" w:color="auto" w:fill="FFFFFF"/>
    </w:rPr>
  </w:style>
  <w:style w:type="paragraph" w:customStyle="1" w:styleId="21">
    <w:name w:val="Абзац списка2"/>
    <w:basedOn w:val="a"/>
    <w:uiPriority w:val="99"/>
    <w:rsid w:val="008A4D5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7">
    <w:name w:val="Normal (Web)"/>
    <w:basedOn w:val="a"/>
    <w:uiPriority w:val="99"/>
    <w:semiHidden/>
    <w:rsid w:val="00BA41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036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36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31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6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36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40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6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6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39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6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6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31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6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6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36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40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6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318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6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360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6031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6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36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3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2587</Words>
  <Characters>14751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17</cp:revision>
  <cp:lastPrinted>2018-05-28T08:33:00Z</cp:lastPrinted>
  <dcterms:created xsi:type="dcterms:W3CDTF">2017-11-14T12:04:00Z</dcterms:created>
  <dcterms:modified xsi:type="dcterms:W3CDTF">2018-05-31T13:32:00Z</dcterms:modified>
</cp:coreProperties>
</file>