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высшегообразования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Императора Александра </w:t>
      </w:r>
      <w:r w:rsidRPr="00FB3E7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(ФГБОУ ВО ПГУПС)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Кафедра «Прикладная психология»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i/>
          <w:iCs/>
          <w:sz w:val="28"/>
          <w:szCs w:val="28"/>
        </w:rPr>
        <w:t>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«ОСНОВЫ ПЕДАГОГИКИ И АНДРАГОГИКИ» (</w:t>
      </w:r>
      <w:r w:rsidRPr="00FB3E79">
        <w:rPr>
          <w:rFonts w:ascii="Times New Roman" w:eastAsia="Times New Roman" w:hAnsi="Times New Roman" w:cs="Times New Roman"/>
          <w:color w:val="000000"/>
          <w:sz w:val="28"/>
          <w:szCs w:val="28"/>
        </w:rPr>
        <w:t>Б1.Б.8</w:t>
      </w:r>
      <w:r w:rsidRPr="00FB3E7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08.04.01 «Строительство»</w:t>
      </w:r>
    </w:p>
    <w:p w:rsidR="00FB3E79" w:rsidRPr="00D04442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442">
        <w:rPr>
          <w:rFonts w:ascii="Times New Roman" w:eastAsia="Times New Roman" w:hAnsi="Times New Roman" w:cs="Times New Roman"/>
          <w:sz w:val="28"/>
          <w:szCs w:val="28"/>
        </w:rPr>
        <w:t>по магистерск</w:t>
      </w:r>
      <w:r w:rsidR="009C2C8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0444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C2C8A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1E7BEC" w:rsidRPr="00D04442" w:rsidRDefault="001E7BEC" w:rsidP="001E7BEC">
      <w:pPr>
        <w:widowControl w:val="0"/>
        <w:spacing w:after="0" w:line="365" w:lineRule="exact"/>
        <w:ind w:right="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CE5F8B" w:rsidRDefault="00D04442" w:rsidP="009C2C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3"/>
      <w:bookmarkStart w:id="1" w:name="OLE_LINK14"/>
      <w:bookmarkStart w:id="2" w:name="OLE_LINK15"/>
      <w:r w:rsidRPr="00F5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02FC" w:rsidRPr="00F5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расчета и проектирования комбинированных строительных конструкций зданий и сооружений</w:t>
      </w:r>
      <w:r w:rsidRPr="00F5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0"/>
      <w:bookmarkEnd w:id="1"/>
      <w:bookmarkEnd w:id="2"/>
    </w:p>
    <w:p w:rsidR="001E7BEC" w:rsidRPr="00F502FC" w:rsidRDefault="001E7BEC" w:rsidP="00F502F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BEC" w:rsidRPr="001E7BEC" w:rsidRDefault="001E7BEC" w:rsidP="001E7BE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Форма обучения – очная, заочная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FB3E79" w:rsidRPr="00FB3E79" w:rsidRDefault="00FB3E79" w:rsidP="00FB3E79">
      <w:pPr>
        <w:tabs>
          <w:tab w:val="left" w:pos="708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14A8E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1E7BEC" w:rsidRPr="001E7BEC" w:rsidRDefault="00FB3E79" w:rsidP="00514A8E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 w:rsidRPr="00FB3E79">
        <w:br w:type="page"/>
      </w:r>
    </w:p>
    <w:p w:rsidR="00B37EF8" w:rsidRDefault="00187B94" w:rsidP="00187B94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87B9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ЛИСТ СОГЛАСОВАНИЙ</w:t>
      </w:r>
    </w:p>
    <w:p w:rsidR="00187B94" w:rsidRPr="001E7BEC" w:rsidRDefault="00187B94" w:rsidP="00187B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рассмотрена и обсуждена на заседании кафедры </w:t>
      </w:r>
      <w:r w:rsidRPr="001E7BEC">
        <w:rPr>
          <w:rFonts w:ascii="Times New Roman" w:eastAsia="Calibri" w:hAnsi="Times New Roman" w:cs="Times New Roman"/>
          <w:sz w:val="28"/>
          <w:szCs w:val="28"/>
        </w:rPr>
        <w:t>«Прикладная психология»</w:t>
      </w:r>
    </w:p>
    <w:p w:rsidR="00187B94" w:rsidRPr="001E7BEC" w:rsidRDefault="00187B94" w:rsidP="00187B94">
      <w:pPr>
        <w:widowControl w:val="0"/>
        <w:tabs>
          <w:tab w:val="left" w:leader="underscore" w:pos="1853"/>
          <w:tab w:val="left" w:leader="underscore" w:pos="2848"/>
          <w:tab w:val="left" w:leader="underscore" w:pos="4317"/>
          <w:tab w:val="left" w:leader="underscore" w:pos="51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E7B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№10 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18»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апреля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8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г.</w:t>
      </w:r>
    </w:p>
    <w:p w:rsidR="00187B94" w:rsidRPr="001E7BEC" w:rsidRDefault="00187B94" w:rsidP="00187B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B94" w:rsidRPr="001E7BEC" w:rsidRDefault="00187B94" w:rsidP="00187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070"/>
        <w:gridCol w:w="1836"/>
        <w:gridCol w:w="2800"/>
      </w:tblGrid>
      <w:tr w:rsidR="00187B94" w:rsidRPr="001E7BEC" w:rsidTr="007B3DBE">
        <w:tc>
          <w:tcPr>
            <w:tcW w:w="5070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И.о.заведующего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  <w:r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«Прикладная психология»</w:t>
            </w:r>
          </w:p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A34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34E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352425"/>
                  <wp:effectExtent l="19050" t="0" r="9525" b="0"/>
                  <wp:docPr id="9" name="Рисунок 2" descr="E:\ВНЕШНИЙ ЖЁСТКИЙ ДИСК\ПРИКЛАДНАЯ ПСИХОЛОГИЯ ПГУПС\ПРАКТИКИ ПРОВЕРЯЮ 14.01.18\Подпись ЯЕФ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НЕШНИЙ ЖЁСТКИЙ ДИСК\ПРИКЛАДНАЯ ПСИХОЛОГИЯ ПГУПС\ПРАКТИКИ ПРОВЕРЯЮ 14.01.18\Подпись ЯЕФ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87B94" w:rsidRDefault="00187B94" w:rsidP="007B3D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Е.Ф. Ященко</w:t>
            </w:r>
          </w:p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B94" w:rsidRPr="001E7BEC" w:rsidTr="007B3DBE">
        <w:tc>
          <w:tcPr>
            <w:tcW w:w="5070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7B94" w:rsidRPr="001E7BEC" w:rsidRDefault="00187B94" w:rsidP="00187B9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87B94" w:rsidRPr="001E7BEC" w:rsidTr="007B3DBE">
        <w:tc>
          <w:tcPr>
            <w:tcW w:w="5070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B94" w:rsidRPr="001E7BEC" w:rsidTr="007B3DBE">
        <w:tc>
          <w:tcPr>
            <w:tcW w:w="5070" w:type="dxa"/>
          </w:tcPr>
          <w:p w:rsidR="00187B94" w:rsidRDefault="00187B94" w:rsidP="007B3D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магистерской программы</w:t>
            </w:r>
          </w:p>
          <w:p w:rsidR="00F24797" w:rsidRPr="001E7BEC" w:rsidRDefault="00F24797" w:rsidP="007B3DB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0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«Методы расчета и проектирования комбинированных строительных конструкций зданий и сооружений»</w:t>
            </w:r>
          </w:p>
        </w:tc>
        <w:tc>
          <w:tcPr>
            <w:tcW w:w="1701" w:type="dxa"/>
            <w:vAlign w:val="bottom"/>
          </w:tcPr>
          <w:p w:rsidR="00187B94" w:rsidRPr="001E7BEC" w:rsidRDefault="00614D0D" w:rsidP="007B3D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704850"/>
                  <wp:effectExtent l="19050" t="0" r="0" b="0"/>
                  <wp:docPr id="11" name="Рисунок 2" descr="E:\ВНЕШНИЙ ЖЁСТКИЙ ДИСК\ПРИКЛАДНАЯ ПСИХОЛОГИЯ ПГУПС\ЛИЦЕНЗИРОВАНИЕ НОВЫЕ РП\СТОРОННИМ КАФЕДРАМ\Методы рассчета\Подпись Егоро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НЕШНИЙ ЖЁСТКИЙ ДИСК\ПРИКЛАДНАЯ ПСИХОЛОГИЯ ПГУПС\ЛИЦЕНЗИРОВАНИЕ НОВЫЕ РП\СТОРОННИМ КАФЕДРАМ\Методы рассчета\Подпись Егоро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bottom"/>
          </w:tcPr>
          <w:p w:rsidR="00187B94" w:rsidRPr="001E7BEC" w:rsidRDefault="00F24797" w:rsidP="007B3D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Егоров</w:t>
            </w:r>
          </w:p>
        </w:tc>
      </w:tr>
      <w:tr w:rsidR="00187B94" w:rsidRPr="001E7BEC" w:rsidTr="007B3DBE">
        <w:tc>
          <w:tcPr>
            <w:tcW w:w="5070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A34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B94" w:rsidRPr="001E7BEC" w:rsidTr="007B3DBE">
        <w:tc>
          <w:tcPr>
            <w:tcW w:w="5070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Pr="001E7BEC">
              <w:rPr>
                <w:rFonts w:ascii="Times New Roman" w:eastAsia="Calibri" w:hAnsi="Times New Roman" w:cs="Times New Roman"/>
                <w:sz w:val="28"/>
                <w:szCs w:val="28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187B94" w:rsidRPr="001E7BEC" w:rsidRDefault="00614D0D" w:rsidP="007B3D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209550"/>
                  <wp:effectExtent l="19050" t="0" r="0" b="0"/>
                  <wp:docPr id="5" name="Рисунок 1" descr="E:\ВНЕШНИЙ ЖЁСТКИЙ ДИСК\ПРИКЛАДНАЯ ПСИХОЛОГИЯ ПГУПС\ЛИЦЕНЗИРОВАНИЕ НОВЫЕ РП\СТОРОННИМ КАФЕДРАМ\Методы рассчета\Подпись Кударова Р.С.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ВНЕШНИЙ ЖЁСТКИЙ ДИСК\ПРИКЛАДНАЯ ПСИХОЛОГИЯ ПГУПС\ЛИЦЕНЗИРОВАНИЕ НОВЫЕ РП\СТОРОННИМ КАФЕДРАМ\Методы рассчета\Подпись Кударова Р.С.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bottom"/>
          </w:tcPr>
          <w:p w:rsidR="00187B94" w:rsidRPr="001E7BEC" w:rsidRDefault="00F24797" w:rsidP="007B3DB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187B94" w:rsidRPr="001E7BEC" w:rsidTr="007B3DBE">
        <w:tc>
          <w:tcPr>
            <w:tcW w:w="5070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18»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E7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B94" w:rsidRPr="001E7BEC" w:rsidTr="007B3DBE">
        <w:tc>
          <w:tcPr>
            <w:tcW w:w="5070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87B94" w:rsidRPr="001E7BEC" w:rsidRDefault="00187B94" w:rsidP="007B3DB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7B94" w:rsidRPr="001E7BEC" w:rsidRDefault="00187B94" w:rsidP="00187B94">
      <w:pPr>
        <w:suppressAutoHyphens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87B94" w:rsidRPr="001E7BEC" w:rsidRDefault="00187B94" w:rsidP="00187B94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87B94" w:rsidRPr="001E7BEC" w:rsidRDefault="00187B94" w:rsidP="00187B94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87B94" w:rsidRPr="001E7BEC" w:rsidRDefault="00187B94" w:rsidP="00187B94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87B94" w:rsidRPr="001E7BEC" w:rsidRDefault="00187B94" w:rsidP="00187B94">
      <w:pPr>
        <w:widowControl w:val="0"/>
        <w:spacing w:after="248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1. Цели и задачи дисциплины</w:t>
      </w:r>
    </w:p>
    <w:p w:rsidR="001E7BEC" w:rsidRPr="001E7BEC" w:rsidRDefault="001E7BEC" w:rsidP="001E7BEC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1E7BEC" w:rsidRPr="001E7BEC" w:rsidRDefault="001E7BEC" w:rsidP="001E7BE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составлена в соответствии с ФГОС ВО, утвержденным «30» октября 2014 г., приказ № 1419 по направлению «Строительство» по дисциплине «Основы педагогики и андрагогики».</w:t>
      </w:r>
    </w:p>
    <w:p w:rsidR="00C6674F" w:rsidRPr="00A43503" w:rsidRDefault="00C6674F" w:rsidP="00C667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20"/>
      <w:bookmarkStart w:id="4" w:name="OLE_LINK21"/>
      <w:bookmarkStart w:id="5" w:name="OLE_LINK22"/>
      <w:r w:rsidRPr="007D7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изучения дисциплины «Основы педагогики и андрагогики» </w:t>
      </w:r>
      <w:r w:rsidRPr="00A43503">
        <w:rPr>
          <w:rFonts w:ascii="Times New Roman" w:hAnsi="Times New Roman" w:cs="Times New Roman"/>
          <w:sz w:val="28"/>
          <w:szCs w:val="28"/>
        </w:rPr>
        <w:t>является формирование компетенций, указанных в разделе 2 рабочей программы.</w:t>
      </w:r>
    </w:p>
    <w:p w:rsidR="00C6674F" w:rsidRPr="00A43503" w:rsidRDefault="00C6674F" w:rsidP="00C667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C6674F" w:rsidRPr="00A43503" w:rsidRDefault="00C6674F" w:rsidP="00C6674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6674F" w:rsidRPr="00A43503" w:rsidRDefault="00C6674F" w:rsidP="00C6674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C6674F" w:rsidRDefault="00C6674F" w:rsidP="00C6674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503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bookmarkEnd w:id="3"/>
    <w:bookmarkEnd w:id="4"/>
    <w:bookmarkEnd w:id="5"/>
    <w:p w:rsidR="001E7BEC" w:rsidRPr="001E7BEC" w:rsidRDefault="001E7BEC" w:rsidP="001E7BEC">
      <w:pPr>
        <w:widowControl w:val="0"/>
        <w:tabs>
          <w:tab w:val="left" w:pos="1307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numPr>
          <w:ilvl w:val="0"/>
          <w:numId w:val="7"/>
        </w:numPr>
        <w:tabs>
          <w:tab w:val="left" w:pos="981"/>
        </w:tabs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E7BEC" w:rsidRPr="001E7BEC" w:rsidRDefault="001E7BEC" w:rsidP="001E7BEC">
      <w:pPr>
        <w:widowControl w:val="0"/>
        <w:tabs>
          <w:tab w:val="left" w:pos="981"/>
        </w:tabs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E7BEC" w:rsidRPr="001E7BEC" w:rsidRDefault="001E7BEC" w:rsidP="001E7BEC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Планируемыми результатами обучения по дисциплине являются: приобретение знаний, умений, навыков.</w:t>
      </w:r>
    </w:p>
    <w:p w:rsidR="001E7BEC" w:rsidRPr="001E7BEC" w:rsidRDefault="001E7BEC" w:rsidP="001E7BEC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дисциплины обучающийся должен:</w:t>
      </w:r>
    </w:p>
    <w:p w:rsidR="00C6674F" w:rsidRPr="00C6674F" w:rsidRDefault="00C6674F" w:rsidP="00C667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66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ЗНАТЬ: </w:t>
      </w:r>
      <w:r w:rsidRPr="00C6674F">
        <w:rPr>
          <w:rFonts w:ascii="Times New Roman" w:hAnsi="Times New Roman" w:cs="Times New Roman"/>
          <w:sz w:val="28"/>
          <w:szCs w:val="28"/>
        </w:rPr>
        <w:t xml:space="preserve">цели и основные принципы обучения взрослых; основы педагогики для взрослых; основные методы и специфические особенности проведения занятий для взрослых; </w:t>
      </w:r>
      <w:r w:rsidRPr="00C667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методов; </w:t>
      </w:r>
      <w:r w:rsidRPr="00C6674F">
        <w:rPr>
          <w:rFonts w:ascii="Times New Roman" w:hAnsi="Times New Roman" w:cs="Times New Roman"/>
          <w:sz w:val="28"/>
          <w:szCs w:val="28"/>
        </w:rPr>
        <w:t>словесные, наглядные, практические методы обучения.</w:t>
      </w:r>
    </w:p>
    <w:p w:rsidR="00C6674F" w:rsidRPr="00C6674F" w:rsidRDefault="00C6674F" w:rsidP="00C6674F">
      <w:pPr>
        <w:pStyle w:val="80"/>
        <w:shd w:val="clear" w:color="auto" w:fill="auto"/>
        <w:tabs>
          <w:tab w:val="left" w:pos="315"/>
        </w:tabs>
        <w:spacing w:line="240" w:lineRule="auto"/>
        <w:rPr>
          <w:color w:val="000000"/>
          <w:sz w:val="28"/>
          <w:szCs w:val="28"/>
          <w:lang w:eastAsia="ru-RU" w:bidi="ru-RU"/>
        </w:rPr>
      </w:pPr>
      <w:r w:rsidRPr="00C6674F">
        <w:rPr>
          <w:b/>
          <w:bCs/>
          <w:color w:val="000000"/>
          <w:sz w:val="28"/>
          <w:szCs w:val="28"/>
          <w:lang w:eastAsia="ru-RU" w:bidi="ru-RU"/>
        </w:rPr>
        <w:t xml:space="preserve">УМЕТЬ: </w:t>
      </w:r>
      <w:bookmarkStart w:id="6" w:name="OLE_LINK23"/>
      <w:bookmarkStart w:id="7" w:name="OLE_LINK24"/>
      <w:bookmarkStart w:id="8" w:name="OLE_LINK25"/>
      <w:r w:rsidRPr="00C6674F">
        <w:rPr>
          <w:color w:val="000000"/>
          <w:sz w:val="28"/>
          <w:szCs w:val="28"/>
          <w:lang w:eastAsia="ru-RU" w:bidi="ru-RU"/>
        </w:rPr>
        <w:t xml:space="preserve">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подготовки; </w:t>
      </w:r>
      <w:r w:rsidRPr="00C6674F">
        <w:rPr>
          <w:sz w:val="28"/>
          <w:szCs w:val="28"/>
        </w:rPr>
        <w:t xml:space="preserve">реализовывать в образовательном процессе знания, методики преподавания для взрослых; </w:t>
      </w:r>
      <w:r w:rsidRPr="00C6674F">
        <w:rPr>
          <w:color w:val="000000"/>
          <w:sz w:val="28"/>
          <w:szCs w:val="28"/>
          <w:lang w:eastAsia="ru-RU" w:bidi="ru-RU"/>
        </w:rPr>
        <w:t>использовать абстрактное мышление и мыслительные операции анализ, синтез; действовать в нестандартных ситуациях, нести социальную и этическую ответственность за принятые решения</w:t>
      </w:r>
      <w:r w:rsidRPr="00C6674F">
        <w:rPr>
          <w:sz w:val="28"/>
          <w:szCs w:val="28"/>
        </w:rPr>
        <w:t xml:space="preserve">; </w:t>
      </w:r>
      <w:r w:rsidRPr="00C6674F">
        <w:rPr>
          <w:color w:val="000000"/>
          <w:sz w:val="28"/>
          <w:szCs w:val="28"/>
          <w:lang w:eastAsia="ru-RU" w:bidi="ru-RU"/>
        </w:rPr>
        <w:t>руководить коллективом в сфере своей профессиональной деятельности, толерантно</w:t>
      </w:r>
      <w:r w:rsidRPr="00C6674F">
        <w:rPr>
          <w:color w:val="000000"/>
          <w:sz w:val="28"/>
          <w:szCs w:val="28"/>
          <w:lang w:eastAsia="ru-RU" w:bidi="ru-RU"/>
        </w:rPr>
        <w:tab/>
        <w:t>воспринимая социальные, этнические, конфессиональные и культурные различия.</w:t>
      </w:r>
      <w:bookmarkEnd w:id="6"/>
      <w:bookmarkEnd w:id="7"/>
      <w:bookmarkEnd w:id="8"/>
    </w:p>
    <w:p w:rsidR="001E7BEC" w:rsidRPr="001E7BEC" w:rsidRDefault="00C6674F" w:rsidP="00C6674F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667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ВЛАДЕТЬ: </w:t>
      </w:r>
      <w:r w:rsidRPr="00C6674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навыками и умениями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мобильности; </w:t>
      </w:r>
      <w:r w:rsidRPr="00C6674F">
        <w:rPr>
          <w:rFonts w:ascii="Times New Roman" w:hAnsi="Times New Roman" w:cs="Times New Roman"/>
          <w:sz w:val="28"/>
          <w:szCs w:val="28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 навыками проведения аудиторных занятий.</w:t>
      </w:r>
    </w:p>
    <w:p w:rsidR="001E7BEC" w:rsidRPr="001E7BEC" w:rsidRDefault="001E7BEC" w:rsidP="00C667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Приобретенные знания, умения, навыки, характеризующие формирование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общекультурных компетенций (ОК):</w:t>
      </w:r>
    </w:p>
    <w:p w:rsidR="001E7BEC" w:rsidRPr="001E7BEC" w:rsidRDefault="001E7BEC" w:rsidP="001E7BEC">
      <w:pPr>
        <w:widowControl w:val="0"/>
        <w:spacing w:after="0" w:line="326" w:lineRule="exact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6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способность к абстрактному мышлению, анализу, синтезу (ОК-1); </w:t>
      </w:r>
    </w:p>
    <w:p w:rsidR="001E7BEC" w:rsidRPr="001E7BEC" w:rsidRDefault="001E7BEC" w:rsidP="001E7BEC">
      <w:pPr>
        <w:widowControl w:val="0"/>
        <w:spacing w:after="0" w:line="326" w:lineRule="exact"/>
        <w:ind w:firstLine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6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действовать в нестандартных ситуациях, нести социальную и этическую ответственность за принятые решения (ОК-2).</w:t>
      </w:r>
    </w:p>
    <w:p w:rsidR="001E7BEC" w:rsidRPr="001E7BEC" w:rsidRDefault="001E7BEC" w:rsidP="001E7BEC">
      <w:pPr>
        <w:widowControl w:val="0"/>
        <w:spacing w:after="0" w:line="326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общепрофессиональных компетенций (ОПК):</w:t>
      </w:r>
    </w:p>
    <w:p w:rsidR="001E7BEC" w:rsidRPr="001E7BEC" w:rsidRDefault="001E7BEC" w:rsidP="001E7BEC">
      <w:pPr>
        <w:widowControl w:val="0"/>
        <w:tabs>
          <w:tab w:val="left" w:pos="2222"/>
          <w:tab w:val="left" w:pos="3898"/>
          <w:tab w:val="left" w:pos="7944"/>
        </w:tabs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6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руководить коллективом в сфере своей профессиональной деятельности,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толерантно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воспринимая социальные,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этнические,</w:t>
      </w:r>
    </w:p>
    <w:p w:rsidR="001E7BEC" w:rsidRPr="001E7BEC" w:rsidRDefault="001E7BEC" w:rsidP="001E7BEC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конфессиональные и культурные различия (ОПК-2);</w:t>
      </w:r>
    </w:p>
    <w:p w:rsidR="001E7BEC" w:rsidRPr="001E7BEC" w:rsidRDefault="001E7BEC" w:rsidP="001E7BEC">
      <w:pPr>
        <w:widowControl w:val="0"/>
        <w:spacing w:after="0" w:line="322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6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1E7BEC" w:rsidRPr="001E7BEC" w:rsidRDefault="001E7BEC" w:rsidP="001E7BEC">
      <w:pPr>
        <w:widowControl w:val="0"/>
        <w:spacing w:after="0" w:line="317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6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(ОПК-9).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дисциплины направлено на формирование следующих </w:t>
      </w: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профессиональных компетенций (ПК), 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виду профессиональной деятельности, на который ориентирована программа магистратуры:</w:t>
      </w:r>
    </w:p>
    <w:p w:rsidR="001E7BEC" w:rsidRPr="001E7BEC" w:rsidRDefault="001E7BEC" w:rsidP="001E7BEC">
      <w:pPr>
        <w:widowControl w:val="0"/>
        <w:spacing w:after="0" w:line="317" w:lineRule="exact"/>
        <w:ind w:firstLine="9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педагогическая деятельность:</w:t>
      </w:r>
    </w:p>
    <w:p w:rsidR="001E7BEC" w:rsidRPr="001E7BEC" w:rsidRDefault="001E7BEC" w:rsidP="001E7BEC">
      <w:pPr>
        <w:widowControl w:val="0"/>
        <w:spacing w:after="0" w:line="317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 (ПК-9).</w:t>
      </w:r>
    </w:p>
    <w:p w:rsidR="007B3DBE" w:rsidRPr="007B3DBE" w:rsidRDefault="007B3DBE" w:rsidP="007B3DBE">
      <w:pPr>
        <w:pStyle w:val="a6"/>
        <w:widowControl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0"/>
      <w:r w:rsidRPr="007B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7B3DBE" w:rsidRPr="007B3DBE" w:rsidRDefault="007B3DBE" w:rsidP="007B3DBE">
      <w:pPr>
        <w:pStyle w:val="a6"/>
        <w:widowControl w:val="0"/>
        <w:spacing w:after="33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B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E7BEC" w:rsidRPr="001E7BEC" w:rsidRDefault="001E7BEC" w:rsidP="001E7BEC">
      <w:pPr>
        <w:keepNext/>
        <w:keepLines/>
        <w:widowControl w:val="0"/>
        <w:numPr>
          <w:ilvl w:val="0"/>
          <w:numId w:val="7"/>
        </w:numPr>
        <w:tabs>
          <w:tab w:val="left" w:pos="1097"/>
        </w:tabs>
        <w:spacing w:after="0" w:line="280" w:lineRule="exact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</w:t>
      </w:r>
      <w:bookmarkEnd w:id="9"/>
    </w:p>
    <w:p w:rsidR="001E7BEC" w:rsidRPr="001E7BEC" w:rsidRDefault="001E7BEC" w:rsidP="001E7BEC">
      <w:pPr>
        <w:widowControl w:val="0"/>
        <w:spacing w:after="152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образовательной программы</w:t>
      </w:r>
    </w:p>
    <w:p w:rsidR="001E7BEC" w:rsidRPr="001E7BEC" w:rsidRDefault="001E7BEC" w:rsidP="001E7BEC">
      <w:pPr>
        <w:widowControl w:val="0"/>
        <w:spacing w:after="0" w:line="35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«Основы педагогики и андрагогики» (Б1.Б.8) относится к базовой части и является обязательной дисциплиной для обучающегося.</w:t>
      </w:r>
    </w:p>
    <w:p w:rsidR="001E7BEC" w:rsidRPr="001E7BEC" w:rsidRDefault="001E7BEC" w:rsidP="001E7BEC">
      <w:pPr>
        <w:widowControl w:val="0"/>
        <w:tabs>
          <w:tab w:val="left" w:pos="7932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E7BEC" w:rsidRPr="001E7BEC" w:rsidRDefault="001E7BEC" w:rsidP="001E7BEC">
      <w:pPr>
        <w:pStyle w:val="a6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1E7BE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Объем дисциплины и виды учебной работы</w:t>
      </w:r>
    </w:p>
    <w:p w:rsidR="001E7BEC" w:rsidRPr="001E7BEC" w:rsidRDefault="001E7BEC" w:rsidP="001E7BEC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8"/>
          <w:lang w:eastAsia="zh-CN"/>
        </w:rPr>
      </w:pPr>
    </w:p>
    <w:p w:rsidR="00E025AC" w:rsidRPr="00F502FC" w:rsidRDefault="001E7BEC" w:rsidP="00E025AC">
      <w:pPr>
        <w:tabs>
          <w:tab w:val="left" w:pos="70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BEC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Для очной формы обучения</w:t>
      </w:r>
      <w:r w:rsidR="00E0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25AC" w:rsidRPr="00F502FC" w:rsidRDefault="00E025AC" w:rsidP="00E025AC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B3E79" w:rsidRPr="00FB3E79" w:rsidTr="00D037BA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FB3E79" w:rsidRPr="00FB3E79" w:rsidTr="00D037BA">
        <w:trPr>
          <w:trHeight w:val="542"/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3E79" w:rsidRPr="00FB3E79" w:rsidTr="00D037BA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D037BA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79" w:rsidRPr="00FB3E79" w:rsidRDefault="00FB3E79" w:rsidP="001E7BEC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Merge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FB3E79" w:rsidRPr="00FB3E79" w:rsidTr="00D037BA">
        <w:trPr>
          <w:jc w:val="center"/>
        </w:trPr>
        <w:tc>
          <w:tcPr>
            <w:tcW w:w="5353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FB3E79" w:rsidRPr="00FB3E79" w:rsidRDefault="00FB3E79" w:rsidP="001E7BEC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E79" w:rsidRPr="00FB3E79" w:rsidRDefault="00FB3E79" w:rsidP="00FB3E79">
      <w:pPr>
        <w:tabs>
          <w:tab w:val="left" w:pos="6142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E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14343" w:rsidRPr="00714343" w:rsidRDefault="00714343" w:rsidP="00E025A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714343">
        <w:rPr>
          <w:rFonts w:ascii="Times New Roman" w:eastAsia="Times New Roman" w:hAnsi="Times New Roman" w:cs="Times New Roman"/>
          <w:bCs/>
          <w:sz w:val="28"/>
          <w:szCs w:val="28"/>
        </w:rPr>
        <w:t>Для заочной формы обучения</w:t>
      </w:r>
      <w:r w:rsidR="00E025A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14343" w:rsidRPr="00714343" w:rsidRDefault="00714343" w:rsidP="00E025AC">
      <w:pPr>
        <w:widowControl w:val="0"/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tbl>
      <w:tblPr>
        <w:tblW w:w="9686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"/>
        <w:gridCol w:w="5365"/>
        <w:gridCol w:w="22"/>
        <w:gridCol w:w="2104"/>
        <w:gridCol w:w="22"/>
        <w:gridCol w:w="2104"/>
        <w:gridCol w:w="22"/>
      </w:tblGrid>
      <w:tr w:rsidR="00714343" w:rsidRPr="00FB3E79" w:rsidTr="000C0CAD">
        <w:trPr>
          <w:gridAfter w:val="1"/>
          <w:wAfter w:w="22" w:type="dxa"/>
          <w:tblHeader/>
          <w:jc w:val="center"/>
        </w:trPr>
        <w:tc>
          <w:tcPr>
            <w:tcW w:w="5412" w:type="dxa"/>
            <w:gridSpan w:val="2"/>
            <w:vMerge w:val="restart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714343" w:rsidRPr="00FB3E79" w:rsidTr="000C0CAD">
        <w:trPr>
          <w:gridAfter w:val="1"/>
          <w:wAfter w:w="22" w:type="dxa"/>
          <w:trHeight w:val="542"/>
          <w:tblHeader/>
          <w:jc w:val="center"/>
        </w:trPr>
        <w:tc>
          <w:tcPr>
            <w:tcW w:w="5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14343" w:rsidRPr="00FB3E79" w:rsidTr="000C0CAD">
        <w:trPr>
          <w:gridAfter w:val="1"/>
          <w:wAfter w:w="22" w:type="dxa"/>
          <w:trHeight w:val="630"/>
          <w:jc w:val="center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14343" w:rsidRPr="00FB3E79" w:rsidTr="000C0CAD">
        <w:trPr>
          <w:gridAfter w:val="1"/>
          <w:wAfter w:w="22" w:type="dxa"/>
          <w:trHeight w:val="649"/>
          <w:jc w:val="center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714343" w:rsidRPr="00FB3E79" w:rsidRDefault="00714343" w:rsidP="00D037BA">
            <w:pPr>
              <w:widowControl w:val="0"/>
              <w:numPr>
                <w:ilvl w:val="0"/>
                <w:numId w:val="2"/>
              </w:numPr>
              <w:tabs>
                <w:tab w:val="left" w:pos="380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43" w:rsidRPr="00FB3E79" w:rsidTr="000C0CAD">
        <w:trPr>
          <w:gridAfter w:val="1"/>
          <w:wAfter w:w="22" w:type="dxa"/>
          <w:trHeight w:val="345"/>
          <w:jc w:val="center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 практические занятия (ПЗ)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43" w:rsidRPr="00FB3E79" w:rsidTr="000C0CAD">
        <w:trPr>
          <w:gridAfter w:val="1"/>
          <w:wAfter w:w="22" w:type="dxa"/>
          <w:trHeight w:val="291"/>
          <w:jc w:val="center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 лабораторные работы (ЛР)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43" w:rsidRPr="00FB3E79" w:rsidTr="000C0CAD">
        <w:trPr>
          <w:gridAfter w:val="1"/>
          <w:wAfter w:w="22" w:type="dxa"/>
          <w:trHeight w:val="469"/>
          <w:jc w:val="center"/>
        </w:trPr>
        <w:tc>
          <w:tcPr>
            <w:tcW w:w="5412" w:type="dxa"/>
            <w:gridSpan w:val="2"/>
            <w:tcBorders>
              <w:top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6" w:type="dxa"/>
            <w:gridSpan w:val="2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14343" w:rsidRPr="00FB3E79" w:rsidTr="000C0CAD">
        <w:trPr>
          <w:gridAfter w:val="1"/>
          <w:wAfter w:w="22" w:type="dxa"/>
          <w:trHeight w:val="363"/>
          <w:jc w:val="center"/>
        </w:trPr>
        <w:tc>
          <w:tcPr>
            <w:tcW w:w="5412" w:type="dxa"/>
            <w:gridSpan w:val="2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gridSpan w:val="2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714343" w:rsidRPr="00FB3E79" w:rsidRDefault="00714343" w:rsidP="00D037B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343" w:rsidRPr="001E7BEC" w:rsidTr="000C0C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47" w:type="dxa"/>
          <w:trHeight w:hRule="exact" w:val="51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343" w:rsidRPr="001E7BEC" w:rsidRDefault="00714343" w:rsidP="00D03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контроля знаний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343" w:rsidRPr="001E7BEC" w:rsidRDefault="00714343" w:rsidP="007143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343" w:rsidRPr="001E7BEC" w:rsidRDefault="00714343" w:rsidP="00D03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714343" w:rsidRPr="001E7BEC" w:rsidTr="000C0C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gridBefore w:val="1"/>
          <w:wBefore w:w="47" w:type="dxa"/>
          <w:trHeight w:hRule="exact" w:val="3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343" w:rsidRPr="001E7BEC" w:rsidRDefault="00714343" w:rsidP="00D037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трудоемкость: час / з.е.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343" w:rsidRPr="001E7BEC" w:rsidRDefault="00714343" w:rsidP="00D03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72/2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343" w:rsidRPr="001E7BEC" w:rsidRDefault="00714343" w:rsidP="00D03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72/2</w:t>
            </w:r>
          </w:p>
        </w:tc>
      </w:tr>
    </w:tbl>
    <w:p w:rsidR="00714343" w:rsidRDefault="00714343" w:rsidP="001E7BE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3215F0" w:rsidRDefault="001E7BEC" w:rsidP="001E7BE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1E7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Примечание: «Форма контроля знаний»</w:t>
      </w:r>
      <w:r w:rsidRPr="001E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E02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зачет (3)</w:t>
      </w:r>
      <w:r w:rsidR="000C0C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</w:p>
    <w:p w:rsidR="000C0CAD" w:rsidRPr="001E7BEC" w:rsidRDefault="000C0CAD" w:rsidP="001E7BEC">
      <w:pPr>
        <w:widowControl w:val="0"/>
        <w:spacing w:after="0" w:line="240" w:lineRule="auto"/>
        <w:ind w:left="181" w:firstLine="90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5.1 Содержание дисциплины</w:t>
      </w:r>
    </w:p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12"/>
        <w:gridCol w:w="6714"/>
      </w:tblGrid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B3E7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Педагогика как </w:t>
            </w:r>
            <w:r w:rsidRPr="00FB3E7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наука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lastRenderedPageBreak/>
              <w:t>1. Общие основы педагогики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lastRenderedPageBreak/>
              <w:t>1.1.  Истоки происхождения педагогики и этапы ее развития. 1.2.  Объект и предмет педагогической науки. 1.3 Задачи педагогической науки. 1.4 Структура педагогической науки. 1.5 Связь педагогики с другими науками. Общекультурное значение педагогики. 1.6 Методология и методы педагогических исследований.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</w:rPr>
              <w:t>2. Педагогическая деятельность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17"/>
              </w:rPr>
              <w:t>2.1 Сущность и структура педагогической деятельности. 2.2 Педагогическое общение. 2.3 Стили педагогического руководства. 2.4 Познание педагогом учащихся. 2.5 Понятие о п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едагогической задаче. Классификация педагогических задач. 2.6 Понятие о педагогической ситуации. Классификация педагогических ситуаций.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категории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Характеристика основных категорий педагогики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Воспитание как предмет педагогики и педагогическая категория. 1.2 Развитие как педагогическая категория: движущие силы, закономерности, факторы. Условия развития личности. 1.3 Возрастная динамика развития человека в процессе образования. 1.4 Обучение как педагогическая категория. 1.5 Образование как педагогическая категория. 1.6 Формирование как педагогическая категория.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 и культура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2.1 Образование как способ вхождения человека в мир науки и культуры. 2.2 Модели образования. 2.3 Возрастная динамика развития человека в процессе образования. 2.4 Образование в мире: история и современность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142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процесс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1. Сущность, закономерности и принципы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1.1 Понятие и структура педагогического процесса. 1.2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принципов обучения в общеобразовательной и высшей школе.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2. Основные системы организации педагогического процесса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2.1 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Система индивидуального обучения и воспитания. 2.2  Классно-урочная система</w:t>
            </w:r>
            <w:r w:rsidRPr="00FB3E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. 2.3  </w:t>
            </w:r>
            <w:r w:rsidRPr="00FB3E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Лекционно-семинарская система.</w:t>
            </w:r>
          </w:p>
          <w:p w:rsidR="00FB3E79" w:rsidRPr="00FB3E79" w:rsidRDefault="00FB3E79" w:rsidP="00FB3E79">
            <w:pPr>
              <w:tabs>
                <w:tab w:val="num" w:pos="3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3. Управленческий цикл</w:t>
            </w:r>
          </w:p>
          <w:p w:rsidR="00FB3E79" w:rsidRPr="00FB3E79" w:rsidRDefault="00FB3E79" w:rsidP="00FB3E79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3.1 Характеристика </w:t>
            </w:r>
            <w:r w:rsidRPr="00FB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функций педагогического управления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анализ, целеполагание, планирование, организация, регулирование и контроль). 3.2 Организация деятельности педагогического коллектива.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Человек как предмет воспитания. Цели воспитания и самовоспитания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Цель воспитания и мотив профессиональной деятельности воспитателя. 1.2 Общие закономерности и принципы воспитания. 1.3 Воспитание как процесс: сущность воспитания и его особенности.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Способы воспитательного воздействия на человека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Содержание воспитательного процесса. 2.2 Социальное пространство воспитательного процесса. 2.3. Методы, приемы, средства и формы воспитания. </w:t>
            </w:r>
          </w:p>
          <w:p w:rsidR="00FB3E79" w:rsidRPr="00FB3E79" w:rsidRDefault="00FB3E79" w:rsidP="00FB3E79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Типы воспитания. 3.1 Модели и стили воспитания. 3.2 Воспитательные отношения. 3.3 Критерии оценки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воспитательного процесса.</w:t>
            </w:r>
          </w:p>
        </w:tc>
      </w:tr>
      <w:tr w:rsidR="00FB3E79" w:rsidRPr="00FB3E79" w:rsidTr="00D037BA">
        <w:trPr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в педагогическом процессе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7F78CA" w:rsidP="001E7BEC">
            <w:pPr>
              <w:numPr>
                <w:ilvl w:val="0"/>
                <w:numId w:val="1"/>
              </w:numPr>
              <w:tabs>
                <w:tab w:val="clear" w:pos="177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B3E79"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дидактике как педагогической теории обучения </w:t>
            </w:r>
          </w:p>
          <w:p w:rsidR="001E7BEC" w:rsidRDefault="00FB3E79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1.1 Общее понятие о дидактике. 1.2 Объект и предмет дидактики. 1.3 Задачи и функции дидактики, её понятийный состав. 1.4 Основные дидактические концепции. Становление современной дидактической системы.</w:t>
            </w:r>
          </w:p>
          <w:p w:rsidR="00FB3E79" w:rsidRPr="00FB3E79" w:rsidRDefault="007F78CA" w:rsidP="001E7BEC">
            <w:pPr>
              <w:tabs>
                <w:tab w:val="left" w:pos="708"/>
                <w:tab w:val="num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B3E79"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обучения как целостная система: обучение, преподавание, учение – основные категории дидактики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2.1 Понятие и сущность обучения. 2.2 Характеристика процесса обучения как целостной системы. 2.3 Цикличность процесса обучения. 2.4 Функции обучения. 2.5 Сущностная характеристика преподавания как деятельности. 2.6 Учение как познавательная деятельность школьника и студента в целостном процессе обучения. 2.7 Технология обучения.</w:t>
            </w:r>
          </w:p>
          <w:p w:rsidR="00FB3E79" w:rsidRPr="007F78CA" w:rsidRDefault="00FB3E79" w:rsidP="007F78CA">
            <w:pPr>
              <w:pStyle w:val="a6"/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8C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 и принципы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3.1 Принципы обучения как категории дидактики. 3.2 Законы и закономерности обучения. 3.3 Характеристика принципов обучения. 3.4 Понятие об обучаемости.</w:t>
            </w:r>
          </w:p>
          <w:p w:rsidR="00FB3E79" w:rsidRPr="00FB3E79" w:rsidRDefault="00FB3E79" w:rsidP="007F78CA">
            <w:pPr>
              <w:numPr>
                <w:ilvl w:val="0"/>
                <w:numId w:val="22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4.1 Понятие и сущность метода и приема обучения. 4.2 Классификация методов обучения. 4.3 Выбор методов обучения. 4.4 Средства обучения. 4.5 Формы организации обучения в школе и в вузе. 4.6 Проверка и оценка результатов обучения. Диагностика результатов образовательного процесса.</w:t>
            </w:r>
          </w:p>
        </w:tc>
      </w:tr>
      <w:tr w:rsidR="00FB3E79" w:rsidRPr="00FB3E79" w:rsidTr="00D037BA">
        <w:trPr>
          <w:trHeight w:val="853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 социализация личности в семье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Социальная среда как условие развития личности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Усвоение социально-исторического опыта как совокупности типичных для данного общества, социальной группы или индивида видов жизнедеятельности. 1.2 Понятие «социальная ситуация развития» (Л.С. Выготский). 1.3 Механизмы социализации</w:t>
            </w:r>
            <w:r w:rsidRPr="00FB3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индивидуализация, интимизация, интериоризация).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Деятельности субъекта как исходные «единицы» психолого-педагогического анализа личности (в онтогенезе – игровая, учебная, профессиональная, общение; в межличностных отношениях – совместная деятельность)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Деятельность как важнейшая форма проявления активного отношения человека к окружающей действительности. 2.2 Единство деятельности как единство исходных мотивов и конечных целей личности. 2.3 Трудовое воспитание в семье.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семьи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3.1 Структура семьи. 3.2 Функции семьи. 3.3 Особенности семейного воспитания. Стили семейного воспитания.  3.4 Механизмы социализации в семье. 3.5 Влияние семейного воспитания на обучение и развитие школьников и студентов.</w:t>
            </w:r>
          </w:p>
        </w:tc>
      </w:tr>
      <w:tr w:rsidR="00FB3E79" w:rsidRPr="00FB3E79" w:rsidTr="00D037BA">
        <w:trPr>
          <w:trHeight w:val="286"/>
          <w:jc w:val="center"/>
        </w:trPr>
        <w:tc>
          <w:tcPr>
            <w:tcW w:w="720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Андрагогика</w:t>
            </w:r>
          </w:p>
          <w:p w:rsidR="00FB3E79" w:rsidRPr="00FB3E79" w:rsidRDefault="00FB3E79" w:rsidP="00FB3E79">
            <w:pPr>
              <w:tabs>
                <w:tab w:val="left" w:pos="0"/>
                <w:tab w:val="left" w:pos="708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4" w:type="dxa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Понятие андрагогики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Место андрагогики в системе человекознания. 1.2  История развития теории и практики образования взрослых обучающихся и андрагогики. 1.3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Этапы развития теории и практики обучения взрослых.1.4 Развитие теории образования взрослых обучающихся в России.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взрослых в системе непрерывного образования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   История развития непрерывного образования. 2.2 </w:t>
            </w:r>
            <w:r w:rsidRPr="00FB3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Цели, содержание и структура непрерывного образования. 2.3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образование как феномен практики и как педагогическая концепция. 2.4 Основные принципы и задачи непрерывного образования.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Взрослый человек как субъект обучения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r w:rsidRPr="00FB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взрослых обучающихся (потребность в обосновании (смысле); потребность в самостоятельности; жизненный опыт; назревшая необходимость, актуальность; практическая направленность; обратная связь). 3.2 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Андрагогические основы профессионального развития личности: профессиональное образование по отношению к личности как подготовка специалиста, отвечающего стандарту (моде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ли, профессиограмме); как «процесс обогащения деятельностных способностей» лич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(В.Г.Онушкин); как «процесс постановки, разворачивания, адаптации и «вживления» профессионального контекста в субъективную ре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альность с последующим запуском его самостоятельного совер</w:t>
            </w: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шенствования и развития» (А. И. Вовк).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 Обучение взрослых людей: основные организационные формы и технологии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3E79">
              <w:rPr>
                <w:rFonts w:ascii="Times New Roman" w:eastAsia="Times New Roman" w:hAnsi="Times New Roman" w:cs="Times New Roman"/>
                <w:sz w:val="24"/>
                <w:szCs w:val="24"/>
              </w:rPr>
              <w:t>4.1 Адаптивные системы образования взрослых людей. 4.2 Модульное обучение взрослых людей. 4.3 Возможности дистанционного обучения в образовании взрослых людей. 4.4 Бизнес-школы в дополнительном профессиональном образовании.</w:t>
            </w:r>
          </w:p>
        </w:tc>
      </w:tr>
    </w:tbl>
    <w:p w:rsidR="00FB3E79" w:rsidRPr="00FB3E79" w:rsidRDefault="00FB3E79" w:rsidP="00FB3E79">
      <w:pPr>
        <w:tabs>
          <w:tab w:val="left" w:pos="708"/>
        </w:tabs>
        <w:spacing w:after="0" w:line="240" w:lineRule="auto"/>
        <w:ind w:left="34"/>
        <w:jc w:val="center"/>
        <w:rPr>
          <w:rFonts w:ascii="Calibri" w:eastAsia="Calibri" w:hAnsi="Calibri" w:cs="Times New Roman"/>
          <w:bCs/>
          <w:iCs/>
          <w:sz w:val="24"/>
          <w:szCs w:val="28"/>
        </w:rPr>
      </w:pPr>
    </w:p>
    <w:p w:rsidR="00FB3E79" w:rsidRPr="00952AB9" w:rsidRDefault="00FB3E79" w:rsidP="00952AB9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52AB9">
        <w:rPr>
          <w:rFonts w:ascii="Times New Roman" w:eastAsia="Calibri" w:hAnsi="Times New Roman" w:cs="Times New Roman"/>
          <w:bCs/>
          <w:iCs/>
          <w:sz w:val="28"/>
          <w:szCs w:val="28"/>
        </w:rPr>
        <w:t>5.2 Разделы дисциплины и виды занятий</w:t>
      </w:r>
    </w:p>
    <w:p w:rsidR="00952AB9" w:rsidRPr="00952AB9" w:rsidRDefault="00952AB9" w:rsidP="00952AB9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B3E79" w:rsidRPr="00952AB9" w:rsidRDefault="00FB3E79" w:rsidP="00952AB9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52AB9">
        <w:rPr>
          <w:rFonts w:ascii="Times New Roman" w:eastAsia="Calibri" w:hAnsi="Times New Roman" w:cs="Times New Roman"/>
          <w:bCs/>
          <w:iCs/>
          <w:sz w:val="28"/>
          <w:szCs w:val="28"/>
        </w:rPr>
        <w:t>Для  очной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952AB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78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952AB9" w:rsidTr="00D037BA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52A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952AB9" w:rsidTr="00D037BA">
        <w:trPr>
          <w:trHeight w:hRule="exact" w:val="558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952AB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3E79" w:rsidRPr="00952AB9" w:rsidTr="00D037BA">
        <w:trPr>
          <w:trHeight w:hRule="exact" w:val="743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952AB9">
        <w:trPr>
          <w:trHeight w:hRule="exact" w:val="439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D037BA">
        <w:trPr>
          <w:trHeight w:hRule="exact" w:val="859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952AB9">
        <w:trPr>
          <w:trHeight w:hRule="exact" w:val="463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952AB9">
        <w:trPr>
          <w:trHeight w:hRule="exact" w:val="379"/>
          <w:jc w:val="center"/>
        </w:trPr>
        <w:tc>
          <w:tcPr>
            <w:tcW w:w="5397" w:type="dxa"/>
            <w:gridSpan w:val="2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952AB9" w:rsidRPr="00952AB9" w:rsidRDefault="00952AB9" w:rsidP="00952AB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2AB9" w:rsidRPr="00952AB9" w:rsidRDefault="00952AB9" w:rsidP="00952AB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3E79" w:rsidRPr="00952AB9" w:rsidRDefault="00FB3E79" w:rsidP="00952AB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2AB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заочной формы обучения:</w:t>
      </w: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19"/>
        <w:gridCol w:w="4778"/>
        <w:gridCol w:w="922"/>
        <w:gridCol w:w="922"/>
        <w:gridCol w:w="922"/>
        <w:gridCol w:w="922"/>
      </w:tblGrid>
      <w:tr w:rsidR="00FB3E79" w:rsidRPr="00952AB9" w:rsidTr="00D037BA">
        <w:trPr>
          <w:cantSplit/>
          <w:trHeight w:val="71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78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22" w:type="dxa"/>
            <w:vAlign w:val="center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FB3E79" w:rsidRPr="00952AB9" w:rsidTr="00D037BA">
        <w:trPr>
          <w:trHeight w:hRule="exact" w:val="555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52A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3E79" w:rsidRPr="00952AB9" w:rsidTr="00D037BA">
        <w:trPr>
          <w:trHeight w:hRule="exact" w:val="558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D037BA">
        <w:trPr>
          <w:trHeight w:hRule="exact" w:val="426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D037BA">
        <w:trPr>
          <w:trHeight w:hRule="exact" w:val="617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952AB9">
        <w:trPr>
          <w:trHeight w:hRule="exact" w:val="403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952AB9">
        <w:trPr>
          <w:trHeight w:hRule="exact" w:val="707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952AB9">
        <w:trPr>
          <w:trHeight w:hRule="exact" w:val="433"/>
          <w:jc w:val="center"/>
        </w:trPr>
        <w:tc>
          <w:tcPr>
            <w:tcW w:w="619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8" w:type="dxa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79" w:rsidRPr="00952AB9" w:rsidTr="00D037BA">
        <w:trPr>
          <w:trHeight w:hRule="exact" w:val="437"/>
          <w:jc w:val="center"/>
        </w:trPr>
        <w:tc>
          <w:tcPr>
            <w:tcW w:w="5397" w:type="dxa"/>
            <w:gridSpan w:val="2"/>
          </w:tcPr>
          <w:p w:rsidR="00FB3E79" w:rsidRPr="00952AB9" w:rsidRDefault="00FB3E79" w:rsidP="00952AB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FB3E79" w:rsidRPr="00952AB9" w:rsidRDefault="00FB3E79" w:rsidP="00952AB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B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FB3E79" w:rsidRPr="00952AB9" w:rsidRDefault="00FB3E79" w:rsidP="00952AB9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3E79" w:rsidRPr="00952AB9" w:rsidRDefault="00FB3E79" w:rsidP="00952AB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AB9">
        <w:rPr>
          <w:rFonts w:ascii="Times New Roman" w:eastAsia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07"/>
        <w:gridCol w:w="5400"/>
      </w:tblGrid>
      <w:tr w:rsidR="00FB3E79" w:rsidRPr="00FB3E79" w:rsidTr="00D037BA">
        <w:trPr>
          <w:trHeight w:val="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Перечень учебно-</w:t>
            </w:r>
          </w:p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FB3E7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методического обеспечения</w:t>
            </w: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F1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как наука</w:t>
            </w:r>
            <w:r w:rsidRPr="007F13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:rsidR="007B3DBE" w:rsidRDefault="007B3DBE" w:rsidP="007B3DB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D6144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Аннушкин, Ю.В. 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Дидактика: учебное пособие для бакалавриата и магистратуры /Ю.В. Аннушкин, О. Л. Подлиняев. – 2-е изд., перераб. и доп. – М.: Издательство Юрайт, 2018. – 165 с. – (Серия: Образовательный процесс). –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8D6144">
              <w:rPr>
                <w:rFonts w:ascii="Times New Roman" w:hAnsi="Times New Roman" w:cs="Times New Roman"/>
                <w:sz w:val="28"/>
                <w:szCs w:val="28"/>
              </w:rPr>
              <w:t xml:space="preserve">ежим доступа: </w:t>
            </w:r>
            <w:r w:rsidRPr="008D61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https://biblio-online.ru/viewer/5D2B43C7-567E-46D5-A231-086B27434461/didaktika#page/1</w:t>
            </w:r>
          </w:p>
          <w:p w:rsidR="007B3DBE" w:rsidRPr="00987367" w:rsidRDefault="007B3DBE" w:rsidP="007B3DB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87367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Блинов, В.И. </w:t>
            </w:r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Методика преподавания в высшей школе: учеб.-практ. пособие/В.И. Блинов, В.Г. Виненко, И.С. Сергеев. – М.: Издательство Юрайт, 2018. – 315 с. – (Серия: Образовательный процесс). – </w:t>
            </w:r>
            <w:r w:rsidRPr="00987367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доступа: </w:t>
            </w:r>
            <w:r w:rsidRPr="0098736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https://biblio-online.ru/viewer/A1E6B8CD-62CE-4252-BC77-27E8DE193E28/metodika-prepodavaniya-v-vysshey-shkole#page/1</w:t>
            </w:r>
          </w:p>
          <w:p w:rsidR="00FB3E79" w:rsidRPr="00FB3E79" w:rsidRDefault="007B3DBE" w:rsidP="007B3DBE">
            <w:pPr>
              <w:widowControl w:val="0"/>
              <w:spacing w:after="0" w:line="240" w:lineRule="auto"/>
              <w:ind w:left="1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 w:rsidRPr="0046547B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Чернявская, А.Г. </w:t>
            </w:r>
            <w:r w:rsidRPr="004654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Андрагогика: практ. пособие для вузов/А.Г. Чернявская. – 2-е изд., испр. и доп. – М.: Издательство Юрайт, 2018. – 174 с. – (Серия: Образовательный процесс). –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6547B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Pr="00465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доступа: </w:t>
            </w:r>
            <w:r w:rsidRPr="004654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https://biblio-online.ru/viewer/B40EB3FA-4D2B-46F3-A21C-19C677876AB3/andragogika#page/1</w:t>
            </w: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категории педагогики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Педагогический процесс.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Воспитание в педагогическом процессе</w:t>
            </w: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Обучение в педагогическом процессе.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Развитие и социализация личности в семье.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  <w:tr w:rsidR="00FB3E79" w:rsidRPr="00FB3E79" w:rsidTr="00D037B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7" w:type="dxa"/>
            <w:shd w:val="clear" w:color="auto" w:fill="auto"/>
          </w:tcPr>
          <w:p w:rsidR="00FB3E79" w:rsidRPr="007F13E0" w:rsidRDefault="00FB3E79" w:rsidP="00FB3E7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13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Андрагогика.</w:t>
            </w:r>
          </w:p>
        </w:tc>
        <w:tc>
          <w:tcPr>
            <w:tcW w:w="5400" w:type="dxa"/>
            <w:vMerge/>
            <w:shd w:val="clear" w:color="auto" w:fill="auto"/>
            <w:vAlign w:val="center"/>
          </w:tcPr>
          <w:p w:rsidR="00FB3E79" w:rsidRPr="00FB3E79" w:rsidRDefault="00FB3E79" w:rsidP="00FB3E7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8"/>
              </w:rPr>
            </w:pPr>
          </w:p>
        </w:tc>
      </w:tr>
    </w:tbl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AB9" w:rsidRDefault="00952AB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3E79" w:rsidRPr="00FB3E79" w:rsidRDefault="00FB3E79" w:rsidP="00FB3E79">
      <w:pPr>
        <w:tabs>
          <w:tab w:val="left" w:pos="708"/>
          <w:tab w:val="right" w:leader="underscore" w:pos="963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B3E79" w:rsidRPr="00FB3E79" w:rsidRDefault="00FB3E79" w:rsidP="00FB3E79">
      <w:pPr>
        <w:tabs>
          <w:tab w:val="right" w:leader="underscore" w:pos="963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E79" w:rsidRPr="00FB3E79" w:rsidRDefault="00FB3E79" w:rsidP="00FB3E79">
      <w:pPr>
        <w:tabs>
          <w:tab w:val="left" w:pos="70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B3DBE" w:rsidRDefault="007B3DBE" w:rsidP="007B3DBE">
      <w:pPr>
        <w:tabs>
          <w:tab w:val="left" w:pos="70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B3DBE" w:rsidRPr="00AB035F" w:rsidRDefault="007B3DBE" w:rsidP="007B3DBE">
      <w:pPr>
        <w:tabs>
          <w:tab w:val="left" w:pos="70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0" w:name="OLE_LINK80"/>
      <w:bookmarkStart w:id="11" w:name="OLE_LINK81"/>
      <w:bookmarkStart w:id="12" w:name="OLE_LINK82"/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Аннушкин, Ю.В.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Дидактика: учебное пособие для бакалавриата и магистратуры /Ю.В. Аннушкин, О. Л. Подлиняев. – 2-е изд., перераб. и доп. – М.: Издательство Юрайт, 2018. – 165 с. – (Серия: Образовательный процесс). – Р</w:t>
      </w:r>
      <w:r w:rsidRPr="00AB035F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https://biblio-online.ru/viewer/5D2B43C7-567E-46D5-A231-086B27434461/didaktika#page/1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Блинов, В.И.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Методика преподавания в высшей школе: учеб.-практ. пособие/В.И. Блинов, В.Г. Виненко, И.С. Сергеев. – М.: Издательство Юрайт, 2018. – 315 с. – (Серия: Образовательный процесс).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https://biblio-online.ru/viewer/A1E6B8CD-62CE-4252-BC77-27E8DE193E28/metodika-prepodavaniya-v-vysshey-shkole#page/1</w:t>
      </w:r>
      <w:bookmarkStart w:id="13" w:name="OLE_LINK100"/>
      <w:bookmarkStart w:id="14" w:name="OLE_LINK101"/>
      <w:bookmarkStart w:id="15" w:name="OLE_LINK102"/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 Голованова, Н.Ф.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Педагогика: учебник и практикум для вузов/Н.Ф. Голованова. – 2-е изд., перераб. и доп. – М.: Издательство Юрайт, 2018. – 377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https://biblio-online.ru/viewer/7E727000-6289-4B94-A30D-CA1AD840BEB7/pedagogika#page/1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Дудина, М.Н.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Дидактика высшей школы: от традиций к инновациям: учебное пособие для вузов/М.Н. Дудина. – М.: Издательство Юрайт, 2018. – 151 с. – (Серия: Университеты России).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https://biblio-online.ru/viewer/89C5A71F-385E-4033-9790-8997377D7528/didaktika-vysshey-shkoly-ot-tradiciy-k-innovaciyam#page/1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 Крившенко, Л.П.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Педагогика: учебник и практикум /Л.П. Крившенко, Л.В. Юркина. – М.: Издательство Юрайт, 2018. – 364 с. 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https://biblio-online.ru/viewer/19B2B51C-5AAF-4BDD-8B98-62F6C76D196E/pedagogika#page/1</w:t>
      </w:r>
      <w:bookmarkEnd w:id="10"/>
      <w:bookmarkEnd w:id="11"/>
      <w:bookmarkEnd w:id="12"/>
      <w:bookmarkEnd w:id="13"/>
      <w:bookmarkEnd w:id="14"/>
      <w:bookmarkEnd w:id="15"/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6. Коджаспирова, Г.М.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Общие основы педагогики /Г.М. Коджаспирова. – М.: Издательство Юрайт, 2018. – 151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online.ru/viewer/F6B34DED-3595-411E-BB11-8D77DFBE58DD/obschie-osnovy-pedagogiki#page/1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 Милорадова, Н.Г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    Педагогика [Электронный ресурс]: учебное пособие/Н.Г. Милорадова. – М.: Издательство Юрайт, 2017. – 119 с. – (Профессиональное образование). – </w:t>
      </w: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доступа: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 http://www.biblio-online.ru/book/02C9F9F0-46DC-4622-B813-C3B06E4725CA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8. Образцов, П.И.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 профессиональной дидактики: учебное пособие для вузов/П.И. Образцов. – 2-е изд., испр. и доп. – М. : Издательство Юрайт, 2018. – 329 с. – (Серия: Образовательный процесс).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https://biblio-online.ru/viewer/2138469E-969E-4D40-AF05-EF0521D21220/osnovy-professionalnoy-didaktiki#page/1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Педагогика: учебник и практикум/П.И. Пидкасистый [и др.]; под ред. П.И. Пидкасистого. – 4-е изд., перераб. и доп. – М.: Издательство Юрайт, 2017. – 408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https://biblio-online.ru/viewer/110FA80B-6141-4C13-A739-F6DA9121A7D6/pedagogika#page/1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10. Подласый, И.П.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Педагогика в 2 т. Том 1. Теоретическая педагогика в 2 книгах. Книга 1: учебник/И.П. Подласый. – 2-е изд., перераб. и доп. – М.: Издательство Юрайт, 2018. – 404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https://biblio-online.ru/viewer/5FE9FBE1-E147-48EF-A18A-F2636ED64313/pedagogika-v-2-t-tom-1-teoreticheskaya-pedagogika-v-2-knigah-kniga-1#page/1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11. Подласый, И.П.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Педагогика в 2 т. Том 1. Теоретическая педагогика в 2 книгах. Книга 2: учебник/И.П. Подласый. – 2-е изд., перераб. и доп. – М.: Издательство Юрайт, 2018. – 386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https://biblio-online.ru/viewer/BD942C96-73F2-428F-8EFB-6ACA30FB7A59/pedagogika-v-2-t-tom-1-teoreticheskaya-pedagogika-v-2-knigah-kniga-2#page/1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12. Психология и педагогика высшей школы: учебное пособие для бакалавриата и магистратуры/И.В. Охременко [и др.]; под ред. И.В. Охременко. – 2-е изд., испр. и доп. – М.: Издательство Юрайт, 2018. – 178 с. – (Серия: Университеты России). – Р</w:t>
      </w:r>
      <w:r w:rsidRPr="00AB035F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https://biblio-online.ru/viewer/4C593AA0-372D-4C16-B29B-018D2293A9F2/psihologiya-i-pedagogika-vysshey-shkoly#page/1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13. Рослякова, С.В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    Педагогика [Электронный ресурс]: учебник и практикум/С.В. Рослякова. – 2-е изд., испр. и доп. – М.: Издательство Юрайт, 2017. – 397 с. – (Профессиональное образование). – </w:t>
      </w: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доступа: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 http://www.biblio-online.ru/book/69097973-7D69-4BB8-BEEF-3FD0579762CE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14. Шарипов, Ф. В.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Педагогика и психология высшей школы: учеб. пособие [Электронный ресурс]/Ф.В. Шарипов. – М.: Логос, 2012. – 448 с. : ил. – </w:t>
      </w: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доступа: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 http://ibooks.ru/reading.php?short=1&amp;isbn=978-5-98704-587-9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15. Чернявская, А.Г.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Андрагогика: практ. пособие для вузов/А.Г. Чернявская. – 2-е изд., испр. и доп. – М.: Издательство Юрайт, 2018. – 174 с. – (Серия: Образовательный процесс).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https://biblio-online.ru/viewer/B40EB3FA-4D2B-46F3-A21C-19C677876AB3/andragogika#page/1</w:t>
      </w:r>
    </w:p>
    <w:p w:rsidR="007B3DBE" w:rsidRPr="00AB035F" w:rsidRDefault="007B3DBE" w:rsidP="007B3D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B3DBE" w:rsidRPr="00AB035F" w:rsidRDefault="007B3DBE" w:rsidP="007B3D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8.2 Перечень дополнительной учебной литературы, необходимой для освоения дисциплины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6" w:name="OLE_LINK94"/>
      <w:bookmarkStart w:id="17" w:name="OLE_LINK95"/>
      <w:bookmarkStart w:id="18" w:name="OLE_LINK96"/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1. </w:t>
      </w:r>
      <w:bookmarkStart w:id="19" w:name="OLE_LINK97"/>
      <w:bookmarkStart w:id="20" w:name="OLE_LINK98"/>
      <w:bookmarkStart w:id="21" w:name="OLE_LINK99"/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Бессонов, Б.Н.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педагогики и образования: учебник и практикум /Б.Н. Бессонов. – М.: Издательство Юрайт, 2018. – 208 с. – (Серия: Авторский учебник).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https://biblio-online.ru/viewer/A6E08072-3334-4497-AE8F-2E24164674F7/istoriya-pedagogiki-i-obrazovaniya#page/1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Волков, Б.С.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Психология педагогического общения: учебник /Б.С. Волков, Н.В. Волкова, Е.А. Орлова; под общ. ред. Б.С. Волкова. – М.: Издательство Юрайт, 2017. – 335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https://biblio-online.ru/viewer/1055F50B-2A78-421A-A114-CE7E09CDAA9B/psihologiya-pedagogicheskogo-obscheniya#page/1</w:t>
      </w:r>
    </w:p>
    <w:p w:rsidR="007B3DBE" w:rsidRPr="00AB035F" w:rsidRDefault="007B3DBE" w:rsidP="007B3D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Макаренко, А.С.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Педагогическая поэма в 2 кн. Книга 1 /А.С. Макаренко. – М.: Издательство Юрайт, 2018. – 348 с. – (Серия: Антология мысли).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https://biblio-online.ru/viewer/E153D347-9F9D-4B97-918A-1DAD9355ECF7/pedagogicheskaya-poema-v-2-kn-kniga-1#page/1</w:t>
      </w:r>
    </w:p>
    <w:p w:rsidR="007B3DBE" w:rsidRPr="00AB035F" w:rsidRDefault="007B3DBE" w:rsidP="007B3D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Макаренко, А.С.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Педагогическая поэма в 2 кн. Книга 2 /А.С. Макаренко. – М.: Издательство Юрайт, 2018. – 194 с. – (Серия: Антология мысли).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https://biblio-online.ru/viewer/E382A8E6-C516-4DE4-9357-4D6FD9E30F92/pedagogicheskaya-poema-v-2-kn-kniga-2#page/1</w:t>
      </w:r>
    </w:p>
    <w:p w:rsidR="007B3DBE" w:rsidRPr="00AB035F" w:rsidRDefault="007B3DBE" w:rsidP="007B3D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 Маралов, В.Г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    Педагогика и психология ненасилия в образовании [Электронный ресурс]: Учебное пособие/В. Г. Маралов. – 2-е изд., пер. и доп. – М.: Издательство Юрайт, 2017. – 424 с. – (Бакалавр и магистр. Модуль). – </w:t>
      </w:r>
      <w:r w:rsidRPr="00AB03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Режим доступа: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 http://www.biblio-online.ru/book/A46B84DD-E1EC-4960-93EF-5E29DC870C53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Психология и педагогика в 2 ч. Часть 2. Педагогика: учебник/В.А. Сластенин [и др.]; под общ. ред. В.А. Сластенина, В.П. Каширина. – М.: Издательство Юрайт, 2018. – 374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https://biblio-online.ru/viewer/44CFF672-E93B-43F9-BEC1-15F84D779430/psihologiya-i-pedagogika-v-2-ch-chast-2-pedagogika#page/1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Психология и педагогика: учебник/П.И. Пидкасистый [и др.]; отв. ред. П.И. Пидкасистый. – 3-е изд., перераб. и доп. – М.: Издательство Юрайт, 2017. – 724 с.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https://biblio-online.ru/viewer/3894581E-13B0-40ED-A565-FE11A1C36C96/psihologiya-i-pedagogika#page/1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8. Старикова, Л.Д. 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педагогики и философия образования: учебник и практикум для вузов/Л.Д. Старикова. – 3-е изд., испр. и доп. – М.: Издательство Юрайт, 2018. – 435 с. – (Серия: Университеты России).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https://biblio-online.ru/viewer/A49A3D7D-A37E-410D-B27E-F3DB750E781E/istoriya-pedagogiki-i-filosofiya-obrazovaniya#page/1</w:t>
      </w:r>
    </w:p>
    <w:p w:rsidR="007B3DBE" w:rsidRPr="00AB035F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16"/>
    <w:bookmarkEnd w:id="17"/>
    <w:bookmarkEnd w:id="18"/>
    <w:bookmarkEnd w:id="19"/>
    <w:bookmarkEnd w:id="20"/>
    <w:bookmarkEnd w:id="21"/>
    <w:p w:rsidR="007B3DBE" w:rsidRPr="00AB035F" w:rsidRDefault="007B3DBE" w:rsidP="007B3DBE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8.3 Перечень нормативно-правовой документации, необходимой для освоения дисциплины </w:t>
      </w:r>
    </w:p>
    <w:p w:rsidR="007B3DBE" w:rsidRPr="00AB035F" w:rsidRDefault="007B3DBE" w:rsidP="007B3DBE">
      <w:pPr>
        <w:widowControl w:val="0"/>
        <w:tabs>
          <w:tab w:val="left" w:pos="1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B3DBE" w:rsidRPr="00AB035F" w:rsidRDefault="007B3DBE" w:rsidP="007B3DB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освоении данной дисциплины нормативно-правовая документация не используется.</w:t>
      </w:r>
    </w:p>
    <w:p w:rsidR="007B3DBE" w:rsidRPr="00AB035F" w:rsidRDefault="007B3DBE" w:rsidP="007B3DBE">
      <w:pPr>
        <w:widowControl w:val="0"/>
        <w:spacing w:after="0" w:line="240" w:lineRule="auto"/>
        <w:ind w:firstLine="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B3DBE" w:rsidRPr="00AB035F" w:rsidRDefault="007B3DBE" w:rsidP="007B3DBE">
      <w:pPr>
        <w:widowControl w:val="0"/>
        <w:numPr>
          <w:ilvl w:val="1"/>
          <w:numId w:val="10"/>
        </w:numPr>
        <w:tabs>
          <w:tab w:val="left" w:pos="1438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Другие издания, необходимые для освоения дисциплины</w:t>
      </w:r>
    </w:p>
    <w:p w:rsidR="007B3DBE" w:rsidRPr="00AB035F" w:rsidRDefault="007B3DBE" w:rsidP="007B3D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035F">
        <w:rPr>
          <w:rFonts w:ascii="Times New Roman" w:eastAsia="Times New Roman" w:hAnsi="Times New Roman" w:cs="Times New Roman"/>
          <w:sz w:val="28"/>
          <w:szCs w:val="28"/>
        </w:rPr>
        <w:t xml:space="preserve">1. Ермакова, Е.С. Психология и педагогика. Практикум [Текст]: учеб. </w:t>
      </w:r>
      <w:r w:rsidRPr="00AB03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пособие / Е.С. Ермакова, А.В. Комарова, Т.В. Слотина.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B035F">
        <w:rPr>
          <w:rFonts w:ascii="Times New Roman" w:eastAsia="Times New Roman" w:hAnsi="Times New Roman" w:cs="Times New Roman"/>
          <w:sz w:val="28"/>
          <w:szCs w:val="28"/>
        </w:rPr>
        <w:t xml:space="preserve">СПб.: ПГУПС, 2011.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76 с.</w:t>
      </w:r>
    </w:p>
    <w:p w:rsidR="007B3DBE" w:rsidRPr="00AB035F" w:rsidRDefault="007B3DBE" w:rsidP="007B3D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5F">
        <w:rPr>
          <w:rFonts w:ascii="Times New Roman" w:eastAsia="Times New Roman" w:hAnsi="Times New Roman" w:cs="Times New Roman"/>
          <w:sz w:val="28"/>
          <w:szCs w:val="28"/>
        </w:rPr>
        <w:t xml:space="preserve">2. Кононова, О.Б. Методика организации студенческих групп: методические рекомендации для кураторов учебных групп/О.Б. Кононова.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B035F">
        <w:rPr>
          <w:rFonts w:ascii="Times New Roman" w:eastAsia="Times New Roman" w:hAnsi="Times New Roman" w:cs="Times New Roman"/>
          <w:sz w:val="28"/>
          <w:szCs w:val="28"/>
        </w:rPr>
        <w:t xml:space="preserve">СПб.: Петербургский гос. ун-т путей сообщения, 2013.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AB035F">
        <w:rPr>
          <w:rFonts w:ascii="Times New Roman" w:eastAsia="Times New Roman" w:hAnsi="Times New Roman" w:cs="Times New Roman"/>
          <w:sz w:val="28"/>
          <w:szCs w:val="28"/>
        </w:rPr>
        <w:t xml:space="preserve"> 49 с.</w:t>
      </w:r>
    </w:p>
    <w:p w:rsidR="007B3DBE" w:rsidRPr="00AB035F" w:rsidRDefault="007B3DBE" w:rsidP="007B3D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пособие/Н.Т. Оганесян.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Электрон, дан.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М.: ФЛИНТА, 2013.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135 с. </w:t>
      </w:r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Режим доступа: https://e.lanbook.com/book/44130</w:t>
      </w:r>
      <w:bookmarkStart w:id="22" w:name="OLE_LINK83"/>
      <w:bookmarkStart w:id="23" w:name="OLE_LINK84"/>
      <w:bookmarkStart w:id="24" w:name="OLE_LINK85"/>
    </w:p>
    <w:p w:rsidR="007B3DBE" w:rsidRPr="00AB035F" w:rsidRDefault="007B3DBE" w:rsidP="007B3D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B03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bookmarkEnd w:id="22"/>
      <w:bookmarkEnd w:id="23"/>
      <w:bookmarkEnd w:id="24"/>
      <w:r w:rsidRPr="00AB03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Психология и педагогика высшей школы [Текст]: учебное пособие / Е.С. Ермакова (и др.). – Санкт-Петербург: ПГУПС, 2013. – 71 с.</w:t>
      </w:r>
    </w:p>
    <w:p w:rsidR="007B3DBE" w:rsidRPr="00AB035F" w:rsidRDefault="007B3DBE" w:rsidP="007B3D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Современные образовательные технологии: учебное пособие для бакалавриата и магистратуры/Л.Л. Рыбцова [и др.]. – М.: Издательство Юрайт, 2018. – 90 с. – (Серия: Университеты России). – </w:t>
      </w:r>
      <w:r w:rsidRPr="00AB035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AB035F">
        <w:rPr>
          <w:rFonts w:ascii="Times New Roman" w:hAnsi="Times New Roman" w:cs="Times New Roman"/>
          <w:sz w:val="28"/>
          <w:szCs w:val="28"/>
          <w:shd w:val="clear" w:color="auto" w:fill="FFFFFF"/>
        </w:rPr>
        <w:t>https://biblio-online.ru/viewer/2175D2FA-58AF-4739-BAB3-7998DFE246B3/sovremennye-obrazovatelnye-tehnologii#page/1</w:t>
      </w:r>
    </w:p>
    <w:p w:rsidR="007B3DBE" w:rsidRPr="00AB035F" w:rsidRDefault="007B3DBE" w:rsidP="007B3DBE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DBE" w:rsidRPr="00FB3E79" w:rsidRDefault="007B3DBE" w:rsidP="007B3DBE">
      <w:pPr>
        <w:tabs>
          <w:tab w:val="left" w:pos="708"/>
        </w:tabs>
        <w:spacing w:after="0" w:line="276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79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E7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B3DBE" w:rsidRPr="001E7BEC" w:rsidRDefault="007B3DBE" w:rsidP="007B3DBE">
      <w:pPr>
        <w:widowControl w:val="0"/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3DBE" w:rsidRPr="00153BD9" w:rsidRDefault="007B3DBE" w:rsidP="007B3DBE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D9">
        <w:rPr>
          <w:rFonts w:ascii="Times New Roman" w:hAnsi="Times New Roman" w:cs="Times New Roman"/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– Режим доступа:  http://sdo.pgups.ru (для доступа к полнотекстовым документам требуется авторизация). </w:t>
      </w:r>
    </w:p>
    <w:p w:rsidR="007B3DBE" w:rsidRPr="00153BD9" w:rsidRDefault="007B3DBE" w:rsidP="007B3DBE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D9">
        <w:rPr>
          <w:rFonts w:ascii="Times New Roman" w:hAnsi="Times New Roman" w:cs="Times New Roman"/>
          <w:sz w:val="28"/>
          <w:szCs w:val="28"/>
        </w:rPr>
        <w:t xml:space="preserve">2. </w:t>
      </w:r>
      <w:r w:rsidRPr="00153BD9">
        <w:rPr>
          <w:rFonts w:ascii="Times New Roman" w:hAnsi="Times New Roman" w:cs="Times New Roman"/>
          <w:bCs/>
          <w:sz w:val="28"/>
          <w:szCs w:val="28"/>
        </w:rPr>
        <w:t xml:space="preserve">Электронно-библиотечная система издательства «Лань». – Режим доступа: </w:t>
      </w:r>
      <w:hyperlink r:id="rId10" w:history="1">
        <w:r w:rsidRPr="00153BD9">
          <w:rPr>
            <w:rFonts w:ascii="Times New Roman" w:hAnsi="Times New Roman" w:cs="Times New Roman"/>
            <w:bCs/>
            <w:sz w:val="28"/>
            <w:szCs w:val="28"/>
          </w:rPr>
          <w:t>http://e.lanbook.com</w:t>
        </w:r>
      </w:hyperlink>
      <w:r w:rsidRPr="00153BD9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B3DBE" w:rsidRPr="00153BD9" w:rsidRDefault="007B3DBE" w:rsidP="007B3DBE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D9">
        <w:rPr>
          <w:rFonts w:ascii="Times New Roman" w:hAnsi="Times New Roman" w:cs="Times New Roman"/>
          <w:bCs/>
          <w:sz w:val="28"/>
          <w:szCs w:val="28"/>
        </w:rPr>
        <w:t xml:space="preserve">3. Электронная библиотека ЮРАЙТ. Режим доступа: https://biblio-online.ru/ </w:t>
      </w:r>
      <w:r w:rsidRPr="00153BD9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7B3DBE" w:rsidRPr="00153BD9" w:rsidRDefault="007B3DBE" w:rsidP="007B3DBE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D9">
        <w:rPr>
          <w:rFonts w:ascii="Times New Roman" w:hAnsi="Times New Roman" w:cs="Times New Roman"/>
          <w:bCs/>
          <w:sz w:val="28"/>
          <w:szCs w:val="28"/>
        </w:rPr>
        <w:t xml:space="preserve">4. Электронно-библиотечная система ibooks.ru («Айбукс»). Режим доступа: https://ibooks.ru/home.php?routine=bookshelf </w:t>
      </w:r>
      <w:r w:rsidRPr="00153BD9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7B3DBE" w:rsidRPr="00153BD9" w:rsidRDefault="007B3DBE" w:rsidP="007B3DBE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53BD9">
        <w:rPr>
          <w:rFonts w:ascii="Times New Roman" w:eastAsia="Calibri" w:hAnsi="Times New Roman" w:cs="Times New Roman"/>
          <w:iCs/>
          <w:sz w:val="28"/>
          <w:szCs w:val="28"/>
        </w:rPr>
        <w:t xml:space="preserve">5. Электронная библиотека «Единое окно доступа к образовательным ресурсам». – </w:t>
      </w:r>
      <w:r w:rsidRPr="00153BD9">
        <w:rPr>
          <w:rFonts w:ascii="Times New Roman" w:eastAsia="Calibri" w:hAnsi="Times New Roman" w:cs="Times New Roman"/>
          <w:bCs/>
          <w:sz w:val="28"/>
          <w:szCs w:val="28"/>
        </w:rPr>
        <w:t xml:space="preserve">Режим доступа: </w:t>
      </w:r>
      <w:hyperlink r:id="rId11" w:history="1">
        <w:r w:rsidRPr="00153BD9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http://window.edu.ru</w:t>
        </w:r>
      </w:hyperlink>
      <w:r w:rsidRPr="00153BD9">
        <w:rPr>
          <w:rFonts w:ascii="Times New Roman" w:eastAsia="Calibri" w:hAnsi="Times New Roman" w:cs="Times New Roman"/>
          <w:bCs/>
          <w:sz w:val="28"/>
          <w:szCs w:val="28"/>
        </w:rPr>
        <w:t xml:space="preserve"> – свободный.</w:t>
      </w:r>
    </w:p>
    <w:p w:rsidR="007B3DBE" w:rsidRPr="00153BD9" w:rsidRDefault="007B3DBE" w:rsidP="007B3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DBE" w:rsidRDefault="007B3DBE" w:rsidP="007B3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B3DBE" w:rsidRPr="00AE6DB2" w:rsidRDefault="007B3DBE" w:rsidP="007B3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DBE" w:rsidRPr="00AE6DB2" w:rsidRDefault="007B3DBE" w:rsidP="007B3D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Порядок изучения дисциплины следующий:</w:t>
      </w:r>
    </w:p>
    <w:p w:rsidR="007B3DBE" w:rsidRPr="00AE6DB2" w:rsidRDefault="007B3DBE" w:rsidP="007B3DBE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B3DBE" w:rsidRPr="00AE6DB2" w:rsidRDefault="007B3DBE" w:rsidP="007B3DBE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B3DBE" w:rsidRPr="00AE6DB2" w:rsidRDefault="007B3DBE" w:rsidP="007B3DBE">
      <w:pPr>
        <w:pStyle w:val="21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B3DBE" w:rsidRPr="00AE6DB2" w:rsidRDefault="007B3DBE" w:rsidP="007B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DBE" w:rsidRDefault="007B3DBE" w:rsidP="007B3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3DBE" w:rsidRPr="00AE6DB2" w:rsidRDefault="007B3DBE" w:rsidP="007B3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DBE" w:rsidRPr="00AE6DB2" w:rsidRDefault="007B3DBE" w:rsidP="007B3DB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B3DBE" w:rsidRPr="00AE6DB2" w:rsidRDefault="007B3DBE" w:rsidP="007B3DBE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B3DBE" w:rsidRPr="00AE6DB2" w:rsidRDefault="007B3DBE" w:rsidP="007B3DBE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материалов);</w:t>
      </w:r>
    </w:p>
    <w:p w:rsidR="007B3DBE" w:rsidRPr="00AE6DB2" w:rsidRDefault="007B3DBE" w:rsidP="007B3DBE">
      <w:pPr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7B3DBE" w:rsidRPr="00AE6DB2" w:rsidRDefault="007B3DBE" w:rsidP="007B3DBE">
      <w:pPr>
        <w:numPr>
          <w:ilvl w:val="0"/>
          <w:numId w:val="16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Интернет-сервисы и электронные ресурсы (поисковые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системы, электронная почта, онлайн-энциклопедии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6DB2">
        <w:rPr>
          <w:rFonts w:ascii="Times New Roman" w:hAnsi="Times New Roman" w:cs="Times New Roman"/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7B3DBE" w:rsidRPr="00AE6DB2" w:rsidRDefault="007B3DBE" w:rsidP="007B3D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DB2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</w:p>
    <w:p w:rsidR="007B3DBE" w:rsidRPr="009B63B7" w:rsidRDefault="007B3DBE" w:rsidP="007B3DBE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Windows;</w:t>
      </w:r>
    </w:p>
    <w:p w:rsidR="007B3DBE" w:rsidRPr="00AE6DB2" w:rsidRDefault="007B3DBE" w:rsidP="007B3DBE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MS Office;</w:t>
      </w:r>
    </w:p>
    <w:p w:rsidR="007B3DBE" w:rsidRPr="00AE6DB2" w:rsidRDefault="007B3DBE" w:rsidP="007B3DBE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 Касперский.</w:t>
      </w:r>
    </w:p>
    <w:p w:rsidR="007B3DBE" w:rsidRPr="00AE6DB2" w:rsidRDefault="007B3DBE" w:rsidP="007B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BD9" w:rsidRPr="00AE6DB2" w:rsidRDefault="00153BD9" w:rsidP="00153B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53BD9" w:rsidRPr="00AE6DB2" w:rsidRDefault="00153BD9" w:rsidP="00153BD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BD9" w:rsidRDefault="00153BD9" w:rsidP="00153B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rFonts w:ascii="Times New Roman" w:hAnsi="Times New Roman" w:cs="Times New Roman"/>
          <w:bCs/>
          <w:sz w:val="28"/>
          <w:szCs w:val="28"/>
        </w:rPr>
        <w:t>ледующие специальные помещения:</w:t>
      </w:r>
    </w:p>
    <w:p w:rsidR="00153BD9" w:rsidRDefault="00153BD9" w:rsidP="00153B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BD9" w:rsidRPr="00AE6DB2" w:rsidRDefault="00153BD9" w:rsidP="00153BD9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153BD9" w:rsidRDefault="00153BD9" w:rsidP="00153BD9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работы;</w:t>
      </w:r>
    </w:p>
    <w:p w:rsidR="00153BD9" w:rsidRPr="00AE6DB2" w:rsidRDefault="00153BD9" w:rsidP="00153BD9">
      <w:pPr>
        <w:widowControl w:val="0"/>
        <w:numPr>
          <w:ilvl w:val="0"/>
          <w:numId w:val="25"/>
        </w:numPr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153BD9" w:rsidRPr="00AE6DB2" w:rsidRDefault="00070301" w:rsidP="00153B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5" w:name="OLE_LINK1"/>
      <w:bookmarkStart w:id="26" w:name="OLE_LINK2"/>
      <w:bookmarkStart w:id="27" w:name="OLE_LINK3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-24765</wp:posOffset>
            </wp:positionV>
            <wp:extent cx="6438900" cy="8801100"/>
            <wp:effectExtent l="19050" t="0" r="0" b="0"/>
            <wp:wrapNone/>
            <wp:docPr id="12" name="Рисунок 3" descr="C:\Users\пользователь\Desktop\Отсканированное\Методы Рп 15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тсканированное\Методы Рп 15 ст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BD9" w:rsidRPr="00AE6DB2">
        <w:rPr>
          <w:rFonts w:ascii="Times New Roman" w:hAnsi="Times New Roman" w:cs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End w:id="25"/>
      <w:bookmarkEnd w:id="26"/>
      <w:bookmarkEnd w:id="27"/>
    </w:p>
    <w:p w:rsidR="00153BD9" w:rsidRPr="00AE6DB2" w:rsidRDefault="00153BD9" w:rsidP="00153B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153BD9" w:rsidRDefault="00153BD9" w:rsidP="00153B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A99">
        <w:rPr>
          <w:rFonts w:ascii="Times New Roman" w:hAnsi="Times New Roman" w:cs="Times New Roman"/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153BD9" w:rsidRPr="00AE6DB2" w:rsidRDefault="00153BD9" w:rsidP="00153B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rFonts w:ascii="Times New Roman" w:hAnsi="Times New Roman" w:cs="Times New Roman"/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rFonts w:ascii="Times New Roman" w:hAnsi="Times New Roman" w:cs="Times New Roman"/>
          <w:bCs/>
          <w:sz w:val="28"/>
          <w:szCs w:val="28"/>
        </w:rPr>
        <w:t>.</w:t>
      </w:r>
    </w:p>
    <w:p w:rsidR="00153BD9" w:rsidRPr="00AE6DB2" w:rsidRDefault="00153BD9" w:rsidP="00153B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DB2">
        <w:rPr>
          <w:rFonts w:ascii="Times New Roman" w:hAnsi="Times New Roman" w:cs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153BD9" w:rsidRPr="00AE6DB2" w:rsidRDefault="00153BD9" w:rsidP="00153BD9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D9" w:rsidRPr="00AE6DB2" w:rsidRDefault="00153BD9" w:rsidP="00153B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Разработчик программы, </w:t>
      </w:r>
    </w:p>
    <w:p w:rsidR="00153BD9" w:rsidRPr="00AE6DB2" w:rsidRDefault="00153BD9" w:rsidP="00153BD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профессор </w:t>
      </w:r>
      <w:r w:rsidRPr="00AE6DB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AE6DB2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AE6DB2">
        <w:rPr>
          <w:rFonts w:ascii="Times New Roman" w:eastAsia="Calibri" w:hAnsi="Times New Roman" w:cs="Times New Roman"/>
          <w:sz w:val="28"/>
          <w:szCs w:val="28"/>
        </w:rPr>
        <w:tab/>
      </w:r>
      <w:r w:rsidRPr="00AE6DB2">
        <w:rPr>
          <w:rFonts w:ascii="Times New Roman" w:eastAsia="Calibri" w:hAnsi="Times New Roman" w:cs="Times New Roman"/>
          <w:sz w:val="28"/>
          <w:szCs w:val="28"/>
        </w:rPr>
        <w:tab/>
        <w:t>Е.Ф. Ященко</w:t>
      </w:r>
    </w:p>
    <w:p w:rsidR="00153BD9" w:rsidRPr="00AE6DB2" w:rsidRDefault="00153BD9" w:rsidP="00153B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E6DB2">
        <w:rPr>
          <w:rFonts w:ascii="Times New Roman" w:eastAsia="Calibri" w:hAnsi="Times New Roman" w:cs="Times New Roman"/>
          <w:sz w:val="28"/>
          <w:szCs w:val="28"/>
        </w:rPr>
        <w:t>«18» апреля 2018 г.</w:t>
      </w:r>
    </w:p>
    <w:p w:rsidR="001E7BEC" w:rsidRDefault="001E7BEC" w:rsidP="00153BD9">
      <w:pPr>
        <w:spacing w:after="0" w:line="240" w:lineRule="auto"/>
        <w:jc w:val="center"/>
      </w:pPr>
    </w:p>
    <w:sectPr w:rsidR="001E7BEC" w:rsidSect="00D037BA">
      <w:footerReference w:type="even" r:id="rId13"/>
      <w:foot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C1" w:rsidRDefault="005F61C1">
      <w:pPr>
        <w:spacing w:after="0" w:line="240" w:lineRule="auto"/>
      </w:pPr>
      <w:r>
        <w:separator/>
      </w:r>
    </w:p>
  </w:endnote>
  <w:endnote w:type="continuationSeparator" w:id="1">
    <w:p w:rsidR="005F61C1" w:rsidRDefault="005F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BE" w:rsidRDefault="007B3DBE" w:rsidP="00D037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B3DBE" w:rsidRDefault="007B3DBE" w:rsidP="00D037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BE" w:rsidRDefault="007B3DBE" w:rsidP="00D037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C1" w:rsidRDefault="005F61C1">
      <w:pPr>
        <w:spacing w:after="0" w:line="240" w:lineRule="auto"/>
      </w:pPr>
      <w:r>
        <w:separator/>
      </w:r>
    </w:p>
  </w:footnote>
  <w:footnote w:type="continuationSeparator" w:id="1">
    <w:p w:rsidR="005F61C1" w:rsidRDefault="005F6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ED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1027A"/>
    <w:multiLevelType w:val="hybridMultilevel"/>
    <w:tmpl w:val="F062631E"/>
    <w:lvl w:ilvl="0" w:tplc="A8042F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20BE"/>
    <w:multiLevelType w:val="multilevel"/>
    <w:tmpl w:val="9D961F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E6159"/>
    <w:multiLevelType w:val="hybridMultilevel"/>
    <w:tmpl w:val="387AFAE0"/>
    <w:lvl w:ilvl="0" w:tplc="82A22A2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C6141C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73047D"/>
    <w:multiLevelType w:val="hybridMultilevel"/>
    <w:tmpl w:val="B76AE7FE"/>
    <w:lvl w:ilvl="0" w:tplc="54B632C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2A94820"/>
    <w:multiLevelType w:val="multilevel"/>
    <w:tmpl w:val="5A84D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4B5C19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17279D7"/>
    <w:multiLevelType w:val="multilevel"/>
    <w:tmpl w:val="EEC6B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B5082"/>
    <w:multiLevelType w:val="hybridMultilevel"/>
    <w:tmpl w:val="1FBA7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B8308A3"/>
    <w:multiLevelType w:val="hybridMultilevel"/>
    <w:tmpl w:val="E3DAE654"/>
    <w:lvl w:ilvl="0" w:tplc="F5AEA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F2301C"/>
    <w:multiLevelType w:val="hybridMultilevel"/>
    <w:tmpl w:val="D3F6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11E2F"/>
    <w:multiLevelType w:val="hybridMultilevel"/>
    <w:tmpl w:val="7236E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B0E52"/>
    <w:multiLevelType w:val="multilevel"/>
    <w:tmpl w:val="28464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A636BE"/>
    <w:multiLevelType w:val="multilevel"/>
    <w:tmpl w:val="7A76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E3527C"/>
    <w:multiLevelType w:val="hybridMultilevel"/>
    <w:tmpl w:val="51F0DB7A"/>
    <w:lvl w:ilvl="0" w:tplc="5F62C71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6261A4"/>
    <w:multiLevelType w:val="multilevel"/>
    <w:tmpl w:val="3056A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22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23"/>
  </w:num>
  <w:num w:numId="11">
    <w:abstractNumId w:val="19"/>
  </w:num>
  <w:num w:numId="12">
    <w:abstractNumId w:val="11"/>
  </w:num>
  <w:num w:numId="13">
    <w:abstractNumId w:val="2"/>
  </w:num>
  <w:num w:numId="14">
    <w:abstractNumId w:val="20"/>
  </w:num>
  <w:num w:numId="15">
    <w:abstractNumId w:val="4"/>
  </w:num>
  <w:num w:numId="16">
    <w:abstractNumId w:val="12"/>
  </w:num>
  <w:num w:numId="17">
    <w:abstractNumId w:val="3"/>
  </w:num>
  <w:num w:numId="18">
    <w:abstractNumId w:val="17"/>
  </w:num>
  <w:num w:numId="19">
    <w:abstractNumId w:val="1"/>
  </w:num>
  <w:num w:numId="20">
    <w:abstractNumId w:val="7"/>
  </w:num>
  <w:num w:numId="21">
    <w:abstractNumId w:val="12"/>
  </w:num>
  <w:num w:numId="22">
    <w:abstractNumId w:val="14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24D"/>
    <w:rsid w:val="00070301"/>
    <w:rsid w:val="00073AAB"/>
    <w:rsid w:val="00076C4D"/>
    <w:rsid w:val="000B2AC9"/>
    <w:rsid w:val="000C0CAD"/>
    <w:rsid w:val="000D2DCF"/>
    <w:rsid w:val="000E5C9E"/>
    <w:rsid w:val="00153BD9"/>
    <w:rsid w:val="001568AC"/>
    <w:rsid w:val="00187B94"/>
    <w:rsid w:val="001978BE"/>
    <w:rsid w:val="001A6BDF"/>
    <w:rsid w:val="001E7BEC"/>
    <w:rsid w:val="00203C8B"/>
    <w:rsid w:val="00210292"/>
    <w:rsid w:val="00232601"/>
    <w:rsid w:val="00252C4F"/>
    <w:rsid w:val="002702CC"/>
    <w:rsid w:val="00274603"/>
    <w:rsid w:val="002B4A4F"/>
    <w:rsid w:val="003215F0"/>
    <w:rsid w:val="00321871"/>
    <w:rsid w:val="003422E5"/>
    <w:rsid w:val="00372C9C"/>
    <w:rsid w:val="003D42A5"/>
    <w:rsid w:val="00474CB2"/>
    <w:rsid w:val="004C524D"/>
    <w:rsid w:val="004C7EC8"/>
    <w:rsid w:val="004D3317"/>
    <w:rsid w:val="004E3D59"/>
    <w:rsid w:val="00514A8E"/>
    <w:rsid w:val="005215E9"/>
    <w:rsid w:val="00576C12"/>
    <w:rsid w:val="005F61C1"/>
    <w:rsid w:val="00614D0D"/>
    <w:rsid w:val="006E440E"/>
    <w:rsid w:val="00714343"/>
    <w:rsid w:val="0078058E"/>
    <w:rsid w:val="00792D29"/>
    <w:rsid w:val="007A1BE3"/>
    <w:rsid w:val="007B3DBE"/>
    <w:rsid w:val="007F13E0"/>
    <w:rsid w:val="007F698D"/>
    <w:rsid w:val="007F78CA"/>
    <w:rsid w:val="008B48A2"/>
    <w:rsid w:val="008C186C"/>
    <w:rsid w:val="0090303C"/>
    <w:rsid w:val="00952AB9"/>
    <w:rsid w:val="009821B5"/>
    <w:rsid w:val="009C019C"/>
    <w:rsid w:val="009C2C8A"/>
    <w:rsid w:val="00A6312F"/>
    <w:rsid w:val="00AA467C"/>
    <w:rsid w:val="00AB0638"/>
    <w:rsid w:val="00B37EF8"/>
    <w:rsid w:val="00B43512"/>
    <w:rsid w:val="00BB73AD"/>
    <w:rsid w:val="00BE1907"/>
    <w:rsid w:val="00C6674F"/>
    <w:rsid w:val="00C85B04"/>
    <w:rsid w:val="00C92D7C"/>
    <w:rsid w:val="00CE26A2"/>
    <w:rsid w:val="00CE5F8B"/>
    <w:rsid w:val="00D037BA"/>
    <w:rsid w:val="00D04442"/>
    <w:rsid w:val="00D067ED"/>
    <w:rsid w:val="00DB39E2"/>
    <w:rsid w:val="00E025AC"/>
    <w:rsid w:val="00E5270C"/>
    <w:rsid w:val="00EA04E2"/>
    <w:rsid w:val="00F24797"/>
    <w:rsid w:val="00F502FC"/>
    <w:rsid w:val="00F534B3"/>
    <w:rsid w:val="00F751DD"/>
    <w:rsid w:val="00FB3E79"/>
    <w:rsid w:val="00FB69BB"/>
    <w:rsid w:val="00FE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3E79"/>
  </w:style>
  <w:style w:type="character" w:styleId="a5">
    <w:name w:val="page number"/>
    <w:basedOn w:val="a0"/>
    <w:rsid w:val="00FB3E79"/>
    <w:rPr>
      <w:rFonts w:cs="Times New Roman"/>
    </w:rPr>
  </w:style>
  <w:style w:type="character" w:customStyle="1" w:styleId="2">
    <w:name w:val="Основной текст (2)_"/>
    <w:basedOn w:val="a0"/>
    <w:link w:val="20"/>
    <w:rsid w:val="001E7B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BEC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E7B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7BE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67C"/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basedOn w:val="a0"/>
    <w:link w:val="80"/>
    <w:rsid w:val="00C667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6674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Абзац списка2"/>
    <w:basedOn w:val="a"/>
    <w:uiPriority w:val="99"/>
    <w:rsid w:val="007B3DBE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Ященко</dc:creator>
  <cp:lastModifiedBy>пользователь</cp:lastModifiedBy>
  <cp:revision>5</cp:revision>
  <cp:lastPrinted>2018-05-19T12:32:00Z</cp:lastPrinted>
  <dcterms:created xsi:type="dcterms:W3CDTF">2017-11-30T12:44:00Z</dcterms:created>
  <dcterms:modified xsi:type="dcterms:W3CDTF">2018-05-19T12:36:00Z</dcterms:modified>
</cp:coreProperties>
</file>