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175B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1A1BAE" w:rsidRPr="001A1BAE" w:rsidRDefault="007F06B3" w:rsidP="001A1B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>«</w:t>
      </w:r>
      <w:r w:rsidR="001A1BAE" w:rsidRPr="001A1BAE">
        <w:rPr>
          <w:rFonts w:ascii="Times New Roman" w:hAnsi="Times New Roman" w:cs="Times New Roman"/>
          <w:sz w:val="28"/>
          <w:szCs w:val="28"/>
        </w:rPr>
        <w:t>НАУЧНО – ИССЛЕДОВАТЕЛЬСК</w:t>
      </w:r>
      <w:r w:rsidR="001A1BAE">
        <w:rPr>
          <w:rFonts w:ascii="Times New Roman" w:hAnsi="Times New Roman" w:cs="Times New Roman"/>
          <w:sz w:val="28"/>
          <w:szCs w:val="28"/>
        </w:rPr>
        <w:t>АЯ</w:t>
      </w:r>
      <w:r w:rsidR="001A1BAE" w:rsidRPr="001A1BA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A1BAE">
        <w:rPr>
          <w:rFonts w:ascii="Times New Roman" w:hAnsi="Times New Roman" w:cs="Times New Roman"/>
          <w:sz w:val="28"/>
          <w:szCs w:val="28"/>
        </w:rPr>
        <w:t>А</w:t>
      </w:r>
      <w:r w:rsidR="001A1BAE" w:rsidRPr="001A1BAE">
        <w:rPr>
          <w:rFonts w:ascii="Times New Roman" w:hAnsi="Times New Roman" w:cs="Times New Roman"/>
          <w:sz w:val="28"/>
          <w:szCs w:val="28"/>
        </w:rPr>
        <w:t xml:space="preserve">» </w:t>
      </w:r>
      <w:r w:rsidR="001A1BAE" w:rsidRPr="001A1BAE">
        <w:rPr>
          <w:rFonts w:ascii="Times New Roman" w:hAnsi="Times New Roman" w:cs="Times New Roman"/>
          <w:sz w:val="28"/>
          <w:szCs w:val="28"/>
        </w:rPr>
        <w:br/>
      </w:r>
      <w:r w:rsidR="001A1BAE" w:rsidRPr="001A1BAE">
        <w:rPr>
          <w:rFonts w:ascii="Times New Roman" w:eastAsia="TimesNewRomanPSMT" w:hAnsi="Times New Roman" w:cs="Times New Roman"/>
          <w:sz w:val="28"/>
          <w:szCs w:val="28"/>
        </w:rPr>
        <w:t>(Б</w:t>
      </w:r>
      <w:proofErr w:type="gramStart"/>
      <w:r w:rsidR="001A1BAE" w:rsidRPr="001A1BAE"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End"/>
      <w:r w:rsidR="001A1BAE" w:rsidRPr="001A1BAE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03E97">
        <w:rPr>
          <w:rFonts w:ascii="Times New Roman" w:eastAsia="TimesNewRomanPSMT" w:hAnsi="Times New Roman" w:cs="Times New Roman"/>
          <w:sz w:val="28"/>
          <w:szCs w:val="28"/>
        </w:rPr>
        <w:t>П.4</w:t>
      </w:r>
      <w:r w:rsidR="001A1BAE" w:rsidRPr="001A1BAE">
        <w:rPr>
          <w:rFonts w:ascii="Times New Roman" w:hAnsi="Times New Roman" w:cs="Times New Roman"/>
          <w:sz w:val="28"/>
          <w:szCs w:val="28"/>
        </w:rPr>
        <w:t>)</w:t>
      </w:r>
    </w:p>
    <w:p w:rsidR="007F06B3" w:rsidRPr="00D95BF7" w:rsidRDefault="007F06B3" w:rsidP="007F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Направление подготовки – 08.04.01 «Строительство»</w:t>
      </w:r>
    </w:p>
    <w:p w:rsidR="007F06B3" w:rsidRPr="00D95BF7" w:rsidRDefault="007F06B3" w:rsidP="007F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Квалификация (степень) выпускника – магистр</w:t>
      </w:r>
    </w:p>
    <w:p w:rsidR="007F06B3" w:rsidRPr="00D95BF7" w:rsidRDefault="007F06B3" w:rsidP="007F06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632136" w:rsidRPr="00D95BF7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Вид практики, способы и формы ее проведения</w:t>
      </w:r>
    </w:p>
    <w:p w:rsidR="007F06B3" w:rsidRPr="00D95BF7" w:rsidRDefault="007F06B3" w:rsidP="007F06B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Вид практики – </w:t>
      </w:r>
      <w:r w:rsidR="004C6CD8"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632136" w:rsidRPr="00D95BF7" w:rsidRDefault="00E175B0" w:rsidP="00932CD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Форма проведения практики –</w:t>
      </w:r>
      <w:r w:rsidR="00932CD0" w:rsidRPr="00932CD0">
        <w:rPr>
          <w:rFonts w:ascii="Times New Roman" w:hAnsi="Times New Roman" w:cs="Times New Roman"/>
          <w:sz w:val="28"/>
          <w:szCs w:val="28"/>
        </w:rPr>
        <w:t xml:space="preserve"> </w:t>
      </w:r>
      <w:r w:rsidR="004C6CD8"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1A1BAE" w:rsidRPr="001A1BAE" w:rsidRDefault="007F06B3" w:rsidP="001A1BA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Способ проведения практики – </w:t>
      </w:r>
      <w:proofErr w:type="gramStart"/>
      <w:r w:rsidRPr="00D95BF7">
        <w:rPr>
          <w:rFonts w:ascii="Times New Roman" w:hAnsi="Times New Roman" w:cs="Times New Roman"/>
          <w:sz w:val="28"/>
          <w:szCs w:val="28"/>
        </w:rPr>
        <w:t>стационарная</w:t>
      </w:r>
      <w:proofErr w:type="gramEnd"/>
      <w:r w:rsidR="001A1BAE">
        <w:rPr>
          <w:rFonts w:ascii="Times New Roman" w:hAnsi="Times New Roman" w:cs="Times New Roman"/>
          <w:sz w:val="28"/>
          <w:szCs w:val="28"/>
        </w:rPr>
        <w:t>.</w:t>
      </w:r>
      <w:r w:rsidR="001A1BAE" w:rsidRPr="001A1BAE">
        <w:rPr>
          <w:sz w:val="28"/>
          <w:szCs w:val="28"/>
        </w:rPr>
        <w:t xml:space="preserve"> </w:t>
      </w:r>
      <w:r w:rsidR="001A1BAE" w:rsidRPr="001A1BAE">
        <w:rPr>
          <w:rFonts w:ascii="Times New Roman" w:hAnsi="Times New Roman" w:cs="Times New Roman"/>
          <w:sz w:val="28"/>
          <w:szCs w:val="28"/>
        </w:rPr>
        <w:t>НИР проводится в лабораториях кафедры «Строительные конструкции», а также при необходимости в научно-исследовательских  организациях, научно-исследовательских подразделениях производственных предприятий и фирм, на базе научно-образовательных и инновационных центров, на предприятиях строительной отрасли, расположенных на территории Санкт-Петербурга.</w:t>
      </w:r>
    </w:p>
    <w:p w:rsidR="00632136" w:rsidRPr="00D95BF7" w:rsidRDefault="00466CBD" w:rsidP="001A1BAE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>2</w:t>
      </w:r>
      <w:r w:rsidR="00632136" w:rsidRPr="00D95B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при прохождении практики</w:t>
      </w:r>
    </w:p>
    <w:p w:rsidR="001A1BAE" w:rsidRPr="008D72BC" w:rsidRDefault="001A1BAE" w:rsidP="008D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2BC">
        <w:rPr>
          <w:rFonts w:ascii="Times New Roman" w:hAnsi="Times New Roman" w:cs="Times New Roman"/>
          <w:sz w:val="28"/>
          <w:szCs w:val="28"/>
        </w:rPr>
        <w:t>Проведение производственной практики направлено на формирование следующих компетенций:</w:t>
      </w:r>
      <w:r w:rsidR="00EE3F1B" w:rsidRPr="00EE3F1B">
        <w:rPr>
          <w:rFonts w:ascii="Times New Roman" w:hAnsi="Times New Roman" w:cs="Times New Roman"/>
          <w:sz w:val="28"/>
          <w:szCs w:val="28"/>
        </w:rPr>
        <w:t xml:space="preserve"> </w:t>
      </w:r>
      <w:r w:rsidR="00EE3F1B" w:rsidRPr="008D72BC">
        <w:rPr>
          <w:rFonts w:ascii="Times New Roman" w:hAnsi="Times New Roman" w:cs="Times New Roman"/>
          <w:sz w:val="28"/>
          <w:szCs w:val="28"/>
        </w:rPr>
        <w:t>ОПК-4</w:t>
      </w:r>
      <w:r w:rsidR="00EE3F1B">
        <w:rPr>
          <w:rFonts w:ascii="Times New Roman" w:hAnsi="Times New Roman" w:cs="Times New Roman"/>
          <w:sz w:val="28"/>
          <w:szCs w:val="28"/>
        </w:rPr>
        <w:t>,</w:t>
      </w:r>
      <w:r w:rsidR="00EE3F1B" w:rsidRPr="00EE3F1B">
        <w:rPr>
          <w:rFonts w:ascii="Times New Roman" w:hAnsi="Times New Roman" w:cs="Times New Roman"/>
          <w:sz w:val="28"/>
          <w:szCs w:val="28"/>
        </w:rPr>
        <w:t xml:space="preserve"> </w:t>
      </w:r>
      <w:r w:rsidR="00EE3F1B" w:rsidRPr="008D72BC">
        <w:rPr>
          <w:rFonts w:ascii="Times New Roman" w:hAnsi="Times New Roman" w:cs="Times New Roman"/>
          <w:sz w:val="28"/>
          <w:szCs w:val="28"/>
        </w:rPr>
        <w:t>ОПК-7</w:t>
      </w:r>
      <w:r w:rsidR="00EE3F1B">
        <w:rPr>
          <w:rFonts w:ascii="Times New Roman" w:hAnsi="Times New Roman" w:cs="Times New Roman"/>
          <w:sz w:val="28"/>
          <w:szCs w:val="28"/>
        </w:rPr>
        <w:t>,</w:t>
      </w:r>
      <w:r w:rsidR="00EE3F1B" w:rsidRPr="00EE3F1B">
        <w:rPr>
          <w:rFonts w:ascii="Times New Roman" w:hAnsi="Times New Roman" w:cs="Times New Roman"/>
          <w:sz w:val="28"/>
          <w:szCs w:val="28"/>
        </w:rPr>
        <w:t xml:space="preserve"> </w:t>
      </w:r>
      <w:r w:rsidR="00EE3F1B" w:rsidRPr="008D72BC">
        <w:rPr>
          <w:rFonts w:ascii="Times New Roman" w:hAnsi="Times New Roman" w:cs="Times New Roman"/>
          <w:sz w:val="28"/>
          <w:szCs w:val="28"/>
        </w:rPr>
        <w:t>ПК-5</w:t>
      </w:r>
    </w:p>
    <w:p w:rsidR="001A1BAE" w:rsidRDefault="00EE3F1B" w:rsidP="00EE3F1B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AE" w:rsidRPr="008D72BC">
        <w:rPr>
          <w:rFonts w:ascii="Times New Roman" w:hAnsi="Times New Roman" w:cs="Times New Roman"/>
          <w:sz w:val="28"/>
          <w:szCs w:val="28"/>
        </w:rPr>
        <w:t>В результате проведения научно-исследовательской</w:t>
      </w:r>
      <w:r w:rsidR="001A1BAE" w:rsidRPr="001A1BAE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="001A1BAE" w:rsidRPr="001A1BA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A1BAE" w:rsidRPr="001A1BAE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1A1BAE" w:rsidRPr="001A1BAE" w:rsidRDefault="001A1BAE" w:rsidP="001A1BA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b/>
          <w:sz w:val="28"/>
          <w:szCs w:val="28"/>
        </w:rPr>
        <w:t>ЗНАТЬ</w:t>
      </w:r>
      <w:r w:rsidRPr="001A1BAE">
        <w:rPr>
          <w:rFonts w:ascii="Times New Roman" w:hAnsi="Times New Roman" w:cs="Times New Roman"/>
          <w:sz w:val="28"/>
          <w:szCs w:val="28"/>
        </w:rPr>
        <w:t>:</w:t>
      </w:r>
    </w:p>
    <w:p w:rsidR="001A1BAE" w:rsidRPr="001A1BAE" w:rsidRDefault="001A1BAE" w:rsidP="001A1BA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 xml:space="preserve">методы исследования и проведения экспериментальных работ; </w:t>
      </w:r>
    </w:p>
    <w:p w:rsidR="001A1BAE" w:rsidRPr="001A1BAE" w:rsidRDefault="001A1BAE" w:rsidP="001A1BA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 xml:space="preserve">методы анализа и обработки экспериментальных данных; </w:t>
      </w:r>
    </w:p>
    <w:p w:rsidR="001A1BAE" w:rsidRPr="001A1BAE" w:rsidRDefault="001A1BAE" w:rsidP="001A1BA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 xml:space="preserve">физические и математические модели процессов и явлений, относящихся к исследуемому объекту; </w:t>
      </w:r>
    </w:p>
    <w:p w:rsidR="001A1BAE" w:rsidRPr="001A1BAE" w:rsidRDefault="001A1BAE" w:rsidP="001A1BA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научных исследованиях, программные продукты, относящиеся к профессиональной сфере; </w:t>
      </w:r>
    </w:p>
    <w:p w:rsidR="001A1BAE" w:rsidRPr="001A1BAE" w:rsidRDefault="001A1BAE" w:rsidP="001A1BA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 xml:space="preserve">патентные и литературные источники по разрабатываемой теме с целью их использования при выполнении выпускной квалификационной работы; </w:t>
      </w:r>
    </w:p>
    <w:p w:rsidR="001A1BAE" w:rsidRPr="001A1BAE" w:rsidRDefault="001A1BAE" w:rsidP="001A1BA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 xml:space="preserve">требования к оформлению научно-технической документации; </w:t>
      </w:r>
    </w:p>
    <w:p w:rsidR="001A1BAE" w:rsidRPr="001A1BAE" w:rsidRDefault="001A1BAE" w:rsidP="001A1BA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>порядок внедрения результатов научных исследований и разработок.</w:t>
      </w:r>
    </w:p>
    <w:p w:rsidR="001A1BAE" w:rsidRPr="001A1BAE" w:rsidRDefault="001A1BAE" w:rsidP="001A1BAE">
      <w:pPr>
        <w:pStyle w:val="a3"/>
        <w:tabs>
          <w:tab w:val="left" w:pos="1134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b/>
          <w:sz w:val="28"/>
          <w:szCs w:val="28"/>
        </w:rPr>
        <w:t>УМЕТЬ</w:t>
      </w:r>
      <w:r w:rsidRPr="001A1BAE">
        <w:rPr>
          <w:rFonts w:ascii="Times New Roman" w:hAnsi="Times New Roman" w:cs="Times New Roman"/>
          <w:sz w:val="28"/>
          <w:szCs w:val="28"/>
        </w:rPr>
        <w:t>:</w:t>
      </w:r>
    </w:p>
    <w:p w:rsidR="001A1BAE" w:rsidRPr="001A1BAE" w:rsidRDefault="001A1BAE" w:rsidP="001A1BA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1BAE">
        <w:rPr>
          <w:rFonts w:ascii="Times New Roman" w:hAnsi="Times New Roman" w:cs="Times New Roman"/>
          <w:sz w:val="28"/>
          <w:szCs w:val="28"/>
        </w:rPr>
        <w:t xml:space="preserve">выполнять теоретическое или экспериментальное исследование в рамках поставленных задач, включая математический (имитационный) эксперимент; </w:t>
      </w:r>
    </w:p>
    <w:p w:rsidR="001A1BAE" w:rsidRPr="001A1BAE" w:rsidRDefault="001A1BAE" w:rsidP="001A1BA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 xml:space="preserve">анализировать достоверность полученных результатов; </w:t>
      </w:r>
    </w:p>
    <w:p w:rsidR="001A1BAE" w:rsidRPr="001A1BAE" w:rsidRDefault="001A1BAE" w:rsidP="001A1BA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t xml:space="preserve">сравнивать результаты исследования объекта разработки с отечественными и зарубежными аналогами; </w:t>
      </w:r>
    </w:p>
    <w:p w:rsidR="001A1BAE" w:rsidRPr="001A1BAE" w:rsidRDefault="001A1BAE" w:rsidP="001A1BA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AE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научную и практическую значимость проводимых исследований, а также технико-экономическую эффективность разработки; </w:t>
      </w:r>
    </w:p>
    <w:p w:rsidR="001A1BAE" w:rsidRPr="00EE3F1B" w:rsidRDefault="001A1BAE" w:rsidP="001A1BA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1B">
        <w:rPr>
          <w:rFonts w:ascii="Times New Roman" w:hAnsi="Times New Roman" w:cs="Times New Roman"/>
          <w:sz w:val="28"/>
          <w:szCs w:val="28"/>
        </w:rPr>
        <w:t>анализировать, систематизировать и обобщать научно-техническую информацию по теме исследований.</w:t>
      </w:r>
    </w:p>
    <w:p w:rsidR="001A1BAE" w:rsidRPr="00EE3F1B" w:rsidRDefault="001A1BAE" w:rsidP="001A1BA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E3F1B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EE3F1B">
        <w:rPr>
          <w:rFonts w:ascii="Times New Roman" w:hAnsi="Times New Roman" w:cs="Times New Roman"/>
          <w:sz w:val="28"/>
          <w:szCs w:val="28"/>
        </w:rPr>
        <w:t>:</w:t>
      </w:r>
    </w:p>
    <w:p w:rsidR="001A1BAE" w:rsidRPr="00EE3F1B" w:rsidRDefault="001A1BAE" w:rsidP="001A1BAE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F1B">
        <w:rPr>
          <w:rFonts w:ascii="Times New Roman" w:hAnsi="Times New Roman" w:cs="Times New Roman"/>
          <w:sz w:val="28"/>
          <w:szCs w:val="28"/>
        </w:rPr>
        <w:t>умением формулировать цели и задачи научного исследования;</w:t>
      </w:r>
    </w:p>
    <w:p w:rsidR="001A1BAE" w:rsidRPr="00EE3F1B" w:rsidRDefault="001A1BAE" w:rsidP="001A1BAE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F1B">
        <w:rPr>
          <w:rFonts w:ascii="Times New Roman" w:hAnsi="Times New Roman" w:cs="Times New Roman"/>
          <w:sz w:val="28"/>
          <w:szCs w:val="28"/>
        </w:rPr>
        <w:t xml:space="preserve">принципами выбора и обоснования методик исследования; </w:t>
      </w:r>
    </w:p>
    <w:p w:rsidR="001A1BAE" w:rsidRPr="00EE3F1B" w:rsidRDefault="001A1BAE" w:rsidP="001A1BAE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F1B">
        <w:rPr>
          <w:rFonts w:ascii="Times New Roman" w:hAnsi="Times New Roman" w:cs="Times New Roman"/>
          <w:sz w:val="28"/>
          <w:szCs w:val="28"/>
        </w:rPr>
        <w:t xml:space="preserve">навыками 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:rsidR="001A1BAE" w:rsidRPr="00EE3F1B" w:rsidRDefault="001A1BAE" w:rsidP="001A1BAE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F1B">
        <w:rPr>
          <w:rFonts w:ascii="Times New Roman" w:hAnsi="Times New Roman" w:cs="Times New Roman"/>
          <w:sz w:val="28"/>
          <w:szCs w:val="28"/>
        </w:rPr>
        <w:t>навыками оформления результатов научных исследований  (оформление отчёта, написание научных статей, тезисов докладов).</w:t>
      </w:r>
    </w:p>
    <w:p w:rsidR="00EE3F1B" w:rsidRDefault="00EE3F1B" w:rsidP="007F06B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EE3F1B" w:rsidRDefault="00466CBD" w:rsidP="007F06B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F1B">
        <w:rPr>
          <w:rFonts w:ascii="Times New Roman" w:hAnsi="Times New Roman" w:cs="Times New Roman"/>
          <w:b/>
          <w:sz w:val="28"/>
          <w:szCs w:val="28"/>
        </w:rPr>
        <w:t>3</w:t>
      </w:r>
      <w:r w:rsidR="00632136" w:rsidRPr="00EE3F1B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r w:rsidR="00E175B0" w:rsidRPr="00EE3F1B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W w:w="4956" w:type="pct"/>
        <w:jc w:val="center"/>
        <w:tblInd w:w="-10410" w:type="dxa"/>
        <w:tblLook w:val="00A0" w:firstRow="1" w:lastRow="0" w:firstColumn="1" w:lastColumn="0" w:noHBand="0" w:noVBand="0"/>
      </w:tblPr>
      <w:tblGrid>
        <w:gridCol w:w="9487"/>
      </w:tblGrid>
      <w:tr w:rsidR="001A1BAE" w:rsidRPr="00EE3F1B" w:rsidTr="006C00B6">
        <w:trPr>
          <w:jc w:val="center"/>
        </w:trPr>
        <w:tc>
          <w:tcPr>
            <w:tcW w:w="5000" w:type="pct"/>
            <w:vAlign w:val="center"/>
          </w:tcPr>
          <w:p w:rsidR="001A1BAE" w:rsidRPr="00EE3F1B" w:rsidRDefault="001A1BAE" w:rsidP="00EE3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F1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индивидуального плана </w:t>
            </w:r>
          </w:p>
        </w:tc>
      </w:tr>
      <w:tr w:rsidR="001A1BAE" w:rsidRPr="00EE3F1B" w:rsidTr="006C00B6">
        <w:trPr>
          <w:jc w:val="center"/>
        </w:trPr>
        <w:tc>
          <w:tcPr>
            <w:tcW w:w="5000" w:type="pct"/>
            <w:vAlign w:val="center"/>
          </w:tcPr>
          <w:p w:rsidR="001A1BAE" w:rsidRPr="00EE3F1B" w:rsidRDefault="001A1BAE" w:rsidP="00EE3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F1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научного исследования.  </w:t>
            </w:r>
          </w:p>
        </w:tc>
      </w:tr>
      <w:tr w:rsidR="001A1BAE" w:rsidRPr="00EE3F1B" w:rsidTr="006C00B6">
        <w:trPr>
          <w:jc w:val="center"/>
        </w:trPr>
        <w:tc>
          <w:tcPr>
            <w:tcW w:w="5000" w:type="pct"/>
            <w:vAlign w:val="center"/>
          </w:tcPr>
          <w:p w:rsidR="001A1BAE" w:rsidRPr="00EE3F1B" w:rsidRDefault="001A1BAE" w:rsidP="00EE3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F1B">
              <w:rPr>
                <w:rFonts w:ascii="Times New Roman" w:hAnsi="Times New Roman" w:cs="Times New Roman"/>
                <w:sz w:val="28"/>
                <w:szCs w:val="28"/>
              </w:rPr>
              <w:t>Проведение научного исследования</w:t>
            </w:r>
          </w:p>
        </w:tc>
      </w:tr>
      <w:tr w:rsidR="001A1BAE" w:rsidRPr="00EE3F1B" w:rsidTr="006C00B6">
        <w:trPr>
          <w:jc w:val="center"/>
        </w:trPr>
        <w:tc>
          <w:tcPr>
            <w:tcW w:w="5000" w:type="pct"/>
            <w:vAlign w:val="center"/>
          </w:tcPr>
          <w:p w:rsidR="001A1BAE" w:rsidRPr="00EE3F1B" w:rsidRDefault="001A1BAE" w:rsidP="00EE3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F1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научного исследования </w:t>
            </w:r>
          </w:p>
        </w:tc>
      </w:tr>
      <w:tr w:rsidR="001A1BAE" w:rsidRPr="00EE3F1B" w:rsidTr="006C00B6">
        <w:trPr>
          <w:jc w:val="center"/>
        </w:trPr>
        <w:tc>
          <w:tcPr>
            <w:tcW w:w="5000" w:type="pct"/>
            <w:vAlign w:val="center"/>
          </w:tcPr>
          <w:p w:rsidR="001A1BAE" w:rsidRPr="00EE3F1B" w:rsidRDefault="001A1BAE" w:rsidP="00EE3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F1B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НИР:</w:t>
            </w:r>
          </w:p>
        </w:tc>
      </w:tr>
    </w:tbl>
    <w:p w:rsidR="00EE3F1B" w:rsidRDefault="00EE3F1B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D95BF7" w:rsidRDefault="00466CBD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>4</w:t>
      </w:r>
      <w:r w:rsidR="00632136" w:rsidRPr="00D95B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Объем практики и ее продолжительность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О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бъем </w:t>
      </w:r>
      <w:r w:rsidR="00E175B0" w:rsidRPr="00D95BF7">
        <w:rPr>
          <w:rFonts w:ascii="Times New Roman" w:hAnsi="Times New Roman" w:cs="Times New Roman"/>
          <w:sz w:val="28"/>
          <w:szCs w:val="28"/>
        </w:rPr>
        <w:t>практики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–</w:t>
      </w:r>
      <w:r w:rsidR="006C00B6">
        <w:rPr>
          <w:rFonts w:ascii="Times New Roman" w:hAnsi="Times New Roman" w:cs="Times New Roman"/>
          <w:sz w:val="28"/>
          <w:szCs w:val="28"/>
        </w:rPr>
        <w:t>24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6C00B6">
        <w:rPr>
          <w:rFonts w:ascii="Times New Roman" w:hAnsi="Times New Roman" w:cs="Times New Roman"/>
          <w:sz w:val="28"/>
          <w:szCs w:val="28"/>
        </w:rPr>
        <w:t>е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C00B6">
        <w:rPr>
          <w:rFonts w:ascii="Times New Roman" w:hAnsi="Times New Roman" w:cs="Times New Roman"/>
          <w:sz w:val="28"/>
          <w:szCs w:val="28"/>
        </w:rPr>
        <w:t>ы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(</w:t>
      </w:r>
      <w:r w:rsidR="006C00B6">
        <w:rPr>
          <w:rFonts w:ascii="Times New Roman" w:hAnsi="Times New Roman" w:cs="Times New Roman"/>
          <w:sz w:val="28"/>
          <w:szCs w:val="28"/>
        </w:rPr>
        <w:t>864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632136" w:rsidRPr="00D95BF7">
        <w:rPr>
          <w:rFonts w:ascii="Times New Roman" w:hAnsi="Times New Roman" w:cs="Times New Roman"/>
          <w:sz w:val="28"/>
          <w:szCs w:val="28"/>
        </w:rPr>
        <w:t>.</w:t>
      </w:r>
      <w:r w:rsidR="00E175B0" w:rsidRPr="00D95BF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  <w:r w:rsidR="006C00B6">
        <w:rPr>
          <w:rFonts w:ascii="Times New Roman" w:hAnsi="Times New Roman" w:cs="Times New Roman"/>
          <w:sz w:val="28"/>
          <w:szCs w:val="28"/>
        </w:rPr>
        <w:t>16</w:t>
      </w:r>
      <w:r w:rsidR="00D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5B0" w:rsidRPr="00D95BF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E175B0" w:rsidRPr="00D95BF7">
        <w:rPr>
          <w:rFonts w:ascii="Times New Roman" w:hAnsi="Times New Roman" w:cs="Times New Roman"/>
          <w:sz w:val="28"/>
          <w:szCs w:val="28"/>
        </w:rPr>
        <w:t>.</w:t>
      </w:r>
      <w:r w:rsidR="00632136" w:rsidRPr="00D95BF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D95BF7" w:rsidRPr="00D95BF7" w:rsidRDefault="00D95BF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p w:rsidR="00632136" w:rsidRPr="00D95BF7" w:rsidRDefault="006C00B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работа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54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D95BF7" w:rsidRDefault="006C00B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2136" w:rsidRPr="00D95BF7">
        <w:rPr>
          <w:rFonts w:ascii="Times New Roman" w:hAnsi="Times New Roman" w:cs="Times New Roman"/>
          <w:sz w:val="28"/>
          <w:szCs w:val="28"/>
        </w:rPr>
        <w:t>амостоятельная работа –</w:t>
      </w:r>
      <w:r>
        <w:rPr>
          <w:rFonts w:ascii="Times New Roman" w:hAnsi="Times New Roman" w:cs="Times New Roman"/>
          <w:sz w:val="28"/>
          <w:szCs w:val="28"/>
        </w:rPr>
        <w:t>810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Ф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6C00B6">
        <w:rPr>
          <w:rFonts w:ascii="Times New Roman" w:hAnsi="Times New Roman" w:cs="Times New Roman"/>
          <w:sz w:val="28"/>
          <w:szCs w:val="28"/>
        </w:rPr>
        <w:t>–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</w:t>
      </w:r>
      <w:r w:rsidR="00EE3F1B">
        <w:rPr>
          <w:rFonts w:ascii="Times New Roman" w:hAnsi="Times New Roman" w:cs="Times New Roman"/>
          <w:sz w:val="28"/>
          <w:szCs w:val="28"/>
        </w:rPr>
        <w:t xml:space="preserve"> зачет, </w:t>
      </w:r>
      <w:r w:rsidR="00EE3F1B">
        <w:rPr>
          <w:rFonts w:ascii="Times New Roman" w:hAnsi="Times New Roman" w:cs="Times New Roman"/>
          <w:sz w:val="28"/>
          <w:szCs w:val="28"/>
        </w:rPr>
        <w:t>з</w:t>
      </w:r>
      <w:r w:rsidR="00EE3F1B">
        <w:rPr>
          <w:rFonts w:ascii="Times New Roman" w:hAnsi="Times New Roman" w:cs="Times New Roman"/>
          <w:sz w:val="28"/>
          <w:szCs w:val="28"/>
        </w:rPr>
        <w:t>ачет, зачет с оце</w:t>
      </w:r>
      <w:bookmarkStart w:id="0" w:name="_GoBack"/>
      <w:bookmarkEnd w:id="0"/>
      <w:r w:rsidR="00EE3F1B">
        <w:rPr>
          <w:rFonts w:ascii="Times New Roman" w:hAnsi="Times New Roman" w:cs="Times New Roman"/>
          <w:sz w:val="28"/>
          <w:szCs w:val="28"/>
        </w:rPr>
        <w:t>нкой</w:t>
      </w:r>
    </w:p>
    <w:p w:rsidR="00D95BF7" w:rsidRDefault="00D95BF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BF7" w:rsidRPr="00D95BF7" w:rsidRDefault="00D95BF7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D95BF7">
        <w:rPr>
          <w:rFonts w:ascii="Times New Roman" w:hAnsi="Times New Roman" w:cs="Times New Roman"/>
          <w:sz w:val="28"/>
          <w:szCs w:val="28"/>
        </w:rPr>
        <w:t xml:space="preserve">очной формы обучения: </w:t>
      </w:r>
    </w:p>
    <w:p w:rsidR="00D95BF7" w:rsidRPr="00D95BF7" w:rsidRDefault="006C00B6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работа</w:t>
      </w:r>
      <w:r w:rsidRPr="00D95BF7">
        <w:rPr>
          <w:rFonts w:ascii="Times New Roman" w:hAnsi="Times New Roman" w:cs="Times New Roman"/>
          <w:sz w:val="28"/>
          <w:szCs w:val="28"/>
        </w:rPr>
        <w:t xml:space="preserve"> </w:t>
      </w:r>
      <w:r w:rsidR="00D95BF7" w:rsidRPr="00D95BF7">
        <w:rPr>
          <w:rFonts w:ascii="Times New Roman" w:hAnsi="Times New Roman" w:cs="Times New Roman"/>
          <w:sz w:val="28"/>
          <w:szCs w:val="28"/>
        </w:rPr>
        <w:t>–0 час.</w:t>
      </w:r>
    </w:p>
    <w:p w:rsidR="00D95BF7" w:rsidRPr="00D95BF7" w:rsidRDefault="006C00B6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864</w:t>
      </w:r>
      <w:r w:rsidR="00D95BF7" w:rsidRPr="00D95BF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95BF7" w:rsidRPr="00D95BF7" w:rsidRDefault="00694233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6C00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F1B">
        <w:rPr>
          <w:rFonts w:ascii="Times New Roman" w:hAnsi="Times New Roman" w:cs="Times New Roman"/>
          <w:sz w:val="28"/>
          <w:szCs w:val="28"/>
        </w:rPr>
        <w:t>зачет, зачет с оценкой</w:t>
      </w:r>
      <w:r w:rsidR="00D95BF7" w:rsidRPr="00D95BF7">
        <w:rPr>
          <w:rFonts w:ascii="Times New Roman" w:hAnsi="Times New Roman" w:cs="Times New Roman"/>
          <w:sz w:val="28"/>
          <w:szCs w:val="28"/>
        </w:rPr>
        <w:t>.</w:t>
      </w:r>
    </w:p>
    <w:p w:rsidR="00632136" w:rsidRPr="00D95BF7" w:rsidRDefault="00632136" w:rsidP="006321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D95B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6755"/>
    <w:multiLevelType w:val="hybridMultilevel"/>
    <w:tmpl w:val="084E03C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C5C8A"/>
    <w:multiLevelType w:val="hybridMultilevel"/>
    <w:tmpl w:val="A4AE120E"/>
    <w:lvl w:ilvl="0" w:tplc="5F62C71A">
      <w:start w:val="1"/>
      <w:numFmt w:val="bullet"/>
      <w:lvlText w:val="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73F3"/>
    <w:multiLevelType w:val="hybridMultilevel"/>
    <w:tmpl w:val="E4787A8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A1BAE"/>
    <w:rsid w:val="00202BFE"/>
    <w:rsid w:val="002B3B6E"/>
    <w:rsid w:val="00466CBD"/>
    <w:rsid w:val="004C6CD8"/>
    <w:rsid w:val="005C071C"/>
    <w:rsid w:val="00632136"/>
    <w:rsid w:val="00694233"/>
    <w:rsid w:val="006C00B6"/>
    <w:rsid w:val="007E3C95"/>
    <w:rsid w:val="007F06B3"/>
    <w:rsid w:val="008579A9"/>
    <w:rsid w:val="008D72BC"/>
    <w:rsid w:val="00932CD0"/>
    <w:rsid w:val="009C492B"/>
    <w:rsid w:val="00CA35C1"/>
    <w:rsid w:val="00D06585"/>
    <w:rsid w:val="00D1089D"/>
    <w:rsid w:val="00D5166C"/>
    <w:rsid w:val="00D95BF7"/>
    <w:rsid w:val="00DF3B50"/>
    <w:rsid w:val="00E03E97"/>
    <w:rsid w:val="00E175B0"/>
    <w:rsid w:val="00E20F90"/>
    <w:rsid w:val="00E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2-222</cp:lastModifiedBy>
  <cp:revision>4</cp:revision>
  <cp:lastPrinted>2017-10-04T09:27:00Z</cp:lastPrinted>
  <dcterms:created xsi:type="dcterms:W3CDTF">2017-11-27T13:10:00Z</dcterms:created>
  <dcterms:modified xsi:type="dcterms:W3CDTF">2017-12-15T14:47:00Z</dcterms:modified>
</cp:coreProperties>
</file>