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B8" w:rsidRPr="00152A7C" w:rsidRDefault="00C835B8" w:rsidP="00C835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835B8" w:rsidRPr="00152A7C" w:rsidRDefault="00C835B8" w:rsidP="00C835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835B8" w:rsidRPr="00B52AF0" w:rsidRDefault="00C835B8" w:rsidP="00C835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AF0">
        <w:rPr>
          <w:rFonts w:ascii="Times New Roman" w:hAnsi="Times New Roman" w:cs="Times New Roman"/>
          <w:sz w:val="24"/>
          <w:szCs w:val="24"/>
        </w:rPr>
        <w:t>«</w:t>
      </w: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НАУЧНЫЕ ОСНОВЫ ГИДРАВЛИЧЕСКИХ РАСЧЕТОВ</w:t>
      </w:r>
      <w:r w:rsidRPr="00B52AF0">
        <w:rPr>
          <w:rFonts w:ascii="Times New Roman" w:hAnsi="Times New Roman" w:cs="Times New Roman"/>
          <w:sz w:val="24"/>
          <w:szCs w:val="24"/>
        </w:rPr>
        <w:t>»</w:t>
      </w:r>
    </w:p>
    <w:p w:rsidR="00C835B8" w:rsidRPr="00152A7C" w:rsidRDefault="00C835B8" w:rsidP="00C835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5B8" w:rsidRPr="00FC5CD4" w:rsidRDefault="00C835B8" w:rsidP="00C835B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C835B8" w:rsidRPr="00FC5CD4" w:rsidRDefault="00C835B8" w:rsidP="00C83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835B8" w:rsidRPr="00FC5CD4" w:rsidRDefault="00E76A8B" w:rsidP="00C83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="00C835B8" w:rsidRPr="00FC5CD4">
        <w:rPr>
          <w:rFonts w:ascii="Times New Roman" w:hAnsi="Times New Roman" w:cs="Times New Roman"/>
          <w:sz w:val="24"/>
          <w:szCs w:val="24"/>
        </w:rPr>
        <w:t>– «</w:t>
      </w:r>
      <w:r w:rsidR="00C835B8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C835B8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C835B8" w:rsidRPr="00152A7C" w:rsidRDefault="00C835B8" w:rsidP="00C835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35B8" w:rsidRPr="00FC5CD4" w:rsidRDefault="00C835B8" w:rsidP="00C835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аучные основы гидравлических расчетов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(Б1.В.ОД.4)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C835B8" w:rsidRPr="00152A7C" w:rsidRDefault="00C835B8" w:rsidP="00C835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35B8" w:rsidRDefault="00C835B8" w:rsidP="00C835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углубление знаний, умений и навыков в области решения теоретических и практических задач с использованием основных закономерностей гидромеханики, овладение теоретическими и экспериментальными методами исследований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835B8" w:rsidRPr="00B52AF0" w:rsidRDefault="00C835B8" w:rsidP="00C835B8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AF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C835B8" w:rsidRPr="00B52AF0" w:rsidRDefault="00C835B8" w:rsidP="00C835B8">
      <w:pPr>
        <w:numPr>
          <w:ilvl w:val="0"/>
          <w:numId w:val="8"/>
        </w:numPr>
        <w:tabs>
          <w:tab w:val="left" w:pos="284"/>
          <w:tab w:val="left" w:pos="12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 магистров со специальными разделами фильтрации в крупнозернистых материалах, применяемых в биофильтрах;</w:t>
      </w:r>
    </w:p>
    <w:p w:rsidR="00C835B8" w:rsidRPr="00B52AF0" w:rsidRDefault="00C835B8" w:rsidP="00C835B8">
      <w:pPr>
        <w:numPr>
          <w:ilvl w:val="0"/>
          <w:numId w:val="8"/>
        </w:numPr>
        <w:tabs>
          <w:tab w:val="left" w:pos="284"/>
          <w:tab w:val="left" w:pos="12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приобретение знаний в области фильтрационных расчетов дамб обвалований и </w:t>
      </w:r>
      <w:proofErr w:type="spellStart"/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фитофильтрационных</w:t>
      </w:r>
      <w:proofErr w:type="spellEnd"/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сооружений;</w:t>
      </w:r>
    </w:p>
    <w:p w:rsidR="00C835B8" w:rsidRPr="00B52AF0" w:rsidRDefault="00C835B8" w:rsidP="00C835B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AF0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 с методиками гидравлических расчетов дренажных систем, применяемых в сооружениях, использующих почвенные методы очистки загрязненных поверхностных вод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835B8" w:rsidRPr="00152A7C" w:rsidRDefault="00C835B8" w:rsidP="00C835B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35B8" w:rsidRPr="00152A7C" w:rsidRDefault="00C835B8" w:rsidP="00C83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B52AF0">
        <w:t xml:space="preserve"> </w:t>
      </w:r>
      <w:r w:rsidRPr="00B52AF0">
        <w:rPr>
          <w:rFonts w:ascii="Times New Roman" w:hAnsi="Times New Roman" w:cs="Times New Roman"/>
          <w:sz w:val="24"/>
          <w:szCs w:val="24"/>
        </w:rPr>
        <w:t xml:space="preserve">ОК-1, </w:t>
      </w:r>
      <w:r>
        <w:rPr>
          <w:rFonts w:ascii="Times New Roman" w:hAnsi="Times New Roman" w:cs="Times New Roman"/>
          <w:sz w:val="24"/>
          <w:szCs w:val="24"/>
        </w:rPr>
        <w:t xml:space="preserve">  ОК-</w:t>
      </w:r>
      <w:r w:rsidRPr="00B52AF0">
        <w:rPr>
          <w:rFonts w:ascii="Times New Roman" w:hAnsi="Times New Roman" w:cs="Times New Roman"/>
          <w:sz w:val="24"/>
          <w:szCs w:val="24"/>
        </w:rPr>
        <w:t xml:space="preserve">3; ОПК-3,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B52AF0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B52AF0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B52AF0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B52AF0">
        <w:rPr>
          <w:rFonts w:ascii="Times New Roman" w:hAnsi="Times New Roman" w:cs="Times New Roman"/>
          <w:sz w:val="24"/>
          <w:szCs w:val="24"/>
        </w:rPr>
        <w:t xml:space="preserve">11;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B52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B8" w:rsidRPr="00B52AF0" w:rsidRDefault="00C835B8" w:rsidP="00C835B8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B52AF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835B8" w:rsidRPr="00B52AF0" w:rsidRDefault="00C835B8" w:rsidP="00C835B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ЗНАТЬ:</w:t>
      </w:r>
    </w:p>
    <w:p w:rsidR="00C835B8" w:rsidRPr="00B52AF0" w:rsidRDefault="00C835B8" w:rsidP="00C835B8">
      <w:pPr>
        <w:numPr>
          <w:ilvl w:val="0"/>
          <w:numId w:val="10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нормативно-технические документы, регламентирующие условия проектирования дренажных систем;</w:t>
      </w:r>
    </w:p>
    <w:p w:rsidR="00C835B8" w:rsidRPr="00B52AF0" w:rsidRDefault="00C835B8" w:rsidP="00C835B8">
      <w:pPr>
        <w:numPr>
          <w:ilvl w:val="0"/>
          <w:numId w:val="10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методики гидравлического расчета и конструирования осушительных, осушительно-вентилируемых и осушительно-аэрационных систем.</w:t>
      </w:r>
    </w:p>
    <w:p w:rsidR="00C835B8" w:rsidRPr="00B52AF0" w:rsidRDefault="00C835B8" w:rsidP="00C835B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УМЕТЬ:</w:t>
      </w:r>
    </w:p>
    <w:p w:rsidR="00C835B8" w:rsidRPr="00B52AF0" w:rsidRDefault="00C835B8" w:rsidP="00C835B8">
      <w:pPr>
        <w:numPr>
          <w:ilvl w:val="0"/>
          <w:numId w:val="10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определять утечки загрязненных вод из накопителей;</w:t>
      </w:r>
    </w:p>
    <w:p w:rsidR="00C835B8" w:rsidRPr="00B52AF0" w:rsidRDefault="00C835B8" w:rsidP="00C835B8">
      <w:pPr>
        <w:numPr>
          <w:ilvl w:val="0"/>
          <w:numId w:val="10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проводить гидравлические расчеты движения жидкости по естественным и спланированным склонам</w:t>
      </w:r>
      <w:r w:rsidRPr="00B52A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;</w:t>
      </w:r>
    </w:p>
    <w:p w:rsidR="00C835B8" w:rsidRPr="00B52AF0" w:rsidRDefault="00C835B8" w:rsidP="00C835B8">
      <w:pPr>
        <w:numPr>
          <w:ilvl w:val="0"/>
          <w:numId w:val="10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рассчитывать водоочистну</w:t>
      </w:r>
      <w:bookmarkStart w:id="0" w:name="_GoBack"/>
      <w:bookmarkEnd w:id="0"/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ю способность инженерно-биологических </w:t>
      </w:r>
      <w:proofErr w:type="spellStart"/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водоохранных</w:t>
      </w:r>
      <w:proofErr w:type="spellEnd"/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сооружений.</w:t>
      </w:r>
    </w:p>
    <w:p w:rsidR="00C835B8" w:rsidRPr="00B52AF0" w:rsidRDefault="00C835B8" w:rsidP="00C835B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ВЛАДЕТЬ:</w:t>
      </w:r>
    </w:p>
    <w:p w:rsidR="00C835B8" w:rsidRPr="00B52AF0" w:rsidRDefault="00C835B8" w:rsidP="00C835B8">
      <w:pPr>
        <w:numPr>
          <w:ilvl w:val="0"/>
          <w:numId w:val="10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B52A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методами гидравлического расчета и проектирования систем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92">
        <w:rPr>
          <w:rFonts w:ascii="Times New Roman" w:hAnsi="Times New Roman" w:cs="Times New Roman"/>
          <w:sz w:val="24"/>
          <w:szCs w:val="24"/>
        </w:rPr>
        <w:t>Введение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92">
        <w:rPr>
          <w:rFonts w:ascii="Times New Roman" w:hAnsi="Times New Roman" w:cs="Times New Roman"/>
          <w:sz w:val="24"/>
          <w:szCs w:val="24"/>
        </w:rPr>
        <w:t>Дифференциальные уравнения движения грунтовых вод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792">
        <w:rPr>
          <w:rFonts w:ascii="Times New Roman" w:hAnsi="Times New Roman" w:cs="Times New Roman"/>
          <w:sz w:val="24"/>
          <w:szCs w:val="24"/>
        </w:rPr>
        <w:t>Бесполостной</w:t>
      </w:r>
      <w:proofErr w:type="spellEnd"/>
      <w:r w:rsidRPr="00B75792">
        <w:rPr>
          <w:rFonts w:ascii="Times New Roman" w:hAnsi="Times New Roman" w:cs="Times New Roman"/>
          <w:sz w:val="24"/>
          <w:szCs w:val="24"/>
        </w:rPr>
        <w:t xml:space="preserve"> дренаж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92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B75792">
        <w:rPr>
          <w:rFonts w:ascii="Times New Roman" w:hAnsi="Times New Roman" w:cs="Times New Roman"/>
          <w:sz w:val="24"/>
          <w:szCs w:val="24"/>
        </w:rPr>
        <w:t>бесполостного</w:t>
      </w:r>
      <w:proofErr w:type="spellEnd"/>
      <w:r w:rsidRPr="00B75792">
        <w:rPr>
          <w:rFonts w:ascii="Times New Roman" w:hAnsi="Times New Roman" w:cs="Times New Roman"/>
          <w:sz w:val="24"/>
          <w:szCs w:val="24"/>
        </w:rPr>
        <w:t xml:space="preserve"> дренажа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792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B75792">
        <w:rPr>
          <w:rFonts w:ascii="Times New Roman" w:hAnsi="Times New Roman" w:cs="Times New Roman"/>
          <w:sz w:val="24"/>
          <w:szCs w:val="24"/>
        </w:rPr>
        <w:t xml:space="preserve"> - биологические </w:t>
      </w:r>
      <w:proofErr w:type="spellStart"/>
      <w:r w:rsidRPr="00B7579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B75792">
        <w:rPr>
          <w:rFonts w:ascii="Times New Roman" w:hAnsi="Times New Roman" w:cs="Times New Roman"/>
          <w:sz w:val="24"/>
          <w:szCs w:val="24"/>
        </w:rPr>
        <w:t xml:space="preserve"> сооружения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92">
        <w:rPr>
          <w:rFonts w:ascii="Times New Roman" w:hAnsi="Times New Roman" w:cs="Times New Roman"/>
          <w:sz w:val="24"/>
          <w:szCs w:val="24"/>
        </w:rPr>
        <w:lastRenderedPageBreak/>
        <w:t>Гидравлический расчет дрен</w:t>
      </w:r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92">
        <w:rPr>
          <w:rFonts w:ascii="Times New Roman" w:hAnsi="Times New Roman" w:cs="Times New Roman"/>
          <w:sz w:val="24"/>
          <w:szCs w:val="24"/>
        </w:rPr>
        <w:t xml:space="preserve">Расчет количества секций </w:t>
      </w:r>
      <w:proofErr w:type="spellStart"/>
      <w:r w:rsidRPr="00B75792">
        <w:rPr>
          <w:rFonts w:ascii="Times New Roman" w:hAnsi="Times New Roman" w:cs="Times New Roman"/>
          <w:sz w:val="24"/>
          <w:szCs w:val="24"/>
        </w:rPr>
        <w:t>биоканалов</w:t>
      </w:r>
      <w:proofErr w:type="spellEnd"/>
    </w:p>
    <w:p w:rsidR="00B75792" w:rsidRPr="00B75792" w:rsidRDefault="00B75792" w:rsidP="00B75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92">
        <w:rPr>
          <w:rFonts w:ascii="Times New Roman" w:hAnsi="Times New Roman" w:cs="Times New Roman"/>
          <w:sz w:val="24"/>
          <w:szCs w:val="24"/>
        </w:rPr>
        <w:t>Гидравлические основы эрозии почв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52A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52AF0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B52AF0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2AF0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2AF0">
        <w:rPr>
          <w:rFonts w:ascii="Times New Roman" w:hAnsi="Times New Roman" w:cs="Times New Roman"/>
          <w:sz w:val="24"/>
          <w:szCs w:val="24"/>
        </w:rPr>
        <w:t xml:space="preserve">9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B46CF" w:rsidRPr="00152A7C" w:rsidRDefault="002B46C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CF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52AF0"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2380" w:hanging="360"/>
      </w:pPr>
      <w:rPr>
        <w:rFonts w:ascii="Times New Roman" w:hAnsi="Times New Roman" w:cs="Times New Roman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543A"/>
    <w:multiLevelType w:val="hybridMultilevel"/>
    <w:tmpl w:val="0930B4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7280C"/>
    <w:multiLevelType w:val="hybridMultilevel"/>
    <w:tmpl w:val="969C5A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B46CF"/>
    <w:rsid w:val="00485312"/>
    <w:rsid w:val="005A72A8"/>
    <w:rsid w:val="005C2C1F"/>
    <w:rsid w:val="00632136"/>
    <w:rsid w:val="007E3C95"/>
    <w:rsid w:val="00820BF4"/>
    <w:rsid w:val="009674AD"/>
    <w:rsid w:val="009E5FC7"/>
    <w:rsid w:val="00B52AF0"/>
    <w:rsid w:val="00B75792"/>
    <w:rsid w:val="00C835B8"/>
    <w:rsid w:val="00CA35C1"/>
    <w:rsid w:val="00D06585"/>
    <w:rsid w:val="00D5166C"/>
    <w:rsid w:val="00E1453C"/>
    <w:rsid w:val="00E76A8B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B5FC-69D9-4D8D-AAA1-8A7136E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cp:lastPrinted>2017-12-04T09:42:00Z</cp:lastPrinted>
  <dcterms:created xsi:type="dcterms:W3CDTF">2016-02-24T12:09:00Z</dcterms:created>
  <dcterms:modified xsi:type="dcterms:W3CDTF">2017-12-04T09:42:00Z</dcterms:modified>
</cp:coreProperties>
</file>