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3435">
        <w:rPr>
          <w:snapToGrid w:val="0"/>
          <w:sz w:val="28"/>
          <w:szCs w:val="28"/>
        </w:rPr>
        <w:t>Тоннели и метрополитены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34452D">
        <w:rPr>
          <w:sz w:val="28"/>
          <w:szCs w:val="28"/>
        </w:rPr>
        <w:t xml:space="preserve">обучения – очная, </w:t>
      </w:r>
      <w:r w:rsidRPr="00D2714B">
        <w:rPr>
          <w:sz w:val="28"/>
          <w:szCs w:val="28"/>
        </w:rPr>
        <w:t>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F13E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E49B4" w:rsidRPr="00104973" w:rsidRDefault="002E49B4" w:rsidP="00DE19FF">
      <w:pPr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E19F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-3994</wp:posOffset>
            </wp:positionV>
            <wp:extent cx="5940425" cy="8400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73">
        <w:rPr>
          <w:sz w:val="28"/>
          <w:szCs w:val="28"/>
        </w:rPr>
        <w:t>ЛИСТ СОГЛАСОВАНИЙ</w:t>
      </w:r>
    </w:p>
    <w:p w:rsidR="002E49B4" w:rsidRDefault="002E49B4" w:rsidP="002E49B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E49B4" w:rsidRPr="00D2714B" w:rsidRDefault="002E49B4" w:rsidP="002E49B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2E49B4" w:rsidRPr="00D2714B" w:rsidRDefault="002E49B4" w:rsidP="002E49B4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2018</w:t>
      </w:r>
      <w:r w:rsidRPr="00D2714B">
        <w:rPr>
          <w:sz w:val="28"/>
          <w:szCs w:val="28"/>
          <w:lang w:eastAsia="en-US"/>
        </w:rPr>
        <w:t xml:space="preserve"> г.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А.П. Ледяев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2E49B4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О.Б.Суровцева</w:t>
      </w:r>
      <w:proofErr w:type="spellEnd"/>
    </w:p>
    <w:p w:rsidR="002E49B4" w:rsidRPr="00D2714B" w:rsidRDefault="002E49B4" w:rsidP="002E49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2E49B4" w:rsidRPr="00104973" w:rsidRDefault="002E49B4" w:rsidP="002E49B4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2E49B4" w:rsidRPr="00D2714B" w:rsidTr="0048119E">
        <w:tc>
          <w:tcPr>
            <w:tcW w:w="5070" w:type="dxa"/>
          </w:tcPr>
          <w:p w:rsidR="002E49B4" w:rsidRPr="00C76DF8" w:rsidRDefault="002E49B4" w:rsidP="0048119E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2E49B4" w:rsidRPr="00D2714B" w:rsidRDefault="002E49B4" w:rsidP="0048119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2E49B4" w:rsidRPr="00D2714B" w:rsidRDefault="002E49B4" w:rsidP="0048119E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2E49B4" w:rsidRDefault="002E49B4" w:rsidP="002E49B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2E49B4" w:rsidP="002E49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Pr="009F48CC" w:rsidRDefault="005B0DA9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«НАЧЕРТАТЕЛЬНАЯ ГЕОМЕТРИЯ. ИНЖЕНЕРНАЯ ГРАФИКА».</w:t>
      </w:r>
    </w:p>
    <w:p w:rsidR="005B0DA9" w:rsidRPr="009F48CC" w:rsidRDefault="00FD544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Целью изучения дисциплины </w:t>
      </w:r>
      <w:r w:rsidR="005B0DA9" w:rsidRPr="009F48CC">
        <w:rPr>
          <w:sz w:val="28"/>
          <w:szCs w:val="28"/>
        </w:rPr>
        <w:t xml:space="preserve"> «Начертательная геометрия. Инженерная графика» является </w:t>
      </w:r>
      <w:r w:rsidR="005B0DA9" w:rsidRPr="009F48CC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Pr="009F48CC" w:rsidRDefault="005B0DA9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           Для достижения поставленной цели решаются следующие задачи:</w:t>
      </w:r>
    </w:p>
    <w:p w:rsidR="005B0DA9" w:rsidRPr="009F48CC" w:rsidRDefault="005B0DA9" w:rsidP="009F48CC">
      <w:pPr>
        <w:pStyle w:val="ab"/>
        <w:rPr>
          <w:sz w:val="28"/>
          <w:szCs w:val="28"/>
        </w:rPr>
      </w:pPr>
      <w:r w:rsidRPr="009F48CC">
        <w:rPr>
          <w:color w:val="000000"/>
          <w:sz w:val="28"/>
          <w:szCs w:val="28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B0DA9" w:rsidRPr="009F48CC" w:rsidRDefault="005B0DA9" w:rsidP="009F48CC">
      <w:pPr>
        <w:pStyle w:val="ab"/>
        <w:rPr>
          <w:color w:val="000000"/>
          <w:sz w:val="28"/>
          <w:szCs w:val="28"/>
        </w:rPr>
      </w:pPr>
      <w:r w:rsidRPr="009F48CC">
        <w:rPr>
          <w:color w:val="000000"/>
          <w:sz w:val="28"/>
          <w:szCs w:val="28"/>
        </w:rPr>
        <w:t>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9F48CC" w:rsidRDefault="00B51DE2" w:rsidP="009F48CC">
      <w:pPr>
        <w:pStyle w:val="ab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Планируемыми результатами </w:t>
      </w:r>
      <w:proofErr w:type="gramStart"/>
      <w:r w:rsidRPr="009F48CC">
        <w:rPr>
          <w:sz w:val="28"/>
          <w:szCs w:val="28"/>
        </w:rPr>
        <w:t>обучения по дисциплине</w:t>
      </w:r>
      <w:proofErr w:type="gramEnd"/>
      <w:r w:rsidRPr="009F48CC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9F48CC">
        <w:rPr>
          <w:sz w:val="28"/>
          <w:szCs w:val="28"/>
        </w:rPr>
        <w:t>обучающийся</w:t>
      </w:r>
      <w:proofErr w:type="gramEnd"/>
      <w:r w:rsidRPr="009F48CC">
        <w:rPr>
          <w:sz w:val="28"/>
          <w:szCs w:val="28"/>
        </w:rPr>
        <w:t xml:space="preserve"> должен:</w:t>
      </w:r>
    </w:p>
    <w:p w:rsidR="00E25DFA" w:rsidRPr="009F48CC" w:rsidRDefault="00B51DE2" w:rsidP="009F48CC">
      <w:pPr>
        <w:pStyle w:val="ab"/>
        <w:rPr>
          <w:sz w:val="28"/>
          <w:szCs w:val="28"/>
        </w:rPr>
      </w:pPr>
      <w:r w:rsidRPr="009F48CC">
        <w:rPr>
          <w:b/>
          <w:sz w:val="28"/>
          <w:szCs w:val="28"/>
        </w:rPr>
        <w:t>ЗНАТЬ</w:t>
      </w:r>
      <w:r w:rsidRPr="009F48CC">
        <w:rPr>
          <w:sz w:val="28"/>
          <w:szCs w:val="28"/>
        </w:rPr>
        <w:t>: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- способы задания точки, прямой, плоскости и многогранников </w:t>
      </w:r>
      <w:proofErr w:type="gramStart"/>
      <w:r w:rsidRPr="009F48CC">
        <w:rPr>
          <w:sz w:val="28"/>
          <w:szCs w:val="28"/>
        </w:rPr>
        <w:t>на</w:t>
      </w:r>
      <w:proofErr w:type="gramEnd"/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комплексном </w:t>
      </w:r>
      <w:proofErr w:type="gramStart"/>
      <w:r w:rsidRPr="009F48CC">
        <w:rPr>
          <w:sz w:val="28"/>
          <w:szCs w:val="28"/>
        </w:rPr>
        <w:t>чертеже</w:t>
      </w:r>
      <w:proofErr w:type="gramEnd"/>
      <w:r w:rsidRPr="009F48CC">
        <w:rPr>
          <w:sz w:val="28"/>
          <w:szCs w:val="28"/>
        </w:rPr>
        <w:t xml:space="preserve"> Монжа, способы преобразования чертежей,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виды многогранников, кривых линий и поверхностей;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-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 моделирования.</w:t>
      </w:r>
    </w:p>
    <w:p w:rsidR="00B51DE2" w:rsidRPr="009F48CC" w:rsidRDefault="00B51DE2" w:rsidP="009F48CC">
      <w:pPr>
        <w:pStyle w:val="ab"/>
        <w:rPr>
          <w:sz w:val="28"/>
          <w:szCs w:val="28"/>
        </w:rPr>
      </w:pPr>
      <w:r w:rsidRPr="009F48CC">
        <w:rPr>
          <w:b/>
          <w:sz w:val="28"/>
          <w:szCs w:val="28"/>
        </w:rPr>
        <w:t>УМЕТЬ</w:t>
      </w:r>
      <w:r w:rsidRPr="009F48CC">
        <w:rPr>
          <w:sz w:val="28"/>
          <w:szCs w:val="28"/>
        </w:rPr>
        <w:t>: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-строить аксонометрические проекции;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9F48CC">
        <w:rPr>
          <w:sz w:val="28"/>
          <w:szCs w:val="28"/>
        </w:rPr>
        <w:t>конструкторскую</w:t>
      </w:r>
      <w:proofErr w:type="gramEnd"/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документацию.</w:t>
      </w:r>
    </w:p>
    <w:p w:rsidR="00B51DE2" w:rsidRPr="009F48CC" w:rsidRDefault="00B51DE2" w:rsidP="009F48CC">
      <w:pPr>
        <w:pStyle w:val="ab"/>
        <w:rPr>
          <w:sz w:val="28"/>
          <w:szCs w:val="28"/>
        </w:rPr>
      </w:pPr>
      <w:r w:rsidRPr="009F48CC">
        <w:rPr>
          <w:b/>
          <w:sz w:val="28"/>
          <w:szCs w:val="28"/>
        </w:rPr>
        <w:lastRenderedPageBreak/>
        <w:t>ВЛАДЕТЬ</w:t>
      </w:r>
      <w:r w:rsidRPr="009F48CC">
        <w:rPr>
          <w:sz w:val="28"/>
          <w:szCs w:val="28"/>
        </w:rPr>
        <w:t>: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- методами построения разверток поверхностей;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чертежей.</w:t>
      </w:r>
    </w:p>
    <w:p w:rsidR="00497BE8" w:rsidRPr="009F48CC" w:rsidRDefault="00497BE8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</w:t>
      </w:r>
      <w:proofErr w:type="spellStart"/>
      <w:r w:rsidRPr="009F48CC">
        <w:rPr>
          <w:sz w:val="28"/>
          <w:szCs w:val="28"/>
        </w:rPr>
        <w:t>соответствующемперечне</w:t>
      </w:r>
      <w:proofErr w:type="spellEnd"/>
      <w:r w:rsidRPr="009F48CC">
        <w:rPr>
          <w:sz w:val="28"/>
          <w:szCs w:val="28"/>
        </w:rPr>
        <w:t xml:space="preserve"> по видам профессиональной деятельности в п. 2.4 Общей характеристики основной </w:t>
      </w:r>
      <w:proofErr w:type="spellStart"/>
      <w:r w:rsidRPr="009F48CC">
        <w:rPr>
          <w:sz w:val="28"/>
          <w:szCs w:val="28"/>
        </w:rPr>
        <w:t>профессиональнойобразовательной</w:t>
      </w:r>
      <w:proofErr w:type="spellEnd"/>
      <w:r w:rsidRPr="009F48CC">
        <w:rPr>
          <w:sz w:val="28"/>
          <w:szCs w:val="28"/>
        </w:rPr>
        <w:t xml:space="preserve"> программы (ОПОП).</w:t>
      </w:r>
    </w:p>
    <w:p w:rsidR="00E25DFA" w:rsidRPr="009F48CC" w:rsidRDefault="00E25DFA" w:rsidP="009F48CC">
      <w:pPr>
        <w:pStyle w:val="ab"/>
        <w:rPr>
          <w:bCs/>
          <w:sz w:val="28"/>
          <w:szCs w:val="28"/>
        </w:rPr>
      </w:pPr>
      <w:r w:rsidRPr="009F48C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F48CC">
        <w:rPr>
          <w:b/>
          <w:sz w:val="28"/>
          <w:szCs w:val="28"/>
        </w:rPr>
        <w:t>общепрофессиональных компетенций (</w:t>
      </w:r>
      <w:r w:rsidRPr="009F48CC">
        <w:rPr>
          <w:sz w:val="28"/>
          <w:szCs w:val="28"/>
        </w:rPr>
        <w:t>ОПК</w:t>
      </w:r>
      <w:r w:rsidRPr="009F48CC">
        <w:rPr>
          <w:b/>
          <w:sz w:val="28"/>
          <w:szCs w:val="28"/>
        </w:rPr>
        <w:t>)</w:t>
      </w:r>
      <w:r w:rsidRPr="009F48CC">
        <w:rPr>
          <w:sz w:val="28"/>
          <w:szCs w:val="28"/>
        </w:rPr>
        <w:t xml:space="preserve">, </w:t>
      </w:r>
      <w:r w:rsidRPr="009F48CC">
        <w:rPr>
          <w:bCs/>
          <w:sz w:val="28"/>
          <w:szCs w:val="28"/>
        </w:rPr>
        <w:t xml:space="preserve">соответствующих </w:t>
      </w:r>
      <w:proofErr w:type="spellStart"/>
      <w:r w:rsidRPr="009F48CC">
        <w:rPr>
          <w:bCs/>
          <w:sz w:val="28"/>
          <w:szCs w:val="28"/>
        </w:rPr>
        <w:t>видупрофессиональной</w:t>
      </w:r>
      <w:proofErr w:type="spellEnd"/>
      <w:r w:rsidRPr="009F48CC">
        <w:rPr>
          <w:bCs/>
          <w:sz w:val="28"/>
          <w:szCs w:val="28"/>
        </w:rPr>
        <w:t xml:space="preserve"> деятельности, на </w:t>
      </w:r>
      <w:proofErr w:type="gramStart"/>
      <w:r w:rsidRPr="009F48CC">
        <w:rPr>
          <w:bCs/>
          <w:sz w:val="28"/>
          <w:szCs w:val="28"/>
        </w:rPr>
        <w:t>который</w:t>
      </w:r>
      <w:proofErr w:type="gramEnd"/>
      <w:r w:rsidRPr="009F48CC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9F48CC">
        <w:rPr>
          <w:bCs/>
          <w:sz w:val="28"/>
          <w:szCs w:val="28"/>
        </w:rPr>
        <w:t>специалитета</w:t>
      </w:r>
      <w:proofErr w:type="spellEnd"/>
      <w:r w:rsidRPr="009F48CC">
        <w:rPr>
          <w:bCs/>
          <w:sz w:val="28"/>
          <w:szCs w:val="28"/>
        </w:rPr>
        <w:t>:</w:t>
      </w:r>
    </w:p>
    <w:p w:rsidR="00E25DFA" w:rsidRPr="009F48CC" w:rsidRDefault="00E25DFA" w:rsidP="009F48CC">
      <w:pPr>
        <w:pStyle w:val="ab"/>
        <w:rPr>
          <w:color w:val="000000"/>
          <w:sz w:val="28"/>
          <w:szCs w:val="28"/>
        </w:rPr>
      </w:pPr>
      <w:r w:rsidRPr="009F48CC">
        <w:rPr>
          <w:bCs/>
          <w:sz w:val="28"/>
          <w:szCs w:val="28"/>
        </w:rPr>
        <w:t>-</w:t>
      </w:r>
      <w:r w:rsidRPr="009F48CC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 (ОПК-1);           </w:t>
      </w:r>
    </w:p>
    <w:p w:rsidR="00E25DFA" w:rsidRPr="009F48CC" w:rsidRDefault="00E25DFA" w:rsidP="009F48CC">
      <w:pPr>
        <w:pStyle w:val="ab"/>
        <w:rPr>
          <w:color w:val="000000"/>
          <w:sz w:val="28"/>
          <w:szCs w:val="28"/>
        </w:rPr>
      </w:pPr>
      <w:r w:rsidRPr="009F48CC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E25DFA" w:rsidRPr="009F48CC" w:rsidRDefault="00E25DFA" w:rsidP="009F48CC">
      <w:pPr>
        <w:pStyle w:val="ab"/>
        <w:rPr>
          <w:color w:val="000000"/>
          <w:sz w:val="28"/>
          <w:szCs w:val="28"/>
        </w:rPr>
      </w:pPr>
      <w:r w:rsidRPr="009F48C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9F48CC">
        <w:rPr>
          <w:sz w:val="28"/>
          <w:szCs w:val="28"/>
        </w:rPr>
        <w:t>обучающихся</w:t>
      </w:r>
      <w:proofErr w:type="gramEnd"/>
      <w:r w:rsidRPr="009F48CC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E25DFA" w:rsidRPr="009F48CC" w:rsidRDefault="00E25DFA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F48CC">
        <w:rPr>
          <w:sz w:val="28"/>
          <w:szCs w:val="28"/>
        </w:rPr>
        <w:t>обучающихся</w:t>
      </w:r>
      <w:proofErr w:type="gramEnd"/>
      <w:r w:rsidRPr="009F48CC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8C0437" w:rsidRDefault="008C043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34452D" w:rsidRDefault="0034452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C0437" w:rsidRDefault="008C04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34452D" w:rsidRPr="001677F9" w:rsidTr="00563D03">
        <w:trPr>
          <w:jc w:val="center"/>
        </w:trPr>
        <w:tc>
          <w:tcPr>
            <w:tcW w:w="5087" w:type="dxa"/>
            <w:vMerge w:val="restart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34452D" w:rsidRPr="001677F9" w:rsidTr="00563D03">
        <w:trPr>
          <w:jc w:val="center"/>
        </w:trPr>
        <w:tc>
          <w:tcPr>
            <w:tcW w:w="5087" w:type="dxa"/>
            <w:vMerge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452D" w:rsidTr="00563D03">
        <w:trPr>
          <w:jc w:val="center"/>
        </w:trPr>
        <w:tc>
          <w:tcPr>
            <w:tcW w:w="5087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34452D" w:rsidRPr="001677F9" w:rsidRDefault="0034452D" w:rsidP="0034452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34452D" w:rsidRPr="001677F9" w:rsidRDefault="0034452D" w:rsidP="0034452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34452D" w:rsidRPr="001677F9" w:rsidRDefault="0034452D" w:rsidP="0034452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4452D" w:rsidTr="00563D03">
        <w:trPr>
          <w:jc w:val="center"/>
        </w:trPr>
        <w:tc>
          <w:tcPr>
            <w:tcW w:w="5087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4452D" w:rsidTr="00563D03">
        <w:trPr>
          <w:jc w:val="center"/>
        </w:trPr>
        <w:tc>
          <w:tcPr>
            <w:tcW w:w="5087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134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452D" w:rsidRPr="00A174FE" w:rsidTr="00563D03">
        <w:trPr>
          <w:jc w:val="center"/>
        </w:trPr>
        <w:tc>
          <w:tcPr>
            <w:tcW w:w="5087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34452D" w:rsidRPr="00A174FE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34452D" w:rsidRPr="00A174FE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34452D" w:rsidRPr="00A174FE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34452D" w:rsidRPr="00A174FE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34452D" w:rsidTr="00563D03">
        <w:trPr>
          <w:jc w:val="center"/>
        </w:trPr>
        <w:tc>
          <w:tcPr>
            <w:tcW w:w="5087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34452D" w:rsidRPr="001677F9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34452D" w:rsidRDefault="0034452D" w:rsidP="00563D03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4452D" w:rsidRDefault="0034452D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348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6"/>
        <w:gridCol w:w="1134"/>
        <w:gridCol w:w="993"/>
        <w:gridCol w:w="1135"/>
      </w:tblGrid>
      <w:tr w:rsidR="00AF453C" w:rsidRPr="001677F9" w:rsidTr="008C0437">
        <w:trPr>
          <w:jc w:val="center"/>
        </w:trPr>
        <w:tc>
          <w:tcPr>
            <w:tcW w:w="5086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8" w:type="dxa"/>
            <w:gridSpan w:val="2"/>
            <w:vAlign w:val="center"/>
          </w:tcPr>
          <w:p w:rsidR="00AF453C" w:rsidRPr="001677F9" w:rsidRDefault="00AF453C" w:rsidP="00AF453C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F453C" w:rsidRPr="001677F9" w:rsidTr="008C0437">
        <w:trPr>
          <w:jc w:val="center"/>
        </w:trPr>
        <w:tc>
          <w:tcPr>
            <w:tcW w:w="5086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453C" w:rsidRPr="001677F9" w:rsidRDefault="00203853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53C" w:rsidRPr="00A174FE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3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="003A681C">
              <w:rPr>
                <w:rFonts w:eastAsia="Calibri"/>
                <w:sz w:val="28"/>
                <w:szCs w:val="28"/>
              </w:rPr>
              <w:t>,К</w:t>
            </w:r>
            <w:proofErr w:type="gramEnd"/>
            <w:r w:rsidR="003A681C">
              <w:rPr>
                <w:rFonts w:eastAsia="Calibri"/>
                <w:sz w:val="28"/>
                <w:szCs w:val="28"/>
              </w:rPr>
              <w:t>Р</w:t>
            </w:r>
          </w:p>
        </w:tc>
        <w:tc>
          <w:tcPr>
            <w:tcW w:w="1135" w:type="dxa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3A681C">
              <w:rPr>
                <w:rFonts w:eastAsia="Calibri"/>
                <w:sz w:val="28"/>
                <w:szCs w:val="28"/>
              </w:rPr>
              <w:t>, 2КР</w:t>
            </w:r>
          </w:p>
        </w:tc>
      </w:tr>
      <w:tr w:rsidR="00AF453C" w:rsidTr="008C0437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34452D" w:rsidRDefault="003445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2096" w:rsidRPr="00D2714B" w:rsidRDefault="001120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46F90" w:rsidRDefault="00146F90" w:rsidP="00146F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9"/>
        <w:gridCol w:w="5950"/>
      </w:tblGrid>
      <w:tr w:rsidR="00146F90" w:rsidRPr="00BC2512" w:rsidTr="008C0437">
        <w:tc>
          <w:tcPr>
            <w:tcW w:w="817" w:type="dxa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39" w:type="dxa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46F90" w:rsidRPr="00BC2512" w:rsidTr="008C0437">
        <w:trPr>
          <w:trHeight w:val="4666"/>
        </w:trPr>
        <w:tc>
          <w:tcPr>
            <w:tcW w:w="817" w:type="dxa"/>
            <w:vMerge w:val="restart"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146F90" w:rsidRDefault="00146F90" w:rsidP="008C0437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146F90" w:rsidRPr="000946B9" w:rsidRDefault="00146F90" w:rsidP="008C0437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1.Введение.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</w:t>
            </w:r>
            <w:r w:rsidR="009F48CC">
              <w:rPr>
                <w:sz w:val="28"/>
                <w:szCs w:val="28"/>
              </w:rPr>
              <w:t xml:space="preserve"> </w:t>
            </w:r>
            <w:r w:rsidRPr="009F48CC">
              <w:rPr>
                <w:sz w:val="28"/>
                <w:szCs w:val="28"/>
              </w:rPr>
              <w:t xml:space="preserve">Основные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графическая работа</w:t>
            </w:r>
            <w:r w:rsidR="00146F90" w:rsidRPr="009F48CC">
              <w:rPr>
                <w:sz w:val="28"/>
                <w:szCs w:val="28"/>
              </w:rPr>
              <w:t xml:space="preserve"> №1. Построение эпюр точек в системе трех плоскостей проекций.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  <w:u w:val="single"/>
              </w:rPr>
              <w:t>Самостоятельная работа:</w:t>
            </w:r>
            <w:r w:rsidRPr="009F48CC">
              <w:rPr>
                <w:sz w:val="28"/>
                <w:szCs w:val="28"/>
              </w:rPr>
              <w:t xml:space="preserve"> История развития дисциплины «Начертательная геометрия». Вклад ученых университета в развитие начертательной геометрии.</w:t>
            </w:r>
          </w:p>
        </w:tc>
      </w:tr>
      <w:tr w:rsidR="00146F90" w:rsidRPr="00BC2512" w:rsidTr="009F48CC">
        <w:trPr>
          <w:trHeight w:val="2405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2.Прямая. Задание и изображение на чертеже. Следы </w:t>
            </w:r>
            <w:proofErr w:type="gramStart"/>
            <w:r w:rsidRPr="009F48CC">
              <w:rPr>
                <w:sz w:val="28"/>
                <w:szCs w:val="28"/>
              </w:rPr>
              <w:t>прямой</w:t>
            </w:r>
            <w:proofErr w:type="gramEnd"/>
            <w:r w:rsidRPr="009F48CC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9F48CC">
              <w:rPr>
                <w:sz w:val="28"/>
                <w:szCs w:val="28"/>
              </w:rPr>
              <w:t>пересекающихся</w:t>
            </w:r>
            <w:proofErr w:type="gramEnd"/>
            <w:r w:rsidRPr="009F48CC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146F90" w:rsidRPr="00BC2512" w:rsidTr="008C0437">
        <w:trPr>
          <w:trHeight w:val="1407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146F90" w:rsidRPr="00BC2512" w:rsidTr="008C0437">
        <w:trPr>
          <w:trHeight w:val="1208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4.Плоскость. Взаимное положение плоскостей. Пересечение прямой и плоскости, двух плоскостей.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графическая работа</w:t>
            </w:r>
            <w:r w:rsidR="00146F90" w:rsidRPr="009F48CC">
              <w:rPr>
                <w:sz w:val="28"/>
                <w:szCs w:val="28"/>
              </w:rPr>
              <w:t xml:space="preserve"> №2. Построить линию пересечения плоскостей.</w:t>
            </w:r>
          </w:p>
        </w:tc>
      </w:tr>
      <w:tr w:rsidR="00146F90" w:rsidRPr="00BC2512" w:rsidTr="008C0437">
        <w:trPr>
          <w:trHeight w:val="758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0946B9" w:rsidRDefault="00146F90" w:rsidP="008C043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5.Поверхность. Образование поверхностей. Многогранники. Сфера. Коническая и цилиндрическая поверхности вращения. Тор. 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  <w:u w:val="single"/>
              </w:rPr>
              <w:t>Самостоятельная работа:</w:t>
            </w:r>
            <w:r w:rsidRPr="009F48CC">
              <w:rPr>
                <w:sz w:val="28"/>
                <w:szCs w:val="28"/>
              </w:rPr>
              <w:t xml:space="preserve"> Кривые линии Плоские и пространственные кривые линии. Классификация поверхностей.</w:t>
            </w:r>
          </w:p>
        </w:tc>
      </w:tr>
      <w:tr w:rsidR="00146F90" w:rsidRPr="00BC2512" w:rsidTr="008C0437">
        <w:trPr>
          <w:trHeight w:val="1632"/>
        </w:trPr>
        <w:tc>
          <w:tcPr>
            <w:tcW w:w="817" w:type="dxa"/>
            <w:vMerge/>
            <w:vAlign w:val="center"/>
          </w:tcPr>
          <w:p w:rsidR="00146F90" w:rsidRPr="00BC2512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0946B9" w:rsidRDefault="00146F90" w:rsidP="008C043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6. </w:t>
            </w:r>
            <w:proofErr w:type="spellStart"/>
            <w:r w:rsidRPr="009F48CC">
              <w:rPr>
                <w:sz w:val="28"/>
                <w:szCs w:val="28"/>
              </w:rPr>
              <w:t>Поверхность</w:t>
            </w:r>
            <w:proofErr w:type="gramStart"/>
            <w:r w:rsidRPr="009F48CC">
              <w:rPr>
                <w:sz w:val="28"/>
                <w:szCs w:val="28"/>
              </w:rPr>
              <w:t>.П</w:t>
            </w:r>
            <w:proofErr w:type="gramEnd"/>
            <w:r w:rsidRPr="009F48CC">
              <w:rPr>
                <w:sz w:val="28"/>
                <w:szCs w:val="28"/>
              </w:rPr>
              <w:t>ринадлежность</w:t>
            </w:r>
            <w:proofErr w:type="spellEnd"/>
            <w:r w:rsidRPr="009F48CC">
              <w:rPr>
                <w:sz w:val="28"/>
                <w:szCs w:val="28"/>
              </w:rPr>
              <w:t xml:space="preserve"> точки и линии поверхности. Конструирование отсека поверхности.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графическая работа</w:t>
            </w:r>
            <w:r w:rsidR="00146F90" w:rsidRPr="009F48CC">
              <w:rPr>
                <w:sz w:val="28"/>
                <w:szCs w:val="28"/>
              </w:rPr>
              <w:t xml:space="preserve"> №3. Построить линию срезов и вырезов заданной поверхности.</w:t>
            </w:r>
          </w:p>
        </w:tc>
      </w:tr>
      <w:tr w:rsidR="00146F90" w:rsidRPr="00BC2512" w:rsidTr="008C0437">
        <w:trPr>
          <w:trHeight w:val="1122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7.Позиционные задачи. Задачи на перпендикулярность прямой и плоскости, двух плоскостей.</w:t>
            </w:r>
          </w:p>
        </w:tc>
      </w:tr>
      <w:tr w:rsidR="00146F90" w:rsidRPr="00BC2512" w:rsidTr="008C0437">
        <w:trPr>
          <w:trHeight w:val="1456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8.Способы преобразования комплексного чертежа: замена плоскостей проекций.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графическая работа</w:t>
            </w:r>
            <w:r w:rsidR="00146F90" w:rsidRPr="009F48CC">
              <w:rPr>
                <w:sz w:val="28"/>
                <w:szCs w:val="28"/>
              </w:rPr>
              <w:t xml:space="preserve"> №4. Найти кратчайшее расстояние от точки до плоскости.</w:t>
            </w:r>
          </w:p>
        </w:tc>
      </w:tr>
      <w:tr w:rsidR="00146F90" w:rsidRPr="00BC2512" w:rsidTr="008C0437">
        <w:trPr>
          <w:trHeight w:val="1446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 9.Способы преобразования комплексного чертежа: вращение вокруг осей перпендикулярных и принадлежащих плоскостям проекций. </w:t>
            </w:r>
          </w:p>
        </w:tc>
      </w:tr>
      <w:tr w:rsidR="00146F90" w:rsidRPr="00BC2512" w:rsidTr="009F48CC">
        <w:trPr>
          <w:trHeight w:val="1271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 10.Способы преобразования комплексного чертежа: плоскопараллельное перемещение, вращение вокруг линий уровня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графическая работа</w:t>
            </w:r>
            <w:r w:rsidR="00146F90" w:rsidRPr="009F48CC">
              <w:rPr>
                <w:sz w:val="28"/>
                <w:szCs w:val="28"/>
              </w:rPr>
              <w:t xml:space="preserve"> № 5. Найти натуральную величину плоской фигуры. </w:t>
            </w:r>
          </w:p>
        </w:tc>
      </w:tr>
      <w:tr w:rsidR="00146F90" w:rsidRPr="00BC2512" w:rsidTr="008C0437">
        <w:trPr>
          <w:trHeight w:val="800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11.Пересечение поверхности многогранника плоскостью общего и частного положения.</w:t>
            </w:r>
          </w:p>
        </w:tc>
      </w:tr>
      <w:tr w:rsidR="00146F90" w:rsidRPr="00BC2512" w:rsidTr="008C0437">
        <w:trPr>
          <w:trHeight w:val="1648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12.Пересечение поверхности вращения плоскостью общего и частного положения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 графическая работа</w:t>
            </w:r>
            <w:r w:rsidR="00146F90" w:rsidRPr="009F48CC">
              <w:rPr>
                <w:sz w:val="28"/>
                <w:szCs w:val="28"/>
              </w:rPr>
              <w:t xml:space="preserve"> № 6, 7. Построить линию пересечения плоскости частного и общего положения с поверхностью.</w:t>
            </w:r>
          </w:p>
        </w:tc>
      </w:tr>
      <w:tr w:rsidR="00146F90" w:rsidRPr="00BC2512" w:rsidTr="008C0437">
        <w:trPr>
          <w:trHeight w:val="268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13. </w:t>
            </w:r>
            <w:proofErr w:type="gramStart"/>
            <w:r w:rsidRPr="009F48CC">
              <w:rPr>
                <w:sz w:val="28"/>
                <w:szCs w:val="28"/>
              </w:rPr>
              <w:t>Пересечение прямой с поверхностью.</w:t>
            </w:r>
            <w:proofErr w:type="gramEnd"/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Домашнее </w:t>
            </w:r>
            <w:r w:rsidR="00691056" w:rsidRPr="009F48CC">
              <w:rPr>
                <w:sz w:val="28"/>
                <w:szCs w:val="28"/>
              </w:rPr>
              <w:t>задание: графическая работа</w:t>
            </w:r>
            <w:r w:rsidRPr="009F48CC">
              <w:rPr>
                <w:sz w:val="28"/>
                <w:szCs w:val="28"/>
              </w:rPr>
              <w:t xml:space="preserve"> №8.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Построить точки пересечения прямой с поверхностью.</w:t>
            </w:r>
          </w:p>
        </w:tc>
      </w:tr>
      <w:tr w:rsidR="00146F90" w:rsidRPr="00BC2512" w:rsidTr="009F48CC">
        <w:trPr>
          <w:trHeight w:val="723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14.Пересечение кривых поверхностей 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графическая работа</w:t>
            </w:r>
            <w:r w:rsidR="00146F90" w:rsidRPr="009F48CC">
              <w:rPr>
                <w:sz w:val="28"/>
                <w:szCs w:val="28"/>
              </w:rPr>
              <w:t>№9.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Построить линию пересечения поверхностей.</w:t>
            </w:r>
          </w:p>
        </w:tc>
      </w:tr>
      <w:tr w:rsidR="00146F90" w:rsidRPr="00BC2512" w:rsidTr="008C0437">
        <w:trPr>
          <w:trHeight w:val="429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15.Построение разверток многогранников.</w:t>
            </w:r>
          </w:p>
        </w:tc>
      </w:tr>
      <w:tr w:rsidR="00146F90" w:rsidRPr="00BC2512" w:rsidTr="008C0437">
        <w:trPr>
          <w:trHeight w:val="741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16.Построение разверток поверхностей вращения.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Самостоятельная работа: развертка сферы</w:t>
            </w:r>
          </w:p>
        </w:tc>
      </w:tr>
      <w:tr w:rsidR="00146F90" w:rsidRPr="00BC2512" w:rsidTr="008C0437">
        <w:trPr>
          <w:trHeight w:val="980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17.Решение метрических и позиционных задач с применением метода замены плоскостей проекций.</w:t>
            </w:r>
          </w:p>
        </w:tc>
      </w:tr>
      <w:tr w:rsidR="00146F90" w:rsidRPr="00BC2512" w:rsidTr="008C0437">
        <w:trPr>
          <w:trHeight w:val="421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AB594A" w:rsidRDefault="00146F90" w:rsidP="008C04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18.Решение метрических и позиционных задач с применением метода замены плоскостей проекций.</w:t>
            </w:r>
          </w:p>
          <w:p w:rsidR="00146F90" w:rsidRPr="009F48CC" w:rsidRDefault="00691056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 графическая работа</w:t>
            </w:r>
            <w:r w:rsidR="00146F90" w:rsidRPr="009F48CC">
              <w:rPr>
                <w:sz w:val="28"/>
                <w:szCs w:val="28"/>
              </w:rPr>
              <w:t xml:space="preserve"> №10</w:t>
            </w:r>
            <w:proofErr w:type="gramStart"/>
            <w:r w:rsidR="00146F90" w:rsidRPr="009F48CC">
              <w:rPr>
                <w:sz w:val="28"/>
                <w:szCs w:val="28"/>
              </w:rPr>
              <w:t xml:space="preserve"> Н</w:t>
            </w:r>
            <w:proofErr w:type="gramEnd"/>
            <w:r w:rsidR="00146F90" w:rsidRPr="009F48CC">
              <w:rPr>
                <w:sz w:val="28"/>
                <w:szCs w:val="28"/>
              </w:rPr>
              <w:t>айти расстояние между точкой и прямой; расстояние между параллельными, скрещивающимися прямыми; определить величину двугранного угла.</w:t>
            </w:r>
          </w:p>
        </w:tc>
      </w:tr>
      <w:tr w:rsidR="00146F90" w:rsidRPr="004800F8" w:rsidTr="008C0437">
        <w:trPr>
          <w:trHeight w:val="1084"/>
        </w:trPr>
        <w:tc>
          <w:tcPr>
            <w:tcW w:w="817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1.Проекционное черчение 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Домашнее задание: проекционное черчение 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146F90" w:rsidRPr="004800F8" w:rsidTr="008C0437">
        <w:trPr>
          <w:trHeight w:val="1270"/>
        </w:trPr>
        <w:tc>
          <w:tcPr>
            <w:tcW w:w="817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2. Резьбовые соединения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Самостоятельная работа: ГОСТ 9150-2002, ГОСТ 8724-81</w:t>
            </w:r>
          </w:p>
        </w:tc>
      </w:tr>
      <w:tr w:rsidR="00146F90" w:rsidRPr="004800F8" w:rsidTr="008C0437">
        <w:trPr>
          <w:trHeight w:val="948"/>
        </w:trPr>
        <w:tc>
          <w:tcPr>
            <w:tcW w:w="817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3. Сварной узел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сварной узел.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Самостоятельная работа: ГОСТ 5264-80</w:t>
            </w:r>
          </w:p>
        </w:tc>
      </w:tr>
      <w:tr w:rsidR="00146F90" w:rsidRPr="004800F8" w:rsidTr="008C0437">
        <w:trPr>
          <w:trHeight w:val="1685"/>
        </w:trPr>
        <w:tc>
          <w:tcPr>
            <w:tcW w:w="817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146F90" w:rsidRPr="004800F8" w:rsidTr="009F48CC">
        <w:trPr>
          <w:trHeight w:val="406"/>
        </w:trPr>
        <w:tc>
          <w:tcPr>
            <w:tcW w:w="817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146F90" w:rsidRPr="004800F8" w:rsidRDefault="00146F90" w:rsidP="008C0437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1.Компьютерные  программы  проектирования и разработки чертежей.</w:t>
            </w:r>
          </w:p>
        </w:tc>
      </w:tr>
      <w:tr w:rsidR="00146F90" w:rsidRPr="004800F8" w:rsidTr="008C0437">
        <w:trPr>
          <w:trHeight w:val="1114"/>
        </w:trPr>
        <w:tc>
          <w:tcPr>
            <w:tcW w:w="817" w:type="dxa"/>
            <w:vMerge/>
            <w:vAlign w:val="center"/>
          </w:tcPr>
          <w:p w:rsidR="00146F90" w:rsidRPr="00FF7CE4" w:rsidRDefault="00146F90" w:rsidP="008C04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2.Проекционное черчение (выполнение чертежа детали в «</w:t>
            </w:r>
            <w:r w:rsidRPr="009F48CC">
              <w:rPr>
                <w:sz w:val="28"/>
                <w:szCs w:val="28"/>
                <w:lang w:val="en-US"/>
              </w:rPr>
              <w:t>AutoCAD</w:t>
            </w:r>
            <w:r w:rsidRPr="009F48CC">
              <w:rPr>
                <w:sz w:val="28"/>
                <w:szCs w:val="28"/>
              </w:rPr>
              <w:t>»)</w:t>
            </w:r>
          </w:p>
          <w:p w:rsidR="00146F90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 проекционное черчение.</w:t>
            </w:r>
          </w:p>
        </w:tc>
      </w:tr>
      <w:tr w:rsidR="00146F90" w:rsidRPr="004800F8" w:rsidTr="008C0437">
        <w:trPr>
          <w:trHeight w:val="1114"/>
        </w:trPr>
        <w:tc>
          <w:tcPr>
            <w:tcW w:w="817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146F90" w:rsidRDefault="00146F90" w:rsidP="008C043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5F3062" w:rsidRPr="009F48CC" w:rsidRDefault="00146F90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3. </w:t>
            </w:r>
            <w:r w:rsidR="005F3062" w:rsidRPr="009F48CC">
              <w:rPr>
                <w:sz w:val="28"/>
                <w:szCs w:val="28"/>
              </w:rPr>
              <w:t xml:space="preserve"> Архитектурно-строительный чертеж (графический редактор «</w:t>
            </w:r>
            <w:r w:rsidR="005F3062" w:rsidRPr="009F48CC">
              <w:rPr>
                <w:sz w:val="28"/>
                <w:szCs w:val="28"/>
                <w:lang w:val="en-US"/>
              </w:rPr>
              <w:t>Revit</w:t>
            </w:r>
            <w:r w:rsidR="005F3062" w:rsidRPr="009F48CC">
              <w:rPr>
                <w:sz w:val="28"/>
                <w:szCs w:val="28"/>
              </w:rPr>
              <w:t xml:space="preserve">») </w:t>
            </w:r>
          </w:p>
          <w:p w:rsidR="00146F90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Домашнее задание:</w:t>
            </w:r>
            <w:r w:rsidR="009F48CC">
              <w:rPr>
                <w:sz w:val="28"/>
                <w:szCs w:val="28"/>
              </w:rPr>
              <w:t xml:space="preserve"> </w:t>
            </w:r>
            <w:r w:rsidRPr="009F48CC">
              <w:rPr>
                <w:sz w:val="28"/>
                <w:szCs w:val="28"/>
              </w:rPr>
              <w:t>архитектурн</w:t>
            </w:r>
            <w:proofErr w:type="gramStart"/>
            <w:r w:rsidRPr="009F48CC">
              <w:rPr>
                <w:sz w:val="28"/>
                <w:szCs w:val="28"/>
              </w:rPr>
              <w:t>о-</w:t>
            </w:r>
            <w:proofErr w:type="gramEnd"/>
            <w:r w:rsidRPr="009F48CC">
              <w:rPr>
                <w:sz w:val="28"/>
                <w:szCs w:val="28"/>
              </w:rPr>
              <w:t xml:space="preserve">  строительный чертеж.</w:t>
            </w:r>
          </w:p>
        </w:tc>
      </w:tr>
    </w:tbl>
    <w:p w:rsidR="00B51DE2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9F48CC" w:rsidRDefault="009F48C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8FD" w:rsidRDefault="000308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C0437" w:rsidRDefault="008C043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452D" w:rsidRPr="00D2714B" w:rsidTr="00563D03">
        <w:trPr>
          <w:tblHeader/>
          <w:jc w:val="center"/>
        </w:trPr>
        <w:tc>
          <w:tcPr>
            <w:tcW w:w="628" w:type="dxa"/>
            <w:vAlign w:val="center"/>
          </w:tcPr>
          <w:p w:rsidR="0034452D" w:rsidRPr="00D2714B" w:rsidRDefault="0034452D" w:rsidP="00563D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452D" w:rsidRPr="00D2714B" w:rsidRDefault="0034452D" w:rsidP="00563D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4452D" w:rsidRPr="00D2714B" w:rsidTr="00563D03">
        <w:trPr>
          <w:jc w:val="center"/>
        </w:trPr>
        <w:tc>
          <w:tcPr>
            <w:tcW w:w="628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4452D" w:rsidRPr="00D2714B" w:rsidTr="00563D03">
        <w:trPr>
          <w:jc w:val="center"/>
        </w:trPr>
        <w:tc>
          <w:tcPr>
            <w:tcW w:w="628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4452D" w:rsidRPr="00D2714B" w:rsidTr="00563D03">
        <w:trPr>
          <w:jc w:val="center"/>
        </w:trPr>
        <w:tc>
          <w:tcPr>
            <w:tcW w:w="628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4452D" w:rsidRPr="00D2714B" w:rsidTr="00563D03">
        <w:trPr>
          <w:jc w:val="center"/>
        </w:trPr>
        <w:tc>
          <w:tcPr>
            <w:tcW w:w="5524" w:type="dxa"/>
            <w:gridSpan w:val="2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34452D" w:rsidRPr="00D2714B" w:rsidRDefault="0034452D" w:rsidP="00563D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D6724" w:rsidRPr="00D2714B" w:rsidTr="008C0437">
        <w:trPr>
          <w:tblHeader/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24">
              <w:rPr>
                <w:sz w:val="28"/>
                <w:szCs w:val="28"/>
              </w:rPr>
              <w:t>3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8C043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8C0437">
        <w:trPr>
          <w:jc w:val="center"/>
        </w:trPr>
        <w:tc>
          <w:tcPr>
            <w:tcW w:w="5524" w:type="dxa"/>
            <w:gridSpan w:val="2"/>
            <w:vAlign w:val="center"/>
          </w:tcPr>
          <w:p w:rsidR="002D6724" w:rsidRPr="00D2714B" w:rsidRDefault="002D6724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8C04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39</w:t>
            </w:r>
          </w:p>
        </w:tc>
      </w:tr>
    </w:tbl>
    <w:p w:rsidR="002D6724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310"/>
        <w:gridCol w:w="6389"/>
      </w:tblGrid>
      <w:tr w:rsidR="005F3062" w:rsidRPr="00D2714B" w:rsidTr="009F48CC">
        <w:trPr>
          <w:jc w:val="center"/>
        </w:trPr>
        <w:tc>
          <w:tcPr>
            <w:tcW w:w="653" w:type="dxa"/>
            <w:vAlign w:val="center"/>
          </w:tcPr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0" w:type="dxa"/>
            <w:vAlign w:val="center"/>
          </w:tcPr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18" w:type="dxa"/>
            <w:vAlign w:val="center"/>
          </w:tcPr>
          <w:p w:rsidR="005F3062" w:rsidRPr="00D2714B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F3062" w:rsidRPr="0026040B" w:rsidTr="009F48CC">
        <w:trPr>
          <w:jc w:val="center"/>
        </w:trPr>
        <w:tc>
          <w:tcPr>
            <w:tcW w:w="653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6518" w:type="dxa"/>
            <w:vAlign w:val="center"/>
          </w:tcPr>
          <w:p w:rsidR="009B2015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1. Начертательная геометрия/ Тарасов. Б.Ф., Дудкина Л.А., Немолотов С.О./  – СПб.: Лань, 2012.</w:t>
            </w:r>
            <w:r w:rsidR="009B2015" w:rsidRPr="009F48CC">
              <w:rPr>
                <w:sz w:val="28"/>
                <w:szCs w:val="28"/>
              </w:rPr>
              <w:t xml:space="preserve">– 256 </w:t>
            </w:r>
            <w:proofErr w:type="gramStart"/>
            <w:r w:rsidR="009B2015" w:rsidRPr="009F48CC">
              <w:rPr>
                <w:sz w:val="28"/>
                <w:szCs w:val="28"/>
              </w:rPr>
              <w:t>с</w:t>
            </w:r>
            <w:proofErr w:type="gramEnd"/>
          </w:p>
          <w:p w:rsidR="009B2015" w:rsidRPr="009F48CC" w:rsidRDefault="009B2015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2.</w:t>
            </w:r>
            <w:r w:rsidRPr="009F48CC">
              <w:rPr>
                <w:sz w:val="28"/>
                <w:szCs w:val="28"/>
              </w:rPr>
              <w:tab/>
              <w:t>Начертательная геометрия в компьютерных технологиях</w:t>
            </w:r>
            <w:proofErr w:type="gramStart"/>
            <w:r w:rsidRPr="009F48CC">
              <w:rPr>
                <w:sz w:val="28"/>
                <w:szCs w:val="28"/>
              </w:rPr>
              <w:t xml:space="preserve"> .</w:t>
            </w:r>
            <w:proofErr w:type="gramEnd"/>
            <w:r w:rsidRPr="009F48CC">
              <w:rPr>
                <w:sz w:val="28"/>
                <w:szCs w:val="28"/>
              </w:rPr>
              <w:t xml:space="preserve"> Ч1 (учебное пособие) / Елисеев Н.А., Кондрат М.Д.,, Параскевопуло Ю.Г., Третьяков Д.В. –  СПб.: ПГУПС, 2010  – 34 с.; </w:t>
            </w:r>
          </w:p>
          <w:p w:rsidR="009B2015" w:rsidRPr="009F48CC" w:rsidRDefault="009B2015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3.</w:t>
            </w:r>
            <w:r w:rsidRPr="009F48CC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9F48CC">
              <w:rPr>
                <w:sz w:val="28"/>
                <w:szCs w:val="28"/>
              </w:rPr>
              <w:t>2</w:t>
            </w:r>
            <w:proofErr w:type="gramEnd"/>
            <w:r w:rsidRPr="009F48CC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2011. –   43 с.;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</w:p>
          <w:p w:rsidR="005F3062" w:rsidRPr="009F48CC" w:rsidRDefault="009B2015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4</w:t>
            </w:r>
            <w:r w:rsidR="005F3062" w:rsidRPr="009F48CC">
              <w:rPr>
                <w:sz w:val="28"/>
                <w:szCs w:val="28"/>
              </w:rPr>
              <w:t xml:space="preserve">. Георгиевский О. В. Сборник задач и заданий по начертательной  геометрии: </w:t>
            </w:r>
            <w:proofErr w:type="spellStart"/>
            <w:r w:rsidR="005F3062" w:rsidRPr="009F48CC">
              <w:rPr>
                <w:sz w:val="28"/>
                <w:szCs w:val="28"/>
              </w:rPr>
              <w:t>справ</w:t>
            </w:r>
            <w:proofErr w:type="gramStart"/>
            <w:r w:rsidR="005F3062" w:rsidRPr="009F48CC">
              <w:rPr>
                <w:sz w:val="28"/>
                <w:szCs w:val="28"/>
              </w:rPr>
              <w:t>.п</w:t>
            </w:r>
            <w:proofErr w:type="gramEnd"/>
            <w:r w:rsidR="005F3062" w:rsidRPr="009F48CC">
              <w:rPr>
                <w:sz w:val="28"/>
                <w:szCs w:val="28"/>
              </w:rPr>
              <w:t>особие</w:t>
            </w:r>
            <w:proofErr w:type="spellEnd"/>
            <w:r w:rsidR="005F3062" w:rsidRPr="009F48CC">
              <w:rPr>
                <w:sz w:val="28"/>
                <w:szCs w:val="28"/>
              </w:rPr>
              <w:t xml:space="preserve"> для вузов / О. В. Георгиевский, Т. М. Кондратьева, 2006. - 128 с.;</w:t>
            </w:r>
          </w:p>
          <w:p w:rsidR="005F3062" w:rsidRPr="009F48CC" w:rsidRDefault="009B2015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5</w:t>
            </w:r>
            <w:r w:rsidR="005F3062" w:rsidRPr="009F48CC">
              <w:rPr>
                <w:sz w:val="28"/>
                <w:szCs w:val="28"/>
              </w:rPr>
              <w:t>. Методические указания к решению задач по курсу «Начертательная геометрия»/  К.А. Галинский Ч.1. – СПб: ПГУПС, 2000. -29 с.;</w:t>
            </w:r>
          </w:p>
          <w:p w:rsidR="005F3062" w:rsidRPr="009F48CC" w:rsidRDefault="009B2015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6</w:t>
            </w:r>
            <w:r w:rsidR="005F3062" w:rsidRPr="009F48CC">
              <w:rPr>
                <w:sz w:val="28"/>
                <w:szCs w:val="28"/>
              </w:rPr>
              <w:t>.Методические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="005F3062" w:rsidRPr="009F48CC">
              <w:rPr>
                <w:sz w:val="28"/>
                <w:szCs w:val="28"/>
              </w:rPr>
              <w:t xml:space="preserve">.: </w:t>
            </w:r>
            <w:proofErr w:type="gramEnd"/>
            <w:r w:rsidR="005F3062" w:rsidRPr="009F48CC">
              <w:rPr>
                <w:sz w:val="28"/>
                <w:szCs w:val="28"/>
              </w:rPr>
              <w:t>ПГУПС, 2002. – 27 с.</w:t>
            </w:r>
          </w:p>
        </w:tc>
      </w:tr>
      <w:tr w:rsidR="005F3062" w:rsidRPr="0026040B" w:rsidTr="009F48CC">
        <w:trPr>
          <w:trHeight w:val="570"/>
          <w:jc w:val="center"/>
        </w:trPr>
        <w:tc>
          <w:tcPr>
            <w:tcW w:w="653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6518" w:type="dxa"/>
            <w:vAlign w:val="center"/>
          </w:tcPr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1.Чтение машиностроительных чертежей / учебное пособие / Елисеев Н.А., Немолотов С.О., Параскевопуло Ю.Г., Сальникова В.В. -СПб</w:t>
            </w:r>
            <w:proofErr w:type="gramStart"/>
            <w:r w:rsidRPr="009F48CC">
              <w:rPr>
                <w:sz w:val="28"/>
                <w:szCs w:val="28"/>
              </w:rPr>
              <w:t xml:space="preserve">.: </w:t>
            </w:r>
            <w:proofErr w:type="gramEnd"/>
            <w:r w:rsidRPr="009F48CC">
              <w:rPr>
                <w:sz w:val="28"/>
                <w:szCs w:val="28"/>
              </w:rPr>
              <w:t>ПГУПС, 2008. – 98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2.Построение аксонометрических проекций (учебное пособие) / Александров С.О., Елисеев Н.А., Параскевопуло Ю.Г., Третьяков Д.В.  – СПб</w:t>
            </w:r>
            <w:proofErr w:type="gramStart"/>
            <w:r w:rsidRPr="009F48CC">
              <w:rPr>
                <w:sz w:val="28"/>
                <w:szCs w:val="28"/>
              </w:rPr>
              <w:t xml:space="preserve">.: </w:t>
            </w:r>
            <w:proofErr w:type="gramEnd"/>
            <w:r w:rsidRPr="009F48CC">
              <w:rPr>
                <w:sz w:val="28"/>
                <w:szCs w:val="28"/>
              </w:rPr>
              <w:t>ПГУПС, 2006. – 55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9F48CC">
              <w:rPr>
                <w:sz w:val="28"/>
                <w:szCs w:val="28"/>
              </w:rPr>
              <w:t>е(</w:t>
            </w:r>
            <w:proofErr w:type="gramEnd"/>
            <w:r w:rsidRPr="009F48CC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4.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9F48CC">
              <w:rPr>
                <w:sz w:val="28"/>
                <w:szCs w:val="28"/>
              </w:rPr>
              <w:t xml:space="preserve">.: </w:t>
            </w:r>
            <w:proofErr w:type="gramEnd"/>
            <w:r w:rsidRPr="009F48CC">
              <w:rPr>
                <w:sz w:val="28"/>
                <w:szCs w:val="28"/>
              </w:rPr>
              <w:t>ПГУПС, 2005. – 56с.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lastRenderedPageBreak/>
              <w:t>5.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 w:rsidRPr="009F48CC">
              <w:rPr>
                <w:sz w:val="28"/>
                <w:szCs w:val="28"/>
              </w:rPr>
              <w:t>Л.А.Дудкина</w:t>
            </w:r>
            <w:proofErr w:type="spellEnd"/>
            <w:r w:rsidRPr="009F48CC">
              <w:rPr>
                <w:sz w:val="28"/>
                <w:szCs w:val="28"/>
              </w:rPr>
              <w:t xml:space="preserve">, </w:t>
            </w:r>
            <w:proofErr w:type="spellStart"/>
            <w:r w:rsidRPr="009F48CC">
              <w:rPr>
                <w:sz w:val="28"/>
                <w:szCs w:val="28"/>
              </w:rPr>
              <w:t>Н.И.Глухова</w:t>
            </w:r>
            <w:proofErr w:type="spellEnd"/>
            <w:r w:rsidRPr="009F48CC">
              <w:rPr>
                <w:sz w:val="28"/>
                <w:szCs w:val="28"/>
              </w:rPr>
              <w:t xml:space="preserve">, </w:t>
            </w:r>
            <w:proofErr w:type="spellStart"/>
            <w:r w:rsidRPr="009F48CC">
              <w:rPr>
                <w:sz w:val="28"/>
                <w:szCs w:val="28"/>
              </w:rPr>
              <w:t>В.Ю.Попова</w:t>
            </w:r>
            <w:proofErr w:type="spellEnd"/>
            <w:r w:rsidRPr="009F48CC">
              <w:rPr>
                <w:sz w:val="28"/>
                <w:szCs w:val="28"/>
              </w:rPr>
              <w:t xml:space="preserve">, </w:t>
            </w:r>
            <w:proofErr w:type="spellStart"/>
            <w:r w:rsidRPr="009F48CC">
              <w:rPr>
                <w:sz w:val="28"/>
                <w:szCs w:val="28"/>
              </w:rPr>
              <w:t>Д.В.Третьяков</w:t>
            </w:r>
            <w:proofErr w:type="spellEnd"/>
            <w:r w:rsidRPr="009F48CC">
              <w:rPr>
                <w:sz w:val="28"/>
                <w:szCs w:val="28"/>
              </w:rPr>
              <w:t xml:space="preserve">   – СПб</w:t>
            </w:r>
            <w:proofErr w:type="gramStart"/>
            <w:r w:rsidRPr="009F48CC">
              <w:rPr>
                <w:sz w:val="28"/>
                <w:szCs w:val="28"/>
              </w:rPr>
              <w:t xml:space="preserve">.: </w:t>
            </w:r>
            <w:proofErr w:type="gramEnd"/>
            <w:r w:rsidRPr="009F48CC">
              <w:rPr>
                <w:sz w:val="28"/>
                <w:szCs w:val="28"/>
              </w:rPr>
              <w:t>ПГУПС, 2006. – 28с.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 7.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5F3062" w:rsidRPr="009F48CC" w:rsidRDefault="005F3062" w:rsidP="009F48CC">
            <w:pPr>
              <w:pStyle w:val="ab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F48CC">
              <w:rPr>
                <w:sz w:val="28"/>
                <w:szCs w:val="28"/>
              </w:rPr>
              <w:t xml:space="preserve">7. 8. </w:t>
            </w:r>
            <w:r w:rsidRPr="009F48CC">
              <w:rPr>
                <w:bCs/>
                <w:sz w:val="28"/>
                <w:szCs w:val="28"/>
              </w:rPr>
              <w:t>ГОСТ 9150-2002</w:t>
            </w:r>
            <w:r w:rsidRPr="009F48CC">
              <w:rPr>
                <w:sz w:val="28"/>
                <w:szCs w:val="28"/>
              </w:rPr>
              <w:t xml:space="preserve">–М.: </w:t>
            </w:r>
            <w:r w:rsidRPr="009F48CC"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5F3062" w:rsidRPr="009F48CC" w:rsidRDefault="005F3062" w:rsidP="009F48CC">
            <w:pPr>
              <w:pStyle w:val="ab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48C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9.    ГОСТ 8724-81</w:t>
            </w:r>
            <w:r w:rsidRPr="009F48CC">
              <w:rPr>
                <w:sz w:val="28"/>
                <w:szCs w:val="28"/>
              </w:rPr>
              <w:t>–</w:t>
            </w:r>
            <w:proofErr w:type="spellStart"/>
            <w:r w:rsidRPr="009F48CC">
              <w:rPr>
                <w:sz w:val="28"/>
                <w:szCs w:val="28"/>
              </w:rPr>
              <w:t>М.</w:t>
            </w:r>
            <w:proofErr w:type="gramStart"/>
            <w:r w:rsidRPr="009F48CC">
              <w:rPr>
                <w:sz w:val="28"/>
                <w:szCs w:val="28"/>
              </w:rPr>
              <w:t>:</w:t>
            </w:r>
            <w:r w:rsidRPr="009F48CC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F48CC">
              <w:rPr>
                <w:color w:val="000000"/>
                <w:sz w:val="28"/>
                <w:szCs w:val="28"/>
                <w:shd w:val="clear" w:color="auto" w:fill="FFFFFF"/>
              </w:rPr>
              <w:t>омитет</w:t>
            </w:r>
            <w:proofErr w:type="spellEnd"/>
            <w:r w:rsidRPr="009F48CC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стандартизации и метрологии СССР,1981.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 w:rsidRPr="009F48CC"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 w:rsidRPr="009F48CC">
              <w:rPr>
                <w:sz w:val="28"/>
                <w:szCs w:val="28"/>
              </w:rPr>
              <w:t>–М.</w:t>
            </w:r>
            <w:proofErr w:type="gramStart"/>
            <w:r w:rsidRPr="009F48CC">
              <w:rPr>
                <w:sz w:val="28"/>
                <w:szCs w:val="28"/>
              </w:rPr>
              <w:t>:</w:t>
            </w:r>
            <w:r w:rsidRPr="009F48CC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F48CC"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           12.  ГОСТ 2.305–2008 </w:t>
            </w:r>
            <w:proofErr w:type="spellStart"/>
            <w:r w:rsidRPr="009F48CC">
              <w:rPr>
                <w:sz w:val="28"/>
                <w:szCs w:val="28"/>
              </w:rPr>
              <w:t>ЕСКДИзображения</w:t>
            </w:r>
            <w:proofErr w:type="spellEnd"/>
            <w:r w:rsidRPr="009F48CC">
              <w:rPr>
                <w:sz w:val="28"/>
                <w:szCs w:val="28"/>
              </w:rPr>
              <w:t xml:space="preserve"> – виды, разрезы, сечения, М, </w:t>
            </w:r>
            <w:proofErr w:type="spellStart"/>
            <w:r w:rsidRPr="009F48CC">
              <w:rPr>
                <w:sz w:val="28"/>
                <w:szCs w:val="28"/>
              </w:rPr>
              <w:t>Стандартинформ</w:t>
            </w:r>
            <w:proofErr w:type="spellEnd"/>
            <w:r w:rsidRPr="009F48CC">
              <w:rPr>
                <w:sz w:val="28"/>
                <w:szCs w:val="28"/>
              </w:rPr>
              <w:t>, 2009, 28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           13.   ГОСТ 2.306–68* </w:t>
            </w:r>
            <w:proofErr w:type="spellStart"/>
            <w:r w:rsidRPr="009F48CC">
              <w:rPr>
                <w:sz w:val="28"/>
                <w:szCs w:val="28"/>
              </w:rPr>
              <w:t>ЕСКДОбозначение</w:t>
            </w:r>
            <w:proofErr w:type="spellEnd"/>
            <w:r w:rsidRPr="009F48CC">
              <w:rPr>
                <w:sz w:val="28"/>
                <w:szCs w:val="28"/>
              </w:rPr>
              <w:t xml:space="preserve"> графическое материалов и правила </w:t>
            </w:r>
            <w:proofErr w:type="spellStart"/>
            <w:r w:rsidRPr="009F48CC">
              <w:rPr>
                <w:sz w:val="28"/>
                <w:szCs w:val="28"/>
              </w:rPr>
              <w:t>ихнанесения</w:t>
            </w:r>
            <w:proofErr w:type="spellEnd"/>
            <w:r w:rsidRPr="009F48CC">
              <w:rPr>
                <w:sz w:val="28"/>
                <w:szCs w:val="28"/>
              </w:rPr>
              <w:t xml:space="preserve"> на </w:t>
            </w:r>
            <w:proofErr w:type="spellStart"/>
            <w:r w:rsidRPr="009F48CC">
              <w:rPr>
                <w:sz w:val="28"/>
                <w:szCs w:val="28"/>
              </w:rPr>
              <w:t>чертежах</w:t>
            </w:r>
            <w:proofErr w:type="gramStart"/>
            <w:r w:rsidRPr="009F48CC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9F48CC">
              <w:rPr>
                <w:sz w:val="28"/>
                <w:szCs w:val="28"/>
              </w:rPr>
              <w:t xml:space="preserve">, </w:t>
            </w:r>
            <w:proofErr w:type="spellStart"/>
            <w:r w:rsidRPr="009F48CC">
              <w:rPr>
                <w:sz w:val="28"/>
                <w:szCs w:val="28"/>
              </w:rPr>
              <w:t>Стандартинформ</w:t>
            </w:r>
            <w:proofErr w:type="spellEnd"/>
            <w:r w:rsidRPr="009F48CC">
              <w:rPr>
                <w:sz w:val="28"/>
                <w:szCs w:val="28"/>
              </w:rPr>
              <w:t>, 2007, 6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           14. ГОСТ 2.307–2011 </w:t>
            </w:r>
            <w:proofErr w:type="spellStart"/>
            <w:r w:rsidRPr="009F48CC">
              <w:rPr>
                <w:sz w:val="28"/>
                <w:szCs w:val="28"/>
              </w:rPr>
              <w:t>ЕСКДНанесение</w:t>
            </w:r>
            <w:proofErr w:type="spellEnd"/>
            <w:r w:rsidRPr="009F48CC">
              <w:rPr>
                <w:sz w:val="28"/>
                <w:szCs w:val="28"/>
              </w:rPr>
              <w:t xml:space="preserve"> размеров и предельных </w:t>
            </w:r>
            <w:proofErr w:type="spellStart"/>
            <w:r w:rsidRPr="009F48CC">
              <w:rPr>
                <w:sz w:val="28"/>
                <w:szCs w:val="28"/>
              </w:rPr>
              <w:t>отклонений</w:t>
            </w:r>
            <w:proofErr w:type="gramStart"/>
            <w:r w:rsidRPr="009F48CC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9F48CC">
              <w:rPr>
                <w:sz w:val="28"/>
                <w:szCs w:val="28"/>
              </w:rPr>
              <w:t xml:space="preserve">, </w:t>
            </w:r>
            <w:proofErr w:type="spellStart"/>
            <w:r w:rsidRPr="009F48CC">
              <w:rPr>
                <w:sz w:val="28"/>
                <w:szCs w:val="28"/>
              </w:rPr>
              <w:t>Стандартинформ</w:t>
            </w:r>
            <w:proofErr w:type="spellEnd"/>
            <w:r w:rsidRPr="009F48CC">
              <w:rPr>
                <w:sz w:val="28"/>
                <w:szCs w:val="28"/>
              </w:rPr>
              <w:t>, 2012, 30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15.  Проектирование земляных сооружений в проекциях с числовыми отметками /метод. указания/ Б.Ф. Тарасов, Е.В. Черменина. </w:t>
            </w:r>
            <w:proofErr w:type="gramStart"/>
            <w:r w:rsidRPr="009F48CC">
              <w:rPr>
                <w:sz w:val="28"/>
                <w:szCs w:val="28"/>
              </w:rPr>
              <w:t>–С</w:t>
            </w:r>
            <w:proofErr w:type="gramEnd"/>
            <w:r w:rsidRPr="009F48CC">
              <w:rPr>
                <w:sz w:val="28"/>
                <w:szCs w:val="28"/>
              </w:rPr>
              <w:t>Пб: ПГУПС, 2003. -33с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16. ГОСТ 2.301-68 ЕСКД   Форматы.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17.  ГОСТ 2.302–68 ЕСКД  Масштабы.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18. ГОСТ 2.303–68 ЕСКД   Линии.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19. ГОСТ 2.317–2011 ЕСКД  Аксонометрические проекции.</w:t>
            </w:r>
          </w:p>
        </w:tc>
      </w:tr>
      <w:tr w:rsidR="005F3062" w:rsidRPr="0026040B" w:rsidTr="009F48CC">
        <w:trPr>
          <w:jc w:val="center"/>
        </w:trPr>
        <w:tc>
          <w:tcPr>
            <w:tcW w:w="653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80" w:type="dxa"/>
            <w:vAlign w:val="center"/>
          </w:tcPr>
          <w:p w:rsidR="005F3062" w:rsidRPr="00295547" w:rsidRDefault="005F3062" w:rsidP="008C04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518" w:type="dxa"/>
            <w:vAlign w:val="center"/>
          </w:tcPr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1. Основы компьютерной графики / учебное пособие / Елисеев Н.А., Кондрат М.Д., Параскевопуло Ю.Г., Третьяков Д.В. –  СПб</w:t>
            </w:r>
            <w:proofErr w:type="gramStart"/>
            <w:r w:rsidRPr="009F48CC">
              <w:rPr>
                <w:sz w:val="28"/>
                <w:szCs w:val="28"/>
              </w:rPr>
              <w:t xml:space="preserve">.: </w:t>
            </w:r>
            <w:proofErr w:type="gramEnd"/>
            <w:r w:rsidRPr="009F48CC">
              <w:rPr>
                <w:sz w:val="28"/>
                <w:szCs w:val="28"/>
              </w:rPr>
              <w:t>ПГУПС, 2009. – 127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2. </w:t>
            </w:r>
            <w:r w:rsidRPr="009F48CC"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 w:rsidRPr="009F48CC">
              <w:rPr>
                <w:bCs/>
                <w:sz w:val="28"/>
                <w:szCs w:val="28"/>
                <w:lang w:val="en-US"/>
              </w:rPr>
              <w:t>AUTOCAD</w:t>
            </w:r>
            <w:r w:rsidRPr="009F48CC">
              <w:rPr>
                <w:bCs/>
                <w:sz w:val="28"/>
                <w:szCs w:val="28"/>
              </w:rPr>
              <w:t xml:space="preserve"> Ч</w:t>
            </w:r>
            <w:proofErr w:type="gramStart"/>
            <w:r w:rsidRPr="009F48CC">
              <w:rPr>
                <w:bCs/>
                <w:sz w:val="28"/>
                <w:szCs w:val="28"/>
              </w:rPr>
              <w:t>2</w:t>
            </w:r>
            <w:proofErr w:type="gramEnd"/>
            <w:r w:rsidRPr="009F48CC">
              <w:rPr>
                <w:bCs/>
                <w:sz w:val="28"/>
                <w:szCs w:val="28"/>
              </w:rPr>
              <w:t xml:space="preserve"> /методические указания/ Елисеев Н.А., Елисеева </w:t>
            </w:r>
            <w:r w:rsidRPr="009F48CC">
              <w:rPr>
                <w:bCs/>
                <w:sz w:val="28"/>
                <w:szCs w:val="28"/>
              </w:rPr>
              <w:lastRenderedPageBreak/>
              <w:t>Н.Н., Пузанова Ю.Е.</w:t>
            </w:r>
            <w:r w:rsidRPr="009F48CC">
              <w:rPr>
                <w:sz w:val="28"/>
                <w:szCs w:val="28"/>
              </w:rPr>
              <w:t>–</w:t>
            </w:r>
            <w:proofErr w:type="spellStart"/>
            <w:r w:rsidRPr="009F48CC">
              <w:rPr>
                <w:bCs/>
                <w:sz w:val="28"/>
                <w:szCs w:val="28"/>
              </w:rPr>
              <w:t>Спб</w:t>
            </w:r>
            <w:proofErr w:type="spellEnd"/>
            <w:r w:rsidRPr="009F48CC">
              <w:rPr>
                <w:bCs/>
                <w:sz w:val="28"/>
                <w:szCs w:val="28"/>
              </w:rPr>
              <w:t>: ПГУПС, 2015.</w:t>
            </w:r>
            <w:r w:rsidRPr="009F48CC">
              <w:rPr>
                <w:sz w:val="28"/>
                <w:szCs w:val="28"/>
              </w:rPr>
              <w:t>–</w:t>
            </w:r>
            <w:r w:rsidRPr="009F48CC">
              <w:rPr>
                <w:bCs/>
                <w:sz w:val="28"/>
                <w:szCs w:val="28"/>
              </w:rPr>
              <w:t>57с.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9F48CC">
              <w:rPr>
                <w:sz w:val="28"/>
                <w:szCs w:val="28"/>
              </w:rPr>
              <w:t>е(</w:t>
            </w:r>
            <w:proofErr w:type="gramEnd"/>
            <w:r w:rsidRPr="009F48CC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4.  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      </w:r>
            <w:proofErr w:type="gramStart"/>
            <w:r w:rsidRPr="009F48CC">
              <w:rPr>
                <w:sz w:val="28"/>
                <w:szCs w:val="28"/>
              </w:rPr>
              <w:t xml:space="preserve">.: </w:t>
            </w:r>
            <w:proofErr w:type="gramEnd"/>
            <w:r w:rsidRPr="009F48CC">
              <w:rPr>
                <w:sz w:val="28"/>
                <w:szCs w:val="28"/>
              </w:rPr>
              <w:t>ПГУПС, 2010. – 37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5.   Разработка  и  оформление   чертежей  жилых   зданий  с  использованием редактора </w:t>
            </w:r>
            <w:r w:rsidRPr="009F48CC">
              <w:rPr>
                <w:sz w:val="28"/>
                <w:szCs w:val="28"/>
                <w:lang w:val="en-US"/>
              </w:rPr>
              <w:t>ARCHICAD</w:t>
            </w:r>
            <w:r w:rsidRPr="009F48CC">
              <w:rPr>
                <w:sz w:val="28"/>
                <w:szCs w:val="28"/>
              </w:rPr>
              <w:t xml:space="preserve"> / учебное пособие/Александров С.О./СПб.</w:t>
            </w:r>
            <w:proofErr w:type="gramStart"/>
            <w:r w:rsidRPr="009F48CC">
              <w:rPr>
                <w:sz w:val="28"/>
                <w:szCs w:val="28"/>
              </w:rPr>
              <w:t>:П</w:t>
            </w:r>
            <w:proofErr w:type="gramEnd"/>
            <w:r w:rsidRPr="009F48CC">
              <w:rPr>
                <w:sz w:val="28"/>
                <w:szCs w:val="28"/>
              </w:rPr>
              <w:t>ГУПС,2013.– 82с.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6.Разработка и оформление чертежей жилых зданий в редакторе </w:t>
            </w:r>
            <w:proofErr w:type="spellStart"/>
            <w:r w:rsidRPr="009F48CC">
              <w:rPr>
                <w:sz w:val="28"/>
                <w:szCs w:val="28"/>
                <w:lang w:val="en-US"/>
              </w:rPr>
              <w:t>AutoCADRevit</w:t>
            </w:r>
            <w:proofErr w:type="spellEnd"/>
            <w:r w:rsidRPr="009F48CC">
              <w:rPr>
                <w:sz w:val="28"/>
                <w:szCs w:val="28"/>
              </w:rPr>
              <w:t>/учебное пособие/Александров С.О., Кондрат М.Д.  – СПб: ПГУПС, 2016. – 76 с.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7. ГОСТ Р21.1101–2013 </w:t>
            </w:r>
            <w:proofErr w:type="spellStart"/>
            <w:r w:rsidRPr="009F48CC">
              <w:rPr>
                <w:sz w:val="28"/>
                <w:szCs w:val="28"/>
              </w:rPr>
              <w:t>СПДСОсновные</w:t>
            </w:r>
            <w:proofErr w:type="spellEnd"/>
            <w:r w:rsidRPr="009F48CC">
              <w:rPr>
                <w:sz w:val="28"/>
                <w:szCs w:val="28"/>
              </w:rPr>
              <w:t xml:space="preserve"> требования к рабочей документаци</w:t>
            </w:r>
            <w:proofErr w:type="gramStart"/>
            <w:r w:rsidRPr="009F48CC">
              <w:rPr>
                <w:sz w:val="28"/>
                <w:szCs w:val="28"/>
              </w:rPr>
              <w:t>и–</w:t>
            </w:r>
            <w:proofErr w:type="gramEnd"/>
            <w:r w:rsidRPr="009F48CC">
              <w:rPr>
                <w:sz w:val="28"/>
                <w:szCs w:val="28"/>
              </w:rPr>
              <w:t xml:space="preserve"> М.: </w:t>
            </w:r>
            <w:proofErr w:type="spellStart"/>
            <w:r w:rsidRPr="009F48CC">
              <w:rPr>
                <w:sz w:val="28"/>
                <w:szCs w:val="28"/>
              </w:rPr>
              <w:t>Стандартинформ</w:t>
            </w:r>
            <w:proofErr w:type="spellEnd"/>
            <w:r w:rsidRPr="009F48CC">
              <w:rPr>
                <w:sz w:val="28"/>
                <w:szCs w:val="28"/>
              </w:rPr>
              <w:t xml:space="preserve">, 2014; 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 xml:space="preserve">8. ГОСТ 21.501–2011 </w:t>
            </w:r>
            <w:proofErr w:type="spellStart"/>
            <w:r w:rsidRPr="009F48CC">
              <w:rPr>
                <w:sz w:val="28"/>
                <w:szCs w:val="28"/>
              </w:rPr>
              <w:t>СПДСПравила</w:t>
            </w:r>
            <w:proofErr w:type="spellEnd"/>
            <w:r w:rsidRPr="009F48CC">
              <w:rPr>
                <w:sz w:val="28"/>
                <w:szCs w:val="28"/>
              </w:rPr>
              <w:t xml:space="preserve"> выполнения  рабочей документации архитектурных и конструктивных решений </w:t>
            </w:r>
            <w:proofErr w:type="gramStart"/>
            <w:r w:rsidRPr="009F48CC">
              <w:rPr>
                <w:sz w:val="28"/>
                <w:szCs w:val="28"/>
              </w:rPr>
              <w:t>–М</w:t>
            </w:r>
            <w:proofErr w:type="gramEnd"/>
            <w:r w:rsidRPr="009F48CC">
              <w:rPr>
                <w:sz w:val="28"/>
                <w:szCs w:val="28"/>
              </w:rPr>
              <w:t xml:space="preserve">.: </w:t>
            </w:r>
            <w:proofErr w:type="spellStart"/>
            <w:r w:rsidRPr="009F48CC">
              <w:rPr>
                <w:sz w:val="28"/>
                <w:szCs w:val="28"/>
              </w:rPr>
              <w:t>Стандартинформ</w:t>
            </w:r>
            <w:proofErr w:type="spellEnd"/>
            <w:r w:rsidRPr="009F48CC">
              <w:rPr>
                <w:sz w:val="28"/>
                <w:szCs w:val="28"/>
              </w:rPr>
              <w:t>, 2012;</w:t>
            </w:r>
          </w:p>
          <w:p w:rsidR="005F3062" w:rsidRPr="009F48CC" w:rsidRDefault="005F3062" w:rsidP="009F48CC">
            <w:pPr>
              <w:pStyle w:val="ab"/>
              <w:rPr>
                <w:sz w:val="28"/>
                <w:szCs w:val="28"/>
              </w:rPr>
            </w:pPr>
            <w:r w:rsidRPr="009F48CC">
              <w:rPr>
                <w:sz w:val="28"/>
                <w:szCs w:val="28"/>
              </w:rPr>
              <w:t>9.</w:t>
            </w:r>
            <w:r w:rsidRPr="009F48CC">
              <w:rPr>
                <w:sz w:val="28"/>
                <w:szCs w:val="28"/>
              </w:rPr>
              <w:tab/>
            </w:r>
            <w:r w:rsidRPr="009F48CC">
              <w:rPr>
                <w:sz w:val="28"/>
                <w:szCs w:val="28"/>
                <w:lang w:val="en-US"/>
              </w:rPr>
              <w:t>AutoCAD</w:t>
            </w:r>
            <w:r w:rsidRPr="009F48CC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9F48CC">
              <w:rPr>
                <w:sz w:val="28"/>
                <w:szCs w:val="28"/>
              </w:rPr>
              <w:t xml:space="preserve">.: </w:t>
            </w:r>
            <w:proofErr w:type="gramEnd"/>
            <w:r w:rsidRPr="009F48CC"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8C043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C04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B51DE2" w:rsidP="008C04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0437" w:rsidRDefault="008C0437" w:rsidP="008C04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1. Начертательная геометрия/ Тарасов. Б.Ф., Дудкина Л.А., Немолотов С.О./  – СПб</w:t>
      </w:r>
      <w:proofErr w:type="gramStart"/>
      <w:r w:rsidRPr="009F48CC">
        <w:rPr>
          <w:sz w:val="28"/>
          <w:szCs w:val="28"/>
        </w:rPr>
        <w:t xml:space="preserve">.: </w:t>
      </w:r>
      <w:proofErr w:type="gramEnd"/>
      <w:r w:rsidRPr="009F48CC">
        <w:rPr>
          <w:sz w:val="28"/>
          <w:szCs w:val="28"/>
        </w:rPr>
        <w:t>Лань, 2012.– 256 с.;</w:t>
      </w:r>
      <w:r w:rsidR="00691056" w:rsidRPr="009F48CC">
        <w:rPr>
          <w:sz w:val="28"/>
          <w:szCs w:val="28"/>
        </w:rPr>
        <w:t>http://e.lanbook.com/book/3735</w:t>
      </w:r>
    </w:p>
    <w:p w:rsidR="00691056" w:rsidRPr="009F48CC" w:rsidRDefault="00691056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lastRenderedPageBreak/>
        <w:t>2.</w:t>
      </w:r>
      <w:r w:rsidRPr="009F48CC">
        <w:rPr>
          <w:sz w:val="28"/>
          <w:szCs w:val="28"/>
        </w:rPr>
        <w:tab/>
        <w:t>Начертательная геометрия в компьютерных технологиях</w:t>
      </w:r>
      <w:proofErr w:type="gramStart"/>
      <w:r w:rsidRPr="009F48CC">
        <w:rPr>
          <w:sz w:val="28"/>
          <w:szCs w:val="28"/>
        </w:rPr>
        <w:t xml:space="preserve"> .</w:t>
      </w:r>
      <w:proofErr w:type="gramEnd"/>
      <w:r w:rsidRPr="009F48CC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2010  – 34 с.;  http://e.lanbook.com/book/91130</w:t>
      </w:r>
    </w:p>
    <w:p w:rsidR="00691056" w:rsidRPr="009F48CC" w:rsidRDefault="00691056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3.</w:t>
      </w:r>
      <w:r w:rsidRPr="009F48CC">
        <w:rPr>
          <w:sz w:val="28"/>
          <w:szCs w:val="28"/>
        </w:rPr>
        <w:tab/>
        <w:t>Начертательная геометрия в компьютерных технологиях.  Ч</w:t>
      </w:r>
      <w:proofErr w:type="gramStart"/>
      <w:r w:rsidRPr="009F48CC">
        <w:rPr>
          <w:sz w:val="28"/>
          <w:szCs w:val="28"/>
        </w:rPr>
        <w:t>2</w:t>
      </w:r>
      <w:proofErr w:type="gramEnd"/>
      <w:r w:rsidRPr="009F48CC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2011. –   43 с.;http://e.lanbook.com/book/91126</w:t>
      </w:r>
    </w:p>
    <w:p w:rsidR="005F3062" w:rsidRPr="009F48CC" w:rsidRDefault="00691056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4</w:t>
      </w:r>
      <w:r w:rsidR="005F3062" w:rsidRPr="009F48CC">
        <w:rPr>
          <w:sz w:val="28"/>
          <w:szCs w:val="28"/>
        </w:rPr>
        <w:t>. Основы компьютерной графики / учебное пособие / Елисеев Н.А., Кондрат М.Д., Параскевопуло Ю.Г., Третьяков Д.В. –  СПб</w:t>
      </w:r>
      <w:proofErr w:type="gramStart"/>
      <w:r w:rsidR="005F3062" w:rsidRPr="009F48CC">
        <w:rPr>
          <w:sz w:val="28"/>
          <w:szCs w:val="28"/>
        </w:rPr>
        <w:t xml:space="preserve">.: </w:t>
      </w:r>
      <w:proofErr w:type="gramEnd"/>
      <w:r w:rsidR="005F3062" w:rsidRPr="009F48CC">
        <w:rPr>
          <w:sz w:val="28"/>
          <w:szCs w:val="28"/>
        </w:rPr>
        <w:t>ПГУПС, 2009. – 127 с.;</w:t>
      </w:r>
    </w:p>
    <w:p w:rsidR="005F3062" w:rsidRDefault="00691056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5</w:t>
      </w:r>
      <w:r w:rsidR="005F3062" w:rsidRPr="009F48CC">
        <w:rPr>
          <w:sz w:val="28"/>
          <w:szCs w:val="28"/>
        </w:rPr>
        <w:t>. Чтение машиностроительных чертежей / учебное пособие / Елисеев Н.А., Немолотов С.О., Параскевопуло Ю.Г., Сальникова В.В. -СПб</w:t>
      </w:r>
      <w:proofErr w:type="gramStart"/>
      <w:r w:rsidR="005F3062" w:rsidRPr="009F48CC">
        <w:rPr>
          <w:sz w:val="28"/>
          <w:szCs w:val="28"/>
        </w:rPr>
        <w:t xml:space="preserve">.: </w:t>
      </w:r>
      <w:proofErr w:type="gramEnd"/>
      <w:r w:rsidR="005F3062" w:rsidRPr="009F48CC">
        <w:rPr>
          <w:sz w:val="28"/>
          <w:szCs w:val="28"/>
        </w:rPr>
        <w:t>ПГУПС, 2008. – 98 с.;</w:t>
      </w:r>
      <w:r w:rsidRPr="009F48CC">
        <w:rPr>
          <w:sz w:val="28"/>
          <w:szCs w:val="28"/>
        </w:rPr>
        <w:t>http://e.lanbook.com/book/91137</w:t>
      </w:r>
    </w:p>
    <w:p w:rsidR="009F48CC" w:rsidRPr="009F48CC" w:rsidRDefault="009F48CC" w:rsidP="009F48CC">
      <w:pPr>
        <w:pStyle w:val="ab"/>
        <w:rPr>
          <w:sz w:val="28"/>
          <w:szCs w:val="28"/>
        </w:rPr>
      </w:pP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9F48CC">
        <w:rPr>
          <w:sz w:val="28"/>
          <w:szCs w:val="28"/>
        </w:rPr>
        <w:t xml:space="preserve">.: </w:t>
      </w:r>
      <w:proofErr w:type="gramEnd"/>
      <w:r w:rsidRPr="009F48CC">
        <w:rPr>
          <w:sz w:val="28"/>
          <w:szCs w:val="28"/>
        </w:rPr>
        <w:t>ПГУПС, 2006. – 55 с.;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2. Проекционное черчени</w:t>
      </w:r>
      <w:proofErr w:type="gramStart"/>
      <w:r w:rsidRPr="009F48CC">
        <w:rPr>
          <w:sz w:val="28"/>
          <w:szCs w:val="28"/>
        </w:rPr>
        <w:t>е(</w:t>
      </w:r>
      <w:proofErr w:type="gramEnd"/>
      <w:r w:rsidRPr="009F48CC">
        <w:rPr>
          <w:sz w:val="28"/>
          <w:szCs w:val="28"/>
        </w:rPr>
        <w:t>учебное пособие)  / Дудкина Л.А., Елисеева Н.Н., Леонова Н.И., Пузанова Ю.Е. – СПб.: ПГУПС, 2010. – 65 с.;</w:t>
      </w:r>
      <w:r w:rsidR="009B2015" w:rsidRPr="009F48CC">
        <w:rPr>
          <w:sz w:val="28"/>
          <w:szCs w:val="28"/>
        </w:rPr>
        <w:t>http://e.lanbook.com/book/91129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3. Резьбовые изделия и соединения (учебное пособие) / Черменина Е.В., Сальникова В.В., Сафонова Т.Ю.   – СПб</w:t>
      </w:r>
      <w:proofErr w:type="gramStart"/>
      <w:r w:rsidRPr="009F48CC">
        <w:rPr>
          <w:sz w:val="28"/>
          <w:szCs w:val="28"/>
        </w:rPr>
        <w:t xml:space="preserve">.: </w:t>
      </w:r>
      <w:proofErr w:type="gramEnd"/>
      <w:r w:rsidRPr="009F48CC">
        <w:rPr>
          <w:sz w:val="28"/>
          <w:szCs w:val="28"/>
        </w:rPr>
        <w:t>ПГУПС, 2005. – 56с.;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4.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42с.;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5.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9F48CC">
        <w:rPr>
          <w:sz w:val="28"/>
          <w:szCs w:val="28"/>
        </w:rPr>
        <w:t xml:space="preserve">.: </w:t>
      </w:r>
      <w:proofErr w:type="gramEnd"/>
      <w:r w:rsidRPr="009F48CC">
        <w:rPr>
          <w:sz w:val="28"/>
          <w:szCs w:val="28"/>
        </w:rPr>
        <w:t>ПГУПС, 2010. – 37 с.;</w:t>
      </w:r>
      <w:r w:rsidR="009B2015" w:rsidRPr="009F48CC">
        <w:rPr>
          <w:sz w:val="28"/>
          <w:szCs w:val="28"/>
        </w:rPr>
        <w:t>http://e.lanbook.com/book/91132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6. Разработка  и  оформление   чертежей  жилых   зданий  с  использованием редактора </w:t>
      </w:r>
      <w:r w:rsidRPr="009F48CC">
        <w:rPr>
          <w:sz w:val="28"/>
          <w:szCs w:val="28"/>
          <w:lang w:val="en-US"/>
        </w:rPr>
        <w:t>ARCHICAD</w:t>
      </w:r>
      <w:r w:rsidRPr="009F48CC">
        <w:rPr>
          <w:sz w:val="28"/>
          <w:szCs w:val="28"/>
        </w:rPr>
        <w:t xml:space="preserve"> / учебное пособие/Александров С.О./СПб.</w:t>
      </w:r>
      <w:proofErr w:type="gramStart"/>
      <w:r w:rsidRPr="009F48CC">
        <w:rPr>
          <w:sz w:val="28"/>
          <w:szCs w:val="28"/>
        </w:rPr>
        <w:t>:П</w:t>
      </w:r>
      <w:proofErr w:type="gramEnd"/>
      <w:r w:rsidRPr="009F48CC">
        <w:rPr>
          <w:sz w:val="28"/>
          <w:szCs w:val="28"/>
        </w:rPr>
        <w:t>ГУПС,2013.– 82с.;</w:t>
      </w:r>
      <w:r w:rsidR="009B2015" w:rsidRPr="009F48CC">
        <w:rPr>
          <w:sz w:val="28"/>
          <w:szCs w:val="28"/>
        </w:rPr>
        <w:t>http://e.lanbook.com/</w:t>
      </w:r>
      <w:proofErr w:type="spellStart"/>
      <w:r w:rsidR="009B2015" w:rsidRPr="009F48CC">
        <w:rPr>
          <w:sz w:val="28"/>
          <w:szCs w:val="28"/>
        </w:rPr>
        <w:t>book</w:t>
      </w:r>
      <w:proofErr w:type="spellEnd"/>
      <w:r w:rsidR="009B2015" w:rsidRPr="009F48CC">
        <w:rPr>
          <w:sz w:val="28"/>
          <w:szCs w:val="28"/>
        </w:rPr>
        <w:t>/91124</w:t>
      </w:r>
    </w:p>
    <w:p w:rsidR="005F3062" w:rsidRPr="009F48CC" w:rsidRDefault="005F3062" w:rsidP="009F48CC">
      <w:pPr>
        <w:pStyle w:val="ab"/>
        <w:rPr>
          <w:color w:val="FF0000"/>
          <w:sz w:val="28"/>
          <w:szCs w:val="28"/>
        </w:rPr>
      </w:pPr>
      <w:r w:rsidRPr="009F48CC">
        <w:rPr>
          <w:sz w:val="28"/>
          <w:szCs w:val="28"/>
        </w:rPr>
        <w:t xml:space="preserve">7.Разработка и оформление чертежей жилых зданий в редакторе </w:t>
      </w:r>
      <w:proofErr w:type="spellStart"/>
      <w:r w:rsidRPr="009F48CC">
        <w:rPr>
          <w:sz w:val="28"/>
          <w:szCs w:val="28"/>
          <w:lang w:val="en-US"/>
        </w:rPr>
        <w:t>AutoCADRevit</w:t>
      </w:r>
      <w:proofErr w:type="spellEnd"/>
      <w:r w:rsidRPr="009F48CC">
        <w:rPr>
          <w:sz w:val="28"/>
          <w:szCs w:val="28"/>
        </w:rPr>
        <w:t>/учебное пособие/Александров С.О., Кондрат М.Д. – СПб: ПГУПС, 2016. – 76 с.;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8. Проекционное черчение в графических редакторах КОМПАС и</w:t>
      </w:r>
      <w:r w:rsidRPr="009F48CC">
        <w:rPr>
          <w:sz w:val="28"/>
          <w:szCs w:val="28"/>
          <w:lang w:val="en-US"/>
        </w:rPr>
        <w:t>AUTOCAD</w:t>
      </w:r>
      <w:r w:rsidRPr="009F48CC">
        <w:rPr>
          <w:sz w:val="28"/>
          <w:szCs w:val="28"/>
        </w:rPr>
        <w:t xml:space="preserve"> Ч</w:t>
      </w:r>
      <w:proofErr w:type="gramStart"/>
      <w:r w:rsidRPr="009F48CC">
        <w:rPr>
          <w:sz w:val="28"/>
          <w:szCs w:val="28"/>
        </w:rPr>
        <w:t>2</w:t>
      </w:r>
      <w:proofErr w:type="gramEnd"/>
      <w:r w:rsidRPr="009F48CC">
        <w:rPr>
          <w:sz w:val="28"/>
          <w:szCs w:val="28"/>
        </w:rPr>
        <w:t xml:space="preserve"> /методические указания/ Елисеев Н.А., Елисеева Н.Н., Пузанова Ю.Е.–</w:t>
      </w:r>
      <w:proofErr w:type="spellStart"/>
      <w:r w:rsidRPr="009F48CC">
        <w:rPr>
          <w:sz w:val="28"/>
          <w:szCs w:val="28"/>
        </w:rPr>
        <w:t>Спб</w:t>
      </w:r>
      <w:proofErr w:type="spellEnd"/>
      <w:r w:rsidRPr="009F48CC">
        <w:rPr>
          <w:sz w:val="28"/>
          <w:szCs w:val="28"/>
        </w:rPr>
        <w:t>: ПГУПС, 2015.–57с.;</w:t>
      </w:r>
      <w:r w:rsidR="009B2015" w:rsidRPr="009F48CC">
        <w:rPr>
          <w:sz w:val="28"/>
          <w:szCs w:val="28"/>
        </w:rPr>
        <w:t>http://e.lanbook.com/</w:t>
      </w:r>
      <w:proofErr w:type="spellStart"/>
      <w:r w:rsidR="009B2015" w:rsidRPr="009F48CC">
        <w:rPr>
          <w:sz w:val="28"/>
          <w:szCs w:val="28"/>
        </w:rPr>
        <w:t>book</w:t>
      </w:r>
      <w:proofErr w:type="spellEnd"/>
      <w:r w:rsidR="009B2015" w:rsidRPr="009F48CC">
        <w:rPr>
          <w:sz w:val="28"/>
          <w:szCs w:val="28"/>
        </w:rPr>
        <w:t>/91118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9. Сварной узел/методические указания / </w:t>
      </w:r>
      <w:proofErr w:type="spellStart"/>
      <w:r w:rsidRPr="009F48CC">
        <w:rPr>
          <w:sz w:val="28"/>
          <w:szCs w:val="28"/>
        </w:rPr>
        <w:t>Л.А.Дудкина</w:t>
      </w:r>
      <w:proofErr w:type="spellEnd"/>
      <w:r w:rsidRPr="009F48CC">
        <w:rPr>
          <w:sz w:val="28"/>
          <w:szCs w:val="28"/>
        </w:rPr>
        <w:t xml:space="preserve">, </w:t>
      </w:r>
      <w:proofErr w:type="spellStart"/>
      <w:r w:rsidRPr="009F48CC">
        <w:rPr>
          <w:sz w:val="28"/>
          <w:szCs w:val="28"/>
        </w:rPr>
        <w:t>Н.И.Глухова</w:t>
      </w:r>
      <w:proofErr w:type="spellEnd"/>
      <w:r w:rsidRPr="009F48CC">
        <w:rPr>
          <w:sz w:val="28"/>
          <w:szCs w:val="28"/>
        </w:rPr>
        <w:t xml:space="preserve">, </w:t>
      </w:r>
      <w:proofErr w:type="spellStart"/>
      <w:r w:rsidRPr="009F48CC">
        <w:rPr>
          <w:sz w:val="28"/>
          <w:szCs w:val="28"/>
        </w:rPr>
        <w:t>В.Ю.Попова</w:t>
      </w:r>
      <w:proofErr w:type="spellEnd"/>
      <w:r w:rsidRPr="009F48CC">
        <w:rPr>
          <w:sz w:val="28"/>
          <w:szCs w:val="28"/>
        </w:rPr>
        <w:t xml:space="preserve">, </w:t>
      </w:r>
      <w:proofErr w:type="spellStart"/>
      <w:r w:rsidRPr="009F48CC">
        <w:rPr>
          <w:sz w:val="28"/>
          <w:szCs w:val="28"/>
        </w:rPr>
        <w:t>Д.В.Третьяков</w:t>
      </w:r>
      <w:proofErr w:type="spellEnd"/>
      <w:r w:rsidRPr="009F48CC">
        <w:rPr>
          <w:sz w:val="28"/>
          <w:szCs w:val="28"/>
        </w:rPr>
        <w:t xml:space="preserve">   – СПб</w:t>
      </w:r>
      <w:proofErr w:type="gramStart"/>
      <w:r w:rsidRPr="009F48CC">
        <w:rPr>
          <w:sz w:val="28"/>
          <w:szCs w:val="28"/>
        </w:rPr>
        <w:t xml:space="preserve">.: </w:t>
      </w:r>
      <w:proofErr w:type="gramEnd"/>
      <w:r w:rsidRPr="009F48CC">
        <w:rPr>
          <w:sz w:val="28"/>
          <w:szCs w:val="28"/>
        </w:rPr>
        <w:t>ПГУПС, 2006. – 28с.;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10.  Проектирование земляных сооружений в проекциях с числовыми отметками /метод. указания/ Б.Ф. Тарасов, Е.В. Черменина. </w:t>
      </w:r>
      <w:proofErr w:type="gramStart"/>
      <w:r w:rsidRPr="009F48CC">
        <w:rPr>
          <w:sz w:val="28"/>
          <w:szCs w:val="28"/>
        </w:rPr>
        <w:t>–С</w:t>
      </w:r>
      <w:proofErr w:type="gramEnd"/>
      <w:r w:rsidRPr="009F48CC">
        <w:rPr>
          <w:sz w:val="28"/>
          <w:szCs w:val="28"/>
        </w:rPr>
        <w:t xml:space="preserve">Пб: ПГУПС, </w:t>
      </w:r>
      <w:r w:rsidRPr="009F48CC">
        <w:rPr>
          <w:sz w:val="28"/>
          <w:szCs w:val="28"/>
        </w:rPr>
        <w:lastRenderedPageBreak/>
        <w:t>2003. -33с.;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</w:t>
      </w:r>
      <w:r w:rsidR="00BA02EE" w:rsidRPr="009F48CC">
        <w:rPr>
          <w:sz w:val="28"/>
          <w:szCs w:val="28"/>
        </w:rPr>
        <w:t>1</w:t>
      </w:r>
      <w:r w:rsidRPr="009F48CC">
        <w:rPr>
          <w:sz w:val="28"/>
          <w:szCs w:val="28"/>
        </w:rPr>
        <w:t>. Методические указания к решению задач по курсу «Начертательная геометрия»/  К.А. Галинский Ч.1. – СПб: ПГУПС, 2000. -29 с.;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</w:t>
      </w:r>
      <w:r w:rsidR="00BA02EE" w:rsidRPr="009F48CC">
        <w:rPr>
          <w:sz w:val="28"/>
          <w:szCs w:val="28"/>
        </w:rPr>
        <w:t>2</w:t>
      </w:r>
      <w:r w:rsidRPr="009F48CC">
        <w:rPr>
          <w:sz w:val="28"/>
          <w:szCs w:val="28"/>
        </w:rPr>
        <w:t>.Методические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9F48CC">
        <w:rPr>
          <w:sz w:val="28"/>
          <w:szCs w:val="28"/>
        </w:rPr>
        <w:t xml:space="preserve">.: </w:t>
      </w:r>
      <w:proofErr w:type="gramEnd"/>
      <w:r w:rsidRPr="009F48CC">
        <w:rPr>
          <w:sz w:val="28"/>
          <w:szCs w:val="28"/>
        </w:rPr>
        <w:t>ПГУПС, 2002. – 27 с.</w:t>
      </w:r>
    </w:p>
    <w:p w:rsidR="00BA02EE" w:rsidRPr="009F48CC" w:rsidRDefault="00BA02EE" w:rsidP="009F48CC">
      <w:pPr>
        <w:pStyle w:val="ab"/>
        <w:rPr>
          <w:sz w:val="28"/>
          <w:szCs w:val="28"/>
        </w:rPr>
      </w:pP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F3062" w:rsidRPr="009F48CC" w:rsidRDefault="005F3062" w:rsidP="009F48CC">
      <w:pPr>
        <w:pStyle w:val="ab"/>
        <w:rPr>
          <w:color w:val="333333"/>
          <w:sz w:val="28"/>
          <w:szCs w:val="28"/>
          <w:shd w:val="clear" w:color="auto" w:fill="FFFFFF"/>
        </w:rPr>
      </w:pPr>
      <w:r w:rsidRPr="009F48CC">
        <w:rPr>
          <w:sz w:val="28"/>
          <w:szCs w:val="28"/>
        </w:rPr>
        <w:t xml:space="preserve">1. ГОСТ 9150-2002–М.: </w:t>
      </w:r>
      <w:r w:rsidRPr="009F48CC"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5F3062" w:rsidRPr="009F48CC" w:rsidRDefault="005F3062" w:rsidP="009F48CC">
      <w:pPr>
        <w:pStyle w:val="ab"/>
        <w:rPr>
          <w:color w:val="000000"/>
          <w:sz w:val="28"/>
          <w:szCs w:val="28"/>
          <w:shd w:val="clear" w:color="auto" w:fill="FFFFFF"/>
        </w:rPr>
      </w:pPr>
      <w:r w:rsidRPr="009F48CC">
        <w:rPr>
          <w:color w:val="333333"/>
          <w:sz w:val="28"/>
          <w:szCs w:val="28"/>
          <w:shd w:val="clear" w:color="auto" w:fill="FFFFFF"/>
        </w:rPr>
        <w:t>2. ГОСТ 8724-81</w:t>
      </w:r>
      <w:r w:rsidRPr="009F48CC">
        <w:rPr>
          <w:sz w:val="28"/>
          <w:szCs w:val="28"/>
        </w:rPr>
        <w:t>–</w:t>
      </w:r>
      <w:proofErr w:type="spellStart"/>
      <w:r w:rsidRPr="009F48CC">
        <w:rPr>
          <w:sz w:val="28"/>
          <w:szCs w:val="28"/>
        </w:rPr>
        <w:t>М.</w:t>
      </w:r>
      <w:proofErr w:type="gramStart"/>
      <w:r w:rsidRPr="009F48CC">
        <w:rPr>
          <w:sz w:val="28"/>
          <w:szCs w:val="28"/>
        </w:rPr>
        <w:t>:</w:t>
      </w:r>
      <w:r w:rsidRPr="009F48C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9F48CC"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 w:rsidRPr="009F48CC"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color w:val="000000"/>
          <w:sz w:val="28"/>
          <w:szCs w:val="28"/>
          <w:shd w:val="clear" w:color="auto" w:fill="FFFFFF"/>
        </w:rPr>
        <w:t>3.</w:t>
      </w:r>
      <w:r w:rsidRPr="009F48CC">
        <w:rPr>
          <w:color w:val="333333"/>
          <w:sz w:val="28"/>
          <w:szCs w:val="28"/>
          <w:shd w:val="clear" w:color="auto" w:fill="FFFFFF"/>
        </w:rPr>
        <w:t>ГОСТ 5264-80</w:t>
      </w:r>
      <w:r w:rsidRPr="009F48CC">
        <w:rPr>
          <w:sz w:val="28"/>
          <w:szCs w:val="28"/>
        </w:rPr>
        <w:t>–М.</w:t>
      </w:r>
      <w:proofErr w:type="gramStart"/>
      <w:r w:rsidRPr="009F48CC">
        <w:rPr>
          <w:sz w:val="28"/>
          <w:szCs w:val="28"/>
        </w:rPr>
        <w:t>:</w:t>
      </w:r>
      <w:r w:rsidRPr="009F48CC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9F48CC"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4. ГОСТР21.1101–2013 </w:t>
      </w:r>
      <w:proofErr w:type="spellStart"/>
      <w:r w:rsidRPr="009F48CC">
        <w:rPr>
          <w:sz w:val="28"/>
          <w:szCs w:val="28"/>
        </w:rPr>
        <w:t>СПДСОсновные</w:t>
      </w:r>
      <w:proofErr w:type="spellEnd"/>
      <w:r w:rsidRPr="009F48CC">
        <w:rPr>
          <w:sz w:val="28"/>
          <w:szCs w:val="28"/>
        </w:rPr>
        <w:t xml:space="preserve"> требования к проектной и рабочей документации, М, </w:t>
      </w:r>
      <w:proofErr w:type="spellStart"/>
      <w:r w:rsidRPr="009F48CC">
        <w:rPr>
          <w:sz w:val="28"/>
          <w:szCs w:val="28"/>
        </w:rPr>
        <w:t>Стандартинформ</w:t>
      </w:r>
      <w:proofErr w:type="spellEnd"/>
      <w:r w:rsidRPr="009F48CC">
        <w:rPr>
          <w:sz w:val="28"/>
          <w:szCs w:val="28"/>
        </w:rPr>
        <w:t>, 2013, 56 с.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5. ГОСТ 21. 501–2013 </w:t>
      </w:r>
      <w:proofErr w:type="spellStart"/>
      <w:r w:rsidRPr="009F48CC">
        <w:rPr>
          <w:sz w:val="28"/>
          <w:szCs w:val="28"/>
        </w:rPr>
        <w:t>СПДСПравила</w:t>
      </w:r>
      <w:proofErr w:type="spellEnd"/>
      <w:r w:rsidRPr="009F48CC">
        <w:rPr>
          <w:sz w:val="28"/>
          <w:szCs w:val="28"/>
        </w:rPr>
        <w:t xml:space="preserve"> выполнения рабочей документации архитектурных и конструктивных решений, М, </w:t>
      </w:r>
      <w:proofErr w:type="spellStart"/>
      <w:r w:rsidRPr="009F48CC">
        <w:rPr>
          <w:sz w:val="28"/>
          <w:szCs w:val="28"/>
        </w:rPr>
        <w:t>Стандартинформ</w:t>
      </w:r>
      <w:proofErr w:type="spellEnd"/>
      <w:r w:rsidRPr="009F48CC">
        <w:rPr>
          <w:sz w:val="28"/>
          <w:szCs w:val="28"/>
        </w:rPr>
        <w:t>, 2013, 45 с.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6.ГОСТ 2. 109–73 (2001) </w:t>
      </w:r>
      <w:proofErr w:type="spellStart"/>
      <w:r w:rsidRPr="009F48CC">
        <w:rPr>
          <w:sz w:val="28"/>
          <w:szCs w:val="28"/>
        </w:rPr>
        <w:t>ЕСКДОсновные</w:t>
      </w:r>
      <w:proofErr w:type="spellEnd"/>
      <w:r w:rsidRPr="009F48CC">
        <w:rPr>
          <w:sz w:val="28"/>
          <w:szCs w:val="28"/>
        </w:rPr>
        <w:t xml:space="preserve"> требования к </w:t>
      </w:r>
      <w:proofErr w:type="spellStart"/>
      <w:r w:rsidRPr="009F48CC">
        <w:rPr>
          <w:sz w:val="28"/>
          <w:szCs w:val="28"/>
        </w:rPr>
        <w:t>чертежам</w:t>
      </w:r>
      <w:proofErr w:type="gramStart"/>
      <w:r w:rsidRPr="009F48CC">
        <w:rPr>
          <w:sz w:val="28"/>
          <w:szCs w:val="28"/>
        </w:rPr>
        <w:t>,М</w:t>
      </w:r>
      <w:proofErr w:type="spellEnd"/>
      <w:proofErr w:type="gramEnd"/>
      <w:r w:rsidRPr="009F48CC">
        <w:rPr>
          <w:sz w:val="28"/>
          <w:szCs w:val="28"/>
        </w:rPr>
        <w:t xml:space="preserve">, </w:t>
      </w:r>
      <w:proofErr w:type="spellStart"/>
      <w:r w:rsidRPr="009F48CC">
        <w:rPr>
          <w:sz w:val="28"/>
          <w:szCs w:val="28"/>
        </w:rPr>
        <w:t>Стандартинформ</w:t>
      </w:r>
      <w:proofErr w:type="spellEnd"/>
      <w:r w:rsidRPr="009F48CC">
        <w:rPr>
          <w:sz w:val="28"/>
          <w:szCs w:val="28"/>
        </w:rPr>
        <w:t>, 2007, 28 с.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8. ГОСТ 2.305–2008 </w:t>
      </w:r>
      <w:proofErr w:type="spellStart"/>
      <w:r w:rsidRPr="009F48CC">
        <w:rPr>
          <w:sz w:val="28"/>
          <w:szCs w:val="28"/>
        </w:rPr>
        <w:t>ЕСКДИзображения</w:t>
      </w:r>
      <w:proofErr w:type="spellEnd"/>
      <w:r w:rsidRPr="009F48CC">
        <w:rPr>
          <w:sz w:val="28"/>
          <w:szCs w:val="28"/>
        </w:rPr>
        <w:t xml:space="preserve"> – виды, разрезы, сечения, М, </w:t>
      </w:r>
      <w:proofErr w:type="spellStart"/>
      <w:r w:rsidRPr="009F48CC">
        <w:rPr>
          <w:sz w:val="28"/>
          <w:szCs w:val="28"/>
        </w:rPr>
        <w:t>Стандартинформ</w:t>
      </w:r>
      <w:proofErr w:type="spellEnd"/>
      <w:r w:rsidRPr="009F48CC">
        <w:rPr>
          <w:sz w:val="28"/>
          <w:szCs w:val="28"/>
        </w:rPr>
        <w:t>, 2009, 28 с.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9. ГОСТ 2.306–68* </w:t>
      </w:r>
      <w:proofErr w:type="spellStart"/>
      <w:r w:rsidRPr="009F48CC">
        <w:rPr>
          <w:sz w:val="28"/>
          <w:szCs w:val="28"/>
        </w:rPr>
        <w:t>ЕСКДОбозначение</w:t>
      </w:r>
      <w:proofErr w:type="spellEnd"/>
      <w:r w:rsidRPr="009F48CC">
        <w:rPr>
          <w:sz w:val="28"/>
          <w:szCs w:val="28"/>
        </w:rPr>
        <w:t xml:space="preserve"> графическое материалов и правила </w:t>
      </w:r>
      <w:proofErr w:type="spellStart"/>
      <w:r w:rsidRPr="009F48CC">
        <w:rPr>
          <w:sz w:val="28"/>
          <w:szCs w:val="28"/>
        </w:rPr>
        <w:t>ихнанесения</w:t>
      </w:r>
      <w:proofErr w:type="spellEnd"/>
      <w:r w:rsidRPr="009F48CC">
        <w:rPr>
          <w:sz w:val="28"/>
          <w:szCs w:val="28"/>
        </w:rPr>
        <w:t xml:space="preserve"> на </w:t>
      </w:r>
      <w:proofErr w:type="spellStart"/>
      <w:r w:rsidRPr="009F48CC">
        <w:rPr>
          <w:sz w:val="28"/>
          <w:szCs w:val="28"/>
        </w:rPr>
        <w:t>чертежах</w:t>
      </w:r>
      <w:proofErr w:type="gramStart"/>
      <w:r w:rsidRPr="009F48CC">
        <w:rPr>
          <w:sz w:val="28"/>
          <w:szCs w:val="28"/>
        </w:rPr>
        <w:t>,М</w:t>
      </w:r>
      <w:proofErr w:type="spellEnd"/>
      <w:proofErr w:type="gramEnd"/>
      <w:r w:rsidRPr="009F48CC">
        <w:rPr>
          <w:sz w:val="28"/>
          <w:szCs w:val="28"/>
        </w:rPr>
        <w:t xml:space="preserve">, </w:t>
      </w:r>
      <w:proofErr w:type="spellStart"/>
      <w:r w:rsidRPr="009F48CC">
        <w:rPr>
          <w:sz w:val="28"/>
          <w:szCs w:val="28"/>
        </w:rPr>
        <w:t>Стандартинформ</w:t>
      </w:r>
      <w:proofErr w:type="spellEnd"/>
      <w:r w:rsidRPr="009F48CC">
        <w:rPr>
          <w:sz w:val="28"/>
          <w:szCs w:val="28"/>
        </w:rPr>
        <w:t>, 2007, 6 с.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 xml:space="preserve">10. ГОСТ 2.307–2011 </w:t>
      </w:r>
      <w:proofErr w:type="spellStart"/>
      <w:r w:rsidRPr="009F48CC">
        <w:rPr>
          <w:sz w:val="28"/>
          <w:szCs w:val="28"/>
        </w:rPr>
        <w:t>ЕСКДНанесение</w:t>
      </w:r>
      <w:proofErr w:type="spellEnd"/>
      <w:r w:rsidRPr="009F48CC">
        <w:rPr>
          <w:sz w:val="28"/>
          <w:szCs w:val="28"/>
        </w:rPr>
        <w:t xml:space="preserve"> размеров и предельных </w:t>
      </w:r>
      <w:proofErr w:type="spellStart"/>
      <w:r w:rsidRPr="009F48CC">
        <w:rPr>
          <w:sz w:val="28"/>
          <w:szCs w:val="28"/>
        </w:rPr>
        <w:t>отклонений</w:t>
      </w:r>
      <w:proofErr w:type="gramStart"/>
      <w:r w:rsidRPr="009F48CC">
        <w:rPr>
          <w:sz w:val="28"/>
          <w:szCs w:val="28"/>
        </w:rPr>
        <w:t>,М</w:t>
      </w:r>
      <w:proofErr w:type="spellEnd"/>
      <w:proofErr w:type="gramEnd"/>
      <w:r w:rsidRPr="009F48CC">
        <w:rPr>
          <w:sz w:val="28"/>
          <w:szCs w:val="28"/>
        </w:rPr>
        <w:t xml:space="preserve">, </w:t>
      </w:r>
      <w:proofErr w:type="spellStart"/>
      <w:r w:rsidRPr="009F48CC">
        <w:rPr>
          <w:sz w:val="28"/>
          <w:szCs w:val="28"/>
        </w:rPr>
        <w:t>Стандартинформ</w:t>
      </w:r>
      <w:proofErr w:type="spellEnd"/>
      <w:r w:rsidRPr="009F48CC">
        <w:rPr>
          <w:sz w:val="28"/>
          <w:szCs w:val="28"/>
        </w:rPr>
        <w:t>, 2012, 30 с.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11. Правила выполнения чертежей: [Сб. гос. стандартов] – М.: Изд. стандартов, 2011.   (Единая система конструкторской документации).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12. ГОСТ 2.301-68 ЕСКД   Форматы.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13.  ГОСТ 2.302–68 ЕСКД  Масштабы.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14. ГОСТ 2.303–68 ЕСКД   Линии.</w:t>
      </w:r>
    </w:p>
    <w:p w:rsidR="005F3062" w:rsidRPr="009F48CC" w:rsidRDefault="005F3062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15. ГОСТ 2.317–2011 ЕСКД  Аксонометрические проекции</w:t>
      </w:r>
    </w:p>
    <w:p w:rsidR="005F3062" w:rsidRPr="009F48CC" w:rsidRDefault="005F3062" w:rsidP="009F48CC">
      <w:pPr>
        <w:pStyle w:val="ab"/>
        <w:rPr>
          <w:b/>
          <w:sz w:val="28"/>
          <w:szCs w:val="28"/>
        </w:rPr>
      </w:pPr>
    </w:p>
    <w:p w:rsidR="008C0437" w:rsidRPr="009F48CC" w:rsidRDefault="008C0437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8.4 Другие издания, необходимые для освоения дисциплины</w:t>
      </w:r>
    </w:p>
    <w:p w:rsidR="008C0437" w:rsidRPr="009F48CC" w:rsidRDefault="008C0437" w:rsidP="009F48CC">
      <w:pPr>
        <w:pStyle w:val="ab"/>
        <w:rPr>
          <w:sz w:val="28"/>
          <w:szCs w:val="28"/>
        </w:rPr>
      </w:pPr>
      <w:r w:rsidRPr="009F48CC">
        <w:rPr>
          <w:sz w:val="28"/>
          <w:szCs w:val="28"/>
        </w:rPr>
        <w:t>При освоении данной дисциплины другие издания не используется.</w:t>
      </w:r>
    </w:p>
    <w:p w:rsidR="008C0437" w:rsidRDefault="008C0437" w:rsidP="008C04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093F0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3F0A" w:rsidRPr="00093F0A" w:rsidRDefault="00093F0A" w:rsidP="00093F0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3F0A" w:rsidRPr="00093F0A" w:rsidRDefault="00093F0A" w:rsidP="00093F0A">
      <w:pPr>
        <w:spacing w:line="240" w:lineRule="auto"/>
        <w:ind w:firstLine="851"/>
        <w:rPr>
          <w:bCs/>
          <w:sz w:val="28"/>
          <w:szCs w:val="28"/>
        </w:rPr>
      </w:pPr>
      <w:r w:rsidRPr="00093F0A">
        <w:rPr>
          <w:sz w:val="28"/>
          <w:szCs w:val="28"/>
        </w:rPr>
        <w:t>1</w:t>
      </w:r>
      <w:r w:rsidRPr="00093F0A">
        <w:rPr>
          <w:bCs/>
          <w:sz w:val="28"/>
          <w:szCs w:val="28"/>
        </w:rPr>
        <w:t>.</w:t>
      </w:r>
      <w:r w:rsidRPr="00093F0A">
        <w:rPr>
          <w:bCs/>
          <w:sz w:val="28"/>
          <w:szCs w:val="28"/>
        </w:rPr>
        <w:tab/>
        <w:t xml:space="preserve">Личный кабинет </w:t>
      </w:r>
      <w:proofErr w:type="gramStart"/>
      <w:r w:rsidRPr="00093F0A">
        <w:rPr>
          <w:bCs/>
          <w:sz w:val="28"/>
          <w:szCs w:val="28"/>
        </w:rPr>
        <w:t>обучающегося</w:t>
      </w:r>
      <w:proofErr w:type="gramEnd"/>
      <w:r w:rsidRPr="00093F0A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93F0A">
        <w:rPr>
          <w:sz w:val="28"/>
          <w:szCs w:val="28"/>
        </w:rPr>
        <w:t xml:space="preserve">[Электронный ресурс]. – Режим доступа: </w:t>
      </w:r>
      <w:r w:rsidRPr="00093F0A">
        <w:rPr>
          <w:sz w:val="28"/>
          <w:szCs w:val="28"/>
          <w:lang w:val="en-US"/>
        </w:rPr>
        <w:t>http</w:t>
      </w:r>
      <w:r w:rsidRPr="00093F0A">
        <w:rPr>
          <w:sz w:val="28"/>
          <w:szCs w:val="28"/>
        </w:rPr>
        <w:t>://</w:t>
      </w:r>
      <w:proofErr w:type="spellStart"/>
      <w:r w:rsidRPr="00093F0A">
        <w:rPr>
          <w:sz w:val="28"/>
          <w:szCs w:val="28"/>
          <w:lang w:val="en-US"/>
        </w:rPr>
        <w:t>sdo</w:t>
      </w:r>
      <w:proofErr w:type="spellEnd"/>
      <w:r w:rsidRPr="00093F0A">
        <w:rPr>
          <w:sz w:val="28"/>
          <w:szCs w:val="28"/>
        </w:rPr>
        <w:t>.</w:t>
      </w:r>
      <w:proofErr w:type="spellStart"/>
      <w:r w:rsidRPr="00093F0A">
        <w:rPr>
          <w:sz w:val="28"/>
          <w:szCs w:val="28"/>
          <w:lang w:val="en-US"/>
        </w:rPr>
        <w:t>pgups</w:t>
      </w:r>
      <w:proofErr w:type="spellEnd"/>
      <w:r w:rsidRPr="00093F0A">
        <w:rPr>
          <w:sz w:val="28"/>
          <w:szCs w:val="28"/>
        </w:rPr>
        <w:t>.</w:t>
      </w:r>
      <w:proofErr w:type="spellStart"/>
      <w:r w:rsidRPr="00093F0A">
        <w:rPr>
          <w:sz w:val="28"/>
          <w:szCs w:val="28"/>
          <w:lang w:val="en-US"/>
        </w:rPr>
        <w:t>ru</w:t>
      </w:r>
      <w:proofErr w:type="spellEnd"/>
      <w:r w:rsidRPr="00093F0A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93F0A" w:rsidRPr="00093F0A" w:rsidRDefault="00093F0A" w:rsidP="00093F0A">
      <w:pPr>
        <w:spacing w:line="240" w:lineRule="auto"/>
        <w:rPr>
          <w:bCs/>
          <w:sz w:val="28"/>
          <w:szCs w:val="28"/>
        </w:rPr>
      </w:pPr>
      <w:r w:rsidRPr="00093F0A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093F0A">
        <w:rPr>
          <w:sz w:val="28"/>
          <w:szCs w:val="28"/>
        </w:rPr>
        <w:t>Загл</w:t>
      </w:r>
      <w:proofErr w:type="spellEnd"/>
      <w:r w:rsidRPr="00093F0A">
        <w:rPr>
          <w:sz w:val="28"/>
          <w:szCs w:val="28"/>
        </w:rPr>
        <w:t>. с экрана</w:t>
      </w:r>
      <w:proofErr w:type="gramStart"/>
      <w:r w:rsidRPr="00093F0A">
        <w:rPr>
          <w:sz w:val="28"/>
          <w:szCs w:val="28"/>
        </w:rPr>
        <w:t>.</w:t>
      </w:r>
      <w:r w:rsidRPr="00093F0A">
        <w:rPr>
          <w:bCs/>
          <w:sz w:val="28"/>
          <w:szCs w:val="28"/>
        </w:rPr>
        <w:t>;</w:t>
      </w:r>
      <w:proofErr w:type="gramEnd"/>
    </w:p>
    <w:p w:rsidR="00093F0A" w:rsidRPr="00093F0A" w:rsidRDefault="00093F0A" w:rsidP="00093F0A">
      <w:pPr>
        <w:spacing w:line="240" w:lineRule="auto"/>
        <w:rPr>
          <w:bCs/>
          <w:sz w:val="28"/>
          <w:szCs w:val="28"/>
        </w:rPr>
      </w:pPr>
      <w:r w:rsidRPr="00093F0A">
        <w:rPr>
          <w:sz w:val="28"/>
          <w:szCs w:val="28"/>
        </w:rPr>
        <w:lastRenderedPageBreak/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093F0A">
          <w:rPr>
            <w:sz w:val="28"/>
            <w:szCs w:val="28"/>
          </w:rPr>
          <w:t>http://window.edu.ru</w:t>
        </w:r>
      </w:hyperlink>
      <w:r w:rsidRPr="00093F0A">
        <w:rPr>
          <w:sz w:val="28"/>
          <w:szCs w:val="28"/>
        </w:rPr>
        <w:t xml:space="preserve">, свободный. — </w:t>
      </w:r>
      <w:proofErr w:type="spellStart"/>
      <w:r w:rsidRPr="00093F0A">
        <w:rPr>
          <w:sz w:val="28"/>
          <w:szCs w:val="28"/>
        </w:rPr>
        <w:t>Загл</w:t>
      </w:r>
      <w:proofErr w:type="spellEnd"/>
      <w:r w:rsidRPr="00093F0A">
        <w:rPr>
          <w:sz w:val="28"/>
          <w:szCs w:val="28"/>
        </w:rPr>
        <w:t>. с экрана;</w:t>
      </w:r>
    </w:p>
    <w:p w:rsidR="00093F0A" w:rsidRPr="00093F0A" w:rsidRDefault="00093F0A" w:rsidP="00093F0A">
      <w:pPr>
        <w:spacing w:line="240" w:lineRule="auto"/>
        <w:outlineLvl w:val="0"/>
        <w:rPr>
          <w:sz w:val="28"/>
          <w:szCs w:val="28"/>
        </w:rPr>
      </w:pPr>
      <w:r w:rsidRPr="00093F0A">
        <w:rPr>
          <w:sz w:val="28"/>
          <w:szCs w:val="28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093F0A">
        <w:rPr>
          <w:sz w:val="28"/>
          <w:szCs w:val="28"/>
        </w:rPr>
        <w:t>Загл</w:t>
      </w:r>
      <w:proofErr w:type="spellEnd"/>
      <w:r w:rsidRPr="00093F0A">
        <w:rPr>
          <w:sz w:val="28"/>
          <w:szCs w:val="28"/>
        </w:rPr>
        <w:t>. с экрана;</w:t>
      </w:r>
    </w:p>
    <w:p w:rsidR="00093F0A" w:rsidRDefault="00093F0A" w:rsidP="00093F0A">
      <w:pPr>
        <w:spacing w:line="240" w:lineRule="auto"/>
        <w:outlineLvl w:val="0"/>
        <w:rPr>
          <w:sz w:val="28"/>
          <w:szCs w:val="28"/>
        </w:rPr>
      </w:pPr>
    </w:p>
    <w:p w:rsidR="009F48CC" w:rsidRPr="00093F0A" w:rsidRDefault="009F48CC" w:rsidP="00093F0A">
      <w:pPr>
        <w:spacing w:line="240" w:lineRule="auto"/>
        <w:outlineLvl w:val="0"/>
        <w:rPr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093F0A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093F0A">
        <w:rPr>
          <w:b/>
          <w:bCs/>
          <w:sz w:val="28"/>
          <w:szCs w:val="28"/>
        </w:rPr>
        <w:t>обучающихся</w:t>
      </w:r>
      <w:proofErr w:type="gramEnd"/>
      <w:r w:rsidRPr="00093F0A">
        <w:rPr>
          <w:b/>
          <w:bCs/>
          <w:sz w:val="28"/>
          <w:szCs w:val="28"/>
        </w:rPr>
        <w:t xml:space="preserve"> по освоению дисциплины</w:t>
      </w:r>
    </w:p>
    <w:p w:rsidR="00093F0A" w:rsidRPr="00093F0A" w:rsidRDefault="00093F0A" w:rsidP="00093F0A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>Порядок изучения дисциплины следующий:</w:t>
      </w:r>
    </w:p>
    <w:p w:rsidR="00093F0A" w:rsidRPr="00093F0A" w:rsidRDefault="00093F0A" w:rsidP="00093F0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93F0A" w:rsidRPr="00093F0A" w:rsidRDefault="00093F0A" w:rsidP="00093F0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93F0A" w:rsidRPr="00093F0A" w:rsidRDefault="00093F0A" w:rsidP="00093F0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93F0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3F0A" w:rsidRDefault="00093F0A" w:rsidP="00093F0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F48CC" w:rsidRPr="00093F0A" w:rsidRDefault="009F48CC" w:rsidP="00093F0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93F0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3F0A" w:rsidRPr="00093F0A" w:rsidRDefault="00093F0A" w:rsidP="00093F0A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093F0A" w:rsidRPr="00093F0A" w:rsidRDefault="00093F0A" w:rsidP="00093F0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93F0A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93F0A" w:rsidRPr="00093F0A" w:rsidRDefault="00093F0A" w:rsidP="00093F0A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093F0A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093F0A" w:rsidRPr="00093F0A" w:rsidRDefault="00093F0A" w:rsidP="00093F0A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093F0A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093F0A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093F0A">
        <w:rPr>
          <w:rFonts w:eastAsia="Calibri"/>
          <w:bCs/>
          <w:sz w:val="28"/>
          <w:szCs w:val="28"/>
          <w:lang w:eastAsia="en-US"/>
        </w:rPr>
        <w:t>демонстрация мультимедийных</w:t>
      </w:r>
      <w:r w:rsidR="002E49B4">
        <w:rPr>
          <w:rFonts w:eastAsia="Calibri"/>
          <w:bCs/>
          <w:sz w:val="28"/>
          <w:szCs w:val="28"/>
          <w:lang w:eastAsia="en-US"/>
        </w:rPr>
        <w:t xml:space="preserve"> </w:t>
      </w:r>
      <w:r w:rsidRPr="00093F0A">
        <w:rPr>
          <w:rFonts w:eastAsia="Calibri"/>
          <w:bCs/>
          <w:sz w:val="28"/>
          <w:szCs w:val="28"/>
          <w:lang w:eastAsia="en-US"/>
        </w:rPr>
        <w:t>материалов);</w:t>
      </w:r>
    </w:p>
    <w:p w:rsidR="002E49B4" w:rsidRPr="002446A6" w:rsidRDefault="002E49B4" w:rsidP="002E49B4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446A6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2446A6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2E49B4" w:rsidRDefault="002E49B4" w:rsidP="002E49B4">
      <w:pPr>
        <w:widowControl/>
        <w:tabs>
          <w:tab w:val="left" w:pos="0"/>
        </w:tabs>
        <w:spacing w:line="240" w:lineRule="auto"/>
        <w:ind w:left="426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E958E7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E49B4" w:rsidRDefault="002E49B4" w:rsidP="002E49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E49B4" w:rsidRDefault="00DE19FF" w:rsidP="002E49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-3994</wp:posOffset>
            </wp:positionV>
            <wp:extent cx="5940425" cy="8400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9B4" w:rsidRPr="00B90031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bookmarkStart w:id="0" w:name="_GoBack"/>
      <w:bookmarkEnd w:id="0"/>
      <w:r w:rsidR="002E49B4" w:rsidRPr="00B90031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2E49B4" w:rsidRPr="00B90031" w:rsidRDefault="002E49B4" w:rsidP="002E49B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E49B4" w:rsidRPr="00B90031" w:rsidRDefault="002E49B4" w:rsidP="002E49B4">
      <w:pPr>
        <w:widowControl/>
        <w:spacing w:line="240" w:lineRule="auto"/>
        <w:ind w:firstLine="851"/>
        <w:rPr>
          <w:bCs/>
          <w:sz w:val="28"/>
        </w:rPr>
      </w:pPr>
      <w:r w:rsidRPr="00B90031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B90031">
        <w:rPr>
          <w:bCs/>
          <w:sz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B90031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2E49B4" w:rsidRPr="00165907" w:rsidRDefault="002E49B4" w:rsidP="002E49B4">
      <w:pPr>
        <w:widowControl/>
        <w:spacing w:line="240" w:lineRule="auto"/>
        <w:ind w:firstLine="0"/>
        <w:rPr>
          <w:bCs/>
          <w:sz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</w:t>
      </w:r>
      <w:r w:rsidRPr="0016590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2E49B4" w:rsidRPr="00165907" w:rsidRDefault="002E49B4" w:rsidP="002E49B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E49B4" w:rsidRPr="00165907" w:rsidRDefault="002E49B4" w:rsidP="002E49B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2E49B4" w:rsidRPr="00165907" w:rsidRDefault="002E49B4" w:rsidP="002E49B4">
      <w:pPr>
        <w:widowControl/>
        <w:spacing w:line="240" w:lineRule="auto"/>
        <w:ind w:firstLine="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E49B4" w:rsidRDefault="002E49B4" w:rsidP="002E49B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F48CC" w:rsidRDefault="009F48CC" w:rsidP="002E49B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F48CC" w:rsidRDefault="009F48CC" w:rsidP="002E49B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2E49B4" w:rsidRDefault="002E49B4" w:rsidP="002E49B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    </w:t>
      </w:r>
      <w:r w:rsidR="009F48CC">
        <w:rPr>
          <w:rFonts w:eastAsia="Calibri"/>
          <w:bCs/>
          <w:sz w:val="28"/>
          <w:szCs w:val="28"/>
          <w:lang w:eastAsia="en-US"/>
        </w:rPr>
        <w:t xml:space="preserve">       </w:t>
      </w: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9F48CC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 xml:space="preserve"> С.О.</w:t>
      </w:r>
      <w:r w:rsidR="009F48C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2E49B4" w:rsidRDefault="002E49B4" w:rsidP="002E49B4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9F48CC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   »                  20 </w:t>
      </w:r>
      <w:r w:rsidR="009F48C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г.         </w:t>
      </w:r>
    </w:p>
    <w:p w:rsidR="002E49B4" w:rsidRPr="00AC7FD6" w:rsidRDefault="009F48CC" w:rsidP="002E49B4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 </w:t>
      </w:r>
    </w:p>
    <w:p w:rsidR="002E49B4" w:rsidRDefault="002E49B4" w:rsidP="002E49B4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8C043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B51DE2" w:rsidSect="008C0437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0B" w:rsidRDefault="0056710B" w:rsidP="008C0437">
      <w:pPr>
        <w:spacing w:line="240" w:lineRule="auto"/>
      </w:pPr>
      <w:r>
        <w:separator/>
      </w:r>
    </w:p>
  </w:endnote>
  <w:endnote w:type="continuationSeparator" w:id="0">
    <w:p w:rsidR="0056710B" w:rsidRDefault="0056710B" w:rsidP="008C0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56" w:rsidRDefault="006910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0B" w:rsidRDefault="0056710B" w:rsidP="008C0437">
      <w:pPr>
        <w:spacing w:line="240" w:lineRule="auto"/>
      </w:pPr>
      <w:r>
        <w:separator/>
      </w:r>
    </w:p>
  </w:footnote>
  <w:footnote w:type="continuationSeparator" w:id="0">
    <w:p w:rsidR="0056710B" w:rsidRDefault="0056710B" w:rsidP="008C0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630B1"/>
    <w:rsid w:val="00067D57"/>
    <w:rsid w:val="00072DF0"/>
    <w:rsid w:val="00093F0A"/>
    <w:rsid w:val="000A1736"/>
    <w:rsid w:val="000B2834"/>
    <w:rsid w:val="000B6233"/>
    <w:rsid w:val="000B7256"/>
    <w:rsid w:val="000D0D16"/>
    <w:rsid w:val="000D1602"/>
    <w:rsid w:val="000D2340"/>
    <w:rsid w:val="000D3E2D"/>
    <w:rsid w:val="000D4F76"/>
    <w:rsid w:val="000E0EC1"/>
    <w:rsid w:val="000E1649"/>
    <w:rsid w:val="000E35E9"/>
    <w:rsid w:val="000F2E20"/>
    <w:rsid w:val="000F7490"/>
    <w:rsid w:val="00103824"/>
    <w:rsid w:val="00112096"/>
    <w:rsid w:val="00116F2C"/>
    <w:rsid w:val="00117EDD"/>
    <w:rsid w:val="00122920"/>
    <w:rsid w:val="001267A8"/>
    <w:rsid w:val="001427D7"/>
    <w:rsid w:val="001466E8"/>
    <w:rsid w:val="00146F90"/>
    <w:rsid w:val="00152B20"/>
    <w:rsid w:val="00152D38"/>
    <w:rsid w:val="00154D91"/>
    <w:rsid w:val="00160087"/>
    <w:rsid w:val="001611CB"/>
    <w:rsid w:val="001612B1"/>
    <w:rsid w:val="00163F22"/>
    <w:rsid w:val="001863CC"/>
    <w:rsid w:val="001875B7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3853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866D3"/>
    <w:rsid w:val="00294080"/>
    <w:rsid w:val="00295547"/>
    <w:rsid w:val="002A228F"/>
    <w:rsid w:val="002A28B2"/>
    <w:rsid w:val="002B3138"/>
    <w:rsid w:val="002B4354"/>
    <w:rsid w:val="002D6724"/>
    <w:rsid w:val="002E0DFE"/>
    <w:rsid w:val="002E1FE1"/>
    <w:rsid w:val="002E49B4"/>
    <w:rsid w:val="002F6403"/>
    <w:rsid w:val="00302D2C"/>
    <w:rsid w:val="0031788C"/>
    <w:rsid w:val="00320379"/>
    <w:rsid w:val="00322E18"/>
    <w:rsid w:val="00324F90"/>
    <w:rsid w:val="0032760E"/>
    <w:rsid w:val="00335C49"/>
    <w:rsid w:val="0034314F"/>
    <w:rsid w:val="0034452D"/>
    <w:rsid w:val="00345F47"/>
    <w:rsid w:val="003501E6"/>
    <w:rsid w:val="003508D9"/>
    <w:rsid w:val="0035556A"/>
    <w:rsid w:val="003654DE"/>
    <w:rsid w:val="00380A78"/>
    <w:rsid w:val="003856B8"/>
    <w:rsid w:val="00390A02"/>
    <w:rsid w:val="00391E71"/>
    <w:rsid w:val="0039566C"/>
    <w:rsid w:val="00397A1D"/>
    <w:rsid w:val="003A1739"/>
    <w:rsid w:val="003A4CC6"/>
    <w:rsid w:val="003A681C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BE8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10B"/>
    <w:rsid w:val="00567324"/>
    <w:rsid w:val="00574AF6"/>
    <w:rsid w:val="005820CB"/>
    <w:rsid w:val="005833B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5F3062"/>
    <w:rsid w:val="006013B5"/>
    <w:rsid w:val="00630A24"/>
    <w:rsid w:val="006338D7"/>
    <w:rsid w:val="006622A4"/>
    <w:rsid w:val="00665E04"/>
    <w:rsid w:val="00670DC4"/>
    <w:rsid w:val="006758BB"/>
    <w:rsid w:val="006759B2"/>
    <w:rsid w:val="00677827"/>
    <w:rsid w:val="00683548"/>
    <w:rsid w:val="00691056"/>
    <w:rsid w:val="00692E37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456B"/>
    <w:rsid w:val="0077465A"/>
    <w:rsid w:val="00776D08"/>
    <w:rsid w:val="00783435"/>
    <w:rsid w:val="007841D6"/>
    <w:rsid w:val="007913A5"/>
    <w:rsid w:val="007921BB"/>
    <w:rsid w:val="00796FE3"/>
    <w:rsid w:val="007A0529"/>
    <w:rsid w:val="007A4BD5"/>
    <w:rsid w:val="007B04B6"/>
    <w:rsid w:val="007B34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5338"/>
    <w:rsid w:val="008633AD"/>
    <w:rsid w:val="008651E5"/>
    <w:rsid w:val="008738C0"/>
    <w:rsid w:val="00876F1E"/>
    <w:rsid w:val="008839F8"/>
    <w:rsid w:val="008B3A13"/>
    <w:rsid w:val="008B3C0E"/>
    <w:rsid w:val="008C0437"/>
    <w:rsid w:val="008C144C"/>
    <w:rsid w:val="008C389F"/>
    <w:rsid w:val="008D697A"/>
    <w:rsid w:val="008E100F"/>
    <w:rsid w:val="008E203C"/>
    <w:rsid w:val="009022BA"/>
    <w:rsid w:val="00902896"/>
    <w:rsid w:val="0090492B"/>
    <w:rsid w:val="00905F80"/>
    <w:rsid w:val="009114CB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A490A"/>
    <w:rsid w:val="009B2015"/>
    <w:rsid w:val="009B66A3"/>
    <w:rsid w:val="009D471B"/>
    <w:rsid w:val="009D66E8"/>
    <w:rsid w:val="009E5E2B"/>
    <w:rsid w:val="009E6D8E"/>
    <w:rsid w:val="009F48CC"/>
    <w:rsid w:val="009F5DF8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52159"/>
    <w:rsid w:val="00A55036"/>
    <w:rsid w:val="00A61FD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AF453C"/>
    <w:rsid w:val="00B03720"/>
    <w:rsid w:val="00B054F2"/>
    <w:rsid w:val="00B21257"/>
    <w:rsid w:val="00B37313"/>
    <w:rsid w:val="00B41204"/>
    <w:rsid w:val="00B42E6C"/>
    <w:rsid w:val="00B431D7"/>
    <w:rsid w:val="00B51DE2"/>
    <w:rsid w:val="00B5327B"/>
    <w:rsid w:val="00B550E4"/>
    <w:rsid w:val="00B5738A"/>
    <w:rsid w:val="00B57443"/>
    <w:rsid w:val="00B61C51"/>
    <w:rsid w:val="00B62DFC"/>
    <w:rsid w:val="00B74479"/>
    <w:rsid w:val="00B76B17"/>
    <w:rsid w:val="00B82BA6"/>
    <w:rsid w:val="00B82EAA"/>
    <w:rsid w:val="00B94327"/>
    <w:rsid w:val="00BA02EE"/>
    <w:rsid w:val="00BC0A74"/>
    <w:rsid w:val="00BC38E9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460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872E7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2239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9FF"/>
    <w:rsid w:val="00DF7688"/>
    <w:rsid w:val="00E05466"/>
    <w:rsid w:val="00E10201"/>
    <w:rsid w:val="00E15A79"/>
    <w:rsid w:val="00E20F70"/>
    <w:rsid w:val="00E25B65"/>
    <w:rsid w:val="00E25DFA"/>
    <w:rsid w:val="00E357C8"/>
    <w:rsid w:val="00E4212F"/>
    <w:rsid w:val="00E44EBF"/>
    <w:rsid w:val="00E5719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515"/>
    <w:rsid w:val="00ED101F"/>
    <w:rsid w:val="00ED1ADD"/>
    <w:rsid w:val="00ED448C"/>
    <w:rsid w:val="00EF6B47"/>
    <w:rsid w:val="00F01EB0"/>
    <w:rsid w:val="00F0473C"/>
    <w:rsid w:val="00F05DEA"/>
    <w:rsid w:val="00F13E01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55E7"/>
    <w:rsid w:val="00FB6A66"/>
    <w:rsid w:val="00FC3EC0"/>
    <w:rsid w:val="00FD5442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04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437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8C04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437"/>
    <w:rPr>
      <w:rFonts w:ascii="Times New Roman" w:eastAsia="Times New Roman" w:hAnsi="Times New Roman"/>
      <w:sz w:val="16"/>
    </w:rPr>
  </w:style>
  <w:style w:type="paragraph" w:styleId="ab">
    <w:name w:val="No Spacing"/>
    <w:uiPriority w:val="1"/>
    <w:qFormat/>
    <w:rsid w:val="009F48CC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128E-685C-4BFD-AC1A-EAC5EE7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15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35</cp:revision>
  <cp:lastPrinted>2018-04-20T08:30:00Z</cp:lastPrinted>
  <dcterms:created xsi:type="dcterms:W3CDTF">2016-02-10T12:13:00Z</dcterms:created>
  <dcterms:modified xsi:type="dcterms:W3CDTF">2018-04-20T08:33:00Z</dcterms:modified>
</cp:coreProperties>
</file>