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A3F" w:rsidRDefault="00B36A3F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B36A3F" w:rsidRDefault="00B36A3F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B36A3F" w:rsidRDefault="00B36A3F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B36A3F" w:rsidRDefault="00B36A3F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B36A3F" w:rsidRDefault="00B36A3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B36A3F" w:rsidRDefault="00B36A3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B36A3F" w:rsidRDefault="00B36A3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B36A3F" w:rsidRDefault="00B36A3F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B36A3F" w:rsidRDefault="00B36A3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«МАТЕМАТИКА» (Б</w:t>
      </w:r>
      <w:proofErr w:type="gramStart"/>
      <w:r>
        <w:rPr>
          <w:sz w:val="28"/>
          <w:szCs w:val="28"/>
          <w:lang w:eastAsia="ru-RU"/>
        </w:rPr>
        <w:t>1</w:t>
      </w:r>
      <w:proofErr w:type="gramEnd"/>
      <w:r>
        <w:rPr>
          <w:sz w:val="28"/>
          <w:szCs w:val="28"/>
          <w:lang w:eastAsia="ru-RU"/>
        </w:rPr>
        <w:t>.Б.13)</w:t>
      </w:r>
    </w:p>
    <w:p w:rsidR="00B36A3F" w:rsidRDefault="00B36A3F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B36A3F" w:rsidRDefault="00B36A3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C0208E">
        <w:rPr>
          <w:sz w:val="28"/>
          <w:szCs w:val="28"/>
          <w:lang w:eastAsia="ru-RU"/>
        </w:rPr>
        <w:t xml:space="preserve">23.05.06 </w:t>
      </w:r>
      <w:r>
        <w:rPr>
          <w:sz w:val="28"/>
          <w:szCs w:val="28"/>
          <w:lang w:eastAsia="ru-RU"/>
        </w:rPr>
        <w:t>«</w:t>
      </w:r>
      <w:r w:rsidRPr="00C0208E">
        <w:rPr>
          <w:sz w:val="28"/>
          <w:szCs w:val="28"/>
          <w:lang w:eastAsia="ru-RU"/>
        </w:rPr>
        <w:t>Строительство железных дорог, мостов и транспортных тоннелей</w:t>
      </w:r>
      <w:r>
        <w:rPr>
          <w:sz w:val="28"/>
          <w:szCs w:val="28"/>
          <w:lang w:eastAsia="ru-RU"/>
        </w:rPr>
        <w:t xml:space="preserve">» </w:t>
      </w:r>
    </w:p>
    <w:p w:rsidR="00B36A3F" w:rsidRDefault="00B36A3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специализации </w:t>
      </w:r>
    </w:p>
    <w:p w:rsidR="00B36A3F" w:rsidRDefault="00B36A3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 w:rsidRPr="009F6544">
        <w:rPr>
          <w:sz w:val="28"/>
          <w:szCs w:val="28"/>
        </w:rPr>
        <w:t>Тоннели и метрополитены</w:t>
      </w:r>
      <w:r>
        <w:rPr>
          <w:sz w:val="28"/>
          <w:szCs w:val="28"/>
          <w:lang w:eastAsia="ru-RU"/>
        </w:rPr>
        <w:t xml:space="preserve">» </w:t>
      </w:r>
    </w:p>
    <w:p w:rsidR="00B36A3F" w:rsidRDefault="00B36A3F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очная, заочная</w:t>
      </w:r>
    </w:p>
    <w:p w:rsidR="00B36A3F" w:rsidRDefault="00B36A3F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B36A3F" w:rsidRDefault="00B36A3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2018</w:t>
      </w:r>
    </w:p>
    <w:p w:rsidR="00B36A3F" w:rsidRPr="003507A8" w:rsidRDefault="00B36A3F" w:rsidP="00516BB0">
      <w:pPr>
        <w:rPr>
          <w:noProof/>
          <w:sz w:val="28"/>
          <w:szCs w:val="28"/>
        </w:rPr>
      </w:pPr>
      <w:r>
        <w:rPr>
          <w:sz w:val="28"/>
          <w:szCs w:val="28"/>
          <w:lang w:eastAsia="ru-RU"/>
        </w:rPr>
        <w:br w:type="page"/>
      </w:r>
      <w:r w:rsidR="005E13A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29450" cy="994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A3F" w:rsidRDefault="00B36A3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B36A3F" w:rsidRDefault="00B36A3F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</w:t>
      </w:r>
      <w:proofErr w:type="gramStart"/>
      <w:r>
        <w:rPr>
          <w:sz w:val="28"/>
          <w:szCs w:val="28"/>
          <w:lang w:eastAsia="ru-RU"/>
        </w:rPr>
        <w:t>ВО</w:t>
      </w:r>
      <w:proofErr w:type="gramEnd"/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>12.09.2016 № 1160</w:t>
      </w:r>
      <w:r w:rsidRPr="00DB5062">
        <w:rPr>
          <w:sz w:val="28"/>
          <w:szCs w:val="28"/>
          <w:lang w:eastAsia="ru-RU"/>
        </w:rPr>
        <w:t xml:space="preserve"> по специальности 23.05.0</w:t>
      </w:r>
      <w:r>
        <w:rPr>
          <w:sz w:val="28"/>
          <w:szCs w:val="28"/>
          <w:lang w:eastAsia="ru-RU"/>
        </w:rPr>
        <w:t>6</w:t>
      </w:r>
      <w:r w:rsidRPr="00DB5062">
        <w:rPr>
          <w:sz w:val="28"/>
          <w:szCs w:val="28"/>
          <w:lang w:eastAsia="ru-RU"/>
        </w:rPr>
        <w:t xml:space="preserve"> «</w:t>
      </w:r>
      <w:r w:rsidRPr="00DD6CDB">
        <w:rPr>
          <w:sz w:val="28"/>
          <w:szCs w:val="28"/>
        </w:rPr>
        <w:t>Строительство железных дорог, мостов и транспортных тоннелей</w:t>
      </w:r>
      <w:r>
        <w:rPr>
          <w:sz w:val="28"/>
          <w:szCs w:val="28"/>
          <w:lang w:eastAsia="ru-RU"/>
        </w:rPr>
        <w:t xml:space="preserve"> (уровень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  <w:r>
        <w:rPr>
          <w:sz w:val="28"/>
          <w:szCs w:val="28"/>
          <w:lang w:eastAsia="ru-RU"/>
        </w:rPr>
        <w:t>)</w:t>
      </w:r>
      <w:r w:rsidRPr="00DB5062">
        <w:rPr>
          <w:sz w:val="28"/>
          <w:szCs w:val="28"/>
          <w:lang w:eastAsia="ru-RU"/>
        </w:rPr>
        <w:t>», по дисциплине «</w:t>
      </w:r>
      <w:r>
        <w:rPr>
          <w:sz w:val="28"/>
          <w:szCs w:val="28"/>
          <w:lang w:eastAsia="ru-RU"/>
        </w:rPr>
        <w:t>Математика</w:t>
      </w:r>
      <w:r w:rsidRPr="00DB5062">
        <w:rPr>
          <w:sz w:val="28"/>
          <w:szCs w:val="28"/>
          <w:lang w:eastAsia="ru-RU"/>
        </w:rPr>
        <w:t>»</w:t>
      </w:r>
      <w:r w:rsidRPr="00EF2AED">
        <w:rPr>
          <w:sz w:val="28"/>
          <w:szCs w:val="28"/>
          <w:lang w:eastAsia="ru-RU"/>
        </w:rPr>
        <w:t xml:space="preserve"> </w:t>
      </w:r>
      <w:r w:rsidRPr="00104973">
        <w:rPr>
          <w:sz w:val="28"/>
          <w:szCs w:val="28"/>
          <w:lang w:eastAsia="ru-RU"/>
        </w:rPr>
        <w:t>(</w:t>
      </w:r>
      <w:r>
        <w:rPr>
          <w:sz w:val="28"/>
          <w:szCs w:val="28"/>
          <w:lang w:eastAsia="ru-RU"/>
        </w:rPr>
        <w:t>Б1.Б.13</w:t>
      </w:r>
      <w:r w:rsidRPr="00104973">
        <w:rPr>
          <w:sz w:val="28"/>
          <w:szCs w:val="28"/>
          <w:lang w:eastAsia="ru-RU"/>
        </w:rPr>
        <w:t>)</w:t>
      </w:r>
      <w:r w:rsidRPr="00DB5062">
        <w:rPr>
          <w:sz w:val="28"/>
          <w:szCs w:val="28"/>
          <w:lang w:eastAsia="ru-RU"/>
        </w:rPr>
        <w:t>.</w:t>
      </w:r>
    </w:p>
    <w:p w:rsidR="00B36A3F" w:rsidRPr="00D05570" w:rsidRDefault="00B36A3F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Целью изучения дисциплины «Математика»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B36A3F" w:rsidRPr="00D05570" w:rsidRDefault="00B36A3F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B36A3F" w:rsidRPr="00D05570" w:rsidRDefault="00B36A3F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B36A3F" w:rsidRPr="00D05570" w:rsidRDefault="00B36A3F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 xml:space="preserve">– Развитие навыков математического и алгоритмического мышления, умения логически верно, аргументировано и ясно </w:t>
      </w:r>
      <w:proofErr w:type="gramStart"/>
      <w:r w:rsidRPr="00D05570">
        <w:rPr>
          <w:sz w:val="28"/>
          <w:szCs w:val="28"/>
          <w:lang w:eastAsia="ru-RU"/>
        </w:rPr>
        <w:t>проводить</w:t>
      </w:r>
      <w:proofErr w:type="gramEnd"/>
      <w:r w:rsidRPr="00D05570">
        <w:rPr>
          <w:sz w:val="28"/>
          <w:szCs w:val="28"/>
          <w:lang w:eastAsia="ru-RU"/>
        </w:rPr>
        <w:t xml:space="preserve"> доказательства. </w:t>
      </w:r>
    </w:p>
    <w:p w:rsidR="00B36A3F" w:rsidRPr="00D05570" w:rsidRDefault="00B36A3F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B36A3F" w:rsidRPr="00D05570" w:rsidRDefault="00B36A3F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B36A3F" w:rsidRPr="00D05570" w:rsidRDefault="00B36A3F" w:rsidP="00D05570">
      <w:pPr>
        <w:spacing w:after="0" w:line="240" w:lineRule="auto"/>
        <w:ind w:left="48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B36A3F" w:rsidRDefault="00B36A3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>
        <w:rPr>
          <w:b/>
          <w:bCs/>
          <w:sz w:val="28"/>
          <w:szCs w:val="28"/>
          <w:lang w:eastAsia="ru-RU"/>
        </w:rPr>
        <w:t>обучения по дисциплине</w:t>
      </w:r>
      <w:proofErr w:type="gramEnd"/>
      <w:r>
        <w:rPr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B36A3F" w:rsidRDefault="00B36A3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Планируемыми результатами </w:t>
      </w:r>
      <w:proofErr w:type="gramStart"/>
      <w:r>
        <w:rPr>
          <w:sz w:val="28"/>
          <w:szCs w:val="28"/>
          <w:lang w:eastAsia="ru-RU"/>
        </w:rPr>
        <w:t>обучения по дисциплине</w:t>
      </w:r>
      <w:proofErr w:type="gramEnd"/>
      <w:r>
        <w:rPr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B36A3F" w:rsidRDefault="00B36A3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>
        <w:rPr>
          <w:sz w:val="28"/>
          <w:szCs w:val="28"/>
          <w:lang w:eastAsia="ru-RU"/>
        </w:rPr>
        <w:t>обучающийся</w:t>
      </w:r>
      <w:proofErr w:type="gramEnd"/>
      <w:r>
        <w:rPr>
          <w:sz w:val="28"/>
          <w:szCs w:val="28"/>
          <w:lang w:eastAsia="ru-RU"/>
        </w:rPr>
        <w:t xml:space="preserve"> должен:</w:t>
      </w:r>
    </w:p>
    <w:p w:rsidR="00B36A3F" w:rsidRDefault="00B36A3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B36A3F" w:rsidRDefault="00B36A3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 w:rsidRPr="00D04A3F">
        <w:rPr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B36A3F" w:rsidRDefault="00B36A3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B36A3F" w:rsidRPr="00D04A3F" w:rsidRDefault="00B36A3F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</w:t>
      </w:r>
      <w:r w:rsidRPr="00D04A3F">
        <w:rPr>
          <w:sz w:val="28"/>
          <w:szCs w:val="28"/>
        </w:rPr>
        <w:t>использовать математические методы в решении профессиональных задач;</w:t>
      </w:r>
    </w:p>
    <w:p w:rsidR="00B36A3F" w:rsidRDefault="00B36A3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B36A3F" w:rsidRPr="00C42547" w:rsidRDefault="00B36A3F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04A3F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B36A3F" w:rsidRDefault="00B36A3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B36A3F" w:rsidRDefault="00B36A3F" w:rsidP="00133BB5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общепрофессиональных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B36A3F" w:rsidRDefault="00B36A3F" w:rsidP="00133BB5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способность применять методы математического анализа и </w:t>
      </w:r>
      <w:proofErr w:type="gramStart"/>
      <w:r>
        <w:rPr>
          <w:sz w:val="28"/>
          <w:szCs w:val="28"/>
          <w:lang w:eastAsia="ru-RU"/>
        </w:rPr>
        <w:t>моде-</w:t>
      </w:r>
      <w:proofErr w:type="spellStart"/>
      <w:r>
        <w:rPr>
          <w:sz w:val="28"/>
          <w:szCs w:val="28"/>
          <w:lang w:eastAsia="ru-RU"/>
        </w:rPr>
        <w:t>лирования</w:t>
      </w:r>
      <w:proofErr w:type="spellEnd"/>
      <w:proofErr w:type="gramEnd"/>
      <w:r>
        <w:rPr>
          <w:sz w:val="28"/>
          <w:szCs w:val="28"/>
          <w:lang w:eastAsia="ru-RU"/>
        </w:rPr>
        <w:t>, теоретического и экспериментального исследования (ОПК-1);</w:t>
      </w:r>
    </w:p>
    <w:p w:rsidR="00B36A3F" w:rsidRPr="00C86068" w:rsidRDefault="00B36A3F" w:rsidP="00133BB5">
      <w:pPr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jc w:val="both"/>
        <w:rPr>
          <w:sz w:val="28"/>
          <w:szCs w:val="28"/>
          <w:lang w:eastAsia="ru-RU"/>
        </w:rPr>
      </w:pPr>
      <w:r w:rsidRPr="00CC5F0E">
        <w:rPr>
          <w:sz w:val="28"/>
          <w:szCs w:val="28"/>
          <w:lang w:eastAsia="ru-RU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(ОПК-3).</w:t>
      </w:r>
    </w:p>
    <w:p w:rsidR="00B36A3F" w:rsidRPr="00B50A39" w:rsidRDefault="00B36A3F" w:rsidP="00C86068">
      <w:pPr>
        <w:widowControl w:val="0"/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</w:t>
      </w: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</w:t>
      </w:r>
      <w:r w:rsidRPr="009D36FA">
        <w:rPr>
          <w:sz w:val="28"/>
          <w:szCs w:val="28"/>
        </w:rPr>
        <w:t xml:space="preserve">4 </w:t>
      </w:r>
      <w:r>
        <w:rPr>
          <w:sz w:val="28"/>
          <w:szCs w:val="28"/>
        </w:rPr>
        <w:t>О</w:t>
      </w:r>
      <w:r w:rsidRPr="009D36FA">
        <w:rPr>
          <w:sz w:val="28"/>
          <w:szCs w:val="28"/>
        </w:rPr>
        <w:t>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B36A3F" w:rsidRDefault="00B36A3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>
        <w:rPr>
          <w:sz w:val="28"/>
          <w:szCs w:val="28"/>
          <w:lang w:eastAsia="ru-RU"/>
        </w:rPr>
        <w:t>обучающихся</w:t>
      </w:r>
      <w:proofErr w:type="gramEnd"/>
      <w:r>
        <w:rPr>
          <w:sz w:val="28"/>
          <w:szCs w:val="28"/>
          <w:lang w:eastAsia="ru-RU"/>
        </w:rPr>
        <w:t>, освоивших данную дисциплину, приведена в п. 2.1</w:t>
      </w:r>
      <w:r w:rsidRPr="00C86068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9D36FA">
        <w:rPr>
          <w:sz w:val="28"/>
          <w:szCs w:val="28"/>
        </w:rPr>
        <w:t>бщей характеристики</w:t>
      </w:r>
      <w:r>
        <w:rPr>
          <w:sz w:val="28"/>
          <w:szCs w:val="28"/>
          <w:lang w:eastAsia="ru-RU"/>
        </w:rPr>
        <w:t xml:space="preserve"> ОПОП.</w:t>
      </w:r>
    </w:p>
    <w:p w:rsidR="00B36A3F" w:rsidRDefault="00B36A3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>
        <w:rPr>
          <w:sz w:val="28"/>
          <w:szCs w:val="28"/>
          <w:lang w:eastAsia="ru-RU"/>
        </w:rPr>
        <w:t>обучающихся</w:t>
      </w:r>
      <w:proofErr w:type="gramEnd"/>
      <w:r>
        <w:rPr>
          <w:sz w:val="28"/>
          <w:szCs w:val="28"/>
          <w:lang w:eastAsia="ru-RU"/>
        </w:rPr>
        <w:t xml:space="preserve">, освоивших данную дисциплину, приведены в п. 2.2 </w:t>
      </w:r>
      <w:r>
        <w:rPr>
          <w:sz w:val="28"/>
          <w:szCs w:val="28"/>
        </w:rPr>
        <w:t>О</w:t>
      </w:r>
      <w:r w:rsidRPr="009D36FA">
        <w:rPr>
          <w:sz w:val="28"/>
          <w:szCs w:val="28"/>
        </w:rPr>
        <w:t>бщей характеристики</w:t>
      </w:r>
      <w:r>
        <w:rPr>
          <w:sz w:val="28"/>
          <w:szCs w:val="28"/>
          <w:lang w:eastAsia="ru-RU"/>
        </w:rPr>
        <w:t xml:space="preserve"> ОПОП.</w:t>
      </w:r>
    </w:p>
    <w:p w:rsidR="00B36A3F" w:rsidRDefault="00B36A3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B36A3F" w:rsidRDefault="00B36A3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>
        <w:rPr>
          <w:sz w:val="28"/>
          <w:szCs w:val="28"/>
          <w:lang w:eastAsia="ru-RU"/>
        </w:rPr>
        <w:t>Математика</w:t>
      </w:r>
      <w:r w:rsidRPr="001677F9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</w:t>
      </w:r>
      <w:proofErr w:type="gramStart"/>
      <w:r>
        <w:rPr>
          <w:sz w:val="28"/>
          <w:szCs w:val="28"/>
          <w:lang w:eastAsia="ru-RU"/>
        </w:rPr>
        <w:t>1</w:t>
      </w:r>
      <w:proofErr w:type="gramEnd"/>
      <w:r>
        <w:rPr>
          <w:sz w:val="28"/>
          <w:szCs w:val="28"/>
          <w:lang w:eastAsia="ru-RU"/>
        </w:rPr>
        <w:t>.Б.13</w:t>
      </w:r>
      <w:r w:rsidRPr="001677F9">
        <w:rPr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sz w:val="28"/>
          <w:szCs w:val="28"/>
          <w:lang w:eastAsia="ru-RU"/>
        </w:rPr>
        <w:t>.</w:t>
      </w:r>
    </w:p>
    <w:p w:rsidR="00B36A3F" w:rsidRDefault="00B36A3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B36A3F" w:rsidRDefault="00B36A3F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17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6"/>
        <w:gridCol w:w="1101"/>
        <w:gridCol w:w="828"/>
        <w:gridCol w:w="1104"/>
        <w:gridCol w:w="918"/>
        <w:gridCol w:w="957"/>
      </w:tblGrid>
      <w:tr w:rsidR="00B36A3F" w:rsidRPr="007B3455">
        <w:trPr>
          <w:trHeight w:val="104"/>
        </w:trPr>
        <w:tc>
          <w:tcPr>
            <w:tcW w:w="2445" w:type="pct"/>
            <w:tcBorders>
              <w:bottom w:val="nil"/>
            </w:tcBorders>
            <w:vAlign w:val="center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573" w:type="pct"/>
            <w:vMerge w:val="restart"/>
            <w:tcBorders>
              <w:bottom w:val="double" w:sz="4" w:space="0" w:color="auto"/>
            </w:tcBorders>
            <w:vAlign w:val="center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431" w:type="pct"/>
            <w:tcBorders>
              <w:right w:val="nil"/>
            </w:tcBorders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551" w:type="pct"/>
            <w:gridSpan w:val="3"/>
            <w:tcBorders>
              <w:left w:val="nil"/>
            </w:tcBorders>
            <w:vAlign w:val="center"/>
          </w:tcPr>
          <w:p w:rsidR="00B36A3F" w:rsidRPr="000828FB" w:rsidRDefault="00B36A3F" w:rsidP="000828FB">
            <w:pPr>
              <w:spacing w:after="0" w:line="240" w:lineRule="auto"/>
              <w:rPr>
                <w:lang w:eastAsia="ru-RU"/>
              </w:rPr>
            </w:pPr>
            <w:r w:rsidRPr="000828FB">
              <w:rPr>
                <w:lang w:eastAsia="ru-RU"/>
              </w:rPr>
              <w:t>Семестры</w:t>
            </w:r>
          </w:p>
        </w:tc>
      </w:tr>
      <w:tr w:rsidR="00B36A3F" w:rsidRPr="007B3455">
        <w:trPr>
          <w:trHeight w:val="494"/>
        </w:trPr>
        <w:tc>
          <w:tcPr>
            <w:tcW w:w="2445" w:type="pct"/>
            <w:tcBorders>
              <w:top w:val="nil"/>
            </w:tcBorders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lang w:eastAsia="ru-RU"/>
              </w:rPr>
              <w:t>Вид учебной работы</w:t>
            </w:r>
          </w:p>
        </w:tc>
        <w:tc>
          <w:tcPr>
            <w:tcW w:w="573" w:type="pct"/>
            <w:vMerge/>
          </w:tcPr>
          <w:p w:rsidR="00B36A3F" w:rsidRPr="000828FB" w:rsidRDefault="00B36A3F" w:rsidP="000828F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31" w:type="pct"/>
            <w:vAlign w:val="center"/>
          </w:tcPr>
          <w:p w:rsidR="00B36A3F" w:rsidRPr="000828FB" w:rsidRDefault="00B36A3F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575" w:type="pct"/>
            <w:vAlign w:val="center"/>
          </w:tcPr>
          <w:p w:rsidR="00B36A3F" w:rsidRPr="000828FB" w:rsidRDefault="00B36A3F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</w:t>
            </w:r>
          </w:p>
        </w:tc>
        <w:tc>
          <w:tcPr>
            <w:tcW w:w="478" w:type="pct"/>
            <w:vAlign w:val="center"/>
          </w:tcPr>
          <w:p w:rsidR="00B36A3F" w:rsidRPr="000828FB" w:rsidRDefault="00B36A3F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III</w:t>
            </w:r>
          </w:p>
        </w:tc>
        <w:tc>
          <w:tcPr>
            <w:tcW w:w="498" w:type="pct"/>
            <w:vAlign w:val="center"/>
          </w:tcPr>
          <w:p w:rsidR="00B36A3F" w:rsidRPr="000828FB" w:rsidRDefault="00B36A3F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IV</w:t>
            </w:r>
          </w:p>
        </w:tc>
      </w:tr>
      <w:tr w:rsidR="00B36A3F" w:rsidRPr="007B3455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B36A3F" w:rsidRPr="006823D1" w:rsidRDefault="00B36A3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Контактная работа (по видам учебных занятий):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36A3F" w:rsidRPr="000828FB" w:rsidRDefault="00B36A3F" w:rsidP="003C4DE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B36A3F" w:rsidRPr="00516BB0" w:rsidRDefault="00B36A3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B36A3F" w:rsidRPr="003C4DEC" w:rsidRDefault="00B36A3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64</w:t>
            </w:r>
          </w:p>
        </w:tc>
      </w:tr>
      <w:tr w:rsidR="00B36A3F" w:rsidRPr="007B3455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B36A3F" w:rsidRPr="000828FB" w:rsidRDefault="00B36A3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B36A3F" w:rsidRPr="000828FB" w:rsidRDefault="00B36A3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B36A3F" w:rsidRPr="006823D1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36A3F" w:rsidRPr="000828FB" w:rsidRDefault="00B36A3F" w:rsidP="003C4DE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128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</w:p>
          <w:p w:rsidR="00B36A3F" w:rsidRPr="00516BB0" w:rsidRDefault="00B36A3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B36A3F" w:rsidRPr="000828FB" w:rsidRDefault="00B36A3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B36A3F" w:rsidRPr="00516BB0" w:rsidRDefault="00B36A3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B36A3F" w:rsidRPr="003C4DEC" w:rsidRDefault="00B36A3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B36A3F" w:rsidRPr="007B3455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B36A3F" w:rsidRPr="000828FB" w:rsidRDefault="00B36A3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B36A3F" w:rsidRPr="00516BB0" w:rsidRDefault="00B36A3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B36A3F" w:rsidRPr="000828FB" w:rsidRDefault="00B36A3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1</w:t>
            </w: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B36A3F" w:rsidRPr="003C4DEC" w:rsidRDefault="00B36A3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B36A3F" w:rsidRPr="003C4DEC" w:rsidRDefault="00B36A3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B36A3F" w:rsidRPr="007B3455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B36A3F" w:rsidRPr="000828FB" w:rsidRDefault="00B36A3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B36A3F" w:rsidRPr="000828FB" w:rsidRDefault="00B36A3F" w:rsidP="0006238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B36A3F" w:rsidRPr="000828FB" w:rsidRDefault="00B36A3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1</w:t>
            </w: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B36A3F" w:rsidRPr="007B3455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B36A3F" w:rsidRPr="000828FB" w:rsidRDefault="00B36A3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36A3F" w:rsidRPr="000828FB" w:rsidRDefault="00B36A3F" w:rsidP="003C4DE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71</w:t>
            </w:r>
          </w:p>
        </w:tc>
      </w:tr>
      <w:tr w:rsidR="00B36A3F" w:rsidRPr="007B3455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B36A3F" w:rsidRPr="000828FB" w:rsidRDefault="00B36A3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B36A3F" w:rsidRPr="000828FB" w:rsidRDefault="00B36A3F" w:rsidP="003C4DE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B36A3F" w:rsidRPr="007B3455">
        <w:trPr>
          <w:trHeight w:val="20"/>
        </w:trPr>
        <w:tc>
          <w:tcPr>
            <w:tcW w:w="2445" w:type="pct"/>
          </w:tcPr>
          <w:p w:rsidR="00B36A3F" w:rsidRPr="000828FB" w:rsidRDefault="00B36A3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3" w:type="pct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1" w:type="pct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575" w:type="pct"/>
            <w:vAlign w:val="center"/>
          </w:tcPr>
          <w:p w:rsidR="00B36A3F" w:rsidRPr="000828FB" w:rsidRDefault="00B36A3F" w:rsidP="000828FB">
            <w:pPr>
              <w:spacing w:after="0" w:line="240" w:lineRule="auto"/>
              <w:ind w:right="-108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478" w:type="pct"/>
            <w:tcBorders>
              <w:right w:val="single" w:sz="6" w:space="0" w:color="auto"/>
            </w:tcBorders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498" w:type="pct"/>
            <w:tcBorders>
              <w:left w:val="single" w:sz="6" w:space="0" w:color="auto"/>
            </w:tcBorders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B36A3F" w:rsidRPr="007B3455">
        <w:trPr>
          <w:trHeight w:val="20"/>
        </w:trPr>
        <w:tc>
          <w:tcPr>
            <w:tcW w:w="2445" w:type="pct"/>
          </w:tcPr>
          <w:p w:rsidR="00B36A3F" w:rsidRPr="000828FB" w:rsidRDefault="00B36A3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Общая трудоемкость: час</w:t>
            </w:r>
            <w:proofErr w:type="gramStart"/>
            <w:r w:rsidRPr="000828FB">
              <w:rPr>
                <w:sz w:val="28"/>
                <w:szCs w:val="28"/>
                <w:lang w:eastAsia="ru-RU"/>
              </w:rPr>
              <w:t>.</w:t>
            </w:r>
            <w:proofErr w:type="gramEnd"/>
            <w:r w:rsidRPr="000828FB">
              <w:rPr>
                <w:sz w:val="28"/>
                <w:szCs w:val="28"/>
                <w:lang w:eastAsia="ru-RU"/>
              </w:rPr>
              <w:t xml:space="preserve">/ </w:t>
            </w:r>
            <w:proofErr w:type="spellStart"/>
            <w:proofErr w:type="gramStart"/>
            <w:r w:rsidRPr="000828FB">
              <w:rPr>
                <w:sz w:val="28"/>
                <w:szCs w:val="28"/>
                <w:lang w:eastAsia="ru-RU"/>
              </w:rPr>
              <w:t>з</w:t>
            </w:r>
            <w:proofErr w:type="gramEnd"/>
            <w:r w:rsidRPr="000828FB">
              <w:rPr>
                <w:sz w:val="28"/>
                <w:szCs w:val="28"/>
                <w:lang w:eastAsia="ru-RU"/>
              </w:rPr>
              <w:t>.е</w:t>
            </w:r>
            <w:proofErr w:type="spellEnd"/>
            <w:r w:rsidRPr="000828FB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3" w:type="pct"/>
            <w:vAlign w:val="center"/>
          </w:tcPr>
          <w:p w:rsidR="00B36A3F" w:rsidRPr="000828FB" w:rsidRDefault="00B36A3F" w:rsidP="000828FB">
            <w:pPr>
              <w:spacing w:after="0" w:line="240" w:lineRule="auto"/>
              <w:rPr>
                <w:sz w:val="28"/>
                <w:szCs w:val="28"/>
                <w:lang w:val="en-US"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684</w:t>
            </w:r>
            <w:r w:rsidRPr="000828FB">
              <w:rPr>
                <w:sz w:val="28"/>
                <w:szCs w:val="28"/>
                <w:lang w:eastAsia="ru-RU"/>
              </w:rPr>
              <w:t>/1</w:t>
            </w:r>
            <w:r w:rsidRPr="000828FB">
              <w:rPr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431" w:type="pct"/>
            <w:vAlign w:val="center"/>
          </w:tcPr>
          <w:p w:rsidR="00B36A3F" w:rsidRPr="000828FB" w:rsidRDefault="00B36A3F" w:rsidP="00062381">
            <w:pPr>
              <w:spacing w:after="0" w:line="240" w:lineRule="auto"/>
              <w:ind w:right="-108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80</w:t>
            </w:r>
            <w:r w:rsidRPr="000828FB">
              <w:rPr>
                <w:sz w:val="28"/>
                <w:szCs w:val="28"/>
                <w:lang w:eastAsia="ru-RU"/>
              </w:rPr>
              <w:t>/5</w:t>
            </w:r>
          </w:p>
        </w:tc>
        <w:tc>
          <w:tcPr>
            <w:tcW w:w="575" w:type="pct"/>
            <w:vAlign w:val="center"/>
          </w:tcPr>
          <w:p w:rsidR="00B36A3F" w:rsidRPr="000828FB" w:rsidRDefault="00B36A3F" w:rsidP="003C4DEC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80</w:t>
            </w:r>
            <w:r w:rsidRPr="000828FB">
              <w:rPr>
                <w:sz w:val="28"/>
                <w:szCs w:val="28"/>
                <w:lang w:eastAsia="ru-RU"/>
              </w:rPr>
              <w:t>/5</w:t>
            </w:r>
          </w:p>
        </w:tc>
        <w:tc>
          <w:tcPr>
            <w:tcW w:w="478" w:type="pct"/>
            <w:tcBorders>
              <w:right w:val="single" w:sz="6" w:space="0" w:color="auto"/>
            </w:tcBorders>
            <w:vAlign w:val="center"/>
          </w:tcPr>
          <w:p w:rsidR="00B36A3F" w:rsidRPr="000828FB" w:rsidRDefault="00B36A3F" w:rsidP="00062381">
            <w:pPr>
              <w:spacing w:after="0" w:line="240" w:lineRule="auto"/>
              <w:ind w:right="-98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80</w:t>
            </w:r>
            <w:r w:rsidRPr="000828FB">
              <w:rPr>
                <w:sz w:val="28"/>
                <w:szCs w:val="28"/>
                <w:lang w:eastAsia="ru-RU"/>
              </w:rPr>
              <w:t>/5</w:t>
            </w:r>
          </w:p>
        </w:tc>
        <w:tc>
          <w:tcPr>
            <w:tcW w:w="498" w:type="pct"/>
            <w:tcBorders>
              <w:left w:val="single" w:sz="6" w:space="0" w:color="auto"/>
            </w:tcBorders>
            <w:vAlign w:val="center"/>
          </w:tcPr>
          <w:p w:rsidR="00B36A3F" w:rsidRPr="000828FB" w:rsidRDefault="00B36A3F" w:rsidP="003C4DEC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44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</w:tbl>
    <w:p w:rsidR="00B36A3F" w:rsidRDefault="00B36A3F" w:rsidP="00BF3A21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B36A3F" w:rsidRDefault="00B36A3F" w:rsidP="003C4DEC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B36A3F" w:rsidRDefault="00B36A3F" w:rsidP="003C4DEC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B36A3F" w:rsidRDefault="00B36A3F" w:rsidP="00CB57BF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7"/>
        <w:gridCol w:w="1106"/>
        <w:gridCol w:w="1652"/>
        <w:gridCol w:w="1566"/>
      </w:tblGrid>
      <w:tr w:rsidR="00B36A3F" w:rsidRPr="007B3455">
        <w:trPr>
          <w:trHeight w:val="104"/>
        </w:trPr>
        <w:tc>
          <w:tcPr>
            <w:tcW w:w="2741" w:type="pct"/>
            <w:tcBorders>
              <w:bottom w:val="nil"/>
            </w:tcBorders>
            <w:vAlign w:val="center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578" w:type="pct"/>
            <w:vMerge w:val="restart"/>
            <w:tcBorders>
              <w:bottom w:val="double" w:sz="4" w:space="0" w:color="auto"/>
            </w:tcBorders>
            <w:vAlign w:val="center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0828FB">
              <w:rPr>
                <w:b/>
                <w:bCs/>
                <w:lang w:eastAsia="ru-RU"/>
              </w:rPr>
              <w:t>Всего часов</w:t>
            </w:r>
          </w:p>
        </w:tc>
        <w:tc>
          <w:tcPr>
            <w:tcW w:w="1681" w:type="pct"/>
            <w:gridSpan w:val="2"/>
            <w:vAlign w:val="center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0828FB">
              <w:rPr>
                <w:b/>
                <w:bCs/>
                <w:lang w:eastAsia="ru-RU"/>
              </w:rPr>
              <w:t>Курс</w:t>
            </w:r>
          </w:p>
        </w:tc>
      </w:tr>
      <w:tr w:rsidR="00B36A3F" w:rsidRPr="007B3455">
        <w:trPr>
          <w:trHeight w:val="494"/>
        </w:trPr>
        <w:tc>
          <w:tcPr>
            <w:tcW w:w="2741" w:type="pct"/>
            <w:tcBorders>
              <w:top w:val="nil"/>
            </w:tcBorders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0828FB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578" w:type="pct"/>
            <w:vMerge/>
          </w:tcPr>
          <w:p w:rsidR="00B36A3F" w:rsidRPr="000828FB" w:rsidRDefault="00B36A3F" w:rsidP="000828FB">
            <w:pPr>
              <w:spacing w:after="0"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863" w:type="pct"/>
            <w:vAlign w:val="center"/>
          </w:tcPr>
          <w:p w:rsidR="00B36A3F" w:rsidRPr="000828FB" w:rsidRDefault="00B36A3F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818" w:type="pct"/>
            <w:vAlign w:val="center"/>
          </w:tcPr>
          <w:p w:rsidR="00B36A3F" w:rsidRPr="000828FB" w:rsidRDefault="00B36A3F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</w:t>
            </w:r>
          </w:p>
        </w:tc>
      </w:tr>
      <w:tr w:rsidR="00B36A3F" w:rsidRPr="007B3455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B36A3F" w:rsidRPr="000828FB" w:rsidRDefault="00B36A3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lastRenderedPageBreak/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863" w:type="pct"/>
            <w:tcBorders>
              <w:bottom w:val="nil"/>
            </w:tcBorders>
            <w:vAlign w:val="center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18" w:type="pct"/>
            <w:vMerge w:val="restart"/>
            <w:vAlign w:val="center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20</w:t>
            </w:r>
          </w:p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12</w:t>
            </w:r>
          </w:p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8</w:t>
            </w:r>
          </w:p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0</w:t>
            </w:r>
          </w:p>
        </w:tc>
      </w:tr>
      <w:tr w:rsidR="00B36A3F" w:rsidRPr="007B3455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B36A3F" w:rsidRPr="000828FB" w:rsidRDefault="00B36A3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B36A3F" w:rsidRPr="000828FB" w:rsidRDefault="00B36A3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bottom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18" w:type="pct"/>
            <w:vMerge/>
            <w:vAlign w:val="bottom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B36A3F" w:rsidRPr="007B3455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B36A3F" w:rsidRPr="000828FB" w:rsidRDefault="00B36A3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18" w:type="pct"/>
            <w:vMerge/>
            <w:vAlign w:val="center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B36A3F" w:rsidRPr="007B3455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B36A3F" w:rsidRPr="000828FB" w:rsidRDefault="00B36A3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bottom w:val="nil"/>
            </w:tcBorders>
            <w:vAlign w:val="center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B36A3F" w:rsidRPr="007B3455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B36A3F" w:rsidRPr="000828FB" w:rsidRDefault="00B36A3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863" w:type="pct"/>
            <w:tcBorders>
              <w:bottom w:val="nil"/>
            </w:tcBorders>
            <w:vAlign w:val="center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427</w:t>
            </w:r>
          </w:p>
        </w:tc>
        <w:tc>
          <w:tcPr>
            <w:tcW w:w="818" w:type="pct"/>
            <w:tcBorders>
              <w:bottom w:val="nil"/>
            </w:tcBorders>
            <w:vAlign w:val="center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183</w:t>
            </w:r>
          </w:p>
        </w:tc>
      </w:tr>
      <w:tr w:rsidR="00B36A3F" w:rsidRPr="007B3455">
        <w:trPr>
          <w:trHeight w:val="20"/>
        </w:trPr>
        <w:tc>
          <w:tcPr>
            <w:tcW w:w="2741" w:type="pct"/>
          </w:tcPr>
          <w:p w:rsidR="00B36A3F" w:rsidRPr="000828FB" w:rsidRDefault="00B36A3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8" w:type="pct"/>
            <w:vAlign w:val="center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vAlign w:val="center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18" w:type="pct"/>
            <w:vAlign w:val="center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13</w:t>
            </w:r>
          </w:p>
        </w:tc>
      </w:tr>
      <w:tr w:rsidR="00B36A3F" w:rsidRPr="007B3455">
        <w:trPr>
          <w:trHeight w:val="20"/>
        </w:trPr>
        <w:tc>
          <w:tcPr>
            <w:tcW w:w="2741" w:type="pct"/>
          </w:tcPr>
          <w:p w:rsidR="00B36A3F" w:rsidRPr="000828FB" w:rsidRDefault="00B36A3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8" w:type="pct"/>
            <w:vAlign w:val="center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63" w:type="pct"/>
          </w:tcPr>
          <w:p w:rsidR="00B36A3F" w:rsidRPr="000828FB" w:rsidRDefault="00B36A3F" w:rsidP="000828FB">
            <w:pPr>
              <w:spacing w:after="0" w:line="240" w:lineRule="auto"/>
              <w:ind w:left="-57" w:right="-57"/>
              <w:jc w:val="center"/>
              <w:rPr>
                <w:strike/>
                <w:lang w:eastAsia="ru-RU"/>
              </w:rPr>
            </w:pPr>
            <w:r w:rsidRPr="000828FB">
              <w:rPr>
                <w:lang w:eastAsia="ru-RU"/>
              </w:rPr>
              <w:t xml:space="preserve">Э, </w:t>
            </w:r>
            <w:proofErr w:type="gramStart"/>
            <w:r w:rsidRPr="000828FB">
              <w:rPr>
                <w:lang w:eastAsia="ru-RU"/>
              </w:rPr>
              <w:t>З</w:t>
            </w:r>
            <w:proofErr w:type="gramEnd"/>
            <w:r w:rsidRPr="000828FB">
              <w:rPr>
                <w:lang w:eastAsia="ru-RU"/>
              </w:rPr>
              <w:t>, 4 КЛР</w:t>
            </w:r>
          </w:p>
        </w:tc>
        <w:tc>
          <w:tcPr>
            <w:tcW w:w="818" w:type="pct"/>
          </w:tcPr>
          <w:p w:rsidR="00B36A3F" w:rsidRPr="000828FB" w:rsidRDefault="00B36A3F" w:rsidP="000828FB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  <w:lang w:eastAsia="ru-RU"/>
              </w:rPr>
            </w:pPr>
            <w:r w:rsidRPr="000828FB">
              <w:rPr>
                <w:lang w:eastAsia="ru-RU"/>
              </w:rPr>
              <w:t xml:space="preserve">Э, </w:t>
            </w:r>
            <w:proofErr w:type="gramStart"/>
            <w:r w:rsidRPr="000828FB">
              <w:rPr>
                <w:lang w:eastAsia="ru-RU"/>
              </w:rPr>
              <w:t>З</w:t>
            </w:r>
            <w:proofErr w:type="gramEnd"/>
            <w:r w:rsidRPr="000828FB">
              <w:rPr>
                <w:lang w:eastAsia="ru-RU"/>
              </w:rPr>
              <w:t>, 4 КЛР</w:t>
            </w:r>
          </w:p>
        </w:tc>
      </w:tr>
      <w:tr w:rsidR="00B36A3F" w:rsidRPr="007B3455">
        <w:trPr>
          <w:trHeight w:val="20"/>
        </w:trPr>
        <w:tc>
          <w:tcPr>
            <w:tcW w:w="2741" w:type="pct"/>
          </w:tcPr>
          <w:p w:rsidR="00B36A3F" w:rsidRPr="000828FB" w:rsidRDefault="00B36A3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Общая трудоемкость: час</w:t>
            </w:r>
            <w:proofErr w:type="gramStart"/>
            <w:r w:rsidRPr="000828FB">
              <w:rPr>
                <w:sz w:val="28"/>
                <w:szCs w:val="28"/>
                <w:lang w:eastAsia="ru-RU"/>
              </w:rPr>
              <w:t>.</w:t>
            </w:r>
            <w:proofErr w:type="gramEnd"/>
            <w:r w:rsidRPr="000828FB">
              <w:rPr>
                <w:sz w:val="28"/>
                <w:szCs w:val="28"/>
                <w:lang w:eastAsia="ru-RU"/>
              </w:rPr>
              <w:t xml:space="preserve">/ </w:t>
            </w:r>
            <w:proofErr w:type="spellStart"/>
            <w:proofErr w:type="gramStart"/>
            <w:r w:rsidRPr="000828FB">
              <w:rPr>
                <w:sz w:val="28"/>
                <w:szCs w:val="28"/>
                <w:lang w:eastAsia="ru-RU"/>
              </w:rPr>
              <w:t>з</w:t>
            </w:r>
            <w:proofErr w:type="gramEnd"/>
            <w:r w:rsidRPr="000828FB">
              <w:rPr>
                <w:sz w:val="28"/>
                <w:szCs w:val="28"/>
                <w:lang w:eastAsia="ru-RU"/>
              </w:rPr>
              <w:t>.е</w:t>
            </w:r>
            <w:proofErr w:type="spellEnd"/>
            <w:r w:rsidRPr="000828FB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8" w:type="pct"/>
            <w:vAlign w:val="center"/>
          </w:tcPr>
          <w:p w:rsidR="00B36A3F" w:rsidRPr="000828FB" w:rsidRDefault="00B36A3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684/19</w:t>
            </w:r>
          </w:p>
        </w:tc>
        <w:tc>
          <w:tcPr>
            <w:tcW w:w="863" w:type="pct"/>
            <w:vAlign w:val="center"/>
          </w:tcPr>
          <w:p w:rsidR="00B36A3F" w:rsidRPr="000828FB" w:rsidRDefault="00B36A3F" w:rsidP="00CB57B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468</w:t>
            </w:r>
            <w:r w:rsidRPr="000828FB">
              <w:rPr>
                <w:sz w:val="28"/>
                <w:szCs w:val="28"/>
                <w:lang w:eastAsia="ru-RU"/>
              </w:rPr>
              <w:t>/1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18" w:type="pct"/>
            <w:vAlign w:val="center"/>
          </w:tcPr>
          <w:p w:rsidR="00B36A3F" w:rsidRPr="000828FB" w:rsidRDefault="00B36A3F" w:rsidP="00CB57BF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16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</w:tr>
    </w:tbl>
    <w:p w:rsidR="00B36A3F" w:rsidRDefault="00B36A3F" w:rsidP="00BF3A21">
      <w:pPr>
        <w:spacing w:after="0" w:line="240" w:lineRule="auto"/>
        <w:ind w:firstLine="851"/>
        <w:jc w:val="both"/>
        <w:rPr>
          <w:i/>
          <w:iCs/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B36A3F" w:rsidRDefault="00B36A3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p w:rsidR="00B36A3F" w:rsidRDefault="00B36A3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B36A3F" w:rsidRPr="007B3455">
        <w:tc>
          <w:tcPr>
            <w:tcW w:w="560" w:type="dxa"/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№</w:t>
            </w:r>
          </w:p>
          <w:p w:rsidR="00B36A3F" w:rsidRPr="001C32A1" w:rsidRDefault="00B36A3F" w:rsidP="001C32A1">
            <w:pPr>
              <w:spacing w:after="0" w:line="240" w:lineRule="auto"/>
              <w:jc w:val="center"/>
              <w:rPr>
                <w:lang w:eastAsia="ru-RU"/>
              </w:rPr>
            </w:pPr>
            <w:proofErr w:type="gramStart"/>
            <w:r w:rsidRPr="001C32A1">
              <w:rPr>
                <w:b/>
                <w:bCs/>
                <w:lang w:eastAsia="ru-RU"/>
              </w:rPr>
              <w:t>п</w:t>
            </w:r>
            <w:proofErr w:type="gramEnd"/>
            <w:r w:rsidRPr="001C32A1">
              <w:rPr>
                <w:b/>
                <w:bCs/>
                <w:lang w:eastAsia="ru-RU"/>
              </w:rPr>
              <w:t>/п</w:t>
            </w:r>
          </w:p>
        </w:tc>
        <w:tc>
          <w:tcPr>
            <w:tcW w:w="2612" w:type="dxa"/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vAlign w:val="center"/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Содержание раздела</w:t>
            </w:r>
          </w:p>
        </w:tc>
      </w:tr>
      <w:tr w:rsidR="00B36A3F" w:rsidRPr="007B3455">
        <w:tc>
          <w:tcPr>
            <w:tcW w:w="560" w:type="dxa"/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B36A3F" w:rsidRPr="007B3455">
        <w:tc>
          <w:tcPr>
            <w:tcW w:w="560" w:type="dxa"/>
            <w:tcBorders>
              <w:right w:val="nil"/>
            </w:tcBorders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1</w:t>
            </w:r>
          </w:p>
        </w:tc>
        <w:tc>
          <w:tcPr>
            <w:tcW w:w="6416" w:type="dxa"/>
            <w:tcBorders>
              <w:left w:val="nil"/>
            </w:tcBorders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6A3F" w:rsidRPr="007B3455">
        <w:tc>
          <w:tcPr>
            <w:tcW w:w="560" w:type="dxa"/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1</w:t>
            </w:r>
          </w:p>
        </w:tc>
        <w:tc>
          <w:tcPr>
            <w:tcW w:w="2612" w:type="dxa"/>
          </w:tcPr>
          <w:p w:rsidR="00B36A3F" w:rsidRPr="001C32A1" w:rsidRDefault="00B36A3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Линейная алгебра</w:t>
            </w:r>
            <w:r w:rsidRPr="001C32A1">
              <w:rPr>
                <w:sz w:val="28"/>
                <w:szCs w:val="28"/>
                <w:vertAlign w:val="superscript"/>
                <w:lang w:eastAsia="ru-RU"/>
              </w:rPr>
              <w:t>**</w:t>
            </w:r>
            <w:r w:rsidRPr="001C32A1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16" w:type="dxa"/>
          </w:tcPr>
          <w:p w:rsidR="00B36A3F" w:rsidRPr="001C32A1" w:rsidRDefault="00B36A3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Крамера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 xml:space="preserve">, Гаусса и </w:t>
            </w:r>
            <w:proofErr w:type="gramStart"/>
            <w:r w:rsidRPr="001C32A1">
              <w:rPr>
                <w:sz w:val="28"/>
                <w:szCs w:val="28"/>
                <w:lang w:eastAsia="ru-RU"/>
              </w:rPr>
              <w:t>матричный</w:t>
            </w:r>
            <w:proofErr w:type="gramEnd"/>
            <w:r w:rsidRPr="001C32A1">
              <w:rPr>
                <w:sz w:val="28"/>
                <w:szCs w:val="28"/>
                <w:lang w:eastAsia="ru-RU"/>
              </w:rPr>
              <w:t>. Теорема Кронекера-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Капелли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 xml:space="preserve">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B36A3F" w:rsidRPr="007B3455">
        <w:tc>
          <w:tcPr>
            <w:tcW w:w="560" w:type="dxa"/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2</w:t>
            </w:r>
          </w:p>
        </w:tc>
        <w:tc>
          <w:tcPr>
            <w:tcW w:w="2612" w:type="dxa"/>
          </w:tcPr>
          <w:p w:rsidR="00B36A3F" w:rsidRPr="001C32A1" w:rsidRDefault="00B36A3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6416" w:type="dxa"/>
          </w:tcPr>
          <w:p w:rsidR="00B36A3F" w:rsidRPr="001C32A1" w:rsidRDefault="00B36A3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proofErr w:type="gramStart"/>
            <w:r w:rsidRPr="001C32A1">
              <w:rPr>
                <w:sz w:val="28"/>
                <w:szCs w:val="28"/>
                <w:lang w:eastAsia="ru-RU"/>
              </w:rPr>
              <w:t>Прямая</w:t>
            </w:r>
            <w:proofErr w:type="gramEnd"/>
            <w:r w:rsidRPr="001C32A1">
              <w:rPr>
                <w:sz w:val="28"/>
                <w:szCs w:val="28"/>
                <w:lang w:eastAsia="ru-RU"/>
              </w:rPr>
              <w:t xml:space="preserve"> на плоскости. Уравнения </w:t>
            </w:r>
            <w:proofErr w:type="gramStart"/>
            <w:r w:rsidRPr="001C32A1">
              <w:rPr>
                <w:sz w:val="28"/>
                <w:szCs w:val="28"/>
                <w:lang w:eastAsia="ru-RU"/>
              </w:rPr>
              <w:t>прямой</w:t>
            </w:r>
            <w:proofErr w:type="gramEnd"/>
            <w:r w:rsidRPr="001C32A1">
              <w:rPr>
                <w:sz w:val="28"/>
                <w:szCs w:val="28"/>
                <w:lang w:eastAsia="ru-RU"/>
              </w:rPr>
              <w:t xml:space="preserve">. Угол между </w:t>
            </w:r>
            <w:proofErr w:type="gramStart"/>
            <w:r w:rsidRPr="001C32A1">
              <w:rPr>
                <w:sz w:val="28"/>
                <w:szCs w:val="28"/>
                <w:lang w:eastAsia="ru-RU"/>
              </w:rPr>
              <w:t>прямыми</w:t>
            </w:r>
            <w:proofErr w:type="gramEnd"/>
            <w:r w:rsidRPr="001C32A1">
              <w:rPr>
                <w:sz w:val="28"/>
                <w:szCs w:val="28"/>
                <w:lang w:eastAsia="ru-RU"/>
              </w:rPr>
              <w:t xml:space="preserve">. Прямая и плоскость в трехмерном пространстве. Уравнения прямой и плоскости. Угол между прямыми, плоскостями, прямой и плоскостью. </w:t>
            </w:r>
            <w:proofErr w:type="gramStart"/>
            <w:r w:rsidRPr="001C32A1">
              <w:rPr>
                <w:sz w:val="28"/>
                <w:szCs w:val="28"/>
                <w:lang w:eastAsia="ru-RU"/>
              </w:rPr>
              <w:t>Расстояния от точки до прямой и до плоскости.</w:t>
            </w:r>
            <w:proofErr w:type="gramEnd"/>
          </w:p>
        </w:tc>
      </w:tr>
      <w:tr w:rsidR="00B36A3F" w:rsidRPr="007B3455">
        <w:tc>
          <w:tcPr>
            <w:tcW w:w="560" w:type="dxa"/>
            <w:tcBorders>
              <w:right w:val="nil"/>
            </w:tcBorders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2</w:t>
            </w:r>
          </w:p>
        </w:tc>
        <w:tc>
          <w:tcPr>
            <w:tcW w:w="6416" w:type="dxa"/>
            <w:tcBorders>
              <w:left w:val="nil"/>
            </w:tcBorders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6A3F" w:rsidRPr="007B3455">
        <w:trPr>
          <w:trHeight w:val="479"/>
        </w:trPr>
        <w:tc>
          <w:tcPr>
            <w:tcW w:w="560" w:type="dxa"/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3</w:t>
            </w:r>
          </w:p>
        </w:tc>
        <w:tc>
          <w:tcPr>
            <w:tcW w:w="2612" w:type="dxa"/>
          </w:tcPr>
          <w:p w:rsidR="00B36A3F" w:rsidRPr="001C32A1" w:rsidRDefault="00B36A3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</w:tcPr>
          <w:p w:rsidR="00B36A3F" w:rsidRPr="001C32A1" w:rsidRDefault="00B36A3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Множества и операции над ними. Числовые множества. Кванторы. Функции. Сложные и обратные функции, графики функций.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B36A3F" w:rsidRPr="007B3455">
        <w:tc>
          <w:tcPr>
            <w:tcW w:w="560" w:type="dxa"/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lastRenderedPageBreak/>
              <w:t>4</w:t>
            </w:r>
          </w:p>
        </w:tc>
        <w:tc>
          <w:tcPr>
            <w:tcW w:w="2612" w:type="dxa"/>
          </w:tcPr>
          <w:p w:rsidR="00B36A3F" w:rsidRPr="001C32A1" w:rsidRDefault="00B36A3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</w:tcPr>
          <w:p w:rsidR="00B36A3F" w:rsidRPr="001C32A1" w:rsidRDefault="00B36A3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Лопиталя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>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B36A3F" w:rsidRPr="007B3455">
        <w:tc>
          <w:tcPr>
            <w:tcW w:w="560" w:type="dxa"/>
          </w:tcPr>
          <w:p w:rsidR="00B36A3F" w:rsidRPr="001C32A1" w:rsidRDefault="00B36A3F" w:rsidP="001C32A1">
            <w:pPr>
              <w:spacing w:after="0" w:line="240" w:lineRule="auto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5</w:t>
            </w:r>
          </w:p>
        </w:tc>
        <w:tc>
          <w:tcPr>
            <w:tcW w:w="2612" w:type="dxa"/>
          </w:tcPr>
          <w:p w:rsidR="00B36A3F" w:rsidRPr="001C32A1" w:rsidRDefault="00B36A3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</w:tcPr>
          <w:p w:rsidR="00B36A3F" w:rsidRPr="001C32A1" w:rsidRDefault="00B36A3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B36A3F" w:rsidRPr="007B3455">
        <w:tc>
          <w:tcPr>
            <w:tcW w:w="560" w:type="dxa"/>
            <w:tcBorders>
              <w:top w:val="double" w:sz="4" w:space="0" w:color="auto"/>
              <w:right w:val="nil"/>
            </w:tcBorders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right w:val="nil"/>
            </w:tcBorders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</w:tcBorders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B36A3F" w:rsidRPr="007B3455">
        <w:tc>
          <w:tcPr>
            <w:tcW w:w="560" w:type="dxa"/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6</w:t>
            </w:r>
          </w:p>
        </w:tc>
        <w:tc>
          <w:tcPr>
            <w:tcW w:w="2612" w:type="dxa"/>
          </w:tcPr>
          <w:p w:rsidR="00B36A3F" w:rsidRPr="001C32A1" w:rsidRDefault="00B36A3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</w:tcPr>
          <w:p w:rsidR="00B36A3F" w:rsidRPr="001C32A1" w:rsidRDefault="00B36A3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proofErr w:type="gramStart"/>
            <w:r w:rsidRPr="001C32A1">
              <w:rPr>
                <w:sz w:val="28"/>
                <w:szCs w:val="28"/>
                <w:lang w:eastAsia="ru-RU"/>
              </w:rPr>
              <w:t>Первообразная</w:t>
            </w:r>
            <w:proofErr w:type="gramEnd"/>
            <w:r w:rsidRPr="001C32A1">
              <w:rPr>
                <w:sz w:val="28"/>
                <w:szCs w:val="28"/>
                <w:lang w:eastAsia="ru-RU"/>
              </w:rPr>
              <w:t xml:space="preserve">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B36A3F" w:rsidRPr="007B3455">
        <w:tc>
          <w:tcPr>
            <w:tcW w:w="560" w:type="dxa"/>
            <w:tcBorders>
              <w:bottom w:val="double" w:sz="4" w:space="0" w:color="auto"/>
            </w:tcBorders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7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B36A3F" w:rsidRPr="001C32A1" w:rsidRDefault="00B36A3F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  <w:r w:rsidRPr="001C32A1">
              <w:rPr>
                <w:sz w:val="28"/>
                <w:szCs w:val="28"/>
                <w:vertAlign w:val="superscript"/>
                <w:lang w:eastAsia="ru-RU"/>
              </w:rPr>
              <w:t>**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B36A3F" w:rsidRPr="001C32A1" w:rsidRDefault="00B36A3F" w:rsidP="001C32A1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B36A3F" w:rsidRPr="001C32A1" w:rsidRDefault="00B36A3F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Элементы теории поля.</w:t>
            </w:r>
          </w:p>
        </w:tc>
      </w:tr>
    </w:tbl>
    <w:p w:rsidR="00B36A3F" w:rsidRPr="001C32A1" w:rsidRDefault="00B36A3F" w:rsidP="001C32A1">
      <w:pPr>
        <w:spacing w:after="0" w:line="240" w:lineRule="auto"/>
        <w:rPr>
          <w:lang w:eastAsia="ru-RU"/>
        </w:rPr>
      </w:pPr>
      <w:r w:rsidRPr="001C32A1">
        <w:rPr>
          <w:lang w:eastAsia="ru-RU"/>
        </w:rPr>
        <w:br w:type="page"/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B36A3F" w:rsidRPr="007B3455">
        <w:tc>
          <w:tcPr>
            <w:tcW w:w="560" w:type="dxa"/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lastRenderedPageBreak/>
              <w:t>1</w:t>
            </w:r>
          </w:p>
        </w:tc>
        <w:tc>
          <w:tcPr>
            <w:tcW w:w="2612" w:type="dxa"/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B36A3F" w:rsidRPr="007B3455">
        <w:tc>
          <w:tcPr>
            <w:tcW w:w="560" w:type="dxa"/>
            <w:tcBorders>
              <w:right w:val="nil"/>
            </w:tcBorders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16" w:type="dxa"/>
            <w:tcBorders>
              <w:left w:val="nil"/>
            </w:tcBorders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6A3F" w:rsidRPr="007B3455">
        <w:tc>
          <w:tcPr>
            <w:tcW w:w="560" w:type="dxa"/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2612" w:type="dxa"/>
          </w:tcPr>
          <w:p w:rsidR="00B36A3F" w:rsidRPr="001C32A1" w:rsidRDefault="00B36A3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6416" w:type="dxa"/>
          </w:tcPr>
          <w:p w:rsidR="00B36A3F" w:rsidRPr="001C32A1" w:rsidRDefault="00B36A3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Числовые ряды. Сходимость и сумма ряда. Необходимое условие сходимости. Действия с рядами.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Свойства абсолютно сходящихся рядов. Функциональные ряды. Область сходимости. Равномерная сходимость. Признак Вейерштрасса. Свойства равномерно сходящихся рядов: непрерывность суммы ряда, дифференцирование и интегрирование рядов. Степенные ряды. Теорема Абеля. Радиус и круг сходимости. Ряды Тейлора и 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Маклорена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>. Разложение элементарных функций в степенные ряды. Приложения рядов. Ряды Фурье. Гармонический анализ.</w:t>
            </w:r>
          </w:p>
        </w:tc>
      </w:tr>
      <w:tr w:rsidR="00B36A3F" w:rsidRPr="007B3455">
        <w:tc>
          <w:tcPr>
            <w:tcW w:w="560" w:type="dxa"/>
            <w:tcBorders>
              <w:right w:val="nil"/>
            </w:tcBorders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16" w:type="dxa"/>
            <w:tcBorders>
              <w:left w:val="nil"/>
            </w:tcBorders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6A3F" w:rsidRPr="007B3455">
        <w:tc>
          <w:tcPr>
            <w:tcW w:w="560" w:type="dxa"/>
            <w:tcBorders>
              <w:bottom w:val="double" w:sz="4" w:space="0" w:color="auto"/>
            </w:tcBorders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B36A3F" w:rsidRPr="001C32A1" w:rsidRDefault="00B36A3F" w:rsidP="00F3159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Дифференциальные уравнения. 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B36A3F" w:rsidRPr="001C32A1" w:rsidRDefault="00B36A3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</w:tbl>
    <w:p w:rsidR="00B36A3F" w:rsidRPr="001C32A1" w:rsidRDefault="00B36A3F" w:rsidP="001C32A1">
      <w:pPr>
        <w:spacing w:after="0" w:line="240" w:lineRule="auto"/>
        <w:rPr>
          <w:lang w:eastAsia="ru-RU"/>
        </w:rPr>
      </w:pPr>
    </w:p>
    <w:p w:rsidR="00B36A3F" w:rsidRPr="001C32A1" w:rsidRDefault="00B36A3F" w:rsidP="001C32A1">
      <w:pPr>
        <w:spacing w:after="0" w:line="240" w:lineRule="auto"/>
        <w:rPr>
          <w:lang w:eastAsia="ru-RU"/>
        </w:rPr>
      </w:pPr>
      <w:r w:rsidRPr="001C32A1">
        <w:rPr>
          <w:lang w:eastAsia="ru-RU"/>
        </w:rPr>
        <w:br w:type="page"/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B36A3F" w:rsidRPr="007B3455">
        <w:tc>
          <w:tcPr>
            <w:tcW w:w="560" w:type="dxa"/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lastRenderedPageBreak/>
              <w:t>1</w:t>
            </w:r>
          </w:p>
        </w:tc>
        <w:tc>
          <w:tcPr>
            <w:tcW w:w="2612" w:type="dxa"/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B36A3F" w:rsidRPr="007B3455">
        <w:tc>
          <w:tcPr>
            <w:tcW w:w="560" w:type="dxa"/>
            <w:tcBorders>
              <w:right w:val="nil"/>
            </w:tcBorders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16" w:type="dxa"/>
            <w:tcBorders>
              <w:left w:val="nil"/>
            </w:tcBorders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6A3F" w:rsidRPr="007B3455">
        <w:tc>
          <w:tcPr>
            <w:tcW w:w="560" w:type="dxa"/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0</w:t>
            </w:r>
          </w:p>
        </w:tc>
        <w:tc>
          <w:tcPr>
            <w:tcW w:w="2612" w:type="dxa"/>
          </w:tcPr>
          <w:p w:rsidR="00B36A3F" w:rsidRPr="001C32A1" w:rsidRDefault="00B36A3F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</w:tcPr>
          <w:p w:rsidR="00B36A3F" w:rsidRPr="001C32A1" w:rsidRDefault="00B36A3F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B36A3F" w:rsidRPr="007B3455">
        <w:tc>
          <w:tcPr>
            <w:tcW w:w="560" w:type="dxa"/>
            <w:tcBorders>
              <w:bottom w:val="double" w:sz="4" w:space="0" w:color="auto"/>
            </w:tcBorders>
          </w:tcPr>
          <w:p w:rsidR="00B36A3F" w:rsidRPr="001C32A1" w:rsidRDefault="00B36A3F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B36A3F" w:rsidRPr="001C32A1" w:rsidRDefault="00B36A3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B36A3F" w:rsidRPr="001C32A1" w:rsidRDefault="00B36A3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Генеральная совокупность </w:t>
            </w:r>
            <w:proofErr w:type="gramStart"/>
            <w:r w:rsidRPr="001C32A1">
              <w:rPr>
                <w:sz w:val="28"/>
                <w:szCs w:val="28"/>
                <w:lang w:eastAsia="ru-RU"/>
              </w:rPr>
              <w:t>м</w:t>
            </w:r>
            <w:proofErr w:type="gramEnd"/>
            <w:r w:rsidRPr="001C32A1">
              <w:rPr>
                <w:sz w:val="28"/>
                <w:szCs w:val="28"/>
                <w:lang w:eastAsia="ru-RU"/>
              </w:rPr>
              <w:t xml:space="preserve">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B36A3F" w:rsidRPr="001C32A1" w:rsidRDefault="00B36A3F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B36A3F" w:rsidRDefault="00B36A3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B36A3F" w:rsidRDefault="00B36A3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B36A3F" w:rsidRPr="007B3455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B36A3F" w:rsidRPr="00F31596" w:rsidRDefault="00B36A3F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 xml:space="preserve">№ </w:t>
            </w:r>
            <w:proofErr w:type="gramStart"/>
            <w:r w:rsidRPr="00F31596">
              <w:rPr>
                <w:b/>
                <w:bCs/>
                <w:lang w:eastAsia="ru-RU"/>
              </w:rPr>
              <w:t>п</w:t>
            </w:r>
            <w:proofErr w:type="gramEnd"/>
            <w:r w:rsidRPr="00F31596">
              <w:rPr>
                <w:b/>
                <w:bCs/>
                <w:lang w:eastAsia="ru-RU"/>
              </w:rPr>
              <w:t>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B36A3F" w:rsidRPr="00F31596" w:rsidRDefault="00B36A3F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val="en-US" w:eastAsia="ru-RU"/>
              </w:rPr>
              <w:t>С</w:t>
            </w:r>
            <w:r w:rsidRPr="00F31596">
              <w:rPr>
                <w:b/>
                <w:bCs/>
                <w:lang w:eastAsia="ru-RU"/>
              </w:rPr>
              <w:t>РС</w:t>
            </w:r>
          </w:p>
        </w:tc>
      </w:tr>
      <w:tr w:rsidR="00B36A3F" w:rsidRPr="007B3455">
        <w:tc>
          <w:tcPr>
            <w:tcW w:w="560" w:type="dxa"/>
            <w:tcBorders>
              <w:top w:val="double" w:sz="4" w:space="0" w:color="auto"/>
            </w:tcBorders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lang w:eastAsia="ru-RU"/>
              </w:rPr>
            </w:pPr>
            <w:r w:rsidRPr="00F31596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B36A3F" w:rsidRPr="00F31596" w:rsidRDefault="00B36A3F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  <w:r w:rsidRPr="00F31596">
              <w:rPr>
                <w:color w:val="000000"/>
                <w:lang w:eastAsia="ru-RU"/>
              </w:rPr>
              <w:t>0</w:t>
            </w:r>
          </w:p>
        </w:tc>
      </w:tr>
      <w:tr w:rsidR="00B36A3F" w:rsidRPr="007B3455">
        <w:trPr>
          <w:trHeight w:val="479"/>
        </w:trPr>
        <w:tc>
          <w:tcPr>
            <w:tcW w:w="560" w:type="dxa"/>
          </w:tcPr>
          <w:p w:rsidR="00B36A3F" w:rsidRPr="00F31596" w:rsidRDefault="00B36A3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B36A3F" w:rsidRPr="00F31596" w:rsidRDefault="00B36A3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B36A3F" w:rsidRPr="007B3455">
        <w:trPr>
          <w:trHeight w:val="479"/>
        </w:trPr>
        <w:tc>
          <w:tcPr>
            <w:tcW w:w="560" w:type="dxa"/>
          </w:tcPr>
          <w:p w:rsidR="00B36A3F" w:rsidRPr="00F31596" w:rsidRDefault="00B36A3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B36A3F" w:rsidRPr="00F31596" w:rsidRDefault="00B36A3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B36A3F" w:rsidRPr="00F31596" w:rsidRDefault="00B36A3F" w:rsidP="00CB57BF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</w:tr>
      <w:tr w:rsidR="00B36A3F" w:rsidRPr="007B3455">
        <w:trPr>
          <w:trHeight w:val="479"/>
        </w:trPr>
        <w:tc>
          <w:tcPr>
            <w:tcW w:w="560" w:type="dxa"/>
          </w:tcPr>
          <w:p w:rsidR="00B36A3F" w:rsidRPr="00F31596" w:rsidRDefault="00B36A3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4</w:t>
            </w:r>
          </w:p>
        </w:tc>
        <w:tc>
          <w:tcPr>
            <w:tcW w:w="4731" w:type="dxa"/>
          </w:tcPr>
          <w:p w:rsidR="00B36A3F" w:rsidRPr="00F31596" w:rsidRDefault="00B36A3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12</w:t>
            </w:r>
          </w:p>
        </w:tc>
        <w:tc>
          <w:tcPr>
            <w:tcW w:w="623" w:type="dxa"/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  <w:r w:rsidRPr="00F31596">
              <w:rPr>
                <w:color w:val="000000"/>
                <w:lang w:eastAsia="ru-RU"/>
              </w:rPr>
              <w:t>0</w:t>
            </w:r>
          </w:p>
        </w:tc>
      </w:tr>
      <w:tr w:rsidR="00B36A3F" w:rsidRPr="007B3455">
        <w:tc>
          <w:tcPr>
            <w:tcW w:w="560" w:type="dxa"/>
            <w:tcBorders>
              <w:top w:val="double" w:sz="4" w:space="0" w:color="auto"/>
            </w:tcBorders>
          </w:tcPr>
          <w:p w:rsidR="00B36A3F" w:rsidRPr="00F31596" w:rsidRDefault="00B36A3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5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B36A3F" w:rsidRPr="00F31596" w:rsidRDefault="00B36A3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B36A3F" w:rsidRPr="007B3455">
        <w:tc>
          <w:tcPr>
            <w:tcW w:w="560" w:type="dxa"/>
          </w:tcPr>
          <w:p w:rsidR="00B36A3F" w:rsidRPr="00F31596" w:rsidRDefault="00B36A3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6</w:t>
            </w:r>
          </w:p>
        </w:tc>
        <w:tc>
          <w:tcPr>
            <w:tcW w:w="4731" w:type="dxa"/>
          </w:tcPr>
          <w:p w:rsidR="00B36A3F" w:rsidRPr="00F31596" w:rsidRDefault="00B36A3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710" w:type="dxa"/>
            <w:vAlign w:val="bottom"/>
          </w:tcPr>
          <w:p w:rsidR="00B36A3F" w:rsidRPr="00F31596" w:rsidRDefault="00B36A3F" w:rsidP="0055319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31</w:t>
            </w:r>
          </w:p>
        </w:tc>
      </w:tr>
      <w:tr w:rsidR="00B36A3F" w:rsidRPr="007B3455">
        <w:tc>
          <w:tcPr>
            <w:tcW w:w="560" w:type="dxa"/>
          </w:tcPr>
          <w:p w:rsidR="00B36A3F" w:rsidRPr="00F31596" w:rsidRDefault="00B36A3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7</w:t>
            </w:r>
          </w:p>
        </w:tc>
        <w:tc>
          <w:tcPr>
            <w:tcW w:w="4731" w:type="dxa"/>
          </w:tcPr>
          <w:p w:rsidR="00B36A3F" w:rsidRPr="00F31596" w:rsidRDefault="00B36A3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623" w:type="dxa"/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B36A3F" w:rsidRPr="007B3455">
        <w:tc>
          <w:tcPr>
            <w:tcW w:w="560" w:type="dxa"/>
            <w:tcBorders>
              <w:top w:val="double" w:sz="4" w:space="0" w:color="auto"/>
            </w:tcBorders>
          </w:tcPr>
          <w:p w:rsidR="00B36A3F" w:rsidRPr="00F31596" w:rsidRDefault="00B36A3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8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B36A3F" w:rsidRPr="00F31596" w:rsidRDefault="00B36A3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Ряды. Гармонический анализ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31</w:t>
            </w:r>
          </w:p>
        </w:tc>
      </w:tr>
      <w:tr w:rsidR="00B36A3F" w:rsidRPr="007B3455">
        <w:tc>
          <w:tcPr>
            <w:tcW w:w="560" w:type="dxa"/>
          </w:tcPr>
          <w:p w:rsidR="00B36A3F" w:rsidRPr="00F31596" w:rsidRDefault="00B36A3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9</w:t>
            </w:r>
          </w:p>
        </w:tc>
        <w:tc>
          <w:tcPr>
            <w:tcW w:w="4731" w:type="dxa"/>
          </w:tcPr>
          <w:p w:rsidR="00B36A3F" w:rsidRPr="00F31596" w:rsidRDefault="00B36A3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9" w:type="dxa"/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2</w:t>
            </w: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22</w:t>
            </w:r>
          </w:p>
        </w:tc>
        <w:tc>
          <w:tcPr>
            <w:tcW w:w="624" w:type="dxa"/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Pr="00F31596">
              <w:rPr>
                <w:color w:val="000000"/>
                <w:lang w:eastAsia="ru-RU"/>
              </w:rPr>
              <w:t>0</w:t>
            </w:r>
          </w:p>
        </w:tc>
      </w:tr>
      <w:tr w:rsidR="00B36A3F" w:rsidRPr="007B3455">
        <w:tc>
          <w:tcPr>
            <w:tcW w:w="560" w:type="dxa"/>
            <w:tcBorders>
              <w:top w:val="double" w:sz="4" w:space="0" w:color="auto"/>
            </w:tcBorders>
          </w:tcPr>
          <w:p w:rsidR="00B36A3F" w:rsidRPr="00F31596" w:rsidRDefault="00B36A3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10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B36A3F" w:rsidRPr="00F31596" w:rsidRDefault="00B36A3F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B36A3F" w:rsidRPr="00F31596" w:rsidRDefault="00B36A3F" w:rsidP="0055319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B36A3F" w:rsidRPr="00F31596" w:rsidRDefault="00B36A3F" w:rsidP="0055319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40</w:t>
            </w:r>
          </w:p>
        </w:tc>
      </w:tr>
      <w:tr w:rsidR="00B36A3F" w:rsidRPr="007B3455">
        <w:tc>
          <w:tcPr>
            <w:tcW w:w="560" w:type="dxa"/>
            <w:tcBorders>
              <w:bottom w:val="double" w:sz="4" w:space="0" w:color="auto"/>
            </w:tcBorders>
          </w:tcPr>
          <w:p w:rsidR="00B36A3F" w:rsidRPr="00F31596" w:rsidRDefault="00B36A3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B36A3F" w:rsidRPr="00F31596" w:rsidRDefault="00B36A3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B36A3F" w:rsidRPr="00F31596" w:rsidRDefault="00B36A3F" w:rsidP="0055319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B36A3F" w:rsidRPr="00F31596" w:rsidRDefault="00B36A3F" w:rsidP="0055319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31</w:t>
            </w:r>
          </w:p>
        </w:tc>
      </w:tr>
      <w:tr w:rsidR="00B36A3F" w:rsidRPr="007B3455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B36A3F" w:rsidRPr="00F31596" w:rsidRDefault="00B36A3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B36A3F" w:rsidRPr="00F31596" w:rsidRDefault="00B36A3F" w:rsidP="0055319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28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112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B36A3F" w:rsidRPr="00F31596" w:rsidRDefault="00B36A3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B36A3F" w:rsidRPr="00F31596" w:rsidRDefault="00B36A3F" w:rsidP="0055319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2</w:t>
            </w:r>
            <w:r>
              <w:rPr>
                <w:color w:val="000000"/>
                <w:lang w:eastAsia="ru-RU"/>
              </w:rPr>
              <w:t>84</w:t>
            </w:r>
          </w:p>
        </w:tc>
      </w:tr>
    </w:tbl>
    <w:p w:rsidR="00B36A3F" w:rsidRDefault="00B36A3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2"/>
        <w:gridCol w:w="658"/>
        <w:gridCol w:w="623"/>
        <w:gridCol w:w="624"/>
        <w:gridCol w:w="710"/>
      </w:tblGrid>
      <w:tr w:rsidR="00B36A3F" w:rsidRPr="007B3455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B36A3F" w:rsidRPr="003D7348" w:rsidRDefault="00B36A3F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№ </w:t>
            </w:r>
            <w:proofErr w:type="gramStart"/>
            <w:r w:rsidRPr="003D7348">
              <w:rPr>
                <w:b/>
                <w:bCs/>
                <w:lang w:eastAsia="ru-RU"/>
              </w:rPr>
              <w:t>п</w:t>
            </w:r>
            <w:proofErr w:type="gramEnd"/>
            <w:r w:rsidRPr="003D7348">
              <w:rPr>
                <w:b/>
                <w:bCs/>
                <w:lang w:eastAsia="ru-RU"/>
              </w:rPr>
              <w:t>/п</w:t>
            </w:r>
          </w:p>
        </w:tc>
        <w:tc>
          <w:tcPr>
            <w:tcW w:w="4732" w:type="dxa"/>
            <w:tcBorders>
              <w:bottom w:val="double" w:sz="4" w:space="0" w:color="auto"/>
            </w:tcBorders>
            <w:vAlign w:val="center"/>
          </w:tcPr>
          <w:p w:rsidR="00B36A3F" w:rsidRPr="003D7348" w:rsidRDefault="00B36A3F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center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val="en-US" w:eastAsia="ru-RU"/>
              </w:rPr>
              <w:t>С</w:t>
            </w:r>
            <w:r w:rsidRPr="003D7348">
              <w:rPr>
                <w:b/>
                <w:bCs/>
                <w:lang w:eastAsia="ru-RU"/>
              </w:rPr>
              <w:t>РС</w:t>
            </w:r>
          </w:p>
        </w:tc>
      </w:tr>
      <w:tr w:rsidR="00B36A3F" w:rsidRPr="007B3455">
        <w:tc>
          <w:tcPr>
            <w:tcW w:w="560" w:type="dxa"/>
            <w:tcBorders>
              <w:top w:val="double" w:sz="4" w:space="0" w:color="auto"/>
            </w:tcBorders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B36A3F" w:rsidRPr="003D7348" w:rsidRDefault="00B36A3F" w:rsidP="003D7348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3D7348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B36A3F" w:rsidRPr="007B3455">
        <w:trPr>
          <w:trHeight w:val="479"/>
        </w:trPr>
        <w:tc>
          <w:tcPr>
            <w:tcW w:w="560" w:type="dxa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4732" w:type="dxa"/>
          </w:tcPr>
          <w:p w:rsidR="00B36A3F" w:rsidRPr="003D7348" w:rsidRDefault="00B36A3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658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3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3D7348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B36A3F" w:rsidRPr="003D7348" w:rsidRDefault="00B36A3F" w:rsidP="00FF7C1B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57</w:t>
            </w:r>
          </w:p>
        </w:tc>
      </w:tr>
      <w:tr w:rsidR="00B36A3F" w:rsidRPr="007B3455">
        <w:trPr>
          <w:trHeight w:val="479"/>
        </w:trPr>
        <w:tc>
          <w:tcPr>
            <w:tcW w:w="560" w:type="dxa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</w:tc>
        <w:tc>
          <w:tcPr>
            <w:tcW w:w="4732" w:type="dxa"/>
          </w:tcPr>
          <w:p w:rsidR="00B36A3F" w:rsidRPr="003D7348" w:rsidRDefault="00B36A3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8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</w:t>
            </w:r>
          </w:p>
        </w:tc>
      </w:tr>
      <w:tr w:rsidR="00B36A3F" w:rsidRPr="007B3455">
        <w:trPr>
          <w:trHeight w:val="479"/>
        </w:trPr>
        <w:tc>
          <w:tcPr>
            <w:tcW w:w="560" w:type="dxa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</w:tc>
        <w:tc>
          <w:tcPr>
            <w:tcW w:w="4732" w:type="dxa"/>
          </w:tcPr>
          <w:p w:rsidR="00B36A3F" w:rsidRPr="003D7348" w:rsidRDefault="00B36A3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8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B36A3F" w:rsidRPr="007B3455">
        <w:trPr>
          <w:trHeight w:val="479"/>
        </w:trPr>
        <w:tc>
          <w:tcPr>
            <w:tcW w:w="560" w:type="dxa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</w:tc>
        <w:tc>
          <w:tcPr>
            <w:tcW w:w="4732" w:type="dxa"/>
          </w:tcPr>
          <w:p w:rsidR="00B36A3F" w:rsidRPr="003D7348" w:rsidRDefault="00B36A3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8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B36A3F" w:rsidRPr="007B3455">
        <w:tc>
          <w:tcPr>
            <w:tcW w:w="560" w:type="dxa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6</w:t>
            </w:r>
          </w:p>
        </w:tc>
        <w:tc>
          <w:tcPr>
            <w:tcW w:w="4732" w:type="dxa"/>
          </w:tcPr>
          <w:p w:rsidR="00B36A3F" w:rsidRPr="003D7348" w:rsidRDefault="00B36A3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8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80</w:t>
            </w:r>
          </w:p>
        </w:tc>
      </w:tr>
      <w:tr w:rsidR="00B36A3F" w:rsidRPr="007B3455">
        <w:tc>
          <w:tcPr>
            <w:tcW w:w="560" w:type="dxa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7</w:t>
            </w:r>
          </w:p>
        </w:tc>
        <w:tc>
          <w:tcPr>
            <w:tcW w:w="4732" w:type="dxa"/>
          </w:tcPr>
          <w:p w:rsidR="00B36A3F" w:rsidRPr="003D7348" w:rsidRDefault="00B36A3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8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B36A3F" w:rsidRPr="007B3455">
        <w:tc>
          <w:tcPr>
            <w:tcW w:w="560" w:type="dxa"/>
            <w:tcBorders>
              <w:top w:val="double" w:sz="4" w:space="0" w:color="auto"/>
            </w:tcBorders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8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B36A3F" w:rsidRPr="003D7348" w:rsidRDefault="00B36A3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Ряды. Гармонический анализ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B36A3F" w:rsidRPr="007B3455">
        <w:tc>
          <w:tcPr>
            <w:tcW w:w="560" w:type="dxa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9</w:t>
            </w:r>
          </w:p>
        </w:tc>
        <w:tc>
          <w:tcPr>
            <w:tcW w:w="4732" w:type="dxa"/>
          </w:tcPr>
          <w:p w:rsidR="00B36A3F" w:rsidRPr="003D7348" w:rsidRDefault="00B36A3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8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B36A3F" w:rsidRPr="007B3455">
        <w:tc>
          <w:tcPr>
            <w:tcW w:w="560" w:type="dxa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10</w:t>
            </w:r>
          </w:p>
        </w:tc>
        <w:tc>
          <w:tcPr>
            <w:tcW w:w="4732" w:type="dxa"/>
          </w:tcPr>
          <w:p w:rsidR="00B36A3F" w:rsidRPr="003D7348" w:rsidRDefault="00B36A3F" w:rsidP="003D7348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3D7348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8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B36A3F" w:rsidRPr="007B3455">
        <w:tc>
          <w:tcPr>
            <w:tcW w:w="560" w:type="dxa"/>
            <w:tcBorders>
              <w:bottom w:val="double" w:sz="4" w:space="0" w:color="auto"/>
            </w:tcBorders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11</w:t>
            </w:r>
          </w:p>
        </w:tc>
        <w:tc>
          <w:tcPr>
            <w:tcW w:w="4732" w:type="dxa"/>
            <w:tcBorders>
              <w:bottom w:val="double" w:sz="4" w:space="0" w:color="auto"/>
            </w:tcBorders>
          </w:tcPr>
          <w:p w:rsidR="00B36A3F" w:rsidRPr="003D7348" w:rsidRDefault="00B36A3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43</w:t>
            </w:r>
          </w:p>
        </w:tc>
      </w:tr>
      <w:tr w:rsidR="00B36A3F" w:rsidRPr="007B3455">
        <w:tc>
          <w:tcPr>
            <w:tcW w:w="529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B36A3F" w:rsidRPr="003D7348" w:rsidRDefault="00B36A3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     Итого</w:t>
            </w:r>
          </w:p>
        </w:tc>
        <w:tc>
          <w:tcPr>
            <w:tcW w:w="658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18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610</w:t>
            </w:r>
          </w:p>
        </w:tc>
      </w:tr>
    </w:tbl>
    <w:p w:rsidR="00B36A3F" w:rsidRDefault="00B36A3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>
        <w:rPr>
          <w:b/>
          <w:bCs/>
          <w:sz w:val="28"/>
          <w:szCs w:val="28"/>
          <w:lang w:eastAsia="ru-RU"/>
        </w:rPr>
        <w:t>обучающихся</w:t>
      </w:r>
      <w:proofErr w:type="gramEnd"/>
      <w:r>
        <w:rPr>
          <w:b/>
          <w:bCs/>
          <w:sz w:val="28"/>
          <w:szCs w:val="28"/>
          <w:lang w:eastAsia="ru-RU"/>
        </w:rPr>
        <w:t xml:space="preserve"> по дисциплине</w:t>
      </w:r>
    </w:p>
    <w:p w:rsidR="00B36A3F" w:rsidRDefault="00B36A3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62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3932"/>
        <w:gridCol w:w="5103"/>
      </w:tblGrid>
      <w:tr w:rsidR="00B36A3F" w:rsidRPr="007B3455">
        <w:tc>
          <w:tcPr>
            <w:tcW w:w="592" w:type="dxa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</w:t>
            </w:r>
          </w:p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  <w:proofErr w:type="gramStart"/>
            <w:r w:rsidRPr="003D7348">
              <w:rPr>
                <w:b/>
                <w:bCs/>
                <w:lang w:eastAsia="ru-RU"/>
              </w:rPr>
              <w:t>п</w:t>
            </w:r>
            <w:proofErr w:type="gramEnd"/>
            <w:r w:rsidRPr="003D7348">
              <w:rPr>
                <w:b/>
                <w:bCs/>
                <w:lang w:eastAsia="ru-RU"/>
              </w:rPr>
              <w:t>/п</w:t>
            </w:r>
          </w:p>
        </w:tc>
        <w:tc>
          <w:tcPr>
            <w:tcW w:w="3932" w:type="dxa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</w:t>
            </w:r>
          </w:p>
        </w:tc>
        <w:tc>
          <w:tcPr>
            <w:tcW w:w="5103" w:type="dxa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Перечень учебно-методического обеспечения</w:t>
            </w:r>
          </w:p>
        </w:tc>
      </w:tr>
      <w:tr w:rsidR="00B36A3F" w:rsidRPr="007B3455">
        <w:tc>
          <w:tcPr>
            <w:tcW w:w="592" w:type="dxa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3932" w:type="dxa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1</w:t>
            </w:r>
            <w:r w:rsidRPr="003D7348">
              <w:rPr>
                <w:lang w:eastAsia="ru-RU"/>
              </w:rPr>
              <w:t xml:space="preserve"> </w:t>
            </w:r>
          </w:p>
          <w:p w:rsidR="00B36A3F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Линейная алгебра</w:t>
            </w:r>
            <w:r w:rsidRPr="003D7348">
              <w:rPr>
                <w:vertAlign w:val="superscript"/>
                <w:lang w:eastAsia="ru-RU"/>
              </w:rPr>
              <w:t>**</w:t>
            </w:r>
            <w:r w:rsidRPr="003D7348">
              <w:rPr>
                <w:lang w:eastAsia="ru-RU"/>
              </w:rPr>
              <w:t xml:space="preserve"> </w:t>
            </w:r>
          </w:p>
          <w:p w:rsidR="00B36A3F" w:rsidRPr="003D7348" w:rsidRDefault="00B36A3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vAlign w:val="center"/>
          </w:tcPr>
          <w:p w:rsidR="00B36A3F" w:rsidRPr="003D7348" w:rsidRDefault="00B36A3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«Линейная алгебра и аналитическая геометрия»,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- 34 с. (500 </w:t>
            </w:r>
            <w:proofErr w:type="spellStart"/>
            <w:proofErr w:type="gramStart"/>
            <w:r w:rsidRPr="003D7348">
              <w:rPr>
                <w:lang w:eastAsia="ru-RU"/>
              </w:rPr>
              <w:t>экз</w:t>
            </w:r>
            <w:proofErr w:type="spellEnd"/>
            <w:proofErr w:type="gramEnd"/>
            <w:r w:rsidRPr="003D7348">
              <w:rPr>
                <w:lang w:eastAsia="ru-RU"/>
              </w:rPr>
              <w:t>).</w:t>
            </w:r>
          </w:p>
        </w:tc>
      </w:tr>
      <w:tr w:rsidR="00B36A3F" w:rsidRPr="007B3455">
        <w:tc>
          <w:tcPr>
            <w:tcW w:w="592" w:type="dxa"/>
            <w:tcBorders>
              <w:right w:val="nil"/>
            </w:tcBorders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932" w:type="dxa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2</w:t>
            </w:r>
          </w:p>
          <w:p w:rsidR="00B36A3F" w:rsidRPr="003D7348" w:rsidRDefault="00B36A3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  <w:p w:rsidR="00B36A3F" w:rsidRPr="003D7348" w:rsidRDefault="00B36A3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  <w:p w:rsidR="00B36A3F" w:rsidRPr="003D7348" w:rsidRDefault="00B36A3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vAlign w:val="center"/>
          </w:tcPr>
          <w:p w:rsidR="00B36A3F" w:rsidRPr="003D7348" w:rsidRDefault="00B36A3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«Начала математического анализа»,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- 31 с. (500 </w:t>
            </w:r>
            <w:proofErr w:type="spellStart"/>
            <w:proofErr w:type="gramStart"/>
            <w:r w:rsidRPr="003D7348">
              <w:rPr>
                <w:lang w:eastAsia="ru-RU"/>
              </w:rPr>
              <w:t>экз</w:t>
            </w:r>
            <w:proofErr w:type="spellEnd"/>
            <w:proofErr w:type="gramEnd"/>
            <w:r w:rsidRPr="003D7348">
              <w:rPr>
                <w:lang w:eastAsia="ru-RU"/>
              </w:rPr>
              <w:t>)</w:t>
            </w:r>
          </w:p>
          <w:p w:rsidR="00B36A3F" w:rsidRPr="003D7348" w:rsidRDefault="00B36A3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«Дифференциальное исчисление функций нескольких  переменных. Скалярное поле»,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2010. - 18 с. (500 </w:t>
            </w:r>
            <w:proofErr w:type="spellStart"/>
            <w:proofErr w:type="gramStart"/>
            <w:r w:rsidRPr="003D7348">
              <w:rPr>
                <w:lang w:eastAsia="ru-RU"/>
              </w:rPr>
              <w:t>экз</w:t>
            </w:r>
            <w:proofErr w:type="spellEnd"/>
            <w:proofErr w:type="gramEnd"/>
            <w:r w:rsidRPr="003D7348">
              <w:rPr>
                <w:lang w:eastAsia="ru-RU"/>
              </w:rPr>
              <w:t>).</w:t>
            </w:r>
          </w:p>
        </w:tc>
      </w:tr>
      <w:tr w:rsidR="00B36A3F" w:rsidRPr="007B3455">
        <w:tc>
          <w:tcPr>
            <w:tcW w:w="592" w:type="dxa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3932" w:type="dxa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3</w:t>
            </w:r>
          </w:p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vAlign w:val="center"/>
          </w:tcPr>
          <w:p w:rsidR="00B36A3F" w:rsidRPr="003D7348" w:rsidRDefault="00B36A3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«Интегралы»,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- 34 с. (500 </w:t>
            </w:r>
            <w:proofErr w:type="spellStart"/>
            <w:proofErr w:type="gramStart"/>
            <w:r w:rsidRPr="003D7348">
              <w:rPr>
                <w:lang w:eastAsia="ru-RU"/>
              </w:rPr>
              <w:t>экз</w:t>
            </w:r>
            <w:proofErr w:type="spellEnd"/>
            <w:proofErr w:type="gramEnd"/>
            <w:r w:rsidRPr="003D7348">
              <w:rPr>
                <w:lang w:eastAsia="ru-RU"/>
              </w:rPr>
              <w:t>).</w:t>
            </w:r>
          </w:p>
        </w:tc>
      </w:tr>
      <w:tr w:rsidR="00B36A3F" w:rsidRPr="007B3455">
        <w:tc>
          <w:tcPr>
            <w:tcW w:w="592" w:type="dxa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3932" w:type="dxa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4</w:t>
            </w:r>
            <w:r w:rsidRPr="003D7348">
              <w:rPr>
                <w:lang w:eastAsia="ru-RU"/>
              </w:rPr>
              <w:t xml:space="preserve"> </w:t>
            </w:r>
          </w:p>
          <w:p w:rsidR="00B36A3F" w:rsidRPr="003D7348" w:rsidRDefault="00B36A3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5103" w:type="dxa"/>
          </w:tcPr>
          <w:p w:rsidR="00B36A3F" w:rsidRPr="003D7348" w:rsidRDefault="00B36A3F" w:rsidP="003D7348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«Числовые и степенные ряды. Ряды и интегралы Фурье»,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2008. - 44 с. (200 </w:t>
            </w:r>
            <w:proofErr w:type="spellStart"/>
            <w:proofErr w:type="gramStart"/>
            <w:r w:rsidRPr="003D7348">
              <w:rPr>
                <w:lang w:eastAsia="ru-RU"/>
              </w:rPr>
              <w:t>экз</w:t>
            </w:r>
            <w:proofErr w:type="spellEnd"/>
            <w:proofErr w:type="gramEnd"/>
            <w:r w:rsidRPr="003D7348">
              <w:rPr>
                <w:lang w:eastAsia="ru-RU"/>
              </w:rPr>
              <w:t>).</w:t>
            </w:r>
          </w:p>
        </w:tc>
      </w:tr>
      <w:tr w:rsidR="00B36A3F" w:rsidRPr="007B3455">
        <w:tc>
          <w:tcPr>
            <w:tcW w:w="592" w:type="dxa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3932" w:type="dxa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5</w:t>
            </w:r>
            <w:r w:rsidRPr="003D7348">
              <w:rPr>
                <w:lang w:eastAsia="ru-RU"/>
              </w:rPr>
              <w:t xml:space="preserve"> </w:t>
            </w:r>
          </w:p>
          <w:p w:rsidR="00B36A3F" w:rsidRPr="003D7348" w:rsidRDefault="00B36A3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Дифференциальные уравнения. Уравнения математической физики</w:t>
            </w:r>
          </w:p>
        </w:tc>
        <w:tc>
          <w:tcPr>
            <w:tcW w:w="5103" w:type="dxa"/>
          </w:tcPr>
          <w:p w:rsidR="00B36A3F" w:rsidRPr="003D7348" w:rsidRDefault="00B36A3F" w:rsidP="003D734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«Дифференциальные уравнения и системы»,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- 34 с. (500 </w:t>
            </w:r>
            <w:proofErr w:type="spellStart"/>
            <w:proofErr w:type="gramStart"/>
            <w:r w:rsidRPr="003D7348">
              <w:rPr>
                <w:lang w:eastAsia="ru-RU"/>
              </w:rPr>
              <w:t>экз</w:t>
            </w:r>
            <w:proofErr w:type="spellEnd"/>
            <w:proofErr w:type="gramEnd"/>
            <w:r w:rsidRPr="003D7348">
              <w:rPr>
                <w:lang w:eastAsia="ru-RU"/>
              </w:rPr>
              <w:t>).</w:t>
            </w:r>
          </w:p>
        </w:tc>
      </w:tr>
      <w:tr w:rsidR="00B36A3F" w:rsidRPr="007B3455">
        <w:tc>
          <w:tcPr>
            <w:tcW w:w="592" w:type="dxa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  <w:p w:rsidR="00B36A3F" w:rsidRPr="003D7348" w:rsidRDefault="00B36A3F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  <w:p w:rsidR="00B36A3F" w:rsidRPr="003D7348" w:rsidRDefault="00B36A3F" w:rsidP="001D73A0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3932" w:type="dxa"/>
          </w:tcPr>
          <w:p w:rsidR="00B36A3F" w:rsidRPr="003D7348" w:rsidRDefault="00B36A3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6</w:t>
            </w:r>
          </w:p>
          <w:p w:rsidR="00B36A3F" w:rsidRPr="003D7348" w:rsidRDefault="00B36A3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Теория вероятности</w:t>
            </w:r>
          </w:p>
          <w:p w:rsidR="00B36A3F" w:rsidRPr="003D7348" w:rsidRDefault="00B36A3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5103" w:type="dxa"/>
          </w:tcPr>
          <w:p w:rsidR="00B36A3F" w:rsidRPr="003D7348" w:rsidRDefault="00B36A3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 «Теория вероятностей. Случайные величины»,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2008. - 40 с. (200 </w:t>
            </w:r>
            <w:proofErr w:type="spellStart"/>
            <w:proofErr w:type="gramStart"/>
            <w:r w:rsidRPr="003D7348">
              <w:rPr>
                <w:lang w:eastAsia="ru-RU"/>
              </w:rPr>
              <w:t>экз</w:t>
            </w:r>
            <w:proofErr w:type="spellEnd"/>
            <w:proofErr w:type="gramEnd"/>
            <w:r w:rsidRPr="003D7348">
              <w:rPr>
                <w:lang w:eastAsia="ru-RU"/>
              </w:rPr>
              <w:t>).</w:t>
            </w:r>
          </w:p>
          <w:p w:rsidR="00B36A3F" w:rsidRPr="003D7348" w:rsidRDefault="00B36A3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«Статистика»,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2013. - 40 с. (200 </w:t>
            </w:r>
            <w:proofErr w:type="spellStart"/>
            <w:proofErr w:type="gramStart"/>
            <w:r w:rsidRPr="003D7348">
              <w:rPr>
                <w:lang w:eastAsia="ru-RU"/>
              </w:rPr>
              <w:t>экз</w:t>
            </w:r>
            <w:proofErr w:type="spellEnd"/>
            <w:proofErr w:type="gramEnd"/>
            <w:r w:rsidRPr="003D7348">
              <w:rPr>
                <w:lang w:eastAsia="ru-RU"/>
              </w:rPr>
              <w:t>).</w:t>
            </w:r>
          </w:p>
          <w:p w:rsidR="00B36A3F" w:rsidRPr="003D7348" w:rsidRDefault="00B36A3F" w:rsidP="003D7348">
            <w:pPr>
              <w:spacing w:after="0" w:line="240" w:lineRule="auto"/>
              <w:ind w:right="-108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 xml:space="preserve"> «Исследование надежности технических систем», Учебное пособие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2014. - 59 с. (200 </w:t>
            </w:r>
            <w:proofErr w:type="spellStart"/>
            <w:proofErr w:type="gramStart"/>
            <w:r w:rsidRPr="003D7348">
              <w:rPr>
                <w:lang w:eastAsia="ru-RU"/>
              </w:rPr>
              <w:t>экз</w:t>
            </w:r>
            <w:proofErr w:type="spellEnd"/>
            <w:proofErr w:type="gramEnd"/>
            <w:r w:rsidRPr="003D7348">
              <w:rPr>
                <w:lang w:eastAsia="ru-RU"/>
              </w:rPr>
              <w:t>)</w:t>
            </w:r>
          </w:p>
        </w:tc>
      </w:tr>
    </w:tbl>
    <w:p w:rsidR="00B36A3F" w:rsidRDefault="00B36A3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>
        <w:rPr>
          <w:b/>
          <w:bCs/>
          <w:sz w:val="28"/>
          <w:szCs w:val="28"/>
          <w:lang w:eastAsia="ru-RU"/>
        </w:rPr>
        <w:t>аттестации</w:t>
      </w:r>
      <w:proofErr w:type="gramEnd"/>
      <w:r>
        <w:rPr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B36A3F" w:rsidRDefault="00B36A3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36A3F" w:rsidRDefault="00B36A3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B36A3F" w:rsidRDefault="00B36A3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36A3F" w:rsidRDefault="00B36A3F" w:rsidP="009D72CB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8.1 Перечень основной учебной литературы, необходимой для освоения дисциплины</w:t>
      </w:r>
    </w:p>
    <w:p w:rsidR="00B36A3F" w:rsidRPr="00B55835" w:rsidRDefault="00B36A3F" w:rsidP="009D72CB">
      <w:pPr>
        <w:numPr>
          <w:ilvl w:val="0"/>
          <w:numId w:val="17"/>
        </w:numPr>
        <w:tabs>
          <w:tab w:val="clear" w:pos="1212"/>
          <w:tab w:val="num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B55835">
        <w:rPr>
          <w:sz w:val="28"/>
          <w:szCs w:val="28"/>
        </w:rPr>
        <w:t xml:space="preserve">Письменный Д. Т. Конспект лекций по высшей математике: </w:t>
      </w:r>
      <w:r>
        <w:rPr>
          <w:sz w:val="28"/>
          <w:szCs w:val="28"/>
        </w:rPr>
        <w:t>полный курс/13-е изд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 xml:space="preserve">Москва: </w:t>
      </w:r>
      <w:hyperlink r:id="rId7" w:history="1">
        <w:r w:rsidRPr="00B55835">
          <w:rPr>
            <w:sz w:val="28"/>
            <w:szCs w:val="28"/>
          </w:rPr>
          <w:t>Айрис-Пресс</w:t>
        </w:r>
      </w:hyperlink>
      <w:r w:rsidRPr="00B55835">
        <w:rPr>
          <w:sz w:val="28"/>
          <w:szCs w:val="28"/>
        </w:rPr>
        <w:t>, 201</w:t>
      </w:r>
      <w:r>
        <w:rPr>
          <w:sz w:val="28"/>
          <w:szCs w:val="28"/>
        </w:rPr>
        <w:t>5</w:t>
      </w:r>
      <w:r w:rsidRPr="00B55835">
        <w:rPr>
          <w:sz w:val="28"/>
          <w:szCs w:val="28"/>
        </w:rPr>
        <w:t>. – 60</w:t>
      </w:r>
      <w:r>
        <w:rPr>
          <w:sz w:val="28"/>
          <w:szCs w:val="28"/>
        </w:rPr>
        <w:t>3</w:t>
      </w:r>
      <w:r w:rsidRPr="00B55835">
        <w:rPr>
          <w:sz w:val="28"/>
          <w:szCs w:val="28"/>
        </w:rPr>
        <w:t xml:space="preserve"> c. </w:t>
      </w:r>
      <w:r>
        <w:rPr>
          <w:sz w:val="28"/>
          <w:szCs w:val="28"/>
        </w:rPr>
        <w:t>и аналоги годов издания 2003-2014.</w:t>
      </w:r>
    </w:p>
    <w:p w:rsidR="00B36A3F" w:rsidRPr="005C7F11" w:rsidRDefault="00B36A3F" w:rsidP="009D72CB">
      <w:pPr>
        <w:numPr>
          <w:ilvl w:val="0"/>
          <w:numId w:val="17"/>
        </w:numPr>
        <w:tabs>
          <w:tab w:val="clear" w:pos="1212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 xml:space="preserve">Ряды. Уч. пособие / </w:t>
      </w:r>
      <w:proofErr w:type="spellStart"/>
      <w:r w:rsidRPr="005C7F11">
        <w:rPr>
          <w:sz w:val="28"/>
          <w:szCs w:val="28"/>
        </w:rPr>
        <w:t>Гарбарук</w:t>
      </w:r>
      <w:proofErr w:type="spellEnd"/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В. В., Спиридонов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Е.И., Шварц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 xml:space="preserve">М. А. </w:t>
      </w:r>
      <w:r>
        <w:rPr>
          <w:sz w:val="28"/>
          <w:szCs w:val="28"/>
        </w:rPr>
        <w:t xml:space="preserve"> - Санкт-Петербург: ПГУПС, 2010</w:t>
      </w:r>
      <w:r w:rsidRPr="005C7F11">
        <w:rPr>
          <w:sz w:val="28"/>
          <w:szCs w:val="28"/>
        </w:rPr>
        <w:t xml:space="preserve">. – 49 с. </w:t>
      </w:r>
    </w:p>
    <w:p w:rsidR="00B36A3F" w:rsidRPr="00C25210" w:rsidRDefault="00B36A3F" w:rsidP="009D72CB">
      <w:pPr>
        <w:numPr>
          <w:ilvl w:val="0"/>
          <w:numId w:val="17"/>
        </w:numPr>
        <w:tabs>
          <w:tab w:val="clear" w:pos="1212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Аналитическая геометрия. Метод</w:t>
      </w:r>
      <w:proofErr w:type="gramStart"/>
      <w:r>
        <w:rPr>
          <w:sz w:val="28"/>
          <w:szCs w:val="28"/>
        </w:rPr>
        <w:t>.</w:t>
      </w:r>
      <w:proofErr w:type="gramEnd"/>
      <w:r w:rsidRPr="00C25210">
        <w:rPr>
          <w:sz w:val="28"/>
          <w:szCs w:val="28"/>
        </w:rPr>
        <w:t xml:space="preserve"> </w:t>
      </w:r>
      <w:proofErr w:type="gramStart"/>
      <w:r w:rsidRPr="00C25210">
        <w:rPr>
          <w:sz w:val="28"/>
          <w:szCs w:val="28"/>
        </w:rPr>
        <w:t>п</w:t>
      </w:r>
      <w:proofErr w:type="gramEnd"/>
      <w:r w:rsidRPr="00C25210">
        <w:rPr>
          <w:sz w:val="28"/>
          <w:szCs w:val="28"/>
        </w:rPr>
        <w:t>особие / Артамонова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 xml:space="preserve">Н. Е., </w:t>
      </w:r>
      <w:r>
        <w:rPr>
          <w:sz w:val="28"/>
          <w:szCs w:val="28"/>
        </w:rPr>
        <w:t>Воронина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>М. М</w:t>
      </w:r>
      <w:r>
        <w:rPr>
          <w:sz w:val="28"/>
          <w:szCs w:val="28"/>
        </w:rPr>
        <w:t>., Самойлова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 Ю. </w:t>
      </w:r>
      <w:r w:rsidRPr="003C612E">
        <w:rPr>
          <w:sz w:val="28"/>
          <w:szCs w:val="28"/>
        </w:rPr>
        <w:t xml:space="preserve">- Санкт-Петербург: </w:t>
      </w:r>
      <w:r w:rsidRPr="00C25210">
        <w:rPr>
          <w:sz w:val="28"/>
          <w:szCs w:val="28"/>
        </w:rPr>
        <w:t xml:space="preserve">ПГУПС, 2011. – 28 с. </w:t>
      </w:r>
    </w:p>
    <w:p w:rsidR="00B36A3F" w:rsidRDefault="00B36A3F" w:rsidP="009D72CB">
      <w:pPr>
        <w:numPr>
          <w:ilvl w:val="0"/>
          <w:numId w:val="17"/>
        </w:numPr>
        <w:tabs>
          <w:tab w:val="clear" w:pos="1212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Математическая статистика. Уч</w:t>
      </w:r>
      <w:r w:rsidRPr="00C25210">
        <w:rPr>
          <w:sz w:val="28"/>
          <w:szCs w:val="28"/>
        </w:rPr>
        <w:t xml:space="preserve">. пособие </w:t>
      </w:r>
      <w:r>
        <w:rPr>
          <w:sz w:val="28"/>
          <w:szCs w:val="28"/>
        </w:rPr>
        <w:t xml:space="preserve">/ </w:t>
      </w:r>
      <w:proofErr w:type="spellStart"/>
      <w:r>
        <w:rPr>
          <w:sz w:val="28"/>
          <w:szCs w:val="28"/>
        </w:rPr>
        <w:t>Гарбарук</w:t>
      </w:r>
      <w:proofErr w:type="spellEnd"/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 В., </w:t>
      </w:r>
    </w:p>
    <w:p w:rsidR="00B36A3F" w:rsidRDefault="00B36A3F" w:rsidP="009D72CB">
      <w:pPr>
        <w:tabs>
          <w:tab w:val="left" w:pos="1200"/>
          <w:tab w:val="num" w:pos="1800"/>
        </w:tabs>
        <w:spacing w:after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Пупышева</w:t>
      </w:r>
      <w:proofErr w:type="spellEnd"/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>Ю.Ю.: -</w:t>
      </w:r>
      <w:r w:rsidRPr="003C612E">
        <w:rPr>
          <w:sz w:val="28"/>
          <w:szCs w:val="28"/>
        </w:rPr>
        <w:t xml:space="preserve">Санкт-Петербург: </w:t>
      </w:r>
      <w:r w:rsidRPr="00C25210">
        <w:rPr>
          <w:sz w:val="28"/>
          <w:szCs w:val="28"/>
        </w:rPr>
        <w:t>ПГУПС,  2012. – 56 с.</w:t>
      </w:r>
    </w:p>
    <w:p w:rsidR="00B36A3F" w:rsidRPr="009D72CB" w:rsidRDefault="00B36A3F" w:rsidP="009D72CB">
      <w:pPr>
        <w:pStyle w:val="a6"/>
        <w:numPr>
          <w:ilvl w:val="0"/>
          <w:numId w:val="17"/>
        </w:numPr>
        <w:tabs>
          <w:tab w:val="clear" w:pos="1212"/>
          <w:tab w:val="num" w:pos="1276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9D72CB">
        <w:rPr>
          <w:sz w:val="28"/>
          <w:szCs w:val="28"/>
        </w:rPr>
        <w:t>Вдовин, А.Ю. Высшая математика. Стандартные задачи с основами теории. [Электронный ресурс] : учеб</w:t>
      </w:r>
      <w:proofErr w:type="gramStart"/>
      <w:r w:rsidRPr="009D72CB">
        <w:rPr>
          <w:sz w:val="28"/>
          <w:szCs w:val="28"/>
        </w:rPr>
        <w:t>.</w:t>
      </w:r>
      <w:proofErr w:type="gramEnd"/>
      <w:r w:rsidRPr="009D72CB">
        <w:rPr>
          <w:sz w:val="28"/>
          <w:szCs w:val="28"/>
        </w:rPr>
        <w:t xml:space="preserve"> </w:t>
      </w:r>
      <w:proofErr w:type="gramStart"/>
      <w:r w:rsidRPr="009D72CB">
        <w:rPr>
          <w:sz w:val="28"/>
          <w:szCs w:val="28"/>
        </w:rPr>
        <w:t>п</w:t>
      </w:r>
      <w:proofErr w:type="gramEnd"/>
      <w:r w:rsidRPr="009D72CB">
        <w:rPr>
          <w:sz w:val="28"/>
          <w:szCs w:val="28"/>
        </w:rPr>
        <w:t>особие / А.Ю. Вдовин, Л.В. Михалева, В.М. Мухина. — Электрон</w:t>
      </w:r>
      <w:proofErr w:type="gramStart"/>
      <w:r w:rsidRPr="009D72CB">
        <w:rPr>
          <w:sz w:val="28"/>
          <w:szCs w:val="28"/>
        </w:rPr>
        <w:t>.</w:t>
      </w:r>
      <w:proofErr w:type="gramEnd"/>
      <w:r w:rsidRPr="009D72CB">
        <w:rPr>
          <w:sz w:val="28"/>
          <w:szCs w:val="28"/>
        </w:rPr>
        <w:t xml:space="preserve"> </w:t>
      </w:r>
      <w:proofErr w:type="gramStart"/>
      <w:r w:rsidRPr="009D72CB">
        <w:rPr>
          <w:sz w:val="28"/>
          <w:szCs w:val="28"/>
        </w:rPr>
        <w:t>д</w:t>
      </w:r>
      <w:proofErr w:type="gramEnd"/>
      <w:r w:rsidRPr="009D72CB">
        <w:rPr>
          <w:sz w:val="28"/>
          <w:szCs w:val="28"/>
        </w:rPr>
        <w:t>ан. — СПб</w:t>
      </w:r>
      <w:proofErr w:type="gramStart"/>
      <w:r w:rsidRPr="009D72CB">
        <w:rPr>
          <w:sz w:val="28"/>
          <w:szCs w:val="28"/>
        </w:rPr>
        <w:t xml:space="preserve">. : </w:t>
      </w:r>
      <w:proofErr w:type="gramEnd"/>
      <w:r w:rsidRPr="009D72CB">
        <w:rPr>
          <w:sz w:val="28"/>
          <w:szCs w:val="28"/>
        </w:rPr>
        <w:t xml:space="preserve">Лань, 2009. — 192 с. — Режим доступа: http://e.lanbook.com/book/45 — </w:t>
      </w:r>
      <w:proofErr w:type="spellStart"/>
      <w:r w:rsidRPr="009D72CB">
        <w:rPr>
          <w:sz w:val="28"/>
          <w:szCs w:val="28"/>
        </w:rPr>
        <w:t>Загл</w:t>
      </w:r>
      <w:proofErr w:type="spellEnd"/>
      <w:r w:rsidRPr="009D72CB">
        <w:rPr>
          <w:sz w:val="28"/>
          <w:szCs w:val="28"/>
        </w:rPr>
        <w:t>. с экрана.</w:t>
      </w:r>
    </w:p>
    <w:p w:rsidR="00B36A3F" w:rsidRPr="001D73A0" w:rsidRDefault="00B36A3F" w:rsidP="001D73A0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sz w:val="28"/>
          <w:szCs w:val="28"/>
          <w:lang w:eastAsia="ru-RU"/>
        </w:rPr>
      </w:pPr>
    </w:p>
    <w:p w:rsidR="00B36A3F" w:rsidRPr="001D73A0" w:rsidRDefault="00B36A3F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B36A3F" w:rsidRPr="001D73A0" w:rsidRDefault="00B36A3F" w:rsidP="001D73A0">
      <w:pPr>
        <w:numPr>
          <w:ilvl w:val="0"/>
          <w:numId w:val="16"/>
        </w:numPr>
        <w:tabs>
          <w:tab w:val="num" w:pos="360"/>
        </w:tabs>
        <w:spacing w:after="0" w:line="240" w:lineRule="auto"/>
        <w:ind w:left="360" w:firstLine="480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Интегральное исчисление. Метод. пособие / З. С. Галанова, Е. Н. Елисеева, Н. В. Лапшина, Т. И. Ушакова.: </w:t>
      </w:r>
      <w:proofErr w:type="gramStart"/>
      <w:r w:rsidRPr="001D73A0">
        <w:rPr>
          <w:sz w:val="28"/>
          <w:szCs w:val="28"/>
          <w:lang w:eastAsia="ru-RU"/>
        </w:rPr>
        <w:t>-С</w:t>
      </w:r>
      <w:proofErr w:type="gramEnd"/>
      <w:r w:rsidRPr="001D73A0">
        <w:rPr>
          <w:sz w:val="28"/>
          <w:szCs w:val="28"/>
          <w:lang w:eastAsia="ru-RU"/>
        </w:rPr>
        <w:t xml:space="preserve">анкт-Петербург: ПГУПС,  2011 г. – 31 с. </w:t>
      </w:r>
    </w:p>
    <w:p w:rsidR="00B36A3F" w:rsidRPr="001D73A0" w:rsidRDefault="00B36A3F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B36A3F" w:rsidRPr="001D73A0" w:rsidRDefault="00B36A3F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B36A3F" w:rsidRPr="001D73A0" w:rsidRDefault="00B36A3F" w:rsidP="001D73A0">
      <w:p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B36A3F" w:rsidRPr="001D73A0" w:rsidRDefault="00B36A3F" w:rsidP="001D73A0">
      <w:pPr>
        <w:spacing w:after="0" w:line="240" w:lineRule="auto"/>
        <w:rPr>
          <w:sz w:val="28"/>
          <w:szCs w:val="28"/>
          <w:lang w:eastAsia="ru-RU"/>
        </w:rPr>
      </w:pPr>
    </w:p>
    <w:p w:rsidR="00B36A3F" w:rsidRPr="001D73A0" w:rsidRDefault="00B36A3F" w:rsidP="001D73A0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B36A3F" w:rsidRPr="001D73A0" w:rsidRDefault="00B36A3F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Криволинейные интегралы. Методические указания к типовому расчёту/ </w:t>
      </w:r>
      <w:proofErr w:type="spellStart"/>
      <w:r w:rsidRPr="001D73A0">
        <w:rPr>
          <w:sz w:val="28"/>
          <w:szCs w:val="28"/>
          <w:lang w:eastAsia="ru-RU"/>
        </w:rPr>
        <w:t>Канунников</w:t>
      </w:r>
      <w:proofErr w:type="spellEnd"/>
      <w:r w:rsidRPr="001D73A0">
        <w:rPr>
          <w:sz w:val="28"/>
          <w:szCs w:val="28"/>
          <w:lang w:eastAsia="ru-RU"/>
        </w:rPr>
        <w:t xml:space="preserve"> и др.: - Санкт-Петербург: ПГУПС 2009 г.- 21 с.</w:t>
      </w:r>
    </w:p>
    <w:p w:rsidR="00B36A3F" w:rsidRPr="001D73A0" w:rsidRDefault="00B36A3F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Дифференциальное исчисление функций нескольких переменных. Скалярное поле. Метод</w:t>
      </w:r>
      <w:proofErr w:type="gramStart"/>
      <w:r w:rsidRPr="001D73A0">
        <w:rPr>
          <w:sz w:val="28"/>
          <w:szCs w:val="28"/>
          <w:lang w:eastAsia="ru-RU"/>
        </w:rPr>
        <w:t>.</w:t>
      </w:r>
      <w:proofErr w:type="gramEnd"/>
      <w:r w:rsidRPr="001D73A0">
        <w:rPr>
          <w:sz w:val="28"/>
          <w:szCs w:val="28"/>
          <w:lang w:eastAsia="ru-RU"/>
        </w:rPr>
        <w:t xml:space="preserve"> </w:t>
      </w:r>
      <w:proofErr w:type="gramStart"/>
      <w:r w:rsidRPr="001D73A0">
        <w:rPr>
          <w:sz w:val="28"/>
          <w:szCs w:val="28"/>
          <w:lang w:eastAsia="ru-RU"/>
        </w:rPr>
        <w:t>у</w:t>
      </w:r>
      <w:proofErr w:type="gramEnd"/>
      <w:r w:rsidRPr="001D73A0">
        <w:rPr>
          <w:sz w:val="28"/>
          <w:szCs w:val="28"/>
          <w:lang w:eastAsia="ru-RU"/>
        </w:rPr>
        <w:t xml:space="preserve">каз. / Л. Х </w:t>
      </w:r>
      <w:proofErr w:type="spellStart"/>
      <w:r w:rsidRPr="001D73A0">
        <w:rPr>
          <w:sz w:val="28"/>
          <w:szCs w:val="28"/>
          <w:lang w:eastAsia="ru-RU"/>
        </w:rPr>
        <w:t>Малинская</w:t>
      </w:r>
      <w:proofErr w:type="spellEnd"/>
      <w:r w:rsidRPr="001D73A0">
        <w:rPr>
          <w:sz w:val="28"/>
          <w:szCs w:val="28"/>
          <w:lang w:eastAsia="ru-RU"/>
        </w:rPr>
        <w:t>, Е.А. Никитина, И. М. Соловьева, Ю. В. Харина</w:t>
      </w:r>
      <w:proofErr w:type="gramStart"/>
      <w:r w:rsidRPr="001D73A0">
        <w:rPr>
          <w:sz w:val="28"/>
          <w:szCs w:val="28"/>
          <w:lang w:eastAsia="ru-RU"/>
        </w:rPr>
        <w:t xml:space="preserve">.: - </w:t>
      </w:r>
      <w:proofErr w:type="gramEnd"/>
      <w:r w:rsidRPr="001D73A0">
        <w:rPr>
          <w:sz w:val="28"/>
          <w:szCs w:val="28"/>
          <w:lang w:eastAsia="ru-RU"/>
        </w:rPr>
        <w:t>Санкт-Петербург: ПГУПС, 2010 г. – 24 с.</w:t>
      </w:r>
    </w:p>
    <w:p w:rsidR="00B36A3F" w:rsidRPr="001D73A0" w:rsidRDefault="00B36A3F" w:rsidP="001D73A0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lang w:eastAsia="ru-RU"/>
        </w:rPr>
      </w:pPr>
    </w:p>
    <w:p w:rsidR="00B36A3F" w:rsidRDefault="00B36A3F" w:rsidP="00A420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 </w:t>
      </w:r>
    </w:p>
    <w:p w:rsidR="00B36A3F" w:rsidRDefault="00B36A3F" w:rsidP="00A420D9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и электронная информационно-образовательная среда. </w:t>
      </w:r>
      <w:r w:rsidRPr="00874E13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874E13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>
        <w:rPr>
          <w:sz w:val="28"/>
          <w:szCs w:val="28"/>
          <w:lang w:val="en-US"/>
        </w:rPr>
        <w:t>http</w:t>
      </w:r>
      <w:r w:rsidRPr="00874E13">
        <w:rPr>
          <w:sz w:val="28"/>
          <w:szCs w:val="28"/>
        </w:rPr>
        <w:t>://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 w:rsidRPr="00874E13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 w:rsidRPr="00874E13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 </w:t>
      </w:r>
      <w:r w:rsidRPr="00874E13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B36A3F" w:rsidRPr="004E2657" w:rsidRDefault="00B36A3F" w:rsidP="00A420D9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874E13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874E13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proofErr w:type="spellStart"/>
      <w:r w:rsidRPr="00926C07">
        <w:rPr>
          <w:sz w:val="28"/>
          <w:szCs w:val="28"/>
          <w:lang w:val="en-US"/>
        </w:rPr>
        <w:t>lanbook</w:t>
      </w:r>
      <w:proofErr w:type="spellEnd"/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874E13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874E13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874E1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proofErr w:type="gramStart"/>
      <w:r>
        <w:rPr>
          <w:sz w:val="28"/>
          <w:szCs w:val="28"/>
        </w:rPr>
        <w:t>.;</w:t>
      </w:r>
      <w:proofErr w:type="gramEnd"/>
    </w:p>
    <w:p w:rsidR="00B36A3F" w:rsidRDefault="00B36A3F" w:rsidP="00A420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10. </w:t>
      </w:r>
      <w:r w:rsidRPr="00CC2264">
        <w:rPr>
          <w:b/>
          <w:bCs/>
          <w:sz w:val="28"/>
          <w:szCs w:val="28"/>
        </w:rPr>
        <w:t xml:space="preserve">Методические указания для </w:t>
      </w:r>
      <w:proofErr w:type="gramStart"/>
      <w:r w:rsidRPr="00CC2264">
        <w:rPr>
          <w:b/>
          <w:bCs/>
          <w:sz w:val="28"/>
          <w:szCs w:val="28"/>
        </w:rPr>
        <w:t>обучающихся</w:t>
      </w:r>
      <w:proofErr w:type="gramEnd"/>
      <w:r w:rsidRPr="00CC2264">
        <w:rPr>
          <w:b/>
          <w:bCs/>
          <w:sz w:val="28"/>
          <w:szCs w:val="28"/>
        </w:rPr>
        <w:t xml:space="preserve"> по освоению дисциплины</w:t>
      </w:r>
    </w:p>
    <w:p w:rsidR="00B36A3F" w:rsidRPr="005B0295" w:rsidRDefault="00B36A3F" w:rsidP="00A420D9">
      <w:pPr>
        <w:ind w:firstLine="851"/>
        <w:rPr>
          <w:sz w:val="28"/>
          <w:szCs w:val="28"/>
        </w:rPr>
      </w:pPr>
      <w:r w:rsidRPr="005B0295">
        <w:rPr>
          <w:sz w:val="28"/>
          <w:szCs w:val="28"/>
        </w:rPr>
        <w:t>Порядок изучения дисциплины следующий:</w:t>
      </w:r>
    </w:p>
    <w:p w:rsidR="00B36A3F" w:rsidRPr="005B0295" w:rsidRDefault="00B36A3F" w:rsidP="00A420D9">
      <w:pPr>
        <w:pStyle w:val="a6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36A3F" w:rsidRPr="005B0295" w:rsidRDefault="00B36A3F" w:rsidP="00A420D9">
      <w:pPr>
        <w:pStyle w:val="a6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36A3F" w:rsidRPr="005B0295" w:rsidRDefault="00B36A3F" w:rsidP="00A420D9">
      <w:pPr>
        <w:pStyle w:val="a6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36A3F" w:rsidRPr="005B0295" w:rsidRDefault="00B36A3F" w:rsidP="00A420D9">
      <w:pPr>
        <w:ind w:firstLine="851"/>
        <w:jc w:val="center"/>
        <w:rPr>
          <w:sz w:val="28"/>
          <w:szCs w:val="28"/>
        </w:rPr>
      </w:pPr>
    </w:p>
    <w:p w:rsidR="00B36A3F" w:rsidRPr="00D2714B" w:rsidRDefault="00B36A3F" w:rsidP="00A420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36A3F" w:rsidRPr="005C3AFF" w:rsidRDefault="00B36A3F" w:rsidP="00A420D9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B36A3F" w:rsidRDefault="00B36A3F" w:rsidP="00A420D9">
      <w:pPr>
        <w:rPr>
          <w:sz w:val="28"/>
          <w:szCs w:val="28"/>
        </w:rPr>
      </w:pPr>
      <w:r>
        <w:rPr>
          <w:sz w:val="28"/>
          <w:szCs w:val="28"/>
        </w:rPr>
        <w:t>– технические средства (компьютерная техника, проектор);</w:t>
      </w:r>
    </w:p>
    <w:p w:rsidR="00B36A3F" w:rsidRPr="005C3AFF" w:rsidRDefault="00B36A3F" w:rsidP="00A420D9">
      <w:pPr>
        <w:rPr>
          <w:sz w:val="28"/>
          <w:szCs w:val="28"/>
        </w:rPr>
      </w:pPr>
      <w:r>
        <w:rPr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5E13A2" w:rsidRPr="005E13A2" w:rsidRDefault="005E13A2" w:rsidP="005E13A2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5E13A2">
        <w:rPr>
          <w:sz w:val="28"/>
          <w:szCs w:val="28"/>
        </w:rPr>
        <w:t>программное обеспечение (подлежит ежегодному обновлению):</w:t>
      </w:r>
    </w:p>
    <w:p w:rsidR="005E13A2" w:rsidRPr="005E13A2" w:rsidRDefault="005D4AD0" w:rsidP="005E13A2">
      <w:pPr>
        <w:tabs>
          <w:tab w:val="left" w:pos="1418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 w:rsidR="005E13A2" w:rsidRPr="005E13A2">
        <w:rPr>
          <w:sz w:val="28"/>
          <w:szCs w:val="28"/>
          <w:lang w:val="en-US"/>
        </w:rPr>
        <w:t xml:space="preserve">- </w:t>
      </w:r>
      <w:proofErr w:type="gramStart"/>
      <w:r w:rsidR="005E13A2" w:rsidRPr="005E13A2">
        <w:rPr>
          <w:sz w:val="28"/>
          <w:szCs w:val="28"/>
        </w:rPr>
        <w:t>операционная</w:t>
      </w:r>
      <w:proofErr w:type="gramEnd"/>
      <w:r w:rsidR="005E13A2" w:rsidRPr="005E13A2">
        <w:rPr>
          <w:sz w:val="28"/>
          <w:szCs w:val="28"/>
          <w:lang w:val="en-US"/>
        </w:rPr>
        <w:t xml:space="preserve"> </w:t>
      </w:r>
      <w:r w:rsidR="005E13A2" w:rsidRPr="005E13A2">
        <w:rPr>
          <w:sz w:val="28"/>
          <w:szCs w:val="28"/>
        </w:rPr>
        <w:t>система</w:t>
      </w:r>
      <w:r w:rsidR="005E13A2" w:rsidRPr="005E13A2">
        <w:rPr>
          <w:sz w:val="28"/>
          <w:szCs w:val="28"/>
          <w:lang w:val="en-US"/>
        </w:rPr>
        <w:t xml:space="preserve"> </w:t>
      </w:r>
      <w:r w:rsidR="005E13A2">
        <w:rPr>
          <w:sz w:val="28"/>
          <w:szCs w:val="28"/>
          <w:lang w:val="en-US"/>
        </w:rPr>
        <w:t xml:space="preserve">Microsoft </w:t>
      </w:r>
      <w:r w:rsidR="005E13A2" w:rsidRPr="005E13A2">
        <w:rPr>
          <w:sz w:val="28"/>
          <w:szCs w:val="28"/>
          <w:lang w:val="en-US"/>
        </w:rPr>
        <w:t>Windows;</w:t>
      </w:r>
    </w:p>
    <w:p w:rsidR="00B36A3F" w:rsidRPr="005E13A2" w:rsidRDefault="005D4AD0" w:rsidP="005E13A2">
      <w:pPr>
        <w:tabs>
          <w:tab w:val="left" w:pos="1418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bookmarkStart w:id="0" w:name="_GoBack"/>
      <w:bookmarkEnd w:id="0"/>
      <w:r w:rsidR="005E13A2" w:rsidRPr="005E13A2">
        <w:rPr>
          <w:sz w:val="28"/>
          <w:szCs w:val="28"/>
          <w:lang w:val="en-US"/>
        </w:rPr>
        <w:t xml:space="preserve">- </w:t>
      </w:r>
      <w:r w:rsidR="005E13A2">
        <w:rPr>
          <w:sz w:val="28"/>
          <w:szCs w:val="28"/>
          <w:lang w:val="en-US"/>
        </w:rPr>
        <w:t xml:space="preserve">Microsoft </w:t>
      </w:r>
      <w:r w:rsidR="005E13A2" w:rsidRPr="005E13A2">
        <w:rPr>
          <w:sz w:val="28"/>
          <w:szCs w:val="28"/>
          <w:lang w:val="en-US"/>
        </w:rPr>
        <w:t xml:space="preserve"> Office;</w:t>
      </w:r>
    </w:p>
    <w:p w:rsidR="005E13A2" w:rsidRPr="005E13A2" w:rsidRDefault="005E13A2" w:rsidP="00A420D9">
      <w:pPr>
        <w:tabs>
          <w:tab w:val="left" w:pos="1418"/>
        </w:tabs>
        <w:jc w:val="both"/>
        <w:rPr>
          <w:sz w:val="28"/>
          <w:szCs w:val="28"/>
          <w:lang w:val="en-US"/>
        </w:rPr>
      </w:pPr>
    </w:p>
    <w:p w:rsidR="00B36A3F" w:rsidRDefault="00B36A3F" w:rsidP="00A420D9">
      <w:pPr>
        <w:ind w:firstLine="85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B36A3F" w:rsidRDefault="00B36A3F" w:rsidP="00A420D9">
      <w:pPr>
        <w:tabs>
          <w:tab w:val="left" w:pos="851"/>
        </w:tabs>
        <w:ind w:firstLine="567"/>
        <w:rPr>
          <w:sz w:val="28"/>
          <w:szCs w:val="28"/>
        </w:rPr>
      </w:pPr>
      <w:r w:rsidRPr="00926C07">
        <w:rPr>
          <w:sz w:val="28"/>
          <w:szCs w:val="28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</w:t>
      </w:r>
      <w:r w:rsidRPr="00926C07">
        <w:rPr>
          <w:sz w:val="28"/>
          <w:szCs w:val="28"/>
        </w:rPr>
        <w:lastRenderedPageBreak/>
        <w:t xml:space="preserve">учебным планом, и соответствует </w:t>
      </w:r>
      <w:r>
        <w:rPr>
          <w:sz w:val="28"/>
          <w:szCs w:val="28"/>
        </w:rPr>
        <w:t xml:space="preserve">действующим </w:t>
      </w:r>
      <w:r w:rsidRPr="00926C07">
        <w:rPr>
          <w:sz w:val="28"/>
          <w:szCs w:val="28"/>
        </w:rPr>
        <w:t>санитарным и противопожарным нормам и правилам.</w:t>
      </w:r>
    </w:p>
    <w:p w:rsidR="00B36A3F" w:rsidRDefault="00B36A3F" w:rsidP="00A420D9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B36A3F" w:rsidRDefault="00B36A3F" w:rsidP="00A420D9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B36A3F" w:rsidRDefault="00B36A3F" w:rsidP="00A420D9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B36A3F" w:rsidRPr="001D73A0" w:rsidRDefault="00B36A3F" w:rsidP="00A420D9">
      <w:pPr>
        <w:tabs>
          <w:tab w:val="left" w:pos="0"/>
          <w:tab w:val="left" w:pos="1418"/>
        </w:tabs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B36A3F" w:rsidRDefault="005E13A2"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05575" cy="1171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39139" b="48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A3F" w:rsidRPr="00516BB0" w:rsidRDefault="00B36A3F" w:rsidP="00516BB0">
      <w:pPr>
        <w:ind w:firstLine="708"/>
        <w:rPr>
          <w:sz w:val="28"/>
          <w:szCs w:val="28"/>
        </w:rPr>
      </w:pPr>
      <w:r w:rsidRPr="00516BB0">
        <w:rPr>
          <w:sz w:val="28"/>
          <w:szCs w:val="28"/>
        </w:rPr>
        <w:t>18.04.2018</w:t>
      </w:r>
    </w:p>
    <w:sectPr w:rsidR="00B36A3F" w:rsidRPr="00516BB0" w:rsidSect="006C26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1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19"/>
  </w:num>
  <w:num w:numId="3">
    <w:abstractNumId w:val="9"/>
  </w:num>
  <w:num w:numId="4">
    <w:abstractNumId w:val="8"/>
  </w:num>
  <w:num w:numId="5">
    <w:abstractNumId w:val="14"/>
  </w:num>
  <w:num w:numId="6">
    <w:abstractNumId w:val="6"/>
  </w:num>
  <w:num w:numId="7">
    <w:abstractNumId w:val="16"/>
  </w:num>
  <w:num w:numId="8">
    <w:abstractNumId w:val="5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4"/>
  </w:num>
  <w:num w:numId="13">
    <w:abstractNumId w:val="11"/>
  </w:num>
  <w:num w:numId="14">
    <w:abstractNumId w:val="1"/>
  </w:num>
  <w:num w:numId="15">
    <w:abstractNumId w:val="19"/>
  </w:num>
  <w:num w:numId="16">
    <w:abstractNumId w:val="17"/>
  </w:num>
  <w:num w:numId="17">
    <w:abstractNumId w:val="18"/>
  </w:num>
  <w:num w:numId="18">
    <w:abstractNumId w:val="0"/>
  </w:num>
  <w:num w:numId="19">
    <w:abstractNumId w:val="2"/>
  </w:num>
  <w:num w:numId="20">
    <w:abstractNumId w:val="7"/>
  </w:num>
  <w:num w:numId="21">
    <w:abstractNumId w:val="13"/>
  </w:num>
  <w:num w:numId="22">
    <w:abstractNumId w:val="4"/>
  </w:num>
  <w:num w:numId="23">
    <w:abstractNumId w:val="15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21"/>
    <w:rsid w:val="00011D45"/>
    <w:rsid w:val="00062381"/>
    <w:rsid w:val="000828FB"/>
    <w:rsid w:val="000E6D07"/>
    <w:rsid w:val="00104973"/>
    <w:rsid w:val="00133BB5"/>
    <w:rsid w:val="001677F9"/>
    <w:rsid w:val="001B1A90"/>
    <w:rsid w:val="001B4F1A"/>
    <w:rsid w:val="001C32A1"/>
    <w:rsid w:val="001D73A0"/>
    <w:rsid w:val="001E6889"/>
    <w:rsid w:val="002C59E3"/>
    <w:rsid w:val="003507A8"/>
    <w:rsid w:val="003700B4"/>
    <w:rsid w:val="00373351"/>
    <w:rsid w:val="003C4DEC"/>
    <w:rsid w:val="003C612E"/>
    <w:rsid w:val="003D7348"/>
    <w:rsid w:val="003E4FDA"/>
    <w:rsid w:val="004436C3"/>
    <w:rsid w:val="004A5DF7"/>
    <w:rsid w:val="004D1247"/>
    <w:rsid w:val="004E2657"/>
    <w:rsid w:val="00516BB0"/>
    <w:rsid w:val="00542E1B"/>
    <w:rsid w:val="00553194"/>
    <w:rsid w:val="005807D7"/>
    <w:rsid w:val="005B0295"/>
    <w:rsid w:val="005C3AFF"/>
    <w:rsid w:val="005C7F11"/>
    <w:rsid w:val="005D4AD0"/>
    <w:rsid w:val="005E0637"/>
    <w:rsid w:val="005E13A2"/>
    <w:rsid w:val="005F1395"/>
    <w:rsid w:val="005F2C18"/>
    <w:rsid w:val="00643EA7"/>
    <w:rsid w:val="006823D1"/>
    <w:rsid w:val="006900ED"/>
    <w:rsid w:val="006C2603"/>
    <w:rsid w:val="00716B0B"/>
    <w:rsid w:val="00743903"/>
    <w:rsid w:val="007B3455"/>
    <w:rsid w:val="00874E13"/>
    <w:rsid w:val="00926C07"/>
    <w:rsid w:val="00950AFB"/>
    <w:rsid w:val="009D36FA"/>
    <w:rsid w:val="009D72CB"/>
    <w:rsid w:val="009F6544"/>
    <w:rsid w:val="00A420D9"/>
    <w:rsid w:val="00AA502F"/>
    <w:rsid w:val="00B36A3F"/>
    <w:rsid w:val="00B50A39"/>
    <w:rsid w:val="00B55835"/>
    <w:rsid w:val="00B854C9"/>
    <w:rsid w:val="00BF0C9D"/>
    <w:rsid w:val="00BF3A21"/>
    <w:rsid w:val="00C0208E"/>
    <w:rsid w:val="00C25210"/>
    <w:rsid w:val="00C42547"/>
    <w:rsid w:val="00C573A9"/>
    <w:rsid w:val="00C86068"/>
    <w:rsid w:val="00CB57BF"/>
    <w:rsid w:val="00CC2264"/>
    <w:rsid w:val="00CC5F0E"/>
    <w:rsid w:val="00D04A3F"/>
    <w:rsid w:val="00D05570"/>
    <w:rsid w:val="00D2555B"/>
    <w:rsid w:val="00D2714B"/>
    <w:rsid w:val="00DB5062"/>
    <w:rsid w:val="00DD6CDB"/>
    <w:rsid w:val="00E21AA9"/>
    <w:rsid w:val="00EF2AED"/>
    <w:rsid w:val="00F31596"/>
    <w:rsid w:val="00FF7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70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700B4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uiPriority w:val="99"/>
    <w:locked/>
    <w:rsid w:val="003700B4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locked/>
    <w:rsid w:val="003700B4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5"/>
    <w:uiPriority w:val="99"/>
    <w:rsid w:val="003700B4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</w:rPr>
  </w:style>
  <w:style w:type="paragraph" w:customStyle="1" w:styleId="20">
    <w:name w:val="Основной текст (2)"/>
    <w:basedOn w:val="a"/>
    <w:link w:val="2"/>
    <w:uiPriority w:val="99"/>
    <w:rsid w:val="003700B4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</w:rPr>
  </w:style>
  <w:style w:type="paragraph" w:styleId="a6">
    <w:name w:val="List Paragraph"/>
    <w:basedOn w:val="a"/>
    <w:uiPriority w:val="99"/>
    <w:qFormat/>
    <w:rsid w:val="009D72CB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70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700B4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uiPriority w:val="99"/>
    <w:locked/>
    <w:rsid w:val="003700B4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locked/>
    <w:rsid w:val="003700B4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5"/>
    <w:uiPriority w:val="99"/>
    <w:rsid w:val="003700B4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</w:rPr>
  </w:style>
  <w:style w:type="paragraph" w:customStyle="1" w:styleId="20">
    <w:name w:val="Основной текст (2)"/>
    <w:basedOn w:val="a"/>
    <w:link w:val="2"/>
    <w:uiPriority w:val="99"/>
    <w:rsid w:val="003700B4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</w:rPr>
  </w:style>
  <w:style w:type="paragraph" w:styleId="a6">
    <w:name w:val="List Paragraph"/>
    <w:basedOn w:val="a"/>
    <w:uiPriority w:val="99"/>
    <w:qFormat/>
    <w:rsid w:val="009D72C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818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8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8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labirint.ru/pubhouse/12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2550</Words>
  <Characters>18751</Characters>
  <Application>Microsoft Office Word</Application>
  <DocSecurity>0</DocSecurity>
  <Lines>156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ФЕДЕРАЛЬНОЕ АГЕНТСТВО ЖЕЛЕЗНОДОРОЖНОГО ТРАНСПОРТА</vt:lpstr>
    </vt:vector>
  </TitlesOfParts>
  <Company>pgups</Company>
  <LinksUpToDate>false</LinksUpToDate>
  <CharactersWithSpaces>21259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Direcor</dc:creator>
  <cp:lastModifiedBy>Snoval</cp:lastModifiedBy>
  <cp:revision>3</cp:revision>
  <dcterms:created xsi:type="dcterms:W3CDTF">2018-05-30T14:08:00Z</dcterms:created>
  <dcterms:modified xsi:type="dcterms:W3CDTF">2018-05-30T14:11:00Z</dcterms:modified>
</cp:coreProperties>
</file>