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7D6B">
        <w:rPr>
          <w:rFonts w:eastAsia="Times New Roman"/>
          <w:sz w:val="28"/>
          <w:szCs w:val="28"/>
          <w:lang w:val="en-US" w:eastAsia="ru-RU"/>
        </w:rPr>
        <w:t>I</w:t>
      </w:r>
      <w:r w:rsidRPr="00107D6B">
        <w:rPr>
          <w:rFonts w:eastAsia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(ФГБОУ ВО ПГУПС)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Кафедра «</w:t>
      </w:r>
      <w:r w:rsidR="000C25BA">
        <w:rPr>
          <w:rFonts w:eastAsia="Times New Roman"/>
          <w:sz w:val="28"/>
          <w:szCs w:val="28"/>
          <w:lang w:eastAsia="ru-RU"/>
        </w:rPr>
        <w:t>Водоснабжение, водоотведение и гидравлика</w:t>
      </w:r>
      <w:r w:rsidRPr="00107D6B">
        <w:rPr>
          <w:rFonts w:eastAsia="Times New Roman"/>
          <w:sz w:val="28"/>
          <w:szCs w:val="28"/>
          <w:lang w:eastAsia="ru-RU"/>
        </w:rPr>
        <w:t>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0C25BA" w:rsidRDefault="000C25BA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0C25BA" w:rsidRDefault="000C25BA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0C25BA" w:rsidRPr="00107D6B" w:rsidRDefault="000C25BA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ПРОГРАММА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r w:rsidRPr="00107D6B">
        <w:rPr>
          <w:rFonts w:eastAsia="Times New Roman"/>
          <w:i/>
          <w:iCs/>
          <w:sz w:val="28"/>
          <w:szCs w:val="28"/>
          <w:lang w:eastAsia="ru-RU"/>
        </w:rPr>
        <w:t>практики</w:t>
      </w:r>
    </w:p>
    <w:p w:rsidR="00107D6B" w:rsidRPr="00107D6B" w:rsidRDefault="000C25BA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«УЧЕБНАЯ ГИДРОЛОГИЧЕСКАЯ ПРАКТИКА</w:t>
      </w:r>
      <w:r w:rsidR="00107D6B" w:rsidRPr="00107D6B">
        <w:rPr>
          <w:rFonts w:eastAsia="Times New Roman"/>
          <w:sz w:val="28"/>
          <w:szCs w:val="28"/>
          <w:lang w:eastAsia="ru-RU"/>
        </w:rPr>
        <w:t>» (</w:t>
      </w:r>
      <w:r>
        <w:rPr>
          <w:rFonts w:eastAsia="Times New Roman"/>
          <w:sz w:val="28"/>
          <w:szCs w:val="28"/>
          <w:lang w:eastAsia="ru-RU"/>
        </w:rPr>
        <w:t>Б2.У.3</w:t>
      </w:r>
      <w:r w:rsidR="00107D6B" w:rsidRPr="00107D6B">
        <w:rPr>
          <w:rFonts w:eastAsia="Times New Roman"/>
          <w:sz w:val="28"/>
          <w:szCs w:val="28"/>
          <w:lang w:eastAsia="ru-RU"/>
        </w:rPr>
        <w:t>)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107D6B" w:rsidRPr="00107D6B" w:rsidRDefault="000C25BA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23.05.06</w:t>
      </w:r>
      <w:r w:rsidR="00107D6B" w:rsidRPr="00107D6B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7D6B" w:rsidRPr="00107D6B">
        <w:rPr>
          <w:rFonts w:eastAsia="Times New Roman"/>
          <w:sz w:val="28"/>
          <w:szCs w:val="28"/>
          <w:lang w:eastAsia="ru-RU"/>
        </w:rPr>
        <w:t xml:space="preserve">» </w:t>
      </w:r>
    </w:p>
    <w:p w:rsidR="00107D6B" w:rsidRPr="00122D51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по </w:t>
      </w:r>
      <w:r w:rsidR="000C25BA">
        <w:rPr>
          <w:rFonts w:eastAsia="Times New Roman"/>
          <w:sz w:val="28"/>
          <w:szCs w:val="28"/>
          <w:lang w:eastAsia="ru-RU"/>
        </w:rPr>
        <w:t>специализаци</w:t>
      </w:r>
      <w:r w:rsidR="00122D51">
        <w:rPr>
          <w:rFonts w:eastAsia="Times New Roman"/>
          <w:sz w:val="28"/>
          <w:szCs w:val="28"/>
          <w:lang w:eastAsia="ru-RU"/>
        </w:rPr>
        <w:t>ям</w:t>
      </w:r>
    </w:p>
    <w:p w:rsidR="00392A56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«</w:t>
      </w:r>
      <w:r w:rsidR="000C25BA">
        <w:rPr>
          <w:rFonts w:eastAsia="Times New Roman"/>
          <w:sz w:val="28"/>
          <w:szCs w:val="28"/>
          <w:lang w:eastAsia="ru-RU"/>
        </w:rPr>
        <w:t>Мосты</w:t>
      </w:r>
      <w:r w:rsidRPr="00107D6B">
        <w:rPr>
          <w:rFonts w:eastAsia="Times New Roman"/>
          <w:sz w:val="28"/>
          <w:szCs w:val="28"/>
          <w:lang w:eastAsia="ru-RU"/>
        </w:rPr>
        <w:t>»</w:t>
      </w:r>
      <w:r w:rsidR="00122D51">
        <w:rPr>
          <w:rFonts w:eastAsia="Times New Roman"/>
          <w:sz w:val="28"/>
          <w:szCs w:val="28"/>
          <w:lang w:eastAsia="ru-RU"/>
        </w:rPr>
        <w:t>,</w:t>
      </w:r>
      <w:r w:rsidR="00392A56">
        <w:rPr>
          <w:rFonts w:eastAsia="Times New Roman"/>
          <w:sz w:val="28"/>
          <w:szCs w:val="28"/>
          <w:lang w:eastAsia="ru-RU"/>
        </w:rPr>
        <w:t xml:space="preserve"> </w:t>
      </w:r>
      <w:r w:rsidR="00122D51">
        <w:rPr>
          <w:rFonts w:eastAsia="Times New Roman"/>
          <w:sz w:val="28"/>
          <w:szCs w:val="28"/>
          <w:lang w:eastAsia="ru-RU"/>
        </w:rPr>
        <w:t xml:space="preserve">«Строительство магистральных железных дорог», </w:t>
      </w:r>
    </w:p>
    <w:p w:rsidR="00107D6B" w:rsidRPr="00107D6B" w:rsidRDefault="00122D51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«Тоннели и метрополитены»</w:t>
      </w: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Форма обучения – очная, очно-заочная, заочная</w:t>
      </w:r>
    </w:p>
    <w:p w:rsid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C25BA" w:rsidRDefault="000C25BA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C25BA" w:rsidRPr="00107D6B" w:rsidRDefault="000C25BA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C25BA" w:rsidRDefault="000C25BA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0C25BA" w:rsidRPr="00107D6B" w:rsidRDefault="000C25BA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7D6B" w:rsidRPr="00EC75FD" w:rsidRDefault="00107D6B" w:rsidP="00107D6B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20</w:t>
      </w:r>
      <w:r w:rsidR="00122D51" w:rsidRPr="00206036">
        <w:rPr>
          <w:rFonts w:eastAsia="Times New Roman"/>
          <w:sz w:val="28"/>
          <w:szCs w:val="28"/>
          <w:lang w:eastAsia="ru-RU"/>
        </w:rPr>
        <w:t>1</w:t>
      </w:r>
      <w:r w:rsidR="00EC75FD" w:rsidRPr="00EC75FD">
        <w:rPr>
          <w:rFonts w:eastAsia="Times New Roman"/>
          <w:sz w:val="28"/>
          <w:szCs w:val="28"/>
          <w:lang w:eastAsia="ru-RU"/>
        </w:rPr>
        <w:t>8</w:t>
      </w:r>
    </w:p>
    <w:p w:rsidR="00EC75FD" w:rsidRPr="00C74756" w:rsidRDefault="00107D6B" w:rsidP="00EC75FD">
      <w:pPr>
        <w:jc w:val="center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br w:type="page"/>
      </w:r>
      <w:r w:rsidR="00EC75FD" w:rsidRPr="00C74756">
        <w:rPr>
          <w:rFonts w:eastAsia="Times New Roman"/>
          <w:sz w:val="28"/>
          <w:szCs w:val="28"/>
          <w:lang w:eastAsia="ru-RU"/>
        </w:rPr>
        <w:lastRenderedPageBreak/>
        <w:t xml:space="preserve">ЛИСТ СОГЛАСОВАНИЙ </w:t>
      </w:r>
    </w:p>
    <w:p w:rsidR="00EC75FD" w:rsidRPr="00C74756" w:rsidRDefault="00EC75FD" w:rsidP="00EC75FD">
      <w:pPr>
        <w:spacing w:after="0"/>
        <w:jc w:val="center"/>
        <w:rPr>
          <w:rFonts w:eastAsia="Times New Roman"/>
          <w:i/>
          <w:sz w:val="20"/>
          <w:szCs w:val="20"/>
          <w:lang w:eastAsia="ru-RU"/>
        </w:rPr>
      </w:pPr>
    </w:p>
    <w:p w:rsidR="00EC75FD" w:rsidRPr="00C74756" w:rsidRDefault="00EC75FD" w:rsidP="00EC75FD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C75FD" w:rsidRPr="00C74756" w:rsidRDefault="00EC75FD" w:rsidP="00EC75FD">
      <w:pPr>
        <w:spacing w:after="0" w:line="240" w:lineRule="auto"/>
        <w:rPr>
          <w:rFonts w:eastAsia="Times New Roman"/>
          <w:sz w:val="28"/>
          <w:szCs w:val="28"/>
        </w:rPr>
      </w:pPr>
      <w:r w:rsidRPr="00C74756">
        <w:rPr>
          <w:rFonts w:eastAsia="Times New Roman"/>
          <w:sz w:val="28"/>
          <w:szCs w:val="28"/>
        </w:rPr>
        <w:t>Рабочая программа рассмотрена и обсуждена на заседании кафедры</w:t>
      </w:r>
    </w:p>
    <w:p w:rsidR="00EC75FD" w:rsidRPr="00C74756" w:rsidRDefault="00EC75FD" w:rsidP="00EC75FD">
      <w:pPr>
        <w:spacing w:after="0" w:line="240" w:lineRule="auto"/>
        <w:rPr>
          <w:rFonts w:eastAsia="Times New Roman"/>
          <w:sz w:val="28"/>
          <w:szCs w:val="28"/>
        </w:rPr>
      </w:pPr>
      <w:r w:rsidRPr="00C74756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Водоснабжение, водоотведение и гидравлика</w:t>
      </w:r>
      <w:r w:rsidRPr="00C74756">
        <w:rPr>
          <w:rFonts w:eastAsia="Times New Roman"/>
          <w:sz w:val="28"/>
          <w:szCs w:val="28"/>
        </w:rPr>
        <w:t>"</w:t>
      </w:r>
    </w:p>
    <w:p w:rsidR="00EC75FD" w:rsidRPr="00C74756" w:rsidRDefault="00EC75FD" w:rsidP="00EC75FD">
      <w:pPr>
        <w:spacing w:after="0" w:line="240" w:lineRule="auto"/>
        <w:rPr>
          <w:rFonts w:eastAsia="Times New Roman"/>
          <w:sz w:val="28"/>
          <w:szCs w:val="28"/>
        </w:rPr>
      </w:pPr>
      <w:r w:rsidRPr="00C74756">
        <w:rPr>
          <w:rFonts w:eastAsia="Times New Roman"/>
          <w:sz w:val="28"/>
          <w:szCs w:val="28"/>
        </w:rPr>
        <w:t xml:space="preserve">Протокол № </w:t>
      </w:r>
      <w:r>
        <w:rPr>
          <w:rFonts w:eastAsia="Times New Roman"/>
          <w:sz w:val="28"/>
          <w:szCs w:val="28"/>
        </w:rPr>
        <w:t xml:space="preserve">9 </w:t>
      </w:r>
      <w:r w:rsidRPr="00C74756">
        <w:rPr>
          <w:rFonts w:eastAsia="Times New Roman"/>
          <w:sz w:val="28"/>
          <w:szCs w:val="28"/>
        </w:rPr>
        <w:t>от «</w:t>
      </w:r>
      <w:r>
        <w:rPr>
          <w:rFonts w:eastAsia="Times New Roman"/>
          <w:sz w:val="28"/>
          <w:szCs w:val="28"/>
        </w:rPr>
        <w:t>24» апреля</w:t>
      </w:r>
      <w:r w:rsidRPr="00C74756">
        <w:rPr>
          <w:rFonts w:eastAsia="Times New Roman"/>
          <w:sz w:val="28"/>
          <w:szCs w:val="28"/>
        </w:rPr>
        <w:t xml:space="preserve"> 2018 г.</w:t>
      </w:r>
    </w:p>
    <w:p w:rsidR="00EC75FD" w:rsidRPr="00C74756" w:rsidRDefault="00EC75FD" w:rsidP="00EC75FD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EC75FD" w:rsidRPr="00C74756" w:rsidRDefault="00EC75FD" w:rsidP="00EC75FD">
      <w:pPr>
        <w:spacing w:after="0"/>
        <w:rPr>
          <w:rFonts w:eastAsia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EC75FD" w:rsidRPr="00C74756" w:rsidTr="006B7C50">
        <w:tc>
          <w:tcPr>
            <w:tcW w:w="5920" w:type="dxa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 з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аведующ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его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кафедрой "</w:t>
            </w:r>
            <w:r>
              <w:rPr>
                <w:rFonts w:eastAsia="Times New Roman"/>
                <w:sz w:val="28"/>
                <w:szCs w:val="28"/>
              </w:rPr>
              <w:t xml:space="preserve"> Водоснабжение, водоотведение и гидравлика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"</w:t>
            </w:r>
          </w:p>
        </w:tc>
        <w:tc>
          <w:tcPr>
            <w:tcW w:w="1701" w:type="dxa"/>
            <w:vAlign w:val="bottom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63500</wp:posOffset>
                  </wp:positionV>
                  <wp:extent cx="982345" cy="49466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345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1985" w:type="dxa"/>
            <w:vAlign w:val="bottom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Н.А. Черников</w:t>
            </w:r>
          </w:p>
        </w:tc>
      </w:tr>
      <w:tr w:rsidR="00EC75FD" w:rsidRPr="00C74756" w:rsidTr="006B7C50">
        <w:tc>
          <w:tcPr>
            <w:tcW w:w="5920" w:type="dxa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C75FD" w:rsidRPr="00C74756" w:rsidRDefault="00EC75FD" w:rsidP="00EC75FD">
      <w:pPr>
        <w:spacing w:after="0"/>
        <w:rPr>
          <w:rFonts w:eastAsia="Times New Roman"/>
          <w:sz w:val="28"/>
          <w:szCs w:val="28"/>
          <w:lang w:eastAsia="ru-RU"/>
        </w:rPr>
      </w:pPr>
    </w:p>
    <w:p w:rsidR="00EC75FD" w:rsidRPr="00C74756" w:rsidRDefault="00EC75FD" w:rsidP="00EC75FD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EC75FD" w:rsidRPr="00C74756" w:rsidTr="006B7C50">
        <w:tc>
          <w:tcPr>
            <w:tcW w:w="507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СОГЛАСОВАНО</w:t>
            </w:r>
          </w:p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75FD" w:rsidRPr="00C74756" w:rsidTr="006B7C50">
        <w:tc>
          <w:tcPr>
            <w:tcW w:w="5070" w:type="dxa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242.45pt;margin-top:4.15pt;width:208.8pt;height:126.55pt;z-index:25166028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32" DrawAspect="Content" ObjectID="_1589960813" r:id="rId9"/>
              </w:pic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Председатель методической комиссии факультета «</w:t>
            </w:r>
            <w:proofErr w:type="gramStart"/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Транспортное</w:t>
            </w:r>
            <w:proofErr w:type="gramEnd"/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О.Б. Суровцева</w:t>
            </w:r>
          </w:p>
        </w:tc>
      </w:tr>
      <w:tr w:rsidR="00EC75FD" w:rsidRPr="00C74756" w:rsidTr="006B7C50">
        <w:tc>
          <w:tcPr>
            <w:tcW w:w="5070" w:type="dxa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1701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75FD" w:rsidRPr="00C74756" w:rsidTr="006B7C50">
        <w:tc>
          <w:tcPr>
            <w:tcW w:w="507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75FD" w:rsidRPr="00C74756" w:rsidTr="006B7C50">
        <w:tc>
          <w:tcPr>
            <w:tcW w:w="5070" w:type="dxa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А.П. Ледяев </w:t>
            </w:r>
          </w:p>
        </w:tc>
      </w:tr>
      <w:tr w:rsidR="00EC75FD" w:rsidRPr="00C74756" w:rsidTr="006B7C50">
        <w:tc>
          <w:tcPr>
            <w:tcW w:w="5070" w:type="dxa"/>
            <w:hideMark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74756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апреля</w:t>
            </w:r>
            <w:r w:rsidRPr="00C74756">
              <w:rPr>
                <w:rFonts w:eastAsia="Times New Roman"/>
                <w:sz w:val="28"/>
                <w:szCs w:val="28"/>
                <w:lang w:eastAsia="ru-RU"/>
              </w:rPr>
              <w:t xml:space="preserve"> 2018  г.</w:t>
            </w:r>
          </w:p>
        </w:tc>
        <w:tc>
          <w:tcPr>
            <w:tcW w:w="1701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EC75FD" w:rsidRPr="00C74756" w:rsidTr="006B7C50">
        <w:tc>
          <w:tcPr>
            <w:tcW w:w="507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C75FD" w:rsidRPr="00C74756" w:rsidRDefault="00EC75FD" w:rsidP="006B7C5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EC75FD" w:rsidRPr="00C74756" w:rsidRDefault="00EC75FD" w:rsidP="00EC75FD">
      <w:pPr>
        <w:tabs>
          <w:tab w:val="left" w:pos="851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EC75FD" w:rsidRPr="00C74756" w:rsidRDefault="00EC75FD" w:rsidP="00EC75FD">
      <w:pPr>
        <w:tabs>
          <w:tab w:val="left" w:pos="851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jc w:val="center"/>
        <w:rPr>
          <w:rFonts w:eastAsia="Times New Roman"/>
          <w:i/>
          <w:sz w:val="20"/>
          <w:szCs w:val="28"/>
          <w:lang w:eastAsia="ru-RU"/>
        </w:rPr>
      </w:pPr>
      <w:bookmarkStart w:id="0" w:name="_GoBack"/>
      <w:bookmarkEnd w:id="0"/>
    </w:p>
    <w:p w:rsidR="00107D6B" w:rsidRPr="00107D6B" w:rsidRDefault="00107D6B" w:rsidP="00560F3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br w:type="page"/>
      </w:r>
      <w:r w:rsidRPr="00107D6B">
        <w:rPr>
          <w:rFonts w:eastAsia="Times New Roman"/>
          <w:b/>
          <w:bCs/>
          <w:sz w:val="28"/>
          <w:szCs w:val="28"/>
          <w:lang w:eastAsia="ru-RU"/>
        </w:rPr>
        <w:lastRenderedPageBreak/>
        <w:t>1. Вид</w:t>
      </w:r>
      <w:r w:rsidR="00AA48C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107D6B">
        <w:rPr>
          <w:rFonts w:eastAsia="Times New Roman"/>
          <w:b/>
          <w:bCs/>
          <w:sz w:val="28"/>
          <w:szCs w:val="28"/>
          <w:lang w:eastAsia="ru-RU"/>
        </w:rPr>
        <w:t>практики, способы и формы ее проведения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Программа составлена в соответствии с ФГОС </w:t>
      </w:r>
      <w:proofErr w:type="gramStart"/>
      <w:r w:rsidRPr="00107D6B">
        <w:rPr>
          <w:rFonts w:eastAsia="Times New Roman"/>
          <w:sz w:val="28"/>
          <w:szCs w:val="28"/>
          <w:lang w:eastAsia="ru-RU"/>
        </w:rPr>
        <w:t>ВО</w:t>
      </w:r>
      <w:proofErr w:type="gramEnd"/>
      <w:r w:rsidRPr="00107D6B">
        <w:rPr>
          <w:rFonts w:eastAsia="Times New Roman"/>
          <w:sz w:val="28"/>
          <w:szCs w:val="28"/>
          <w:lang w:eastAsia="ru-RU"/>
        </w:rPr>
        <w:t>, утвержденным «</w:t>
      </w:r>
      <w:r w:rsidR="0044296B">
        <w:rPr>
          <w:rFonts w:eastAsia="Times New Roman"/>
          <w:sz w:val="28"/>
          <w:szCs w:val="28"/>
          <w:lang w:eastAsia="ru-RU"/>
        </w:rPr>
        <w:t>12</w:t>
      </w:r>
      <w:r w:rsidRPr="00107D6B">
        <w:rPr>
          <w:rFonts w:eastAsia="Times New Roman"/>
          <w:sz w:val="28"/>
          <w:szCs w:val="28"/>
          <w:lang w:eastAsia="ru-RU"/>
        </w:rPr>
        <w:t xml:space="preserve">» </w:t>
      </w:r>
      <w:r w:rsidR="0044296B">
        <w:rPr>
          <w:rFonts w:eastAsia="Times New Roman"/>
          <w:sz w:val="28"/>
          <w:szCs w:val="28"/>
          <w:lang w:eastAsia="ru-RU"/>
        </w:rPr>
        <w:t>сентября</w:t>
      </w:r>
      <w:r w:rsidRPr="00107D6B">
        <w:rPr>
          <w:rFonts w:eastAsia="Times New Roman"/>
          <w:sz w:val="28"/>
          <w:szCs w:val="28"/>
          <w:lang w:eastAsia="ru-RU"/>
        </w:rPr>
        <w:t xml:space="preserve"> 20</w:t>
      </w:r>
      <w:r w:rsidR="0044296B">
        <w:rPr>
          <w:rFonts w:eastAsia="Times New Roman"/>
          <w:sz w:val="28"/>
          <w:szCs w:val="28"/>
          <w:lang w:eastAsia="ru-RU"/>
        </w:rPr>
        <w:t>16</w:t>
      </w:r>
      <w:r w:rsidRPr="00107D6B">
        <w:rPr>
          <w:rFonts w:eastAsia="Times New Roman"/>
          <w:sz w:val="28"/>
          <w:szCs w:val="28"/>
          <w:lang w:eastAsia="ru-RU"/>
        </w:rPr>
        <w:t xml:space="preserve"> г., приказ № </w:t>
      </w:r>
      <w:r w:rsidR="0044296B">
        <w:rPr>
          <w:rFonts w:eastAsia="Times New Roman"/>
          <w:sz w:val="28"/>
          <w:szCs w:val="28"/>
          <w:lang w:eastAsia="ru-RU"/>
        </w:rPr>
        <w:t>1160</w:t>
      </w:r>
      <w:r w:rsidRPr="00107D6B">
        <w:rPr>
          <w:rFonts w:eastAsia="Times New Roman"/>
          <w:sz w:val="28"/>
          <w:szCs w:val="28"/>
          <w:lang w:eastAsia="ru-RU"/>
        </w:rPr>
        <w:t xml:space="preserve"> по специальности </w:t>
      </w:r>
      <w:r w:rsidR="0044296B">
        <w:rPr>
          <w:rFonts w:eastAsia="Times New Roman"/>
          <w:sz w:val="28"/>
          <w:szCs w:val="28"/>
          <w:lang w:eastAsia="ru-RU"/>
        </w:rPr>
        <w:t>23.05.06</w:t>
      </w:r>
      <w:r w:rsidRPr="00107D6B">
        <w:rPr>
          <w:rFonts w:eastAsia="Times New Roman"/>
          <w:sz w:val="28"/>
          <w:szCs w:val="28"/>
          <w:lang w:eastAsia="ru-RU"/>
        </w:rPr>
        <w:t xml:space="preserve"> «</w:t>
      </w:r>
      <w:r w:rsidR="0044296B"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7D6B">
        <w:rPr>
          <w:rFonts w:eastAsia="Times New Roman"/>
          <w:sz w:val="28"/>
          <w:szCs w:val="28"/>
          <w:lang w:eastAsia="ru-RU"/>
        </w:rPr>
        <w:t xml:space="preserve">», по </w:t>
      </w:r>
      <w:r w:rsidR="0044296B" w:rsidRPr="0044296B">
        <w:rPr>
          <w:rFonts w:eastAsia="Times New Roman"/>
          <w:sz w:val="28"/>
          <w:szCs w:val="28"/>
          <w:lang w:eastAsia="ru-RU"/>
        </w:rPr>
        <w:t>учебной</w:t>
      </w:r>
      <w:r w:rsidRPr="00107D6B">
        <w:rPr>
          <w:rFonts w:eastAsia="Times New Roman"/>
          <w:sz w:val="28"/>
          <w:szCs w:val="28"/>
          <w:lang w:eastAsia="ru-RU"/>
        </w:rPr>
        <w:t xml:space="preserve"> практике «</w:t>
      </w:r>
      <w:r w:rsidR="0044296B" w:rsidRPr="0044296B">
        <w:rPr>
          <w:rFonts w:eastAsia="Times New Roman"/>
          <w:sz w:val="28"/>
          <w:szCs w:val="28"/>
          <w:lang w:eastAsia="ru-RU"/>
        </w:rPr>
        <w:t>Учебная гидрологическая практика</w:t>
      </w:r>
      <w:r w:rsidRPr="0044296B">
        <w:rPr>
          <w:rFonts w:eastAsia="Times New Roman"/>
          <w:sz w:val="28"/>
          <w:szCs w:val="28"/>
          <w:lang w:eastAsia="ru-RU"/>
        </w:rPr>
        <w:t>».</w:t>
      </w:r>
    </w:p>
    <w:p w:rsidR="00107D6B" w:rsidRPr="00107D6B" w:rsidRDefault="00E97159" w:rsidP="00EC75FD">
      <w:pPr>
        <w:spacing w:after="0" w:line="240" w:lineRule="auto"/>
        <w:ind w:firstLine="709"/>
        <w:jc w:val="both"/>
        <w:rPr>
          <w:rFonts w:eastAsia="Times New Roman"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Вид</w:t>
      </w:r>
      <w:r w:rsidR="00107D6B" w:rsidRPr="00107D6B">
        <w:rPr>
          <w:rFonts w:eastAsia="Times New Roman"/>
          <w:sz w:val="28"/>
          <w:szCs w:val="28"/>
          <w:lang w:eastAsia="ru-RU"/>
        </w:rPr>
        <w:t xml:space="preserve"> практики – </w:t>
      </w:r>
      <w:r w:rsidR="0044296B" w:rsidRPr="0044296B">
        <w:rPr>
          <w:rFonts w:eastAsia="Times New Roman"/>
          <w:sz w:val="28"/>
          <w:szCs w:val="28"/>
          <w:lang w:eastAsia="ru-RU"/>
        </w:rPr>
        <w:t>учебная</w:t>
      </w:r>
      <w:r w:rsidR="00107D6B" w:rsidRPr="002B33BD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Тип практики:</w:t>
      </w:r>
      <w:r w:rsidR="00AE51C1">
        <w:rPr>
          <w:rFonts w:eastAsia="Times New Roman"/>
          <w:sz w:val="28"/>
          <w:szCs w:val="28"/>
          <w:lang w:eastAsia="ru-RU"/>
        </w:rPr>
        <w:t xml:space="preserve"> п</w:t>
      </w:r>
      <w:r w:rsidRPr="00107D6B">
        <w:rPr>
          <w:rFonts w:eastAsia="Times New Roman"/>
          <w:sz w:val="28"/>
          <w:szCs w:val="28"/>
          <w:lang w:eastAsia="ru-RU"/>
        </w:rPr>
        <w:t>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bCs/>
          <w:i/>
          <w:sz w:val="20"/>
          <w:szCs w:val="28"/>
          <w:highlight w:val="yellow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Способ проведения практики – </w:t>
      </w:r>
      <w:r w:rsidR="0044296B" w:rsidRPr="00122D51">
        <w:rPr>
          <w:rFonts w:eastAsia="Times New Roman"/>
          <w:sz w:val="28"/>
          <w:szCs w:val="28"/>
          <w:lang w:eastAsia="ru-RU"/>
        </w:rPr>
        <w:t>стационарная</w:t>
      </w:r>
      <w:r w:rsidR="00AE51C1">
        <w:rPr>
          <w:rFonts w:eastAsia="Times New Roman"/>
          <w:sz w:val="28"/>
          <w:szCs w:val="28"/>
          <w:lang w:eastAsia="ru-RU"/>
        </w:rPr>
        <w:t>, выездная</w:t>
      </w:r>
      <w:r w:rsidR="00122D51" w:rsidRPr="00122D51">
        <w:rPr>
          <w:rFonts w:eastAsia="Times New Roman"/>
          <w:sz w:val="28"/>
          <w:szCs w:val="28"/>
          <w:lang w:eastAsia="ru-RU"/>
        </w:rPr>
        <w:t>.</w:t>
      </w:r>
    </w:p>
    <w:p w:rsidR="00560F36" w:rsidRPr="00560F36" w:rsidRDefault="00560F36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60F36">
        <w:rPr>
          <w:rFonts w:eastAsia="Times New Roman"/>
          <w:sz w:val="28"/>
          <w:szCs w:val="28"/>
          <w:lang w:eastAsia="ru-RU"/>
        </w:rPr>
        <w:t>Форма проведения</w:t>
      </w:r>
      <w:r w:rsidRPr="00107D6B">
        <w:rPr>
          <w:rFonts w:eastAsia="Times New Roman"/>
          <w:sz w:val="28"/>
          <w:szCs w:val="28"/>
          <w:lang w:eastAsia="ru-RU"/>
        </w:rPr>
        <w:t xml:space="preserve"> – </w:t>
      </w:r>
      <w:r w:rsidRPr="00560F36">
        <w:rPr>
          <w:rFonts w:eastAsia="Times New Roman"/>
          <w:sz w:val="28"/>
          <w:szCs w:val="28"/>
          <w:lang w:eastAsia="ru-RU"/>
        </w:rPr>
        <w:t>практика проводится дискретно 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107D6B" w:rsidRPr="00122D51" w:rsidRDefault="00107D6B" w:rsidP="00EC75FD">
      <w:pPr>
        <w:spacing w:after="0" w:line="240" w:lineRule="auto"/>
        <w:ind w:firstLine="709"/>
        <w:jc w:val="both"/>
        <w:rPr>
          <w:bCs/>
          <w:i/>
          <w:sz w:val="20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122D51">
        <w:rPr>
          <w:bCs/>
          <w:sz w:val="28"/>
          <w:szCs w:val="28"/>
          <w:lang w:eastAsia="ru-RU"/>
        </w:rPr>
        <w:t>закрепление</w:t>
      </w:r>
      <w:r w:rsidR="00A64F4A">
        <w:rPr>
          <w:bCs/>
          <w:sz w:val="28"/>
          <w:szCs w:val="28"/>
          <w:lang w:eastAsia="ru-RU"/>
        </w:rPr>
        <w:t xml:space="preserve"> </w:t>
      </w:r>
      <w:r w:rsidRPr="00122D51">
        <w:rPr>
          <w:bCs/>
          <w:sz w:val="28"/>
          <w:szCs w:val="28"/>
          <w:lang w:eastAsia="ru-RU"/>
        </w:rPr>
        <w:t xml:space="preserve">теоретических знаний обучающихся, полученных </w:t>
      </w:r>
      <w:r w:rsidR="00122D51">
        <w:rPr>
          <w:bCs/>
          <w:sz w:val="28"/>
          <w:szCs w:val="28"/>
          <w:lang w:eastAsia="ru-RU"/>
        </w:rPr>
        <w:t>при изучении дисциплины «Гидравлика и гидрология»</w:t>
      </w:r>
      <w:r w:rsidRPr="00122D51">
        <w:rPr>
          <w:bCs/>
          <w:sz w:val="28"/>
          <w:szCs w:val="28"/>
          <w:lang w:eastAsia="ru-RU"/>
        </w:rPr>
        <w:t>, и о</w:t>
      </w:r>
      <w:r w:rsidR="00122D51">
        <w:rPr>
          <w:bCs/>
          <w:sz w:val="28"/>
          <w:szCs w:val="28"/>
          <w:lang w:eastAsia="ru-RU"/>
        </w:rPr>
        <w:t>бучение первичным навыкам, необходимым для проведения гидрологических изысканий</w:t>
      </w:r>
      <w:r w:rsidRPr="00122D51">
        <w:rPr>
          <w:bCs/>
          <w:sz w:val="28"/>
          <w:szCs w:val="28"/>
          <w:lang w:eastAsia="ru-RU"/>
        </w:rPr>
        <w:t xml:space="preserve">. </w:t>
      </w:r>
    </w:p>
    <w:p w:rsidR="00107D6B" w:rsidRPr="00107D6B" w:rsidRDefault="00107D6B" w:rsidP="00EC75FD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b/>
          <w:sz w:val="28"/>
          <w:szCs w:val="28"/>
          <w:lang w:eastAsia="ru-RU"/>
        </w:rPr>
        <w:t>ЗНАТЬ</w:t>
      </w:r>
      <w:r w:rsidRPr="00107D6B">
        <w:rPr>
          <w:rFonts w:eastAsia="Times New Roman"/>
          <w:sz w:val="28"/>
          <w:szCs w:val="28"/>
          <w:lang w:eastAsia="ru-RU"/>
        </w:rPr>
        <w:t>:</w:t>
      </w:r>
    </w:p>
    <w:p w:rsidR="007C78BC" w:rsidRDefault="007C78BC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законы гидравлики и инженерной гидрологии;</w:t>
      </w:r>
    </w:p>
    <w:p w:rsidR="007C78BC" w:rsidRDefault="007C78BC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методы гидрологических изысканий и расчетов.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b/>
          <w:sz w:val="28"/>
          <w:szCs w:val="28"/>
          <w:lang w:eastAsia="ru-RU"/>
        </w:rPr>
        <w:t>УМЕТЬ</w:t>
      </w:r>
      <w:r w:rsidRPr="00107D6B">
        <w:rPr>
          <w:rFonts w:eastAsia="Times New Roman"/>
          <w:sz w:val="28"/>
          <w:szCs w:val="28"/>
          <w:lang w:eastAsia="ru-RU"/>
        </w:rPr>
        <w:t>:</w:t>
      </w:r>
    </w:p>
    <w:p w:rsidR="007C78BC" w:rsidRPr="007B0A9C" w:rsidRDefault="007C78BC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технические задания на проведение инженерно-гидрологических изысканий на объекте строительства</w:t>
      </w:r>
      <w:r w:rsidRPr="007B0A9C">
        <w:rPr>
          <w:sz w:val="28"/>
          <w:szCs w:val="28"/>
        </w:rPr>
        <w:t>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b/>
          <w:sz w:val="28"/>
          <w:szCs w:val="28"/>
          <w:lang w:eastAsia="ru-RU"/>
        </w:rPr>
        <w:t>ВЛАДЕТЬ</w:t>
      </w:r>
      <w:r w:rsidRPr="00107D6B">
        <w:rPr>
          <w:rFonts w:eastAsia="Times New Roman"/>
          <w:sz w:val="28"/>
          <w:szCs w:val="28"/>
          <w:lang w:eastAsia="ru-RU"/>
        </w:rPr>
        <w:t>:</w:t>
      </w:r>
    </w:p>
    <w:p w:rsidR="00C674D1" w:rsidRDefault="007C78BC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способами и технологиями работы с современными гидрологическими приборами и оборудованием</w:t>
      </w:r>
      <w:r w:rsidR="00C674D1">
        <w:rPr>
          <w:sz w:val="28"/>
          <w:szCs w:val="28"/>
        </w:rPr>
        <w:t>;</w:t>
      </w:r>
    </w:p>
    <w:p w:rsidR="007C78BC" w:rsidRDefault="00C674D1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674D1">
        <w:rPr>
          <w:sz w:val="28"/>
          <w:szCs w:val="28"/>
        </w:rPr>
        <w:t>навыками научно-исследовательской деятельности</w:t>
      </w:r>
      <w:r w:rsidR="007C78BC">
        <w:rPr>
          <w:sz w:val="28"/>
          <w:szCs w:val="28"/>
        </w:rPr>
        <w:t>.</w:t>
      </w:r>
    </w:p>
    <w:p w:rsidR="00AE51C1" w:rsidRPr="00107D6B" w:rsidRDefault="00AE51C1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ОПЫТ ДЕЯТЕЛЬНОСТИ</w:t>
      </w:r>
      <w:r w:rsidRPr="00107D6B">
        <w:rPr>
          <w:rFonts w:eastAsia="Times New Roman"/>
          <w:sz w:val="28"/>
          <w:szCs w:val="28"/>
          <w:lang w:eastAsia="ru-RU"/>
        </w:rPr>
        <w:t>:</w:t>
      </w:r>
    </w:p>
    <w:p w:rsidR="00AE51C1" w:rsidRDefault="00AE51C1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опыт </w:t>
      </w:r>
      <w:r w:rsidRPr="00AE51C1">
        <w:rPr>
          <w:sz w:val="28"/>
          <w:szCs w:val="28"/>
        </w:rPr>
        <w:t>проектно-изыскательск</w:t>
      </w:r>
      <w:r>
        <w:rPr>
          <w:sz w:val="28"/>
          <w:szCs w:val="28"/>
        </w:rPr>
        <w:t>ой</w:t>
      </w:r>
      <w:r w:rsidRPr="00AE51C1">
        <w:rPr>
          <w:sz w:val="28"/>
          <w:szCs w:val="28"/>
        </w:rPr>
        <w:t xml:space="preserve"> </w:t>
      </w:r>
      <w:r w:rsidR="000A2B24" w:rsidRPr="000A2B24">
        <w:rPr>
          <w:sz w:val="28"/>
          <w:szCs w:val="28"/>
        </w:rPr>
        <w:t>и проектно-конструкторск</w:t>
      </w:r>
      <w:r w:rsidR="000A2B24">
        <w:rPr>
          <w:sz w:val="28"/>
          <w:szCs w:val="28"/>
        </w:rPr>
        <w:t>ой</w:t>
      </w:r>
      <w:r w:rsidR="000A2B24" w:rsidRPr="000A2B24">
        <w:rPr>
          <w:sz w:val="28"/>
          <w:szCs w:val="28"/>
        </w:rPr>
        <w:t xml:space="preserve"> </w:t>
      </w:r>
      <w:r w:rsidRPr="00AE51C1">
        <w:rPr>
          <w:sz w:val="28"/>
          <w:szCs w:val="28"/>
        </w:rPr>
        <w:t>деятельност</w:t>
      </w:r>
      <w:r>
        <w:rPr>
          <w:sz w:val="28"/>
          <w:szCs w:val="28"/>
        </w:rPr>
        <w:t>и.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07D6B">
        <w:rPr>
          <w:rFonts w:eastAsia="Times New Roman"/>
          <w:sz w:val="28"/>
          <w:szCs w:val="28"/>
          <w:lang w:eastAsia="ru-RU"/>
        </w:rPr>
        <w:t>Приобретенные знания, умения, навыки и/или опыт деятельности,</w:t>
      </w:r>
      <w:r w:rsidR="00AE51C1">
        <w:rPr>
          <w:rFonts w:eastAsia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/>
          <w:sz w:val="28"/>
          <w:szCs w:val="28"/>
          <w:lang w:eastAsia="ru-RU"/>
        </w:rPr>
        <w:t>характеризующие формирование компетенций,</w:t>
      </w:r>
      <w:r w:rsidR="00AE51C1">
        <w:rPr>
          <w:rFonts w:eastAsia="Times New Roman"/>
          <w:sz w:val="28"/>
          <w:szCs w:val="28"/>
          <w:lang w:eastAsia="ru-RU"/>
        </w:rPr>
        <w:t xml:space="preserve"> </w:t>
      </w:r>
      <w:r w:rsidRPr="00107D6B">
        <w:rPr>
          <w:rFonts w:eastAsia="Times New Roman"/>
          <w:sz w:val="28"/>
          <w:szCs w:val="28"/>
          <w:lang w:eastAsia="ru-RU"/>
        </w:rPr>
        <w:t xml:space="preserve"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F97092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  <w:proofErr w:type="gramEnd"/>
    </w:p>
    <w:p w:rsid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lastRenderedPageBreak/>
        <w:t xml:space="preserve">Прохождение практикинаправлено на формирование следующих </w:t>
      </w:r>
      <w:r w:rsidRPr="00107D6B">
        <w:rPr>
          <w:rFonts w:eastAsia="Times New Roman"/>
          <w:b/>
          <w:sz w:val="28"/>
          <w:szCs w:val="28"/>
          <w:lang w:eastAsia="ru-RU"/>
        </w:rPr>
        <w:t>профессиональных компетенций (ПК)</w:t>
      </w:r>
      <w:r w:rsidRPr="00107D6B">
        <w:rPr>
          <w:rFonts w:eastAsia="Times New Roman"/>
          <w:sz w:val="28"/>
          <w:szCs w:val="28"/>
          <w:lang w:eastAsia="ru-RU"/>
        </w:rPr>
        <w:t>,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 w:rsidRPr="007C78BC">
        <w:rPr>
          <w:rFonts w:eastAsia="Times New Roman"/>
          <w:bCs/>
          <w:sz w:val="28"/>
          <w:szCs w:val="28"/>
          <w:lang w:eastAsia="ru-RU"/>
        </w:rPr>
        <w:t>вид</w:t>
      </w:r>
      <w:r w:rsidR="007C78BC">
        <w:rPr>
          <w:rFonts w:eastAsia="Times New Roman"/>
          <w:bCs/>
          <w:sz w:val="28"/>
          <w:szCs w:val="28"/>
          <w:lang w:eastAsia="ru-RU"/>
        </w:rPr>
        <w:t>у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7C78BC">
        <w:rPr>
          <w:rFonts w:eastAsia="Times New Roman"/>
          <w:bCs/>
          <w:sz w:val="28"/>
          <w:szCs w:val="28"/>
          <w:lang w:eastAsia="ru-RU"/>
        </w:rPr>
        <w:t>котор</w:t>
      </w:r>
      <w:r w:rsidR="007C78BC">
        <w:rPr>
          <w:rFonts w:eastAsia="Times New Roman"/>
          <w:bCs/>
          <w:sz w:val="28"/>
          <w:szCs w:val="28"/>
          <w:lang w:eastAsia="ru-RU"/>
        </w:rPr>
        <w:t>ый</w:t>
      </w:r>
      <w:r w:rsidRPr="00107D6B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="007C78BC" w:rsidRPr="007C78BC">
        <w:rPr>
          <w:rFonts w:eastAsia="Times New Roman"/>
          <w:bCs/>
          <w:sz w:val="28"/>
          <w:szCs w:val="28"/>
          <w:lang w:eastAsia="ru-RU"/>
        </w:rPr>
        <w:t>специалитета</w:t>
      </w:r>
      <w:proofErr w:type="spellEnd"/>
      <w:r w:rsidRPr="00107D6B">
        <w:rPr>
          <w:rFonts w:eastAsia="Times New Roman"/>
          <w:bCs/>
          <w:sz w:val="28"/>
          <w:szCs w:val="28"/>
          <w:lang w:eastAsia="ru-RU"/>
        </w:rPr>
        <w:t>:</w:t>
      </w:r>
    </w:p>
    <w:p w:rsidR="002B33BD" w:rsidRPr="00A12754" w:rsidRDefault="002B33BD" w:rsidP="00EC75FD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A12754">
        <w:rPr>
          <w:rFonts w:eastAsia="Times New Roman"/>
          <w:bCs/>
          <w:i/>
          <w:sz w:val="28"/>
          <w:szCs w:val="28"/>
          <w:lang w:eastAsia="ru-RU"/>
        </w:rPr>
        <w:t xml:space="preserve">проектно-изыскательская </w:t>
      </w:r>
      <w:r w:rsidR="000A2B24">
        <w:rPr>
          <w:rFonts w:eastAsia="Times New Roman"/>
          <w:bCs/>
          <w:i/>
          <w:sz w:val="28"/>
          <w:szCs w:val="28"/>
          <w:lang w:eastAsia="ru-RU"/>
        </w:rPr>
        <w:t xml:space="preserve">и проектно-конструкторская </w:t>
      </w:r>
      <w:r w:rsidRPr="00A12754">
        <w:rPr>
          <w:rFonts w:eastAsia="Times New Roman"/>
          <w:bCs/>
          <w:i/>
          <w:sz w:val="28"/>
          <w:szCs w:val="28"/>
          <w:lang w:eastAsia="ru-RU"/>
        </w:rPr>
        <w:t>деятельность</w:t>
      </w:r>
      <w:r w:rsidRPr="00A12754">
        <w:rPr>
          <w:rFonts w:eastAsia="Times New Roman"/>
          <w:bCs/>
          <w:sz w:val="28"/>
          <w:szCs w:val="28"/>
          <w:lang w:eastAsia="ru-RU"/>
        </w:rPr>
        <w:t>:</w:t>
      </w:r>
    </w:p>
    <w:p w:rsidR="00206036" w:rsidRPr="00AE51C1" w:rsidRDefault="00206036" w:rsidP="00EC75FD">
      <w:pPr>
        <w:numPr>
          <w:ilvl w:val="0"/>
          <w:numId w:val="31"/>
        </w:numPr>
        <w:tabs>
          <w:tab w:val="left" w:pos="0"/>
          <w:tab w:val="num" w:pos="426"/>
          <w:tab w:val="left" w:pos="1134"/>
        </w:tabs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AE51C1">
        <w:rPr>
          <w:bCs/>
          <w:iCs/>
          <w:sz w:val="28"/>
          <w:szCs w:val="28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 (ПК-16).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прошедших данную практику, приведена в п. 2.1 </w:t>
      </w:r>
      <w:r w:rsidR="00F97092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/>
          <w:sz w:val="28"/>
          <w:szCs w:val="28"/>
          <w:lang w:eastAsia="ru-RU"/>
        </w:rPr>
        <w:t>ОПОП.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прошедших данную практику, приведены в п. 2.2 </w:t>
      </w:r>
      <w:r w:rsidR="00F97092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7D6B">
        <w:rPr>
          <w:rFonts w:eastAsia="Times New Roman"/>
          <w:sz w:val="28"/>
          <w:szCs w:val="28"/>
          <w:lang w:eastAsia="ru-RU"/>
        </w:rPr>
        <w:t>ОПОП.</w:t>
      </w:r>
    </w:p>
    <w:p w:rsidR="00107D6B" w:rsidRPr="00107D6B" w:rsidRDefault="00107D6B" w:rsidP="00EC75FD">
      <w:pPr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Практика «</w:t>
      </w:r>
      <w:r w:rsidR="00206036">
        <w:rPr>
          <w:rFonts w:eastAsia="Times New Roman"/>
          <w:sz w:val="28"/>
          <w:szCs w:val="28"/>
          <w:lang w:eastAsia="ru-RU"/>
        </w:rPr>
        <w:t>Учебная гидрологическая практика</w:t>
      </w:r>
      <w:r w:rsidRPr="00107D6B">
        <w:rPr>
          <w:rFonts w:eastAsia="Times New Roman"/>
          <w:sz w:val="28"/>
          <w:szCs w:val="28"/>
          <w:lang w:eastAsia="ru-RU"/>
        </w:rPr>
        <w:t>» (</w:t>
      </w:r>
      <w:r w:rsidR="00206036">
        <w:rPr>
          <w:rFonts w:eastAsia="Times New Roman"/>
          <w:sz w:val="28"/>
          <w:szCs w:val="28"/>
          <w:lang w:eastAsia="ru-RU"/>
        </w:rPr>
        <w:t>Б</w:t>
      </w:r>
      <w:proofErr w:type="gramStart"/>
      <w:r w:rsidR="00206036">
        <w:rPr>
          <w:rFonts w:eastAsia="Times New Roman"/>
          <w:sz w:val="28"/>
          <w:szCs w:val="28"/>
          <w:lang w:eastAsia="ru-RU"/>
        </w:rPr>
        <w:t>2</w:t>
      </w:r>
      <w:proofErr w:type="gramEnd"/>
      <w:r w:rsidR="00206036">
        <w:rPr>
          <w:rFonts w:eastAsia="Times New Roman"/>
          <w:sz w:val="28"/>
          <w:szCs w:val="28"/>
          <w:lang w:eastAsia="ru-RU"/>
        </w:rPr>
        <w:t>.У.3)</w:t>
      </w:r>
      <w:r w:rsidRPr="00107D6B">
        <w:rPr>
          <w:rFonts w:eastAsia="Times New Roman"/>
          <w:sz w:val="28"/>
          <w:szCs w:val="28"/>
          <w:lang w:eastAsia="ru-RU"/>
        </w:rPr>
        <w:t xml:space="preserve"> относится к Блоку 2 «</w:t>
      </w:r>
      <w:r w:rsidR="00206036" w:rsidRPr="009542CB">
        <w:rPr>
          <w:rFonts w:eastAsia="Times New Roman"/>
          <w:sz w:val="28"/>
          <w:szCs w:val="28"/>
          <w:lang w:eastAsia="ru-RU"/>
        </w:rPr>
        <w:t>Практики, в том числе научно-исследовательская работа (НИР)</w:t>
      </w:r>
      <w:r w:rsidRPr="00107D6B">
        <w:rPr>
          <w:rFonts w:eastAsia="Times New Roman"/>
          <w:sz w:val="28"/>
          <w:szCs w:val="28"/>
          <w:lang w:eastAsia="ru-RU"/>
        </w:rPr>
        <w:t>» и является обязательной.</w:t>
      </w:r>
    </w:p>
    <w:p w:rsidR="00107D6B" w:rsidRPr="00107D6B" w:rsidRDefault="00107D6B" w:rsidP="00EC75FD">
      <w:pPr>
        <w:spacing w:after="0" w:line="240" w:lineRule="auto"/>
        <w:ind w:firstLine="709"/>
        <w:jc w:val="center"/>
        <w:rPr>
          <w:rFonts w:eastAsia="Times New Roman"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206036" w:rsidRPr="009542C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Практика </w:t>
      </w:r>
      <w:r w:rsidR="00206036" w:rsidRPr="00107D6B">
        <w:rPr>
          <w:rFonts w:eastAsia="Times New Roman"/>
          <w:sz w:val="28"/>
          <w:szCs w:val="28"/>
          <w:lang w:eastAsia="ru-RU"/>
        </w:rPr>
        <w:t>«</w:t>
      </w:r>
      <w:r w:rsidR="00206036" w:rsidRPr="00C73AC9">
        <w:rPr>
          <w:rFonts w:eastAsia="Times New Roman"/>
          <w:sz w:val="28"/>
          <w:szCs w:val="28"/>
          <w:lang w:eastAsia="ru-RU"/>
        </w:rPr>
        <w:t xml:space="preserve">Учебная </w:t>
      </w:r>
      <w:r w:rsidR="00206036">
        <w:rPr>
          <w:rFonts w:eastAsia="Times New Roman"/>
          <w:sz w:val="28"/>
          <w:szCs w:val="28"/>
          <w:lang w:eastAsia="ru-RU"/>
        </w:rPr>
        <w:t>гидрометрическая</w:t>
      </w:r>
      <w:r w:rsidR="00206036" w:rsidRPr="00C73AC9">
        <w:rPr>
          <w:rFonts w:eastAsia="Times New Roman"/>
          <w:sz w:val="28"/>
          <w:szCs w:val="28"/>
          <w:lang w:eastAsia="ru-RU"/>
        </w:rPr>
        <w:t xml:space="preserve"> практика</w:t>
      </w:r>
      <w:r w:rsidR="00206036" w:rsidRPr="00107D6B">
        <w:rPr>
          <w:rFonts w:eastAsia="Times New Roman"/>
          <w:sz w:val="28"/>
          <w:szCs w:val="28"/>
          <w:lang w:eastAsia="ru-RU"/>
        </w:rPr>
        <w:t xml:space="preserve">» </w:t>
      </w:r>
      <w:r w:rsidR="00206036" w:rsidRPr="009542CB">
        <w:rPr>
          <w:rFonts w:eastAsia="Times New Roman"/>
          <w:sz w:val="28"/>
          <w:szCs w:val="28"/>
          <w:lang w:eastAsia="ru-RU"/>
        </w:rPr>
        <w:t xml:space="preserve">проводится в </w:t>
      </w:r>
      <w:r w:rsidR="00E65165">
        <w:rPr>
          <w:rFonts w:eastAsia="Times New Roman"/>
          <w:sz w:val="28"/>
          <w:szCs w:val="28"/>
          <w:lang w:eastAsia="ru-RU"/>
        </w:rPr>
        <w:t>соответствии с календарным учебным графиком</w:t>
      </w:r>
      <w:r w:rsidR="00206036" w:rsidRPr="009542CB">
        <w:rPr>
          <w:rFonts w:eastAsia="Times New Roman"/>
          <w:sz w:val="28"/>
          <w:szCs w:val="28"/>
          <w:lang w:eastAsia="ru-RU"/>
        </w:rPr>
        <w:t>.</w:t>
      </w: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107D6B" w:rsidRPr="0057463E" w:rsidTr="00107D6B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7D6B" w:rsidRPr="00107D6B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Merge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06036" w:rsidRPr="00107D6B" w:rsidRDefault="00206036" w:rsidP="00206036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06036" w:rsidRPr="00107D6B" w:rsidRDefault="007A5CF7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  <w:r w:rsidR="009D75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06036">
              <w:rPr>
                <w:rFonts w:eastAsia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206036" w:rsidRPr="00107D6B" w:rsidRDefault="007A5CF7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  <w:r w:rsidR="009D7510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06036">
              <w:rPr>
                <w:rFonts w:eastAsia="Times New Roman"/>
                <w:sz w:val="28"/>
                <w:szCs w:val="28"/>
                <w:lang w:eastAsia="ru-RU"/>
              </w:rPr>
              <w:t>/3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Для очно-заочной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06036" w:rsidRPr="0057463E" w:rsidTr="0057463E">
        <w:trPr>
          <w:jc w:val="center"/>
        </w:trPr>
        <w:tc>
          <w:tcPr>
            <w:tcW w:w="5353" w:type="dxa"/>
            <w:vMerge w:val="restart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Merge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06036" w:rsidRPr="00107D6B" w:rsidRDefault="009E2163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1 1</w:t>
            </w:r>
            <w:r w:rsidR="00206036">
              <w:rPr>
                <w:rFonts w:eastAsia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206036" w:rsidRPr="00107D6B" w:rsidRDefault="009E2163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1 1</w:t>
            </w:r>
            <w:r w:rsidR="00206036">
              <w:rPr>
                <w:rFonts w:eastAsia="Times New Roman"/>
                <w:sz w:val="28"/>
                <w:szCs w:val="28"/>
                <w:lang w:eastAsia="ru-RU"/>
              </w:rPr>
              <w:t>/3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2092"/>
      </w:tblGrid>
      <w:tr w:rsidR="00206036" w:rsidRPr="0057463E" w:rsidTr="0057463E">
        <w:trPr>
          <w:jc w:val="center"/>
        </w:trPr>
        <w:tc>
          <w:tcPr>
            <w:tcW w:w="5353" w:type="dxa"/>
            <w:vMerge w:val="restart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Merge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Э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7D6B">
              <w:rPr>
                <w:rFonts w:eastAsia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7D6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72/2</w:t>
            </w:r>
          </w:p>
        </w:tc>
      </w:tr>
      <w:tr w:rsidR="00206036" w:rsidRPr="0057463E" w:rsidTr="0057463E">
        <w:trPr>
          <w:jc w:val="center"/>
        </w:trPr>
        <w:tc>
          <w:tcPr>
            <w:tcW w:w="5353" w:type="dxa"/>
            <w:vAlign w:val="center"/>
          </w:tcPr>
          <w:p w:rsidR="00206036" w:rsidRPr="00107D6B" w:rsidRDefault="00206036" w:rsidP="0057463E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07D6B">
              <w:rPr>
                <w:rFonts w:eastAsia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206036" w:rsidRPr="00107D6B" w:rsidRDefault="004540F0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  <w:r w:rsidR="00174D3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06036">
              <w:rPr>
                <w:rFonts w:eastAsia="Times New Roman"/>
                <w:sz w:val="28"/>
                <w:szCs w:val="28"/>
                <w:lang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206036" w:rsidRPr="00107D6B" w:rsidRDefault="004540F0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 </w:t>
            </w:r>
            <w:r w:rsidR="00174D36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206036">
              <w:rPr>
                <w:rFonts w:eastAsia="Times New Roman"/>
                <w:sz w:val="28"/>
                <w:szCs w:val="28"/>
                <w:lang w:eastAsia="ru-RU"/>
              </w:rPr>
              <w:t>/3</w:t>
            </w:r>
          </w:p>
        </w:tc>
      </w:tr>
    </w:tbl>
    <w:p w:rsidR="00107D6B" w:rsidRPr="00107D6B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/>
          <w:i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107D6B">
        <w:rPr>
          <w:rFonts w:eastAsia="Times New Roman"/>
          <w:b/>
          <w:sz w:val="28"/>
          <w:szCs w:val="28"/>
          <w:lang w:eastAsia="ru-RU"/>
        </w:rPr>
        <w:lastRenderedPageBreak/>
        <w:t xml:space="preserve">5. Содержание практики </w:t>
      </w:r>
    </w:p>
    <w:p w:rsidR="00206036" w:rsidRPr="008B64ED" w:rsidRDefault="00206036" w:rsidP="00206036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8B64ED">
        <w:rPr>
          <w:i/>
          <w:sz w:val="28"/>
          <w:szCs w:val="28"/>
        </w:rPr>
        <w:t>Первая неделя.</w:t>
      </w:r>
    </w:p>
    <w:p w:rsidR="00206036" w:rsidRDefault="00206036" w:rsidP="0020603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Гидрометрия: измерение уровней и </w:t>
      </w:r>
      <w:proofErr w:type="spellStart"/>
      <w:r>
        <w:rPr>
          <w:sz w:val="28"/>
          <w:szCs w:val="28"/>
        </w:rPr>
        <w:t>глуби</w:t>
      </w:r>
      <w:r w:rsidR="003E4C5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воды в реке, определение уклона водной поверхности реки, измерение скоростей течения гидрометрической вертушкой, расчеты расхода воды, коэффициентов шероховатости и </w:t>
      </w:r>
      <w:proofErr w:type="spellStart"/>
      <w:r>
        <w:rPr>
          <w:sz w:val="28"/>
          <w:szCs w:val="28"/>
        </w:rPr>
        <w:t>Шези</w:t>
      </w:r>
      <w:proofErr w:type="spellEnd"/>
      <w:r>
        <w:rPr>
          <w:sz w:val="28"/>
          <w:szCs w:val="28"/>
        </w:rPr>
        <w:t>.</w:t>
      </w:r>
    </w:p>
    <w:p w:rsidR="00206036" w:rsidRDefault="00206036" w:rsidP="00206036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Гидрология: основные понятия гидрологии рек (элементы речных систем, русловой процесс, режим речного стока, ледовый режим рек), требования к выбору места мостового перехода.</w:t>
      </w:r>
    </w:p>
    <w:p w:rsidR="00206036" w:rsidRDefault="00206036" w:rsidP="00206036">
      <w:pPr>
        <w:spacing w:after="0" w:line="240" w:lineRule="auto"/>
        <w:ind w:firstLine="851"/>
        <w:jc w:val="both"/>
        <w:rPr>
          <w:i/>
          <w:sz w:val="28"/>
          <w:szCs w:val="28"/>
        </w:rPr>
      </w:pPr>
      <w:r w:rsidRPr="00206036">
        <w:rPr>
          <w:i/>
          <w:sz w:val="28"/>
          <w:szCs w:val="28"/>
        </w:rPr>
        <w:t>Вторая неделя</w:t>
      </w:r>
      <w:r>
        <w:rPr>
          <w:i/>
          <w:sz w:val="28"/>
          <w:szCs w:val="28"/>
        </w:rPr>
        <w:t>.</w:t>
      </w:r>
    </w:p>
    <w:p w:rsidR="00206036" w:rsidRPr="00206036" w:rsidRDefault="00AA48C1" w:rsidP="00206036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Оформление и защита отчета по практике. </w:t>
      </w:r>
      <w:r w:rsidR="00206036">
        <w:rPr>
          <w:sz w:val="28"/>
          <w:szCs w:val="28"/>
        </w:rPr>
        <w:t>Сдача экзамен</w:t>
      </w:r>
      <w:r>
        <w:rPr>
          <w:sz w:val="28"/>
          <w:szCs w:val="28"/>
        </w:rPr>
        <w:t>а</w:t>
      </w:r>
      <w:r w:rsidR="008A67D8">
        <w:rPr>
          <w:sz w:val="28"/>
          <w:szCs w:val="28"/>
        </w:rPr>
        <w:t>.</w:t>
      </w: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/>
          <w:b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6. Ф</w:t>
      </w:r>
      <w:r w:rsidRPr="00107D6B">
        <w:rPr>
          <w:rFonts w:eastAsia="Times New Roman"/>
          <w:b/>
          <w:sz w:val="28"/>
          <w:szCs w:val="28"/>
          <w:lang w:eastAsia="ru-RU"/>
        </w:rPr>
        <w:t>ормы отчетности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107D6B" w:rsidRPr="00107D6B" w:rsidRDefault="00107D6B" w:rsidP="0020603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sz w:val="28"/>
          <w:szCs w:val="28"/>
          <w:lang w:eastAsia="ru-RU"/>
        </w:rPr>
        <w:t>Структу</w:t>
      </w:r>
      <w:r w:rsidR="00956E74">
        <w:rPr>
          <w:rFonts w:eastAsia="Times New Roman"/>
          <w:sz w:val="28"/>
          <w:szCs w:val="28"/>
          <w:lang w:eastAsia="ru-RU"/>
        </w:rPr>
        <w:t xml:space="preserve">ра отчета по практике </w:t>
      </w:r>
      <w:r w:rsidRPr="00107D6B">
        <w:rPr>
          <w:rFonts w:eastAsia="Times New Roman"/>
          <w:sz w:val="28"/>
          <w:szCs w:val="28"/>
          <w:lang w:eastAsia="ru-RU"/>
        </w:rPr>
        <w:t xml:space="preserve">представлена в фонде оценочных средств </w:t>
      </w:r>
    </w:p>
    <w:p w:rsidR="00107D6B" w:rsidRPr="00107D6B" w:rsidRDefault="00107D6B" w:rsidP="00107D6B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107D6B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идругих изданий, необходимых для проведения практики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206036" w:rsidRDefault="00206036" w:rsidP="00EC75F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Чугаев</w:t>
      </w:r>
      <w:r w:rsidRPr="007C626A">
        <w:rPr>
          <w:rFonts w:eastAsia="Times New Roman"/>
          <w:bCs/>
          <w:sz w:val="28"/>
          <w:szCs w:val="28"/>
          <w:lang w:eastAsia="ru-RU"/>
        </w:rPr>
        <w:t>Р.Р</w:t>
      </w:r>
      <w:proofErr w:type="spellEnd"/>
      <w:r w:rsidRPr="007C626A">
        <w:rPr>
          <w:rFonts w:eastAsia="Times New Roman"/>
          <w:bCs/>
          <w:sz w:val="28"/>
          <w:szCs w:val="28"/>
          <w:lang w:eastAsia="ru-RU"/>
        </w:rPr>
        <w:t>. </w:t>
      </w:r>
      <w:r w:rsidRPr="0029712E">
        <w:rPr>
          <w:rFonts w:eastAsia="Times New Roman"/>
          <w:bCs/>
          <w:sz w:val="28"/>
          <w:szCs w:val="28"/>
          <w:lang w:eastAsia="ru-RU"/>
        </w:rPr>
        <w:t>Гидравлика (техническая механика жидкости) [Текст]</w:t>
      </w:r>
      <w:proofErr w:type="gramStart"/>
      <w:r w:rsidRPr="0029712E">
        <w:rPr>
          <w:rFonts w:eastAsia="Times New Roman"/>
          <w:bCs/>
          <w:sz w:val="28"/>
          <w:szCs w:val="28"/>
          <w:lang w:eastAsia="ru-RU"/>
        </w:rPr>
        <w:t xml:space="preserve"> :</w:t>
      </w:r>
      <w:proofErr w:type="gramEnd"/>
      <w:r w:rsidRPr="0029712E">
        <w:rPr>
          <w:rFonts w:eastAsia="Times New Roman"/>
          <w:bCs/>
          <w:sz w:val="28"/>
          <w:szCs w:val="28"/>
          <w:lang w:eastAsia="ru-RU"/>
        </w:rPr>
        <w:t xml:space="preserve"> учебник для студентов гидротехнических специальностей высших учебных заведений / Р. Р. Чугаев. - 6-е изд., репринтное. - Москва </w:t>
      </w:r>
      <w:proofErr w:type="gramStart"/>
      <w:r w:rsidRPr="0029712E">
        <w:rPr>
          <w:rFonts w:eastAsia="Times New Roman"/>
          <w:bCs/>
          <w:sz w:val="28"/>
          <w:szCs w:val="28"/>
          <w:lang w:eastAsia="ru-RU"/>
        </w:rPr>
        <w:t>:</w:t>
      </w: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Б</w:t>
      </w:r>
      <w:proofErr w:type="gramEnd"/>
      <w:r w:rsidRPr="0029712E">
        <w:rPr>
          <w:rFonts w:eastAsia="Times New Roman"/>
          <w:bCs/>
          <w:sz w:val="28"/>
          <w:szCs w:val="28"/>
          <w:lang w:eastAsia="ru-RU"/>
        </w:rPr>
        <w:t>астет</w:t>
      </w:r>
      <w:proofErr w:type="spellEnd"/>
      <w:r w:rsidRPr="0029712E">
        <w:rPr>
          <w:rFonts w:eastAsia="Times New Roman"/>
          <w:bCs/>
          <w:sz w:val="28"/>
          <w:szCs w:val="28"/>
          <w:lang w:eastAsia="ru-RU"/>
        </w:rPr>
        <w:t xml:space="preserve">, 2013. - </w:t>
      </w:r>
      <w:r w:rsidR="00EC75FD">
        <w:rPr>
          <w:rFonts w:eastAsia="Times New Roman"/>
          <w:bCs/>
          <w:sz w:val="28"/>
          <w:szCs w:val="28"/>
          <w:lang w:eastAsia="ru-RU"/>
        </w:rPr>
        <w:br/>
      </w:r>
      <w:r w:rsidRPr="0029712E">
        <w:rPr>
          <w:rFonts w:eastAsia="Times New Roman"/>
          <w:bCs/>
          <w:sz w:val="28"/>
          <w:szCs w:val="28"/>
          <w:lang w:eastAsia="ru-RU"/>
        </w:rPr>
        <w:t xml:space="preserve">672 с. : ил., табл. - </w:t>
      </w: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Библиогр</w:t>
      </w:r>
      <w:proofErr w:type="spellEnd"/>
      <w:r w:rsidRPr="0029712E">
        <w:rPr>
          <w:rFonts w:eastAsia="Times New Roman"/>
          <w:bCs/>
          <w:sz w:val="28"/>
          <w:szCs w:val="28"/>
          <w:lang w:eastAsia="ru-RU"/>
        </w:rPr>
        <w:t xml:space="preserve">. в конце гл. - </w:t>
      </w:r>
      <w:proofErr w:type="spellStart"/>
      <w:r w:rsidRPr="0029712E">
        <w:rPr>
          <w:rFonts w:eastAsia="Times New Roman"/>
          <w:bCs/>
          <w:sz w:val="28"/>
          <w:szCs w:val="28"/>
          <w:lang w:eastAsia="ru-RU"/>
        </w:rPr>
        <w:t>Предм</w:t>
      </w:r>
      <w:proofErr w:type="spellEnd"/>
      <w:r w:rsidRPr="0029712E">
        <w:rPr>
          <w:rFonts w:eastAsia="Times New Roman"/>
          <w:bCs/>
          <w:sz w:val="28"/>
          <w:szCs w:val="28"/>
          <w:lang w:eastAsia="ru-RU"/>
        </w:rPr>
        <w:t>. указ.: с. 653-660.;</w:t>
      </w:r>
    </w:p>
    <w:p w:rsidR="00EC75FD" w:rsidRPr="00EC75FD" w:rsidRDefault="00EC75FD" w:rsidP="00EC75FD">
      <w:pPr>
        <w:numPr>
          <w:ilvl w:val="0"/>
          <w:numId w:val="17"/>
        </w:numPr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 w:rsidRPr="00EC75FD">
        <w:rPr>
          <w:rFonts w:eastAsia="Times New Roman"/>
          <w:bCs/>
          <w:sz w:val="28"/>
          <w:szCs w:val="28"/>
          <w:lang w:eastAsia="ru-RU"/>
        </w:rPr>
        <w:t>Канцибер</w:t>
      </w:r>
      <w:proofErr w:type="spellEnd"/>
      <w:r w:rsidRPr="00EC75FD">
        <w:rPr>
          <w:rFonts w:eastAsia="Times New Roman"/>
          <w:bCs/>
          <w:sz w:val="28"/>
          <w:szCs w:val="28"/>
          <w:lang w:eastAsia="ru-RU"/>
        </w:rPr>
        <w:t xml:space="preserve"> Ю. А., Пономарев А. Б. Основы водных изысканий и расчетов гидрологических характеристик систем водоснабжения и водоотведения: Учеб</w:t>
      </w:r>
      <w:proofErr w:type="gramStart"/>
      <w:r w:rsidRPr="00EC75FD">
        <w:rPr>
          <w:rFonts w:eastAsia="Times New Roman"/>
          <w:bCs/>
          <w:sz w:val="28"/>
          <w:szCs w:val="28"/>
          <w:lang w:eastAsia="ru-RU"/>
        </w:rPr>
        <w:t>.</w:t>
      </w:r>
      <w:proofErr w:type="gramEnd"/>
      <w:r w:rsidRPr="00EC75FD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EC75FD">
        <w:rPr>
          <w:rFonts w:eastAsia="Times New Roman"/>
          <w:bCs/>
          <w:sz w:val="28"/>
          <w:szCs w:val="28"/>
          <w:lang w:eastAsia="ru-RU"/>
        </w:rPr>
        <w:t>п</w:t>
      </w:r>
      <w:proofErr w:type="gramEnd"/>
      <w:r w:rsidRPr="00EC75FD">
        <w:rPr>
          <w:rFonts w:eastAsia="Times New Roman"/>
          <w:bCs/>
          <w:sz w:val="28"/>
          <w:szCs w:val="28"/>
          <w:lang w:eastAsia="ru-RU"/>
        </w:rPr>
        <w:t>особие. – СПб</w:t>
      </w:r>
      <w:proofErr w:type="gramStart"/>
      <w:r w:rsidRPr="00EC75FD">
        <w:rPr>
          <w:rFonts w:eastAsia="Times New Roman"/>
          <w:bCs/>
          <w:sz w:val="28"/>
          <w:szCs w:val="28"/>
          <w:lang w:eastAsia="ru-RU"/>
        </w:rPr>
        <w:t xml:space="preserve">.: </w:t>
      </w:r>
      <w:proofErr w:type="gramEnd"/>
      <w:r w:rsidRPr="00EC75FD">
        <w:rPr>
          <w:rFonts w:eastAsia="Times New Roman"/>
          <w:bCs/>
          <w:sz w:val="28"/>
          <w:szCs w:val="28"/>
          <w:lang w:eastAsia="ru-RU"/>
        </w:rPr>
        <w:t>Изд-во ПГУПС, 2017. – 57 с.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/>
          <w:bCs/>
          <w:sz w:val="28"/>
          <w:szCs w:val="28"/>
          <w:lang w:eastAsia="ru-RU"/>
        </w:rPr>
        <w:tab/>
      </w:r>
      <w:r w:rsidR="00D14448" w:rsidRPr="0029712E">
        <w:rPr>
          <w:sz w:val="28"/>
          <w:szCs w:val="28"/>
        </w:rPr>
        <w:t>Михалев, М. А. Инженерная гидрология : учеб</w:t>
      </w:r>
      <w:proofErr w:type="gramStart"/>
      <w:r w:rsidR="00D14448" w:rsidRPr="0029712E">
        <w:rPr>
          <w:sz w:val="28"/>
          <w:szCs w:val="28"/>
        </w:rPr>
        <w:t>.</w:t>
      </w:r>
      <w:proofErr w:type="gramEnd"/>
      <w:r w:rsidR="00D14448" w:rsidRPr="0029712E">
        <w:rPr>
          <w:sz w:val="28"/>
          <w:szCs w:val="28"/>
        </w:rPr>
        <w:t xml:space="preserve"> </w:t>
      </w:r>
      <w:proofErr w:type="gramStart"/>
      <w:r w:rsidR="00D14448" w:rsidRPr="0029712E">
        <w:rPr>
          <w:sz w:val="28"/>
          <w:szCs w:val="28"/>
        </w:rPr>
        <w:t>п</w:t>
      </w:r>
      <w:proofErr w:type="gramEnd"/>
      <w:r w:rsidR="00D14448" w:rsidRPr="0029712E">
        <w:rPr>
          <w:sz w:val="28"/>
          <w:szCs w:val="28"/>
        </w:rPr>
        <w:t xml:space="preserve">особие для вузов / М. А. Михалев. - СПб. : Изд-во </w:t>
      </w:r>
      <w:proofErr w:type="spellStart"/>
      <w:r w:rsidR="00D14448" w:rsidRPr="0029712E">
        <w:rPr>
          <w:sz w:val="28"/>
          <w:szCs w:val="28"/>
        </w:rPr>
        <w:t>Политехн</w:t>
      </w:r>
      <w:proofErr w:type="spellEnd"/>
      <w:r w:rsidR="00D14448" w:rsidRPr="0029712E">
        <w:rPr>
          <w:sz w:val="28"/>
          <w:szCs w:val="28"/>
        </w:rPr>
        <w:t>. ун-та, 2006. - 360 с.</w:t>
      </w:r>
      <w:proofErr w:type="gramStart"/>
      <w:r w:rsidR="00D14448" w:rsidRPr="0029712E">
        <w:rPr>
          <w:sz w:val="28"/>
          <w:szCs w:val="28"/>
        </w:rPr>
        <w:t xml:space="preserve"> :</w:t>
      </w:r>
      <w:proofErr w:type="gramEnd"/>
      <w:r w:rsidR="00D14448" w:rsidRPr="0029712E">
        <w:rPr>
          <w:sz w:val="28"/>
          <w:szCs w:val="28"/>
        </w:rPr>
        <w:t xml:space="preserve"> ил. - ISBN 5-7422-1089</w:t>
      </w:r>
      <w:r w:rsidRPr="00107D6B">
        <w:rPr>
          <w:rFonts w:eastAsia="Times New Roman"/>
          <w:bCs/>
          <w:sz w:val="28"/>
          <w:szCs w:val="28"/>
          <w:lang w:eastAsia="ru-RU"/>
        </w:rPr>
        <w:t>;</w:t>
      </w:r>
    </w:p>
    <w:p w:rsidR="00EC75FD" w:rsidRDefault="00EC75FD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прохождения практики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/>
          <w:bCs/>
          <w:sz w:val="28"/>
          <w:szCs w:val="28"/>
          <w:lang w:eastAsia="ru-RU"/>
        </w:rPr>
        <w:tab/>
      </w:r>
      <w:r w:rsidR="00D14448">
        <w:rPr>
          <w:rFonts w:eastAsia="Times New Roman"/>
          <w:bCs/>
          <w:sz w:val="28"/>
          <w:szCs w:val="28"/>
          <w:lang w:eastAsia="ru-RU"/>
        </w:rPr>
        <w:t>СП 47.13330.2012 Инженерные изыскания для строительства. Основные положения. Актуализированная редакция СНиП 11-02-96 – М. ФАУ «ФЦС», 2003 – 115 с.</w:t>
      </w:r>
      <w:r w:rsidRPr="00107D6B">
        <w:rPr>
          <w:rFonts w:eastAsia="Times New Roman"/>
          <w:bCs/>
          <w:sz w:val="28"/>
          <w:szCs w:val="28"/>
          <w:lang w:eastAsia="ru-RU"/>
        </w:rPr>
        <w:t>;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2.</w:t>
      </w:r>
      <w:r w:rsidRPr="00107D6B">
        <w:rPr>
          <w:rFonts w:eastAsia="Times New Roman"/>
          <w:bCs/>
          <w:sz w:val="28"/>
          <w:szCs w:val="28"/>
          <w:lang w:eastAsia="ru-RU"/>
        </w:rPr>
        <w:tab/>
      </w:r>
      <w:r w:rsidR="00D14448">
        <w:rPr>
          <w:rFonts w:eastAsia="Times New Roman"/>
          <w:bCs/>
          <w:sz w:val="28"/>
          <w:szCs w:val="28"/>
          <w:lang w:eastAsia="ru-RU"/>
        </w:rPr>
        <w:t>СП 11-103-97 Инженерно-гидрометеорологические изыскания для строительства – М.: ПНИИИС Госстроя России, 1997</w:t>
      </w:r>
      <w:r w:rsidRPr="00107D6B">
        <w:rPr>
          <w:rFonts w:eastAsia="Times New Roman"/>
          <w:bCs/>
          <w:sz w:val="28"/>
          <w:szCs w:val="28"/>
          <w:lang w:eastAsia="ru-RU"/>
        </w:rPr>
        <w:t>;</w:t>
      </w:r>
    </w:p>
    <w:p w:rsidR="00D14448" w:rsidRDefault="00D14448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1.</w:t>
      </w:r>
      <w:r w:rsidRPr="00107D6B">
        <w:rPr>
          <w:rFonts w:eastAsia="Times New Roman"/>
          <w:bCs/>
          <w:sz w:val="28"/>
          <w:szCs w:val="28"/>
          <w:lang w:eastAsia="ru-RU"/>
        </w:rPr>
        <w:tab/>
      </w:r>
      <w:r w:rsidR="00206036" w:rsidRPr="00206036">
        <w:rPr>
          <w:bCs/>
          <w:color w:val="222222"/>
          <w:sz w:val="28"/>
          <w:szCs w:val="28"/>
          <w:shd w:val="clear" w:color="auto" w:fill="FFFFFF"/>
        </w:rPr>
        <w:t>Учебная практика по</w:t>
      </w:r>
      <w:r w:rsidR="00206036" w:rsidRPr="0020603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206036" w:rsidRPr="00206036">
        <w:rPr>
          <w:color w:val="222222"/>
          <w:sz w:val="28"/>
          <w:szCs w:val="28"/>
          <w:shd w:val="clear" w:color="auto" w:fill="FFFFFF"/>
        </w:rPr>
        <w:t>гидрологии и гидрометрии</w:t>
      </w:r>
      <w:proofErr w:type="gramStart"/>
      <w:r w:rsidR="00206036" w:rsidRPr="00206036">
        <w:rPr>
          <w:color w:val="222222"/>
          <w:sz w:val="28"/>
          <w:szCs w:val="28"/>
          <w:shd w:val="clear" w:color="auto" w:fill="FFFFFF"/>
        </w:rPr>
        <w:t xml:space="preserve"> :</w:t>
      </w:r>
      <w:proofErr w:type="gramEnd"/>
      <w:r w:rsidR="00206036" w:rsidRPr="00206036">
        <w:rPr>
          <w:color w:val="222222"/>
          <w:sz w:val="28"/>
          <w:szCs w:val="28"/>
          <w:shd w:val="clear" w:color="auto" w:fill="FFFFFF"/>
        </w:rPr>
        <w:t xml:space="preserve"> Метод</w:t>
      </w:r>
      <w:proofErr w:type="gramStart"/>
      <w:r w:rsidR="00206036" w:rsidRPr="00206036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206036" w:rsidRPr="00206036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206036" w:rsidRPr="00206036">
        <w:rPr>
          <w:color w:val="222222"/>
          <w:sz w:val="28"/>
          <w:szCs w:val="28"/>
          <w:shd w:val="clear" w:color="auto" w:fill="FFFFFF"/>
        </w:rPr>
        <w:t>у</w:t>
      </w:r>
      <w:proofErr w:type="gramEnd"/>
      <w:r w:rsidR="00206036" w:rsidRPr="00206036">
        <w:rPr>
          <w:color w:val="222222"/>
          <w:sz w:val="28"/>
          <w:szCs w:val="28"/>
          <w:shd w:val="clear" w:color="auto" w:fill="FFFFFF"/>
        </w:rPr>
        <w:t xml:space="preserve">казания / сост.: Ш. Т. </w:t>
      </w:r>
      <w:proofErr w:type="spellStart"/>
      <w:r w:rsidR="00206036" w:rsidRPr="00206036">
        <w:rPr>
          <w:color w:val="222222"/>
          <w:sz w:val="28"/>
          <w:szCs w:val="28"/>
          <w:shd w:val="clear" w:color="auto" w:fill="FFFFFF"/>
        </w:rPr>
        <w:t>Даишев</w:t>
      </w:r>
      <w:proofErr w:type="spellEnd"/>
      <w:r w:rsidR="00206036" w:rsidRPr="00206036">
        <w:rPr>
          <w:color w:val="222222"/>
          <w:sz w:val="28"/>
          <w:szCs w:val="28"/>
          <w:shd w:val="clear" w:color="auto" w:fill="FFFFFF"/>
        </w:rPr>
        <w:t>, В. И. Штыков, Е. Н. Давиденко. - СПб</w:t>
      </w:r>
      <w:proofErr w:type="gramStart"/>
      <w:r w:rsidR="00206036" w:rsidRPr="00206036">
        <w:rPr>
          <w:color w:val="222222"/>
          <w:sz w:val="28"/>
          <w:szCs w:val="28"/>
          <w:shd w:val="clear" w:color="auto" w:fill="FFFFFF"/>
        </w:rPr>
        <w:t xml:space="preserve">. : </w:t>
      </w:r>
      <w:proofErr w:type="gramEnd"/>
      <w:r w:rsidR="00206036" w:rsidRPr="00206036">
        <w:rPr>
          <w:color w:val="222222"/>
          <w:sz w:val="28"/>
          <w:szCs w:val="28"/>
          <w:shd w:val="clear" w:color="auto" w:fill="FFFFFF"/>
        </w:rPr>
        <w:t>ПГУПС, 2005. - 23 с. : ил. -</w:t>
      </w:r>
      <w:r w:rsidRPr="00206036">
        <w:rPr>
          <w:rFonts w:eastAsia="Times New Roman"/>
          <w:bCs/>
          <w:sz w:val="28"/>
          <w:szCs w:val="28"/>
          <w:lang w:eastAsia="ru-RU"/>
        </w:rPr>
        <w:t>;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B9781C" w:rsidRPr="00D11463" w:rsidRDefault="00B9781C" w:rsidP="00EC75FD">
      <w:pPr>
        <w:suppressAutoHyphens/>
        <w:spacing w:after="0" w:line="240" w:lineRule="auto"/>
        <w:ind w:firstLine="851"/>
        <w:rPr>
          <w:rFonts w:eastAsia="Times New Roman"/>
          <w:bCs/>
          <w:sz w:val="28"/>
          <w:szCs w:val="28"/>
          <w:lang w:eastAsia="zh-CN"/>
        </w:rPr>
      </w:pPr>
    </w:p>
    <w:p w:rsidR="00B9781C" w:rsidRPr="00D11463" w:rsidRDefault="00B9781C" w:rsidP="00EC75FD">
      <w:pPr>
        <w:widowControl w:val="0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D1146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11463">
        <w:rPr>
          <w:sz w:val="28"/>
          <w:szCs w:val="28"/>
        </w:rPr>
        <w:t xml:space="preserve">[Электронный ресурс]. – Режим доступа: </w:t>
      </w:r>
      <w:r w:rsidRPr="00D11463">
        <w:rPr>
          <w:sz w:val="28"/>
          <w:szCs w:val="28"/>
          <w:lang w:val="en-US"/>
        </w:rPr>
        <w:t>http</w:t>
      </w:r>
      <w:r w:rsidRPr="00D11463">
        <w:rPr>
          <w:sz w:val="28"/>
          <w:szCs w:val="28"/>
        </w:rPr>
        <w:t>://</w:t>
      </w:r>
      <w:proofErr w:type="spellStart"/>
      <w:r w:rsidRPr="00D11463">
        <w:rPr>
          <w:sz w:val="28"/>
          <w:szCs w:val="28"/>
          <w:lang w:val="en-US"/>
        </w:rPr>
        <w:t>sdo</w:t>
      </w:r>
      <w:proofErr w:type="spellEnd"/>
      <w:r w:rsidRPr="00D11463">
        <w:rPr>
          <w:sz w:val="28"/>
          <w:szCs w:val="28"/>
        </w:rPr>
        <w:t>.</w:t>
      </w:r>
      <w:proofErr w:type="spellStart"/>
      <w:r w:rsidRPr="00D11463">
        <w:rPr>
          <w:sz w:val="28"/>
          <w:szCs w:val="28"/>
          <w:lang w:val="en-US"/>
        </w:rPr>
        <w:t>pgups</w:t>
      </w:r>
      <w:proofErr w:type="spellEnd"/>
      <w:r w:rsidRPr="00D11463">
        <w:rPr>
          <w:sz w:val="28"/>
          <w:szCs w:val="28"/>
        </w:rPr>
        <w:t>.</w:t>
      </w:r>
      <w:proofErr w:type="spellStart"/>
      <w:r w:rsidRPr="00D11463">
        <w:rPr>
          <w:sz w:val="28"/>
          <w:szCs w:val="28"/>
          <w:lang w:val="en-US"/>
        </w:rPr>
        <w:t>ru</w:t>
      </w:r>
      <w:proofErr w:type="spellEnd"/>
      <w:r w:rsidRPr="00D1146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B9781C" w:rsidRPr="00D11463" w:rsidRDefault="00B9781C" w:rsidP="00EC75FD">
      <w:pPr>
        <w:widowControl w:val="0"/>
        <w:numPr>
          <w:ilvl w:val="0"/>
          <w:numId w:val="34"/>
        </w:numPr>
        <w:tabs>
          <w:tab w:val="left" w:pos="0"/>
          <w:tab w:val="left" w:pos="567"/>
        </w:tabs>
        <w:spacing w:after="0" w:line="240" w:lineRule="auto"/>
        <w:ind w:left="0" w:firstLine="851"/>
        <w:jc w:val="both"/>
        <w:rPr>
          <w:bCs/>
          <w:sz w:val="28"/>
          <w:szCs w:val="28"/>
          <w:shd w:val="clear" w:color="auto" w:fill="FFFFFF"/>
          <w:lang w:eastAsia="ru-RU"/>
        </w:rPr>
      </w:pPr>
      <w:r w:rsidRPr="00D11463">
        <w:rPr>
          <w:bCs/>
          <w:sz w:val="28"/>
          <w:szCs w:val="28"/>
          <w:shd w:val="clear" w:color="auto" w:fill="FFFFFF"/>
          <w:lang w:eastAsia="ru-RU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11463">
        <w:rPr>
          <w:bCs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D11463">
        <w:rPr>
          <w:bCs/>
          <w:sz w:val="28"/>
          <w:szCs w:val="28"/>
          <w:shd w:val="clear" w:color="auto" w:fill="FFFFFF"/>
          <w:lang w:eastAsia="ru-RU"/>
        </w:rPr>
        <w:t>. с экрана;</w:t>
      </w:r>
    </w:p>
    <w:p w:rsidR="00B9781C" w:rsidRPr="00EC75FD" w:rsidRDefault="00B9781C" w:rsidP="00EC75FD">
      <w:pPr>
        <w:widowControl w:val="0"/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sz w:val="28"/>
          <w:szCs w:val="28"/>
        </w:rPr>
      </w:pPr>
      <w:r w:rsidRPr="00D11463">
        <w:rPr>
          <w:sz w:val="28"/>
          <w:szCs w:val="28"/>
        </w:rPr>
        <w:t>Официальный сайт информационной сети ТЕХЭКСПЕРТ [Электронный ресурс] - Режим доступа: http://www.cntd.ru/, свободный</w:t>
      </w:r>
      <w:r w:rsidRPr="00D11463">
        <w:rPr>
          <w:bCs/>
          <w:sz w:val="28"/>
          <w:szCs w:val="28"/>
          <w:shd w:val="clear" w:color="auto" w:fill="FFFFFF"/>
          <w:lang w:eastAsia="ru-RU"/>
        </w:rPr>
        <w:t xml:space="preserve">— </w:t>
      </w:r>
      <w:proofErr w:type="spellStart"/>
      <w:proofErr w:type="gramStart"/>
      <w:r w:rsidRPr="00D11463">
        <w:rPr>
          <w:bCs/>
          <w:sz w:val="28"/>
          <w:szCs w:val="28"/>
          <w:shd w:val="clear" w:color="auto" w:fill="FFFFFF"/>
          <w:lang w:eastAsia="ru-RU"/>
        </w:rPr>
        <w:t>За</w:t>
      </w:r>
      <w:proofErr w:type="gramEnd"/>
      <w:r w:rsidRPr="00D11463">
        <w:rPr>
          <w:bCs/>
          <w:sz w:val="28"/>
          <w:szCs w:val="28"/>
          <w:shd w:val="clear" w:color="auto" w:fill="FFFFFF"/>
          <w:lang w:eastAsia="ru-RU"/>
        </w:rPr>
        <w:t>гл</w:t>
      </w:r>
      <w:proofErr w:type="spellEnd"/>
      <w:r w:rsidRPr="00D11463">
        <w:rPr>
          <w:bCs/>
          <w:sz w:val="28"/>
          <w:szCs w:val="28"/>
          <w:shd w:val="clear" w:color="auto" w:fill="FFFFFF"/>
          <w:lang w:eastAsia="ru-RU"/>
        </w:rPr>
        <w:t>. с экрана.</w:t>
      </w:r>
    </w:p>
    <w:p w:rsidR="00EC75FD" w:rsidRDefault="00EC75FD" w:rsidP="00EC75FD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>
        <w:rPr>
          <w:sz w:val="28"/>
          <w:szCs w:val="28"/>
          <w:lang w:eastAsia="ru-RU"/>
        </w:rPr>
        <w:t>Загл</w:t>
      </w:r>
      <w:proofErr w:type="spellEnd"/>
      <w:r>
        <w:rPr>
          <w:sz w:val="28"/>
          <w:szCs w:val="28"/>
          <w:lang w:eastAsia="ru-RU"/>
        </w:rPr>
        <w:t>. с экрана.</w:t>
      </w:r>
    </w:p>
    <w:p w:rsidR="00EC75FD" w:rsidRDefault="00EC75FD" w:rsidP="00EC75FD">
      <w:pPr>
        <w:numPr>
          <w:ilvl w:val="0"/>
          <w:numId w:val="34"/>
        </w:numPr>
        <w:spacing w:after="0" w:line="240" w:lineRule="auto"/>
        <w:ind w:left="0"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Электронно-библиотечная система ibooks.ru [Электронный ресурс]. Режим доступа: http:// ibooks.ru/ — </w:t>
      </w:r>
      <w:proofErr w:type="spellStart"/>
      <w:r>
        <w:rPr>
          <w:sz w:val="28"/>
          <w:szCs w:val="28"/>
          <w:lang w:eastAsia="ru-RU"/>
        </w:rPr>
        <w:t>Загл</w:t>
      </w:r>
      <w:proofErr w:type="spellEnd"/>
      <w:r>
        <w:rPr>
          <w:sz w:val="28"/>
          <w:szCs w:val="28"/>
          <w:lang w:eastAsia="ru-RU"/>
        </w:rPr>
        <w:t>. с экрана.</w:t>
      </w:r>
    </w:p>
    <w:p w:rsidR="00B9781C" w:rsidRPr="00107D6B" w:rsidRDefault="00B9781C" w:rsidP="00EC75F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107D6B">
        <w:rPr>
          <w:rFonts w:eastAsia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07D6B" w:rsidRDefault="00107D6B" w:rsidP="00EC75FD">
      <w:pPr>
        <w:spacing w:after="0" w:line="240" w:lineRule="auto"/>
        <w:ind w:firstLine="851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107D6B" w:rsidRPr="00107D6B" w:rsidRDefault="00107D6B" w:rsidP="00EC75FD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07D6B">
        <w:rPr>
          <w:rFonts w:eastAsia="Times New Roman"/>
          <w:bCs/>
          <w:sz w:val="28"/>
          <w:szCs w:val="28"/>
          <w:lang w:eastAsia="ru-RU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 с первого по пятый курсы.</w:t>
      </w:r>
    </w:p>
    <w:p w:rsidR="00977976" w:rsidRPr="00977976" w:rsidRDefault="00977976" w:rsidP="00EC75FD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977976">
        <w:rPr>
          <w:bCs/>
          <w:sz w:val="28"/>
          <w:szCs w:val="28"/>
          <w:lang w:eastAsia="ru-RU"/>
        </w:rPr>
        <w:t>При осуществлении образовательного процесса используются следующие информационные технологии:</w:t>
      </w:r>
    </w:p>
    <w:p w:rsidR="00977976" w:rsidRPr="00977976" w:rsidRDefault="00977976" w:rsidP="00EC75FD">
      <w:pPr>
        <w:widowControl w:val="0"/>
        <w:numPr>
          <w:ilvl w:val="0"/>
          <w:numId w:val="18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b/>
          <w:bCs/>
          <w:sz w:val="28"/>
          <w:szCs w:val="28"/>
          <w:lang w:eastAsia="ru-RU"/>
        </w:rPr>
      </w:pPr>
      <w:r w:rsidRPr="00977976">
        <w:rPr>
          <w:bCs/>
          <w:sz w:val="28"/>
          <w:szCs w:val="28"/>
          <w:lang w:eastAsia="ru-RU"/>
        </w:rPr>
        <w:t>технические средства (компьютерная техника, проектор);</w:t>
      </w:r>
    </w:p>
    <w:p w:rsidR="00977976" w:rsidRPr="00977976" w:rsidRDefault="00977976" w:rsidP="00EC75F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bCs/>
          <w:sz w:val="28"/>
          <w:szCs w:val="28"/>
          <w:lang w:eastAsia="ru-RU"/>
        </w:rPr>
      </w:pPr>
      <w:r w:rsidRPr="00977976">
        <w:rPr>
          <w:bCs/>
          <w:sz w:val="28"/>
          <w:szCs w:val="28"/>
          <w:lang w:eastAsia="ru-RU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977976">
        <w:rPr>
          <w:bCs/>
          <w:sz w:val="28"/>
          <w:szCs w:val="28"/>
          <w:lang w:eastAsia="ru-RU"/>
        </w:rPr>
        <w:lastRenderedPageBreak/>
        <w:t xml:space="preserve">Императора Александра I [Электронный ресурс]. – Режим доступа: http://sdo.pgups.ru. </w:t>
      </w:r>
    </w:p>
    <w:p w:rsidR="00977976" w:rsidRPr="00977976" w:rsidRDefault="00977976" w:rsidP="00EC75FD">
      <w:pPr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 w:rsidRPr="00977976">
        <w:rPr>
          <w:bCs/>
          <w:sz w:val="28"/>
          <w:szCs w:val="28"/>
          <w:lang w:eastAsia="ru-RU"/>
        </w:rPr>
        <w:t>Практика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B9781C" w:rsidRPr="00D11463" w:rsidRDefault="00B9781C" w:rsidP="00B9781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B9781C" w:rsidRPr="00D11463" w:rsidRDefault="00B9781C" w:rsidP="00B9781C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D1146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9781C" w:rsidRPr="00D11463" w:rsidRDefault="00B9781C" w:rsidP="00B9781C">
      <w:pPr>
        <w:spacing w:after="0" w:line="240" w:lineRule="auto"/>
        <w:jc w:val="center"/>
        <w:rPr>
          <w:bCs/>
          <w:sz w:val="28"/>
          <w:szCs w:val="28"/>
          <w:lang w:eastAsia="ru-RU"/>
        </w:rPr>
      </w:pPr>
    </w:p>
    <w:p w:rsidR="00B9781C" w:rsidRPr="00D11463" w:rsidRDefault="00B9781C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B9781C" w:rsidRPr="00D11463" w:rsidRDefault="00B9781C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 xml:space="preserve">Она содержит специальные помещения - </w:t>
      </w:r>
      <w:r>
        <w:rPr>
          <w:bCs/>
          <w:sz w:val="28"/>
          <w:szCs w:val="20"/>
          <w:lang w:eastAsia="ru-RU"/>
        </w:rPr>
        <w:t xml:space="preserve"> для </w:t>
      </w:r>
      <w:r w:rsidRPr="00D11463">
        <w:rPr>
          <w:bCs/>
          <w:sz w:val="28"/>
          <w:szCs w:val="20"/>
          <w:lang w:eastAsia="ru-RU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</w:t>
      </w:r>
      <w:r>
        <w:rPr>
          <w:bCs/>
          <w:sz w:val="28"/>
          <w:szCs w:val="20"/>
          <w:lang w:eastAsia="ru-RU"/>
        </w:rPr>
        <w:t xml:space="preserve"> – комплектов гидрометрических приборов (водомерная рейка, наметка, измерители скорости потока ИСП-1, трос, рулетка)</w:t>
      </w:r>
      <w:r w:rsidRPr="00D11463">
        <w:rPr>
          <w:bCs/>
          <w:sz w:val="28"/>
          <w:szCs w:val="20"/>
          <w:lang w:eastAsia="ru-RU"/>
        </w:rPr>
        <w:t xml:space="preserve">. </w:t>
      </w:r>
    </w:p>
    <w:p w:rsidR="00B9781C" w:rsidRPr="00D11463" w:rsidRDefault="00B9781C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B9781C" w:rsidRDefault="00B9781C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D11463">
        <w:rPr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9781C" w:rsidRDefault="00B9781C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EC75FD" w:rsidRDefault="00EC75FD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p w:rsidR="00B9781C" w:rsidRPr="00D11463" w:rsidRDefault="00B9781C" w:rsidP="00B9781C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2836"/>
        <w:gridCol w:w="2409"/>
      </w:tblGrid>
      <w:tr w:rsidR="00B9781C" w:rsidRPr="0057463E" w:rsidTr="0057463E">
        <w:tc>
          <w:tcPr>
            <w:tcW w:w="4502" w:type="dxa"/>
            <w:shd w:val="clear" w:color="auto" w:fill="auto"/>
          </w:tcPr>
          <w:p w:rsidR="00B9781C" w:rsidRPr="00D11463" w:rsidRDefault="00B9781C" w:rsidP="0057463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1463">
              <w:rPr>
                <w:sz w:val="28"/>
                <w:szCs w:val="28"/>
                <w:lang w:eastAsia="ru-RU"/>
              </w:rPr>
              <w:t xml:space="preserve">Разработчик программы, </w:t>
            </w:r>
          </w:p>
          <w:p w:rsidR="00B9781C" w:rsidRDefault="00B9781C" w:rsidP="0057463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1463">
              <w:rPr>
                <w:sz w:val="28"/>
                <w:szCs w:val="28"/>
                <w:lang w:eastAsia="ru-RU"/>
              </w:rPr>
              <w:t>к.т.н., доцент</w:t>
            </w:r>
          </w:p>
          <w:p w:rsidR="00B9781C" w:rsidRPr="00D11463" w:rsidRDefault="00B9781C" w:rsidP="00EC75FD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D11463">
              <w:rPr>
                <w:bCs/>
                <w:sz w:val="28"/>
                <w:szCs w:val="28"/>
                <w:lang w:eastAsia="ru-RU"/>
              </w:rPr>
              <w:t>«</w:t>
            </w:r>
            <w:r w:rsidR="00EC75FD">
              <w:rPr>
                <w:bCs/>
                <w:sz w:val="28"/>
                <w:szCs w:val="28"/>
                <w:lang w:val="en-US" w:eastAsia="ru-RU"/>
              </w:rPr>
              <w:t>24</w:t>
            </w:r>
            <w:r w:rsidRPr="00D11463">
              <w:rPr>
                <w:bCs/>
                <w:sz w:val="28"/>
                <w:szCs w:val="28"/>
                <w:lang w:eastAsia="ru-RU"/>
              </w:rPr>
              <w:t xml:space="preserve">» </w:t>
            </w:r>
            <w:r w:rsidR="00EC75FD">
              <w:rPr>
                <w:bCs/>
                <w:sz w:val="28"/>
                <w:szCs w:val="28"/>
                <w:lang w:eastAsia="ru-RU"/>
              </w:rPr>
              <w:t>апреля</w:t>
            </w:r>
            <w:r>
              <w:rPr>
                <w:bCs/>
                <w:sz w:val="28"/>
                <w:szCs w:val="28"/>
                <w:lang w:eastAsia="ru-RU"/>
              </w:rPr>
              <w:t xml:space="preserve"> 201</w:t>
            </w:r>
            <w:r w:rsidR="00EC75FD">
              <w:rPr>
                <w:bCs/>
                <w:sz w:val="28"/>
                <w:szCs w:val="28"/>
                <w:lang w:eastAsia="ru-RU"/>
              </w:rPr>
              <w:t>8</w:t>
            </w:r>
            <w:r w:rsidRPr="00D11463">
              <w:rPr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6" w:type="dxa"/>
            <w:shd w:val="clear" w:color="auto" w:fill="auto"/>
            <w:vAlign w:val="bottom"/>
          </w:tcPr>
          <w:p w:rsidR="00B9781C" w:rsidRPr="00D11463" w:rsidRDefault="00EC75FD" w:rsidP="0057463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sz w:val="28"/>
                <w:szCs w:val="20"/>
                <w:lang w:eastAsia="ru-RU"/>
              </w:rPr>
              <w:pict>
                <v:shape id="Рисунок 2" o:spid="_x0000_i1027" type="#_x0000_t75" style="width:88.5pt;height:57.75pt;visibility:visible">
                  <v:imagedata r:id="rId10" o:title="1 001" croptop="27221f" cropbottom="33097f" cropleft="33807f" cropright="20838f" gain="72818f"/>
                </v:shape>
              </w:pic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9781C" w:rsidRDefault="00B9781C" w:rsidP="0057463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А.Б. Пономарев</w:t>
            </w:r>
          </w:p>
          <w:p w:rsidR="00B9781C" w:rsidRPr="00D11463" w:rsidRDefault="00B9781C" w:rsidP="0057463E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07D6B" w:rsidRPr="00107D6B" w:rsidRDefault="00107D6B" w:rsidP="00F946D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/>
          <w:sz w:val="16"/>
          <w:szCs w:val="20"/>
          <w:lang w:eastAsia="ru-RU"/>
        </w:rPr>
      </w:pPr>
    </w:p>
    <w:sectPr w:rsidR="00107D6B" w:rsidRPr="00107D6B" w:rsidSect="003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8715F06"/>
    <w:multiLevelType w:val="hybridMultilevel"/>
    <w:tmpl w:val="C1EE60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3608A1"/>
    <w:multiLevelType w:val="hybridMultilevel"/>
    <w:tmpl w:val="97D2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AD1BC6"/>
    <w:multiLevelType w:val="hybridMultilevel"/>
    <w:tmpl w:val="776CFF50"/>
    <w:lvl w:ilvl="0" w:tplc="688E7602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6"/>
  </w:num>
  <w:num w:numId="30">
    <w:abstractNumId w:val="19"/>
  </w:num>
  <w:num w:numId="31">
    <w:abstractNumId w:val="32"/>
  </w:num>
  <w:num w:numId="32">
    <w:abstractNumId w:val="23"/>
  </w:num>
  <w:num w:numId="33">
    <w:abstractNumId w:val="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5133"/>
    <w:rsid w:val="00092BFD"/>
    <w:rsid w:val="000A2B24"/>
    <w:rsid w:val="000C25BA"/>
    <w:rsid w:val="000F6EEE"/>
    <w:rsid w:val="00104973"/>
    <w:rsid w:val="00107D6B"/>
    <w:rsid w:val="00122D51"/>
    <w:rsid w:val="00145133"/>
    <w:rsid w:val="001514F0"/>
    <w:rsid w:val="00174D36"/>
    <w:rsid w:val="001A7CF3"/>
    <w:rsid w:val="00206036"/>
    <w:rsid w:val="002B33BD"/>
    <w:rsid w:val="00332AF5"/>
    <w:rsid w:val="00361767"/>
    <w:rsid w:val="00392A56"/>
    <w:rsid w:val="00395D6C"/>
    <w:rsid w:val="003E4C5B"/>
    <w:rsid w:val="003E626D"/>
    <w:rsid w:val="003F6378"/>
    <w:rsid w:val="0044296B"/>
    <w:rsid w:val="004540F0"/>
    <w:rsid w:val="004F027C"/>
    <w:rsid w:val="00560F36"/>
    <w:rsid w:val="0057463E"/>
    <w:rsid w:val="007432E1"/>
    <w:rsid w:val="00744617"/>
    <w:rsid w:val="007676FF"/>
    <w:rsid w:val="007A5CF7"/>
    <w:rsid w:val="007B19F4"/>
    <w:rsid w:val="007C78BC"/>
    <w:rsid w:val="00880827"/>
    <w:rsid w:val="008A67D8"/>
    <w:rsid w:val="008C7639"/>
    <w:rsid w:val="00932330"/>
    <w:rsid w:val="00956E74"/>
    <w:rsid w:val="009579FF"/>
    <w:rsid w:val="0096033B"/>
    <w:rsid w:val="00977976"/>
    <w:rsid w:val="009D7110"/>
    <w:rsid w:val="009D7510"/>
    <w:rsid w:val="009E2163"/>
    <w:rsid w:val="00A64F4A"/>
    <w:rsid w:val="00A73279"/>
    <w:rsid w:val="00AA48C1"/>
    <w:rsid w:val="00AD4DE6"/>
    <w:rsid w:val="00AE51C1"/>
    <w:rsid w:val="00B5595B"/>
    <w:rsid w:val="00B5653D"/>
    <w:rsid w:val="00B77833"/>
    <w:rsid w:val="00B9781C"/>
    <w:rsid w:val="00BF48B5"/>
    <w:rsid w:val="00BF548A"/>
    <w:rsid w:val="00BF6FCD"/>
    <w:rsid w:val="00C26E96"/>
    <w:rsid w:val="00C51BE4"/>
    <w:rsid w:val="00C63E11"/>
    <w:rsid w:val="00C674D1"/>
    <w:rsid w:val="00D14448"/>
    <w:rsid w:val="00D64A0C"/>
    <w:rsid w:val="00D96E0F"/>
    <w:rsid w:val="00E3462D"/>
    <w:rsid w:val="00E420CC"/>
    <w:rsid w:val="00E540B0"/>
    <w:rsid w:val="00E55E7C"/>
    <w:rsid w:val="00E65165"/>
    <w:rsid w:val="00E97159"/>
    <w:rsid w:val="00EC75FD"/>
    <w:rsid w:val="00EC7920"/>
    <w:rsid w:val="00F57168"/>
    <w:rsid w:val="00F946D0"/>
    <w:rsid w:val="00F9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8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036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06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19B8-2AB8-4A67-A78E-F4D626CF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16</cp:revision>
  <cp:lastPrinted>2018-02-17T12:24:00Z</cp:lastPrinted>
  <dcterms:created xsi:type="dcterms:W3CDTF">2017-11-29T15:52:00Z</dcterms:created>
  <dcterms:modified xsi:type="dcterms:W3CDTF">2018-06-08T03:00:00Z</dcterms:modified>
</cp:coreProperties>
</file>