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FA0ACD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CD">
        <w:rPr>
          <w:rFonts w:ascii="Times New Roman" w:hAnsi="Times New Roman" w:cs="Times New Roman"/>
          <w:sz w:val="32"/>
          <w:szCs w:val="32"/>
        </w:rPr>
        <w:t>«</w:t>
      </w:r>
      <w:r w:rsidR="00F75729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 w:cs="Times New Roman"/>
          <w:sz w:val="32"/>
          <w:szCs w:val="32"/>
        </w:rPr>
        <w:t>» (</w:t>
      </w:r>
      <w:r w:rsidRPr="00FA0ACD">
        <w:rPr>
          <w:rFonts w:ascii="Times New Roman" w:hAnsi="Times New Roman" w:cs="Times New Roman"/>
          <w:sz w:val="28"/>
          <w:szCs w:val="28"/>
        </w:rPr>
        <w:t>Б1.</w:t>
      </w:r>
      <w:r w:rsidR="00F75729">
        <w:rPr>
          <w:rFonts w:ascii="Times New Roman" w:hAnsi="Times New Roman" w:cs="Times New Roman"/>
          <w:sz w:val="28"/>
          <w:szCs w:val="28"/>
        </w:rPr>
        <w:t>В</w:t>
      </w:r>
      <w:r w:rsidRPr="00FA0ACD">
        <w:rPr>
          <w:rFonts w:ascii="Times New Roman" w:hAnsi="Times New Roman" w:cs="Times New Roman"/>
          <w:sz w:val="28"/>
          <w:szCs w:val="28"/>
        </w:rPr>
        <w:t>.</w:t>
      </w:r>
      <w:r w:rsidR="00627139">
        <w:rPr>
          <w:rFonts w:ascii="Times New Roman" w:hAnsi="Times New Roman" w:cs="Times New Roman"/>
          <w:sz w:val="28"/>
          <w:szCs w:val="28"/>
        </w:rPr>
        <w:t>ОД.</w:t>
      </w:r>
      <w:r w:rsidR="004D2E6A">
        <w:rPr>
          <w:rFonts w:ascii="Times New Roman" w:hAnsi="Times New Roman" w:cs="Times New Roman"/>
          <w:sz w:val="28"/>
          <w:szCs w:val="28"/>
        </w:rPr>
        <w:t>2</w:t>
      </w:r>
      <w:r w:rsidRPr="00FA0ACD"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4D2E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Pr="002548A0">
        <w:rPr>
          <w:rFonts w:ascii="Times New Roman" w:hAnsi="Times New Roman" w:cs="Times New Roman"/>
          <w:sz w:val="24"/>
          <w:szCs w:val="24"/>
        </w:rPr>
        <w:t>23</w:t>
      </w:r>
      <w:r w:rsidR="0059750D" w:rsidRPr="002548A0">
        <w:rPr>
          <w:rFonts w:ascii="Times New Roman" w:hAnsi="Times New Roman" w:cs="Times New Roman"/>
          <w:sz w:val="24"/>
          <w:szCs w:val="24"/>
        </w:rPr>
        <w:t>.0</w:t>
      </w:r>
      <w:r w:rsidRPr="002548A0">
        <w:rPr>
          <w:rFonts w:ascii="Times New Roman" w:hAnsi="Times New Roman" w:cs="Times New Roman"/>
          <w:sz w:val="24"/>
          <w:szCs w:val="24"/>
        </w:rPr>
        <w:t>5</w:t>
      </w:r>
      <w:r w:rsidR="0059750D" w:rsidRPr="002548A0">
        <w:rPr>
          <w:rFonts w:ascii="Times New Roman" w:hAnsi="Times New Roman" w:cs="Times New Roman"/>
          <w:sz w:val="24"/>
          <w:szCs w:val="24"/>
        </w:rPr>
        <w:t>.0</w:t>
      </w:r>
      <w:r w:rsidRPr="002548A0">
        <w:rPr>
          <w:rFonts w:ascii="Times New Roman" w:hAnsi="Times New Roman" w:cs="Times New Roman"/>
          <w:sz w:val="24"/>
          <w:szCs w:val="24"/>
        </w:rPr>
        <w:t>6</w:t>
      </w:r>
      <w:r w:rsidR="0059750D" w:rsidRPr="002548A0">
        <w:rPr>
          <w:rFonts w:ascii="Times New Roman" w:hAnsi="Times New Roman" w:cs="Times New Roman"/>
          <w:sz w:val="24"/>
          <w:szCs w:val="24"/>
        </w:rPr>
        <w:t xml:space="preserve"> «</w:t>
      </w:r>
      <w:r w:rsidRPr="002548A0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59750D" w:rsidRPr="002548A0">
        <w:rPr>
          <w:rFonts w:ascii="Times New Roman" w:hAnsi="Times New Roman" w:cs="Times New Roman"/>
          <w:sz w:val="24"/>
          <w:szCs w:val="24"/>
        </w:rPr>
        <w:t>»</w:t>
      </w:r>
      <w:r w:rsidR="00B12BC3" w:rsidRPr="002548A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2548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F93BD6" w:rsidRPr="002548A0">
        <w:rPr>
          <w:rFonts w:ascii="Times New Roman" w:hAnsi="Times New Roman" w:cs="Times New Roman"/>
          <w:sz w:val="24"/>
          <w:szCs w:val="24"/>
        </w:rPr>
        <w:t>«</w:t>
      </w:r>
      <w:r w:rsidRPr="002548A0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F93BD6" w:rsidRPr="002548A0">
        <w:rPr>
          <w:rFonts w:ascii="Times New Roman" w:hAnsi="Times New Roman" w:cs="Times New Roman"/>
          <w:sz w:val="24"/>
          <w:szCs w:val="24"/>
        </w:rPr>
        <w:t>»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DF030E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Дисциплина «</w:t>
      </w:r>
      <w:r w:rsidR="007256A4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 w:cs="Times New Roman"/>
          <w:sz w:val="24"/>
          <w:szCs w:val="24"/>
        </w:rPr>
        <w:t>» (Б1.</w:t>
      </w:r>
      <w:r w:rsidR="007256A4">
        <w:rPr>
          <w:rFonts w:ascii="Times New Roman" w:hAnsi="Times New Roman" w:cs="Times New Roman"/>
          <w:sz w:val="24"/>
          <w:szCs w:val="24"/>
        </w:rPr>
        <w:t>В</w:t>
      </w:r>
      <w:r w:rsidR="00B12BC3">
        <w:rPr>
          <w:rFonts w:ascii="Times New Roman" w:hAnsi="Times New Roman" w:cs="Times New Roman"/>
          <w:sz w:val="24"/>
          <w:szCs w:val="24"/>
        </w:rPr>
        <w:t>.</w:t>
      </w:r>
      <w:r w:rsidR="002548A0" w:rsidRPr="002548A0">
        <w:rPr>
          <w:rFonts w:ascii="Times New Roman" w:hAnsi="Times New Roman" w:cs="Times New Roman"/>
          <w:sz w:val="24"/>
          <w:szCs w:val="24"/>
        </w:rPr>
        <w:t xml:space="preserve"> ОД.2</w:t>
      </w:r>
      <w:r w:rsidRPr="00DF030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256A4">
        <w:rPr>
          <w:rFonts w:ascii="Times New Roman" w:hAnsi="Times New Roman" w:cs="Times New Roman"/>
          <w:sz w:val="24"/>
          <w:szCs w:val="24"/>
        </w:rPr>
        <w:t>вариативной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7256A4">
        <w:rPr>
          <w:rFonts w:ascii="Times New Roman" w:hAnsi="Times New Roman" w:cs="Times New Roman"/>
          <w:sz w:val="24"/>
          <w:szCs w:val="24"/>
        </w:rPr>
        <w:t>программы</w:t>
      </w:r>
      <w:r w:rsidR="007256A4" w:rsidRPr="007256A4">
        <w:rPr>
          <w:rFonts w:ascii="Times New Roman" w:hAnsi="Times New Roman" w:cs="Times New Roman"/>
          <w:sz w:val="24"/>
          <w:szCs w:val="24"/>
        </w:rPr>
        <w:t xml:space="preserve"> </w:t>
      </w:r>
      <w:r w:rsidR="007256A4">
        <w:rPr>
          <w:rFonts w:ascii="Times New Roman" w:hAnsi="Times New Roman" w:cs="Times New Roman"/>
          <w:sz w:val="24"/>
          <w:szCs w:val="24"/>
        </w:rPr>
        <w:t>обучения</w:t>
      </w:r>
      <w:r w:rsidRPr="00DF030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A12FE">
        <w:rPr>
          <w:rFonts w:ascii="Times New Roman" w:hAnsi="Times New Roman" w:cs="Times New Roman"/>
          <w:sz w:val="24"/>
          <w:szCs w:val="24"/>
        </w:rPr>
        <w:t>специалистов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 w:rsidR="007256A4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 w:cs="Times New Roman"/>
          <w:sz w:val="24"/>
          <w:szCs w:val="24"/>
        </w:rPr>
        <w:t>;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A12FE">
        <w:rPr>
          <w:rFonts w:ascii="Times New Roman" w:hAnsi="Times New Roman" w:cs="Times New Roman"/>
          <w:sz w:val="24"/>
          <w:szCs w:val="24"/>
        </w:rPr>
        <w:t>специалистами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знаний о содержании, методах</w:t>
      </w:r>
      <w:r w:rsidR="00171975">
        <w:rPr>
          <w:rFonts w:ascii="Times New Roman" w:hAnsi="Times New Roman" w:cs="Times New Roman"/>
          <w:sz w:val="24"/>
          <w:szCs w:val="24"/>
        </w:rPr>
        <w:t>,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171975">
        <w:rPr>
          <w:rFonts w:ascii="Times New Roman" w:hAnsi="Times New Roman" w:cs="Times New Roman"/>
          <w:sz w:val="24"/>
          <w:szCs w:val="24"/>
        </w:rPr>
        <w:t>ф</w:t>
      </w:r>
      <w:r w:rsidRPr="00DF030E">
        <w:rPr>
          <w:rFonts w:ascii="Times New Roman" w:hAnsi="Times New Roman" w:cs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9A12FE">
        <w:rPr>
          <w:rFonts w:ascii="Times New Roman" w:hAnsi="Times New Roman" w:cs="Times New Roman"/>
          <w:sz w:val="24"/>
          <w:szCs w:val="24"/>
        </w:rPr>
        <w:t>специалистов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257" w:rsidRPr="00DF030E" w:rsidRDefault="00632136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B2A75" w:rsidRPr="00DF030E">
        <w:rPr>
          <w:rFonts w:ascii="Times New Roman" w:hAnsi="Times New Roman" w:cs="Times New Roman"/>
          <w:sz w:val="24"/>
          <w:szCs w:val="24"/>
        </w:rPr>
        <w:t>О</w:t>
      </w:r>
      <w:r w:rsidR="009A12FE">
        <w:rPr>
          <w:rFonts w:ascii="Times New Roman" w:hAnsi="Times New Roman" w:cs="Times New Roman"/>
          <w:sz w:val="24"/>
          <w:szCs w:val="24"/>
        </w:rPr>
        <w:t>П</w:t>
      </w:r>
      <w:r w:rsidR="00AB2A75" w:rsidRPr="00DF030E">
        <w:rPr>
          <w:rFonts w:ascii="Times New Roman" w:hAnsi="Times New Roman" w:cs="Times New Roman"/>
          <w:sz w:val="24"/>
          <w:szCs w:val="24"/>
        </w:rPr>
        <w:t>К-</w:t>
      </w:r>
      <w:r w:rsidR="00171975">
        <w:rPr>
          <w:rFonts w:ascii="Times New Roman" w:hAnsi="Times New Roman" w:cs="Times New Roman"/>
          <w:sz w:val="24"/>
          <w:szCs w:val="24"/>
        </w:rPr>
        <w:t>1</w:t>
      </w:r>
      <w:r w:rsidR="00AB2A75" w:rsidRPr="00DF030E">
        <w:rPr>
          <w:rFonts w:ascii="Times New Roman" w:hAnsi="Times New Roman" w:cs="Times New Roman"/>
          <w:sz w:val="24"/>
          <w:szCs w:val="24"/>
        </w:rPr>
        <w:t>, О</w:t>
      </w:r>
      <w:r w:rsidR="009A12FE">
        <w:rPr>
          <w:rFonts w:ascii="Times New Roman" w:hAnsi="Times New Roman" w:cs="Times New Roman"/>
          <w:sz w:val="24"/>
          <w:szCs w:val="24"/>
        </w:rPr>
        <w:t>П</w:t>
      </w:r>
      <w:r w:rsidR="00AB2A75" w:rsidRPr="00DF030E">
        <w:rPr>
          <w:rFonts w:ascii="Times New Roman" w:hAnsi="Times New Roman" w:cs="Times New Roman"/>
          <w:sz w:val="24"/>
          <w:szCs w:val="24"/>
        </w:rPr>
        <w:t>К-</w:t>
      </w:r>
      <w:r w:rsidR="009A12FE">
        <w:rPr>
          <w:rFonts w:ascii="Times New Roman" w:hAnsi="Times New Roman" w:cs="Times New Roman"/>
          <w:sz w:val="24"/>
          <w:szCs w:val="24"/>
        </w:rPr>
        <w:t>5</w:t>
      </w:r>
      <w:r w:rsidR="00884F35">
        <w:rPr>
          <w:rFonts w:ascii="Times New Roman" w:hAnsi="Times New Roman" w:cs="Times New Roman"/>
          <w:sz w:val="24"/>
          <w:szCs w:val="24"/>
        </w:rPr>
        <w:t>, О</w:t>
      </w:r>
      <w:r w:rsidR="00886257" w:rsidRPr="00DF030E">
        <w:rPr>
          <w:rFonts w:ascii="Times New Roman" w:hAnsi="Times New Roman" w:cs="Times New Roman"/>
          <w:sz w:val="24"/>
          <w:szCs w:val="24"/>
        </w:rPr>
        <w:t>ПК-</w:t>
      </w:r>
      <w:r w:rsidR="009A12FE">
        <w:rPr>
          <w:rFonts w:ascii="Times New Roman" w:hAnsi="Times New Roman" w:cs="Times New Roman"/>
          <w:sz w:val="24"/>
          <w:szCs w:val="24"/>
        </w:rPr>
        <w:t>10</w:t>
      </w:r>
      <w:r w:rsidR="00886257">
        <w:rPr>
          <w:rFonts w:ascii="Times New Roman" w:hAnsi="Times New Roman" w:cs="Times New Roman"/>
          <w:sz w:val="24"/>
          <w:szCs w:val="24"/>
        </w:rPr>
        <w:t>.</w:t>
      </w:r>
    </w:p>
    <w:p w:rsidR="00886257" w:rsidRPr="00DF030E" w:rsidRDefault="00886257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B2A75" w:rsidRPr="00DF030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ЗНАТЬ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УМЕТЬ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DF030E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3C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</w:t>
      </w:r>
      <w:r w:rsidR="000A153C">
        <w:rPr>
          <w:rFonts w:ascii="Times New Roman" w:hAnsi="Times New Roman" w:cs="Times New Roman"/>
          <w:sz w:val="28"/>
          <w:szCs w:val="28"/>
        </w:rPr>
        <w:t>прогрессивные методы в сфере строительства дорог промышленного транспорта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0A153C" w:rsidRPr="000A153C">
        <w:rPr>
          <w:rFonts w:ascii="Times New Roman" w:hAnsi="Times New Roman" w:cs="Times New Roman"/>
          <w:sz w:val="28"/>
          <w:szCs w:val="28"/>
        </w:rPr>
        <w:t xml:space="preserve"> 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="000A153C" w:rsidRPr="000A153C">
        <w:rPr>
          <w:rFonts w:ascii="Times New Roman" w:hAnsi="Times New Roman" w:cs="Times New Roman"/>
          <w:sz w:val="28"/>
          <w:szCs w:val="28"/>
        </w:rPr>
        <w:t xml:space="preserve"> 3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030E">
        <w:rPr>
          <w:rFonts w:ascii="Times New Roman" w:hAnsi="Times New Roman" w:cs="Times New Roman"/>
          <w:sz w:val="28"/>
          <w:szCs w:val="28"/>
        </w:rPr>
        <w:t>;</w:t>
      </w:r>
    </w:p>
    <w:p w:rsidR="00AB2A75" w:rsidRPr="00DF030E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3B">
        <w:rPr>
          <w:rFonts w:ascii="Times New Roman" w:hAnsi="Times New Roman" w:cs="Times New Roman"/>
          <w:sz w:val="28"/>
          <w:szCs w:val="28"/>
        </w:rPr>
        <w:t>методикой расчет</w:t>
      </w:r>
      <w:r w:rsidR="000A153C">
        <w:rPr>
          <w:rFonts w:ascii="Times New Roman" w:hAnsi="Times New Roman" w:cs="Times New Roman"/>
          <w:sz w:val="28"/>
          <w:szCs w:val="28"/>
        </w:rPr>
        <w:t>а</w:t>
      </w:r>
      <w:r w:rsidRPr="003F663B">
        <w:rPr>
          <w:rFonts w:ascii="Times New Roman" w:hAnsi="Times New Roman" w:cs="Times New Roman"/>
          <w:sz w:val="28"/>
          <w:szCs w:val="28"/>
        </w:rPr>
        <w:t xml:space="preserve"> </w:t>
      </w:r>
      <w:r w:rsidR="000A153C">
        <w:rPr>
          <w:rFonts w:ascii="Times New Roman" w:hAnsi="Times New Roman" w:cs="Times New Roman"/>
          <w:sz w:val="28"/>
          <w:szCs w:val="28"/>
        </w:rPr>
        <w:t>земляных табот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DF030E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DF030E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Объектная модель  процесса строительства дорог промышленного транспорта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процесса строительства дорог промышленного транспорта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2 </w:t>
      </w:r>
      <w:r w:rsidRPr="00DF030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DF030E">
        <w:rPr>
          <w:rFonts w:ascii="Times New Roman" w:hAnsi="Times New Roman" w:cs="Times New Roman"/>
          <w:sz w:val="24"/>
          <w:szCs w:val="24"/>
        </w:rPr>
        <w:t>72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4DA7" w:rsidRPr="00DF030E" w:rsidRDefault="00F84DA7" w:rsidP="00F84D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– 1</w:t>
      </w:r>
      <w:r w:rsidR="008E124F">
        <w:rPr>
          <w:rFonts w:ascii="Times New Roman" w:hAnsi="Times New Roman" w:cs="Times New Roman"/>
          <w:sz w:val="24"/>
          <w:szCs w:val="24"/>
        </w:rPr>
        <w:t>6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B00F9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DF030E">
        <w:rPr>
          <w:rFonts w:ascii="Times New Roman" w:hAnsi="Times New Roman" w:cs="Times New Roman"/>
          <w:sz w:val="24"/>
          <w:szCs w:val="24"/>
        </w:rPr>
        <w:t>1</w:t>
      </w:r>
      <w:r w:rsidR="008E124F">
        <w:rPr>
          <w:rFonts w:ascii="Times New Roman" w:hAnsi="Times New Roman" w:cs="Times New Roman"/>
          <w:sz w:val="24"/>
          <w:szCs w:val="24"/>
        </w:rPr>
        <w:t>6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DF030E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B00F98">
        <w:rPr>
          <w:rFonts w:ascii="Times New Roman" w:hAnsi="Times New Roman" w:cs="Times New Roman"/>
          <w:sz w:val="24"/>
          <w:szCs w:val="24"/>
        </w:rPr>
        <w:t>3</w:t>
      </w:r>
      <w:r w:rsidR="008E124F">
        <w:rPr>
          <w:rFonts w:ascii="Times New Roman" w:hAnsi="Times New Roman" w:cs="Times New Roman"/>
          <w:sz w:val="24"/>
          <w:szCs w:val="24"/>
        </w:rPr>
        <w:t>1</w:t>
      </w:r>
      <w:r w:rsidR="00B00F9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A263DA" w:rsidRPr="00DF030E" w:rsidRDefault="00A263D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35603F" w:rsidRPr="00DF030E">
        <w:rPr>
          <w:rFonts w:ascii="Times New Roman" w:hAnsi="Times New Roman" w:cs="Times New Roman"/>
          <w:sz w:val="24"/>
          <w:szCs w:val="24"/>
        </w:rPr>
        <w:t>Зачет</w:t>
      </w:r>
      <w:r w:rsidR="001140D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96" w:rsidRDefault="007D5396" w:rsidP="0005195D">
      <w:pPr>
        <w:spacing w:after="0" w:line="240" w:lineRule="auto"/>
      </w:pPr>
      <w:r>
        <w:separator/>
      </w:r>
    </w:p>
  </w:endnote>
  <w:endnote w:type="continuationSeparator" w:id="1">
    <w:p w:rsidR="007D5396" w:rsidRDefault="007D5396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EB6BAA">
        <w:pPr>
          <w:pStyle w:val="a7"/>
          <w:jc w:val="center"/>
        </w:pPr>
        <w:fldSimple w:instr=" PAGE   \* MERGEFORMAT ">
          <w:r w:rsidR="00A263DA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96" w:rsidRDefault="007D5396" w:rsidP="0005195D">
      <w:pPr>
        <w:spacing w:after="0" w:line="240" w:lineRule="auto"/>
      </w:pPr>
      <w:r>
        <w:separator/>
      </w:r>
    </w:p>
  </w:footnote>
  <w:footnote w:type="continuationSeparator" w:id="1">
    <w:p w:rsidR="007D5396" w:rsidRDefault="007D5396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35FCB"/>
    <w:rsid w:val="002512D7"/>
    <w:rsid w:val="002548A0"/>
    <w:rsid w:val="002765E6"/>
    <w:rsid w:val="00294045"/>
    <w:rsid w:val="002B24B0"/>
    <w:rsid w:val="00302C7D"/>
    <w:rsid w:val="003360D8"/>
    <w:rsid w:val="00346A6C"/>
    <w:rsid w:val="0035603F"/>
    <w:rsid w:val="0039659D"/>
    <w:rsid w:val="003F663B"/>
    <w:rsid w:val="00417F1A"/>
    <w:rsid w:val="00442147"/>
    <w:rsid w:val="004B7904"/>
    <w:rsid w:val="004C6B1B"/>
    <w:rsid w:val="004D2E6A"/>
    <w:rsid w:val="0054424C"/>
    <w:rsid w:val="00592AC0"/>
    <w:rsid w:val="0059750D"/>
    <w:rsid w:val="00611799"/>
    <w:rsid w:val="00626EAA"/>
    <w:rsid w:val="00627139"/>
    <w:rsid w:val="00632136"/>
    <w:rsid w:val="00634CC8"/>
    <w:rsid w:val="00636EF0"/>
    <w:rsid w:val="007256A4"/>
    <w:rsid w:val="00796473"/>
    <w:rsid w:val="007D5396"/>
    <w:rsid w:val="007E3C95"/>
    <w:rsid w:val="00875F58"/>
    <w:rsid w:val="00884F35"/>
    <w:rsid w:val="00886257"/>
    <w:rsid w:val="008B3CFA"/>
    <w:rsid w:val="008E124F"/>
    <w:rsid w:val="009119DD"/>
    <w:rsid w:val="009906B0"/>
    <w:rsid w:val="009A12FE"/>
    <w:rsid w:val="009B503C"/>
    <w:rsid w:val="009F78E0"/>
    <w:rsid w:val="00A02B8C"/>
    <w:rsid w:val="00A263DA"/>
    <w:rsid w:val="00A33BBD"/>
    <w:rsid w:val="00A34D01"/>
    <w:rsid w:val="00AB2A75"/>
    <w:rsid w:val="00B00F98"/>
    <w:rsid w:val="00B12BC3"/>
    <w:rsid w:val="00B15B38"/>
    <w:rsid w:val="00B56839"/>
    <w:rsid w:val="00C453C2"/>
    <w:rsid w:val="00C9475B"/>
    <w:rsid w:val="00CA35C1"/>
    <w:rsid w:val="00D06585"/>
    <w:rsid w:val="00D07222"/>
    <w:rsid w:val="00D5166C"/>
    <w:rsid w:val="00DE3745"/>
    <w:rsid w:val="00DF030E"/>
    <w:rsid w:val="00E36A2F"/>
    <w:rsid w:val="00EB6BAA"/>
    <w:rsid w:val="00EC2463"/>
    <w:rsid w:val="00F03705"/>
    <w:rsid w:val="00F34512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poljak</cp:lastModifiedBy>
  <cp:revision>3</cp:revision>
  <cp:lastPrinted>2016-02-10T06:34:00Z</cp:lastPrinted>
  <dcterms:created xsi:type="dcterms:W3CDTF">2018-06-07T16:52:00Z</dcterms:created>
  <dcterms:modified xsi:type="dcterms:W3CDTF">2018-06-07T17:20:00Z</dcterms:modified>
</cp:coreProperties>
</file>