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E5090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905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E50905" w:rsidRPr="00E50905">
        <w:rPr>
          <w:rFonts w:ascii="Times New Roman" w:hAnsi="Times New Roman" w:cs="Times New Roman"/>
          <w:sz w:val="24"/>
          <w:szCs w:val="24"/>
        </w:rPr>
        <w:t>ИЗЫСКАНИЯ И ПРОЕКТИРОВАНИЕ ДОРОГ ПРОМЫШЛЕННОГО ТРАНСПОРТА (СПЕЦИАЛЬНЫЕ ВОПРОСЫ ПРОЕКТИРОВАНИЯ)</w:t>
      </w:r>
      <w:r w:rsidRPr="00E50905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BE4199" w:rsidRDefault="00CF3A24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4199" w:rsidRDefault="007031AA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Специальность</w:t>
      </w:r>
      <w:bookmarkStart w:id="0" w:name="_GoBack"/>
      <w:bookmarkEnd w:id="0"/>
      <w:r w:rsidR="00D06585" w:rsidRPr="00BE4199">
        <w:rPr>
          <w:rFonts w:ascii="Times New Roman" w:hAnsi="Times New Roman" w:cs="Times New Roman"/>
          <w:sz w:val="24"/>
          <w:szCs w:val="24"/>
        </w:rPr>
        <w:t xml:space="preserve"> – </w:t>
      </w:r>
      <w:r w:rsidR="00E36911" w:rsidRPr="00BE4199">
        <w:rPr>
          <w:rFonts w:ascii="Times New Roman" w:hAnsi="Times New Roman" w:cs="Times New Roman"/>
          <w:sz w:val="24"/>
          <w:szCs w:val="24"/>
        </w:rPr>
        <w:t>23</w:t>
      </w:r>
      <w:r w:rsidR="00D06585" w:rsidRPr="00BE4199">
        <w:rPr>
          <w:rFonts w:ascii="Times New Roman" w:hAnsi="Times New Roman" w:cs="Times New Roman"/>
          <w:sz w:val="24"/>
          <w:szCs w:val="24"/>
        </w:rPr>
        <w:t>.</w:t>
      </w:r>
      <w:r w:rsidR="00E36911" w:rsidRPr="00BE4199">
        <w:rPr>
          <w:rFonts w:ascii="Times New Roman" w:hAnsi="Times New Roman" w:cs="Times New Roman"/>
          <w:sz w:val="24"/>
          <w:szCs w:val="24"/>
        </w:rPr>
        <w:t>05</w:t>
      </w:r>
      <w:r w:rsidR="00D06585" w:rsidRPr="00BE4199">
        <w:rPr>
          <w:rFonts w:ascii="Times New Roman" w:hAnsi="Times New Roman" w:cs="Times New Roman"/>
          <w:sz w:val="24"/>
          <w:szCs w:val="24"/>
        </w:rPr>
        <w:t>.0</w:t>
      </w:r>
      <w:r w:rsidR="00E36911" w:rsidRPr="00BE4199">
        <w:rPr>
          <w:rFonts w:ascii="Times New Roman" w:hAnsi="Times New Roman" w:cs="Times New Roman"/>
          <w:sz w:val="24"/>
          <w:szCs w:val="24"/>
        </w:rPr>
        <w:t>6</w:t>
      </w:r>
      <w:r w:rsidR="00D06585" w:rsidRPr="00BE4199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BE419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4199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4199">
        <w:rPr>
          <w:rFonts w:ascii="Times New Roman" w:hAnsi="Times New Roman" w:cs="Times New Roman"/>
          <w:sz w:val="24"/>
          <w:szCs w:val="24"/>
        </w:rPr>
        <w:t>выпускника –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 </w:t>
      </w:r>
      <w:r w:rsidR="00E36911" w:rsidRPr="00BE419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4199" w:rsidRDefault="00E36911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419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4199">
        <w:rPr>
          <w:rFonts w:ascii="Times New Roman" w:hAnsi="Times New Roman" w:cs="Times New Roman"/>
          <w:sz w:val="24"/>
          <w:szCs w:val="24"/>
        </w:rPr>
        <w:t>«</w:t>
      </w:r>
      <w:r w:rsidRPr="00BE4199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BE419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4199" w:rsidRDefault="00986C3D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Дисциплина «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Изыскания и проектирование дорог промышленного транспорта (специальные вопросы проектирования)» </w:t>
      </w:r>
      <w:r w:rsidRPr="00BE4199">
        <w:rPr>
          <w:rFonts w:ascii="Times New Roman" w:hAnsi="Times New Roman" w:cs="Times New Roman"/>
          <w:sz w:val="24"/>
          <w:szCs w:val="24"/>
        </w:rPr>
        <w:t>(Б1.</w:t>
      </w:r>
      <w:r w:rsidR="00E36911" w:rsidRPr="00BE4199">
        <w:rPr>
          <w:rFonts w:ascii="Times New Roman" w:hAnsi="Times New Roman" w:cs="Times New Roman"/>
          <w:sz w:val="24"/>
          <w:szCs w:val="24"/>
        </w:rPr>
        <w:t>Б.</w:t>
      </w:r>
      <w:r w:rsidR="00E50905" w:rsidRPr="00BE4199">
        <w:rPr>
          <w:rFonts w:ascii="Times New Roman" w:hAnsi="Times New Roman" w:cs="Times New Roman"/>
          <w:sz w:val="24"/>
          <w:szCs w:val="24"/>
        </w:rPr>
        <w:t>48</w:t>
      </w:r>
      <w:r w:rsidRPr="00BE419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36911" w:rsidRPr="00BE4199">
        <w:rPr>
          <w:rFonts w:ascii="Times New Roman" w:hAnsi="Times New Roman" w:cs="Times New Roman"/>
          <w:sz w:val="24"/>
          <w:szCs w:val="24"/>
        </w:rPr>
        <w:t>базовой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BE4199">
        <w:rPr>
          <w:rFonts w:ascii="Times New Roman" w:hAnsi="Times New Roman" w:cs="Times New Roman"/>
          <w:sz w:val="24"/>
          <w:szCs w:val="24"/>
        </w:rPr>
        <w:t>дисциплиной</w:t>
      </w:r>
      <w:r w:rsidR="00E36911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50905" w:rsidRPr="00BE4199" w:rsidRDefault="00E36911" w:rsidP="00BE41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E50905"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знаний и умений о методах изыскания, проектирования, выбора новой и оценки состояния существующей конструкции рельсовых и безрельсовых дорог промышленного транспорта. </w:t>
      </w:r>
    </w:p>
    <w:p w:rsidR="00E50905" w:rsidRPr="00BE4199" w:rsidRDefault="00E50905" w:rsidP="00BE4199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решаются следующие задачи: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анализ существующей нормативной литературы в области изыскания, проектирования, строительства и эксплуатации дорог промышленного транспорта.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состава и объема инженерных изысканий, необходимых для проектирования схем  путевого развития на площадке промышленного предприятия. 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требований к материалам и результатам изысканий, необходимым для выбора и обоснования конструкции железнодорожного пути и дорожной одежды на площадке промпредприятия. 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</w:t>
      </w:r>
      <w:r w:rsidR="00C75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 железнодорожного пути </w:t>
      </w: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на прочность и устойчивость для условий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 расчета конструкции дорожных одежд, различных типов, на прочность и морозоустойчивость</w:t>
      </w:r>
      <w:r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 w:rsidR="00E50905" w:rsidRPr="00BE4199">
        <w:rPr>
          <w:rFonts w:ascii="Times New Roman" w:hAnsi="Times New Roman" w:cs="Times New Roman"/>
          <w:sz w:val="24"/>
          <w:szCs w:val="24"/>
        </w:rPr>
        <w:t xml:space="preserve">  компетенций: </w:t>
      </w:r>
      <w:r w:rsidR="00E36911" w:rsidRPr="00BE4199">
        <w:rPr>
          <w:rFonts w:ascii="Times New Roman" w:hAnsi="Times New Roman" w:cs="Times New Roman"/>
          <w:sz w:val="24"/>
          <w:szCs w:val="24"/>
        </w:rPr>
        <w:t>ПСК-5.</w:t>
      </w:r>
      <w:r w:rsidR="00E50905" w:rsidRPr="00BE4199">
        <w:rPr>
          <w:rFonts w:ascii="Times New Roman" w:hAnsi="Times New Roman" w:cs="Times New Roman"/>
          <w:sz w:val="24"/>
          <w:szCs w:val="24"/>
        </w:rPr>
        <w:t>3</w:t>
      </w:r>
      <w:r w:rsidR="00E36911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C13DD" w:rsidRPr="00BE4199" w:rsidRDefault="003C13DD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9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состав и объем инженерных изысканий, необходимых для проектирования схем путевого развития на площадке промышленного предприятия;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основную нормативную литературу в области изыскания, проектирования, строительства и эксплуатации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материалам и результатам изысканий, необходимым для выбора и обоснования конструкции железнодорожного пути и дорожной одежды на площадке промпредприятия;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и классификацию соединений и пересечений путей;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199">
        <w:rPr>
          <w:rFonts w:ascii="Times New Roman" w:hAnsi="Times New Roman" w:cs="Times New Roman"/>
          <w:color w:val="000000" w:themeColor="text1"/>
          <w:sz w:val="24"/>
          <w:szCs w:val="24"/>
        </w:rPr>
        <w:t>типы дорожных одежд, наиболее часто укладываемые на промышленных предприятий.</w:t>
      </w:r>
    </w:p>
    <w:p w:rsidR="00E50905" w:rsidRPr="00BE4199" w:rsidRDefault="00E50905" w:rsidP="00BE41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УМЕТЬ: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определить основные геометрические параметры схемы путевого развития;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определить напряжения в основных элементах пути;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произвести проверку конструкции дорожной одежды на прочность и морозоустойчивость.</w:t>
      </w:r>
    </w:p>
    <w:p w:rsidR="00E50905" w:rsidRPr="00BE4199" w:rsidRDefault="00E50905" w:rsidP="00BE4199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ВЛАДЕТЬ: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современными методами изыскания, проектирования, рельсовых и безрельсовых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навыками выбора и обоснования конструкции железнодорожного пути для дорог промышленного транспорта;</w:t>
      </w:r>
    </w:p>
    <w:p w:rsidR="00E50905" w:rsidRPr="00BE4199" w:rsidRDefault="00E50905" w:rsidP="00BE4199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навыками выбора и обоснования конструкции дорожной одежды для внутриплощадочных и межплощадочных автомобильных дорог</w:t>
      </w:r>
      <w:r w:rsidRPr="00BE4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BE4199" w:rsidRDefault="00E5090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Изыскания и проектирование железных дорог промышленного транспорта</w:t>
      </w:r>
      <w:r w:rsidR="00CF3A24" w:rsidRPr="00BE4199">
        <w:rPr>
          <w:rFonts w:ascii="Times New Roman" w:hAnsi="Times New Roman" w:cs="Times New Roman"/>
          <w:sz w:val="24"/>
          <w:szCs w:val="24"/>
        </w:rPr>
        <w:t>.</w:t>
      </w:r>
    </w:p>
    <w:p w:rsidR="00403D4E" w:rsidRPr="00BE4199" w:rsidRDefault="00E5090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Изыскания и проектирование внутриплощадочных и межплощадочных автомобильных дорог</w:t>
      </w:r>
      <w:r w:rsidR="00CF3A24" w:rsidRPr="00BE419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4199" w:rsidRDefault="007E3C9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9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419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E4199" w:rsidRDefault="00960B5F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50905" w:rsidRPr="00BE4199">
        <w:rPr>
          <w:rFonts w:ascii="Times New Roman" w:hAnsi="Times New Roman" w:cs="Times New Roman"/>
          <w:sz w:val="24"/>
          <w:szCs w:val="24"/>
        </w:rPr>
        <w:t>2</w:t>
      </w:r>
      <w:r w:rsidRPr="00BE419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50905" w:rsidRPr="00BE4199">
        <w:rPr>
          <w:rFonts w:ascii="Times New Roman" w:hAnsi="Times New Roman" w:cs="Times New Roman"/>
          <w:sz w:val="24"/>
          <w:szCs w:val="24"/>
        </w:rPr>
        <w:t>72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BE4199" w:rsidRDefault="00E36911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>лекции – 1</w:t>
      </w:r>
      <w:r w:rsidR="00641B33">
        <w:rPr>
          <w:rFonts w:ascii="Times New Roman" w:hAnsi="Times New Roman" w:cs="Times New Roman"/>
          <w:sz w:val="24"/>
          <w:szCs w:val="24"/>
        </w:rPr>
        <w:t>6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E4199">
        <w:rPr>
          <w:rFonts w:ascii="Times New Roman" w:hAnsi="Times New Roman" w:cs="Times New Roman"/>
          <w:sz w:val="24"/>
          <w:szCs w:val="24"/>
        </w:rPr>
        <w:t>1</w:t>
      </w:r>
      <w:r w:rsidR="00641B33">
        <w:rPr>
          <w:rFonts w:ascii="Times New Roman" w:hAnsi="Times New Roman" w:cs="Times New Roman"/>
          <w:sz w:val="24"/>
          <w:szCs w:val="24"/>
        </w:rPr>
        <w:t>6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E4199" w:rsidRPr="00BE4199">
        <w:rPr>
          <w:rFonts w:ascii="Times New Roman" w:hAnsi="Times New Roman" w:cs="Times New Roman"/>
          <w:sz w:val="24"/>
          <w:szCs w:val="24"/>
        </w:rPr>
        <w:t>3</w:t>
      </w:r>
      <w:r w:rsidR="00641B33">
        <w:rPr>
          <w:rFonts w:ascii="Times New Roman" w:hAnsi="Times New Roman" w:cs="Times New Roman"/>
          <w:sz w:val="24"/>
          <w:szCs w:val="24"/>
        </w:rPr>
        <w:t>1</w:t>
      </w:r>
      <w:r w:rsidRPr="00BE41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41B33" w:rsidRPr="00BE4199" w:rsidRDefault="00641B33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BE4199" w:rsidRDefault="00D06585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19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E4199">
        <w:rPr>
          <w:rFonts w:ascii="Times New Roman" w:hAnsi="Times New Roman" w:cs="Times New Roman"/>
          <w:sz w:val="24"/>
          <w:szCs w:val="24"/>
        </w:rPr>
        <w:t>–</w:t>
      </w:r>
      <w:r w:rsidR="00BE4199" w:rsidRPr="00BE4199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E36911" w:rsidRPr="00BE4199">
        <w:rPr>
          <w:rFonts w:ascii="Times New Roman" w:hAnsi="Times New Roman" w:cs="Times New Roman"/>
          <w:sz w:val="24"/>
          <w:szCs w:val="24"/>
        </w:rPr>
        <w:t>, курсов</w:t>
      </w:r>
      <w:r w:rsidR="00BE4199" w:rsidRPr="00BE4199">
        <w:rPr>
          <w:rFonts w:ascii="Times New Roman" w:hAnsi="Times New Roman" w:cs="Times New Roman"/>
          <w:sz w:val="24"/>
          <w:szCs w:val="24"/>
        </w:rPr>
        <w:t>ая</w:t>
      </w:r>
      <w:r w:rsidR="00E36911" w:rsidRPr="00BE4199">
        <w:rPr>
          <w:rFonts w:ascii="Times New Roman" w:hAnsi="Times New Roman" w:cs="Times New Roman"/>
          <w:sz w:val="24"/>
          <w:szCs w:val="24"/>
        </w:rPr>
        <w:t xml:space="preserve"> </w:t>
      </w:r>
      <w:r w:rsidR="00BE4199" w:rsidRPr="00BE4199">
        <w:rPr>
          <w:rFonts w:ascii="Times New Roman" w:hAnsi="Times New Roman" w:cs="Times New Roman"/>
          <w:sz w:val="24"/>
          <w:szCs w:val="24"/>
        </w:rPr>
        <w:t>работа</w:t>
      </w:r>
      <w:r w:rsidR="00641B3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BE4199" w:rsidRDefault="00960B5F" w:rsidP="00BE41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BE4199" w:rsidSect="00BE41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637BA6"/>
    <w:multiLevelType w:val="hybridMultilevel"/>
    <w:tmpl w:val="2F7AA1C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34B1"/>
    <w:multiLevelType w:val="hybridMultilevel"/>
    <w:tmpl w:val="3B186B3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6585"/>
    <w:rsid w:val="001315F0"/>
    <w:rsid w:val="0018685C"/>
    <w:rsid w:val="00251FFB"/>
    <w:rsid w:val="003879B4"/>
    <w:rsid w:val="00392C81"/>
    <w:rsid w:val="003C13DD"/>
    <w:rsid w:val="00403D4E"/>
    <w:rsid w:val="00554D26"/>
    <w:rsid w:val="00623F9F"/>
    <w:rsid w:val="00632136"/>
    <w:rsid w:val="00641B33"/>
    <w:rsid w:val="00677863"/>
    <w:rsid w:val="006E419F"/>
    <w:rsid w:val="006E519C"/>
    <w:rsid w:val="007031AA"/>
    <w:rsid w:val="00723430"/>
    <w:rsid w:val="007E3C95"/>
    <w:rsid w:val="00960B5F"/>
    <w:rsid w:val="00986C3D"/>
    <w:rsid w:val="00997F95"/>
    <w:rsid w:val="00A3637B"/>
    <w:rsid w:val="00BA56A5"/>
    <w:rsid w:val="00BE4199"/>
    <w:rsid w:val="00C75ED2"/>
    <w:rsid w:val="00CA35C1"/>
    <w:rsid w:val="00CF3A24"/>
    <w:rsid w:val="00D06585"/>
    <w:rsid w:val="00D5166C"/>
    <w:rsid w:val="00E36911"/>
    <w:rsid w:val="00E50905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14</cp:revision>
  <cp:lastPrinted>2017-04-04T08:43:00Z</cp:lastPrinted>
  <dcterms:created xsi:type="dcterms:W3CDTF">2016-04-01T06:09:00Z</dcterms:created>
  <dcterms:modified xsi:type="dcterms:W3CDTF">2017-11-19T18:56:00Z</dcterms:modified>
</cp:coreProperties>
</file>