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7E1EE6" w14:textId="77777777" w:rsidR="00104973" w:rsidRDefault="00104973">
      <w:pPr>
        <w:rPr>
          <w:rFonts w:cs="Times New Roman"/>
          <w:szCs w:val="24"/>
        </w:rPr>
      </w:pPr>
      <w:bookmarkStart w:id="0" w:name="_GoBack"/>
      <w:bookmarkEnd w:id="0"/>
    </w:p>
    <w:p w14:paraId="1074573E" w14:textId="77777777"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A439866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14:paraId="6E3A67B4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14:paraId="51A95EBF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14:paraId="69A4B70D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14:paraId="6F0F5C9D" w14:textId="77777777"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14:paraId="3B60ECA5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1063484A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3C751F">
        <w:rPr>
          <w:sz w:val="28"/>
          <w:szCs w:val="28"/>
        </w:rPr>
        <w:t>Изыскания и проектирование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14:paraId="4BD90A43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606B7BD6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167AB63C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7CADC813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31E18E85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3525437B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719AA43E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549BC134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764FCA45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6E0FA5DC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695ADF3B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5E32D371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14:paraId="5EE67D4D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14:paraId="4B61D85A" w14:textId="070B6F5B" w:rsidR="00104973" w:rsidRPr="003C751F" w:rsidRDefault="00104973" w:rsidP="003C751F">
      <w:pPr>
        <w:jc w:val="center"/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</w:pPr>
      <w:r w:rsidRPr="003C751F">
        <w:rPr>
          <w:rFonts w:eastAsia="Times New Roman" w:cs="Times New Roman"/>
          <w:sz w:val="28"/>
          <w:szCs w:val="28"/>
          <w:lang w:eastAsia="ru-RU"/>
        </w:rPr>
        <w:t>«</w:t>
      </w:r>
      <w:r w:rsidR="003C751F" w:rsidRPr="00426EED">
        <w:rPr>
          <w:rFonts w:eastAsia="Times New Roman" w:cs="Times New Roman"/>
          <w:iCs/>
          <w:color w:val="000000"/>
          <w:sz w:val="28"/>
          <w:szCs w:val="28"/>
          <w:lang w:eastAsia="ru-RU"/>
        </w:rPr>
        <w:t>П</w:t>
      </w:r>
      <w:r w:rsidR="001F18F8">
        <w:rPr>
          <w:rFonts w:eastAsia="Times New Roman" w:cs="Times New Roman"/>
          <w:iCs/>
          <w:color w:val="000000"/>
          <w:sz w:val="28"/>
          <w:szCs w:val="28"/>
          <w:lang w:eastAsia="ru-RU"/>
        </w:rPr>
        <w:t>РОЕКТИРОВАНИЕ РЕКОНСТРУКЦИИ ЖЕЛЕЗНЫХ ДОРОГ С ПРИМЕНЕНИЕМ ГЕОИНФОРМАЦИОННЫХ ТЕХНОЛОГИЙ</w:t>
      </w:r>
      <w:r w:rsidR="001F18F8" w:rsidRPr="003C751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F18F8">
        <w:rPr>
          <w:rFonts w:eastAsia="Times New Roman" w:cs="Times New Roman"/>
          <w:sz w:val="28"/>
          <w:szCs w:val="28"/>
          <w:lang w:eastAsia="ru-RU"/>
        </w:rPr>
        <w:t>» (</w:t>
      </w:r>
      <w:r w:rsidR="003C751F" w:rsidRPr="001F18F8">
        <w:rPr>
          <w:rFonts w:eastAsia="Times New Roman" w:cs="Times New Roman"/>
          <w:iCs/>
          <w:color w:val="000000"/>
          <w:sz w:val="28"/>
          <w:szCs w:val="28"/>
          <w:lang w:eastAsia="ru-RU"/>
        </w:rPr>
        <w:t>Б1.Б.49.1</w:t>
      </w:r>
      <w:r w:rsidRPr="001F18F8">
        <w:rPr>
          <w:rFonts w:eastAsia="Times New Roman" w:cs="Times New Roman"/>
          <w:sz w:val="28"/>
          <w:szCs w:val="28"/>
          <w:lang w:eastAsia="ru-RU"/>
        </w:rPr>
        <w:t>)</w:t>
      </w:r>
    </w:p>
    <w:p w14:paraId="03B5C552" w14:textId="4A58546B" w:rsidR="00104973" w:rsidRPr="00104973" w:rsidRDefault="00AD1E1E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специальности</w:t>
      </w:r>
    </w:p>
    <w:p w14:paraId="6F5F9F59" w14:textId="7EDDEDCE" w:rsidR="003C751F" w:rsidRPr="001F18F8" w:rsidRDefault="00AD1E1E" w:rsidP="003C751F">
      <w:pPr>
        <w:jc w:val="center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F18F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23.05.06.</w:t>
      </w:r>
      <w:r w:rsidR="003C751F" w:rsidRPr="001F18F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104973" w:rsidRPr="001F18F8">
        <w:rPr>
          <w:rFonts w:eastAsia="Times New Roman" w:cs="Times New Roman"/>
          <w:sz w:val="28"/>
          <w:szCs w:val="28"/>
          <w:lang w:eastAsia="ru-RU"/>
        </w:rPr>
        <w:t>«</w:t>
      </w:r>
      <w:r w:rsidR="003C751F" w:rsidRPr="001F18F8">
        <w:rPr>
          <w:rFonts w:eastAsia="Times New Roman" w:cs="Times New Roman"/>
          <w:color w:val="000000"/>
          <w:sz w:val="28"/>
          <w:szCs w:val="28"/>
          <w:lang w:eastAsia="ru-RU"/>
        </w:rPr>
        <w:t>Строительство железных дорог, мостов и транспортных тоннелей»</w:t>
      </w:r>
    </w:p>
    <w:p w14:paraId="4270FAE4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0355C37D" w14:textId="29D7B6A6" w:rsidR="00104973" w:rsidRPr="00104973" w:rsidRDefault="00AD1E1E" w:rsidP="00F6191F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специ</w:t>
      </w:r>
      <w:r>
        <w:rPr>
          <w:rFonts w:eastAsia="Times New Roman" w:cs="Times New Roman"/>
          <w:sz w:val="28"/>
          <w:szCs w:val="28"/>
          <w:lang w:eastAsia="ru-RU"/>
        </w:rPr>
        <w:t>ализации</w:t>
      </w:r>
    </w:p>
    <w:p w14:paraId="0C3950E7" w14:textId="77777777" w:rsidR="003C751F" w:rsidRPr="001F18F8" w:rsidRDefault="003C751F" w:rsidP="003C751F">
      <w:pPr>
        <w:jc w:val="center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F18F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"Строительство магистральных железных дорог"</w:t>
      </w:r>
    </w:p>
    <w:p w14:paraId="0DE17421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1D30D109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14:paraId="74CFFED6" w14:textId="63262D2A" w:rsidR="00104973" w:rsidRPr="00104973" w:rsidRDefault="00104973" w:rsidP="003C751F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  <w:r w:rsidR="004F3BBE">
        <w:rPr>
          <w:rFonts w:eastAsia="Times New Roman" w:cs="Times New Roman"/>
          <w:sz w:val="28"/>
          <w:szCs w:val="28"/>
          <w:lang w:eastAsia="ru-RU"/>
        </w:rPr>
        <w:t>,</w:t>
      </w:r>
      <w:r w:rsidR="004F3BBE" w:rsidRPr="004F3BB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4F3BBE" w:rsidRPr="00104973">
        <w:rPr>
          <w:rFonts w:eastAsia="Times New Roman" w:cs="Times New Roman"/>
          <w:sz w:val="28"/>
          <w:szCs w:val="28"/>
          <w:lang w:eastAsia="ru-RU"/>
        </w:rPr>
        <w:t>очно-заочная, заочная</w:t>
      </w:r>
    </w:p>
    <w:p w14:paraId="6A705D43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73B6C78D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61261DC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A4115A7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DE8949D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1E9A28EC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1B20B011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14:paraId="72B7DEEC" w14:textId="4D121A10" w:rsidR="00104973" w:rsidRPr="008F5EDE" w:rsidRDefault="0095799B" w:rsidP="008F5ED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2018</w:t>
      </w:r>
    </w:p>
    <w:p w14:paraId="42C0DE8C" w14:textId="7FE60AF4" w:rsidR="00061627" w:rsidRPr="00104973" w:rsidRDefault="00061627" w:rsidP="00061627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2351ACFB" w14:textId="77777777" w:rsidR="00127415" w:rsidRDefault="00127415" w:rsidP="00127415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0C2104B" wp14:editId="726B8EC9">
            <wp:extent cx="6195745" cy="8763000"/>
            <wp:effectExtent l="0" t="0" r="0" b="0"/>
            <wp:docPr id="1" name="Рисунок 1" descr="D:\kipjd-4\Documents\2018_05_2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ipjd-4\Documents\2018_05_29\IMG_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087" cy="876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F4B86" w14:textId="77777777" w:rsidR="00127415" w:rsidRDefault="00127415" w:rsidP="00127415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6D1C0E55" w14:textId="0F65EBAF" w:rsidR="00104973" w:rsidRPr="00104973" w:rsidRDefault="00104973" w:rsidP="00127415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14:paraId="685ED314" w14:textId="77777777"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18D49E61" w14:textId="264F9F59" w:rsidR="00104973" w:rsidRPr="00E97873" w:rsidRDefault="002C7673" w:rsidP="00E97873">
      <w:pPr>
        <w:rPr>
          <w:rFonts w:eastAsia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9A63C6">
        <w:rPr>
          <w:rFonts w:eastAsia="Times New Roman" w:cs="Times New Roman"/>
          <w:sz w:val="28"/>
          <w:szCs w:val="28"/>
          <w:lang w:eastAsia="ru-RU"/>
        </w:rPr>
        <w:t>12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9A63C6">
        <w:rPr>
          <w:rFonts w:eastAsia="Times New Roman" w:cs="Times New Roman"/>
          <w:sz w:val="28"/>
          <w:szCs w:val="28"/>
          <w:lang w:eastAsia="ru-RU"/>
        </w:rPr>
        <w:t xml:space="preserve">сентября 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9A63C6">
        <w:rPr>
          <w:rFonts w:eastAsia="Times New Roman" w:cs="Times New Roman"/>
          <w:sz w:val="28"/>
          <w:szCs w:val="28"/>
          <w:lang w:eastAsia="ru-RU"/>
        </w:rPr>
        <w:t>16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г., приказ № </w:t>
      </w:r>
      <w:r w:rsidR="009A63C6">
        <w:rPr>
          <w:rFonts w:eastAsia="Times New Roman" w:cs="Times New Roman"/>
          <w:sz w:val="28"/>
          <w:szCs w:val="28"/>
          <w:lang w:eastAsia="ru-RU"/>
        </w:rPr>
        <w:t xml:space="preserve">1160 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по специальности </w:t>
      </w:r>
      <w:r w:rsidRPr="003C751F">
        <w:rPr>
          <w:rFonts w:eastAsia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F6191F">
        <w:rPr>
          <w:rFonts w:eastAsia="Times New Roman" w:cs="Times New Roman"/>
          <w:color w:val="000000"/>
          <w:sz w:val="28"/>
          <w:szCs w:val="28"/>
          <w:lang w:eastAsia="ru-RU"/>
        </w:rPr>
        <w:t>23.05.06.</w:t>
      </w:r>
      <w:r w:rsidRPr="002C767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2C7673">
        <w:rPr>
          <w:rFonts w:eastAsia="Times New Roman" w:cs="Times New Roman"/>
          <w:sz w:val="28"/>
          <w:szCs w:val="28"/>
          <w:lang w:eastAsia="ru-RU"/>
        </w:rPr>
        <w:t>«</w:t>
      </w:r>
      <w:r w:rsidRPr="002C7673">
        <w:rPr>
          <w:rFonts w:eastAsia="Times New Roman" w:cs="Times New Roman"/>
          <w:color w:val="000000"/>
          <w:sz w:val="28"/>
          <w:szCs w:val="28"/>
          <w:lang w:eastAsia="ru-RU"/>
        </w:rPr>
        <w:t>Строительство железных дорог, мостов и транспортных тоннелей»</w:t>
      </w:r>
      <w:r w:rsidR="00E97873">
        <w:rPr>
          <w:rFonts w:eastAsia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 xml:space="preserve">по дисциплине </w:t>
      </w:r>
      <w:r w:rsidRPr="002C7673">
        <w:rPr>
          <w:rFonts w:eastAsia="Times New Roman" w:cs="Times New Roman"/>
          <w:sz w:val="28"/>
          <w:szCs w:val="28"/>
          <w:lang w:eastAsia="ru-RU"/>
        </w:rPr>
        <w:t>«</w:t>
      </w:r>
      <w:r w:rsidRPr="002C7673">
        <w:rPr>
          <w:rFonts w:eastAsia="Times New Roman" w:cs="Times New Roman"/>
          <w:iCs/>
          <w:color w:val="000000"/>
          <w:sz w:val="28"/>
          <w:szCs w:val="28"/>
          <w:lang w:eastAsia="ru-RU"/>
        </w:rPr>
        <w:t>Проектирование реконструкции железных дорог с применением геоинформационных технологий</w:t>
      </w:r>
      <w:r w:rsidRPr="002C7673">
        <w:rPr>
          <w:rFonts w:eastAsia="Times New Roman" w:cs="Times New Roman"/>
          <w:sz w:val="28"/>
          <w:szCs w:val="28"/>
          <w:lang w:eastAsia="ru-RU"/>
        </w:rPr>
        <w:t>» (</w:t>
      </w:r>
      <w:r w:rsidRPr="002C7673">
        <w:rPr>
          <w:rFonts w:eastAsia="Times New Roman" w:cs="Times New Roman"/>
          <w:iCs/>
          <w:color w:val="000000"/>
          <w:sz w:val="28"/>
          <w:szCs w:val="28"/>
          <w:lang w:eastAsia="ru-RU"/>
        </w:rPr>
        <w:t>Б1.Б.49.1</w:t>
      </w:r>
      <w:r w:rsidRPr="002C7673">
        <w:rPr>
          <w:rFonts w:eastAsia="Times New Roman" w:cs="Times New Roman"/>
          <w:sz w:val="28"/>
          <w:szCs w:val="28"/>
          <w:lang w:eastAsia="ru-RU"/>
        </w:rPr>
        <w:t>)</w:t>
      </w:r>
    </w:p>
    <w:p w14:paraId="454A766C" w14:textId="2CF9CA3C" w:rsidR="009A63C6" w:rsidRPr="009A63C6" w:rsidRDefault="009A63C6" w:rsidP="009A63C6">
      <w:pPr>
        <w:tabs>
          <w:tab w:val="left" w:pos="142"/>
        </w:tabs>
        <w:rPr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</w:t>
      </w:r>
      <w:r>
        <w:rPr>
          <w:szCs w:val="28"/>
        </w:rPr>
        <w:t>«</w:t>
      </w:r>
      <w:r>
        <w:rPr>
          <w:sz w:val="28"/>
          <w:szCs w:val="28"/>
        </w:rPr>
        <w:t xml:space="preserve">Проектирование </w:t>
      </w:r>
      <w:r w:rsidR="00E65547">
        <w:rPr>
          <w:sz w:val="28"/>
          <w:szCs w:val="28"/>
        </w:rPr>
        <w:t>реконструкции</w:t>
      </w:r>
      <w:r>
        <w:rPr>
          <w:sz w:val="28"/>
          <w:szCs w:val="28"/>
        </w:rPr>
        <w:t xml:space="preserve"> железных дорог с применением геоинформационных технологий</w:t>
      </w:r>
      <w:r>
        <w:rPr>
          <w:szCs w:val="28"/>
        </w:rPr>
        <w:t xml:space="preserve">» </w:t>
      </w:r>
      <w:r w:rsidRPr="00AE1BCF">
        <w:rPr>
          <w:sz w:val="28"/>
          <w:szCs w:val="28"/>
        </w:rPr>
        <w:t xml:space="preserve">является </w:t>
      </w:r>
      <w:r>
        <w:rPr>
          <w:sz w:val="28"/>
          <w:szCs w:val="28"/>
        </w:rPr>
        <w:t>п</w:t>
      </w:r>
      <w:r w:rsidRPr="00AE1BCF">
        <w:rPr>
          <w:sz w:val="28"/>
          <w:szCs w:val="28"/>
        </w:rPr>
        <w:t>одготов</w:t>
      </w:r>
      <w:r>
        <w:rPr>
          <w:sz w:val="28"/>
          <w:szCs w:val="28"/>
        </w:rPr>
        <w:t>ка</w:t>
      </w:r>
      <w:r w:rsidRPr="00AE1BCF">
        <w:rPr>
          <w:sz w:val="28"/>
          <w:szCs w:val="28"/>
        </w:rPr>
        <w:t xml:space="preserve"> специалиста в области изысканий и проектирования железных дорог, способного принимать решения, обеспечивающие высокое качество проектов, выполнять техническую экспертизу проектов железных дорог и авторский надзор за строительством</w:t>
      </w:r>
      <w:r>
        <w:rPr>
          <w:sz w:val="28"/>
          <w:szCs w:val="28"/>
        </w:rPr>
        <w:t>.</w:t>
      </w:r>
    </w:p>
    <w:p w14:paraId="54ADF3CF" w14:textId="77777777" w:rsidR="009A63C6" w:rsidRDefault="009A63C6" w:rsidP="009A63C6">
      <w:pPr>
        <w:pStyle w:val="1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Для достижения поставленных целей решаются следующие задачи:</w:t>
      </w:r>
    </w:p>
    <w:p w14:paraId="306F3F97" w14:textId="77777777" w:rsidR="009A63C6" w:rsidRDefault="009A63C6" w:rsidP="009A63C6">
      <w:pPr>
        <w:pStyle w:val="1"/>
        <w:tabs>
          <w:tab w:val="left" w:pos="0"/>
        </w:tabs>
        <w:ind w:left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      Реализация инженерных изысканий трассы железнодорожного пути и транспортных сооружений, включая геодезические, гидрометрические и инженерно-геологические работы;</w:t>
      </w:r>
    </w:p>
    <w:p w14:paraId="36E75335" w14:textId="77777777" w:rsidR="009A63C6" w:rsidRDefault="009A63C6" w:rsidP="009A63C6">
      <w:pPr>
        <w:pStyle w:val="1"/>
        <w:numPr>
          <w:ilvl w:val="0"/>
          <w:numId w:val="29"/>
        </w:numPr>
        <w:tabs>
          <w:tab w:val="left" w:pos="0"/>
        </w:tabs>
        <w:ind w:left="0" w:firstLine="0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Внедрение</w:t>
      </w:r>
      <w:r w:rsidRPr="0091012F">
        <w:rPr>
          <w:rFonts w:cs="Times New Roman"/>
          <w:szCs w:val="28"/>
        </w:rPr>
        <w:t xml:space="preserve"> новых технологий проектно-изыскательской деятельности транспортных путей и сооружений;</w:t>
      </w:r>
    </w:p>
    <w:p w14:paraId="636FD971" w14:textId="77777777" w:rsidR="009A63C6" w:rsidRPr="0091012F" w:rsidRDefault="009A63C6" w:rsidP="009A63C6">
      <w:pPr>
        <w:pStyle w:val="1"/>
        <w:numPr>
          <w:ilvl w:val="0"/>
          <w:numId w:val="29"/>
        </w:numPr>
        <w:tabs>
          <w:tab w:val="left" w:pos="0"/>
        </w:tabs>
        <w:ind w:left="0" w:firstLine="0"/>
        <w:contextualSpacing w:val="0"/>
        <w:jc w:val="both"/>
        <w:rPr>
          <w:rFonts w:cs="Times New Roman"/>
          <w:szCs w:val="28"/>
        </w:rPr>
      </w:pPr>
      <w:r w:rsidRPr="0091012F">
        <w:rPr>
          <w:rFonts w:cs="Times New Roman"/>
          <w:szCs w:val="28"/>
        </w:rPr>
        <w:t>Технико-экономическая оценка проектов строительства, капитального ремонта и реконструкции железнодорожного пути и искусственных сооружений на транспорте.</w:t>
      </w:r>
    </w:p>
    <w:p w14:paraId="0F6FB970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C29A94C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14:paraId="75509782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2FD13A55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14:paraId="08B79C22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14:paraId="06ED823F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14:paraId="73C56E40" w14:textId="77777777" w:rsidR="009A63C6" w:rsidRDefault="009A63C6" w:rsidP="009A63C6">
      <w:pPr>
        <w:numPr>
          <w:ilvl w:val="0"/>
          <w:numId w:val="30"/>
        </w:numPr>
        <w:tabs>
          <w:tab w:val="left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B3764C">
        <w:rPr>
          <w:sz w:val="28"/>
          <w:szCs w:val="28"/>
        </w:rPr>
        <w:t>Принципы и методы изысканий,</w:t>
      </w:r>
      <w:r>
        <w:rPr>
          <w:sz w:val="28"/>
          <w:szCs w:val="28"/>
        </w:rPr>
        <w:t xml:space="preserve"> нормы и правила проектирования, строительства, реконструкции, ремонта и текущего содержания железных дорог и транспортных сооружений;</w:t>
      </w:r>
    </w:p>
    <w:p w14:paraId="782379BE" w14:textId="77777777" w:rsidR="009A63C6" w:rsidRDefault="009A63C6" w:rsidP="009A63C6">
      <w:pPr>
        <w:numPr>
          <w:ilvl w:val="0"/>
          <w:numId w:val="30"/>
        </w:numPr>
        <w:tabs>
          <w:tab w:val="left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Технологию и организацию строительства железнодорожного пути и транспортных объектов; </w:t>
      </w:r>
    </w:p>
    <w:p w14:paraId="04026ED4" w14:textId="77777777" w:rsidR="009A63C6" w:rsidRDefault="009A63C6" w:rsidP="009A63C6">
      <w:pPr>
        <w:numPr>
          <w:ilvl w:val="0"/>
          <w:numId w:val="30"/>
        </w:numPr>
        <w:tabs>
          <w:tab w:val="left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Отечественные и мировые тенденции в области современных конструкций, проектирования, строительства и реконструкции железнодорожного пути и транспортных сооружений для организации скоростного, высокоскоростного и тяжеловесного движения;</w:t>
      </w:r>
    </w:p>
    <w:p w14:paraId="6C6277C8" w14:textId="77777777" w:rsidR="009A63C6" w:rsidRPr="00B3764C" w:rsidRDefault="009A63C6" w:rsidP="009A63C6">
      <w:pPr>
        <w:numPr>
          <w:ilvl w:val="0"/>
          <w:numId w:val="30"/>
        </w:numPr>
        <w:tabs>
          <w:tab w:val="left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Методы проектирования, возведения и эксплуатации железнодорожного пути, способы планирования, проектирования  и </w:t>
      </w:r>
      <w:r>
        <w:rPr>
          <w:sz w:val="28"/>
          <w:szCs w:val="28"/>
        </w:rPr>
        <w:lastRenderedPageBreak/>
        <w:t>организации труда на существующих, вновь сооружаемых и реконструируемых объектах железнодорожного транспорта;</w:t>
      </w:r>
    </w:p>
    <w:p w14:paraId="189A1969" w14:textId="77777777" w:rsidR="009A63C6" w:rsidRDefault="009A63C6" w:rsidP="009A63C6">
      <w:pPr>
        <w:numPr>
          <w:ilvl w:val="0"/>
          <w:numId w:val="30"/>
        </w:numPr>
        <w:tabs>
          <w:tab w:val="left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Нормы и правила техники безопасности при проектировании, строительстве и эксплуатации железнодорожного пути и объектов транспортного строительства.</w:t>
      </w:r>
    </w:p>
    <w:p w14:paraId="0326A522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14:paraId="2CDA5BDB" w14:textId="77777777" w:rsidR="00B658DC" w:rsidRDefault="00B658DC" w:rsidP="00B658DC">
      <w:pPr>
        <w:numPr>
          <w:ilvl w:val="0"/>
          <w:numId w:val="30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Выполнять инженерные изыскания и проектирование железных дорог, включая искусственные и другие транспортные сооружения;</w:t>
      </w:r>
    </w:p>
    <w:p w14:paraId="5002AFAF" w14:textId="77777777" w:rsidR="00B658DC" w:rsidRDefault="00B658DC" w:rsidP="00B658DC">
      <w:pPr>
        <w:numPr>
          <w:ilvl w:val="0"/>
          <w:numId w:val="30"/>
        </w:numPr>
        <w:tabs>
          <w:tab w:val="left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Разрабатывать проекты организации и производства работ по строительству и эксплуатации</w:t>
      </w:r>
      <w:r w:rsidRPr="007F18D8">
        <w:rPr>
          <w:sz w:val="28"/>
          <w:szCs w:val="28"/>
        </w:rPr>
        <w:t xml:space="preserve"> </w:t>
      </w:r>
      <w:r>
        <w:rPr>
          <w:sz w:val="28"/>
          <w:szCs w:val="28"/>
        </w:rPr>
        <w:t>железнодорожного пути ;</w:t>
      </w:r>
    </w:p>
    <w:p w14:paraId="121A9F39" w14:textId="77777777" w:rsidR="00B658DC" w:rsidRDefault="00B658DC" w:rsidP="00B658DC">
      <w:pPr>
        <w:numPr>
          <w:ilvl w:val="0"/>
          <w:numId w:val="30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Решать задачи по повышению организационно-технологической надежности в технологии и организации строительных и эксплуатационных работ;</w:t>
      </w:r>
    </w:p>
    <w:p w14:paraId="225B0E99" w14:textId="77777777" w:rsidR="00B658DC" w:rsidRDefault="00B658DC" w:rsidP="00B658DC">
      <w:pPr>
        <w:numPr>
          <w:ilvl w:val="0"/>
          <w:numId w:val="30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Применять методы автоматизированного проектирования и расчета железнодорожного пути и транспортных сооружений.</w:t>
      </w:r>
    </w:p>
    <w:p w14:paraId="313E5F12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14:paraId="5B3AB07F" w14:textId="77777777" w:rsidR="00B658DC" w:rsidRDefault="00B658DC" w:rsidP="00B658DC">
      <w:pPr>
        <w:numPr>
          <w:ilvl w:val="0"/>
          <w:numId w:val="30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Современными методами расчета, проектирования, организации и технологии строительства, эксплуатации существующего и реконструируемого железнодорожного пути и транспортных сооружений;</w:t>
      </w:r>
    </w:p>
    <w:p w14:paraId="7591D8CB" w14:textId="77777777" w:rsidR="00B658DC" w:rsidRDefault="00B658DC" w:rsidP="00B658DC">
      <w:pPr>
        <w:numPr>
          <w:ilvl w:val="0"/>
          <w:numId w:val="30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Методами расчета на прочность и устойчивость железнодорожного пути и его инженерных сооружений;</w:t>
      </w:r>
    </w:p>
    <w:p w14:paraId="7736C9B8" w14:textId="77777777" w:rsidR="00B658DC" w:rsidRDefault="00B658DC" w:rsidP="00B658DC">
      <w:pPr>
        <w:numPr>
          <w:ilvl w:val="0"/>
          <w:numId w:val="30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Навыками организации работы производственного коллектива;</w:t>
      </w:r>
    </w:p>
    <w:p w14:paraId="0BE5A04B" w14:textId="77777777" w:rsidR="00B658DC" w:rsidRDefault="00B658DC" w:rsidP="00B658DC">
      <w:pPr>
        <w:numPr>
          <w:ilvl w:val="0"/>
          <w:numId w:val="30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Методами технико-экономического анализа проектных, строительных и ремонтных работ</w:t>
      </w:r>
      <w:r w:rsidRPr="009626EB">
        <w:rPr>
          <w:sz w:val="28"/>
          <w:szCs w:val="28"/>
        </w:rPr>
        <w:t xml:space="preserve"> </w:t>
      </w:r>
      <w:r>
        <w:rPr>
          <w:sz w:val="28"/>
          <w:szCs w:val="28"/>
        </w:rPr>
        <w:t>железнодорожного пути;</w:t>
      </w:r>
    </w:p>
    <w:p w14:paraId="034307E2" w14:textId="77777777" w:rsidR="00B658DC" w:rsidRDefault="00B658DC" w:rsidP="00B658DC">
      <w:pPr>
        <w:numPr>
          <w:ilvl w:val="0"/>
          <w:numId w:val="30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Средствами и методами обеспечения безопасных условий труда.</w:t>
      </w:r>
    </w:p>
    <w:p w14:paraId="533DA996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7F9FB86E" w14:textId="50069656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14:paraId="2D73451B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013CA57E" w14:textId="1D9C959A" w:rsidR="00104973" w:rsidRPr="006D354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Pr="00C16074">
        <w:rPr>
          <w:rFonts w:eastAsia="Times New Roman" w:cs="Times New Roman"/>
          <w:bCs/>
          <w:sz w:val="28"/>
          <w:szCs w:val="28"/>
          <w:lang w:eastAsia="ru-RU"/>
        </w:rPr>
        <w:t xml:space="preserve">виду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профессиональной деятельности, на </w:t>
      </w:r>
      <w:r w:rsidRPr="00C16074">
        <w:rPr>
          <w:rFonts w:eastAsia="Times New Roman" w:cs="Times New Roman"/>
          <w:bCs/>
          <w:sz w:val="28"/>
          <w:szCs w:val="28"/>
          <w:lang w:eastAsia="ru-RU"/>
        </w:rPr>
        <w:t xml:space="preserve">который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ориентирована программа </w:t>
      </w:r>
      <w:proofErr w:type="spellStart"/>
      <w:r w:rsidR="00C16074" w:rsidRPr="006D3548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6D3548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14:paraId="7D2DAD2A" w14:textId="531F61DB" w:rsidR="00104973" w:rsidRPr="00C16074" w:rsidRDefault="001F18F8" w:rsidP="00C16074">
      <w:pPr>
        <w:widowControl w:val="0"/>
        <w:tabs>
          <w:tab w:val="left" w:pos="1418"/>
        </w:tabs>
        <w:spacing w:after="0" w:line="240" w:lineRule="auto"/>
        <w:jc w:val="both"/>
        <w:rPr>
          <w:rFonts w:eastAsia="Times New Roman" w:cs="Times New Roman"/>
          <w:sz w:val="28"/>
          <w:szCs w:val="28"/>
          <w:highlight w:val="yellow"/>
          <w:lang w:eastAsia="ru-RU"/>
        </w:rPr>
      </w:pPr>
      <w:r w:rsidRPr="001D3D1F">
        <w:rPr>
          <w:rFonts w:cs="Times New Roman"/>
          <w:sz w:val="28"/>
          <w:szCs w:val="28"/>
        </w:rPr>
        <w:t>-  способность</w:t>
      </w:r>
      <w:r w:rsidR="00C16074" w:rsidRPr="001D3D1F">
        <w:rPr>
          <w:rFonts w:cs="Times New Roman"/>
          <w:sz w:val="28"/>
          <w:szCs w:val="28"/>
        </w:rPr>
        <w:t xml:space="preserve"> разрабатывать проекты и схемы технологических процессов строительства, реконструкции, капитального ремонта и эксплуатации железнодорожного пути, мостов, тоннелей, метрополитенов, а также их обслуживания, с использованием последних достижений в области строительной науки (ПК-1);</w:t>
      </w:r>
    </w:p>
    <w:p w14:paraId="5C591B6E" w14:textId="10EAB07F" w:rsidR="00104973" w:rsidRPr="001D3D1F" w:rsidRDefault="001F18F8" w:rsidP="00C16074">
      <w:pPr>
        <w:widowControl w:val="0"/>
        <w:tabs>
          <w:tab w:val="left" w:pos="1418"/>
        </w:tabs>
        <w:spacing w:after="0" w:line="240" w:lineRule="auto"/>
        <w:ind w:right="-142"/>
        <w:jc w:val="both"/>
        <w:rPr>
          <w:rFonts w:cs="Times New Roman"/>
          <w:sz w:val="28"/>
          <w:szCs w:val="28"/>
        </w:rPr>
      </w:pPr>
      <w:r w:rsidRPr="001D3D1F">
        <w:rPr>
          <w:rFonts w:cs="Times New Roman"/>
          <w:sz w:val="28"/>
          <w:szCs w:val="28"/>
        </w:rPr>
        <w:t>-   способность</w:t>
      </w:r>
      <w:r w:rsidR="00C16074" w:rsidRPr="001D3D1F">
        <w:rPr>
          <w:rFonts w:cs="Times New Roman"/>
          <w:sz w:val="28"/>
          <w:szCs w:val="28"/>
        </w:rPr>
        <w:t xml:space="preserve"> формулировать технические задания на выполнение проектно-изыскательских и проектно-конструкторских работ в области строительства железных дорог, мостов, транспортных тоннелей и других сооружений на транспортных магистралях, метрополитенов (ПК-15);</w:t>
      </w:r>
    </w:p>
    <w:p w14:paraId="76D4F02D" w14:textId="77777777" w:rsidR="00C16074" w:rsidRPr="00104973" w:rsidRDefault="00C16074" w:rsidP="00C16074">
      <w:pPr>
        <w:widowControl w:val="0"/>
        <w:tabs>
          <w:tab w:val="left" w:pos="1418"/>
        </w:tabs>
        <w:spacing w:after="0" w:line="240" w:lineRule="auto"/>
        <w:ind w:left="851"/>
        <w:jc w:val="both"/>
        <w:rPr>
          <w:rFonts w:eastAsia="Times New Roman" w:cs="Times New Roman"/>
          <w:sz w:val="28"/>
          <w:szCs w:val="28"/>
          <w:highlight w:val="yellow"/>
          <w:lang w:eastAsia="ru-RU"/>
        </w:rPr>
      </w:pPr>
    </w:p>
    <w:p w14:paraId="2758056D" w14:textId="77777777" w:rsidR="00C16074" w:rsidRDefault="00C16074" w:rsidP="00C16074">
      <w:pPr>
        <w:tabs>
          <w:tab w:val="left" w:pos="851"/>
        </w:tabs>
        <w:ind w:firstLine="851"/>
        <w:jc w:val="both"/>
        <w:rPr>
          <w:bCs/>
          <w:sz w:val="28"/>
          <w:szCs w:val="28"/>
        </w:rPr>
      </w:pPr>
      <w:r w:rsidRPr="00E82F0C">
        <w:rPr>
          <w:bCs/>
          <w:sz w:val="28"/>
          <w:szCs w:val="28"/>
        </w:rPr>
        <w:t>а так же</w:t>
      </w:r>
      <w:r>
        <w:rPr>
          <w:b/>
          <w:bCs/>
          <w:sz w:val="28"/>
          <w:szCs w:val="28"/>
        </w:rPr>
        <w:t xml:space="preserve"> </w:t>
      </w:r>
      <w:r w:rsidRPr="001E3659">
        <w:rPr>
          <w:b/>
          <w:bCs/>
          <w:sz w:val="28"/>
          <w:szCs w:val="28"/>
        </w:rPr>
        <w:t>профессиональн</w:t>
      </w:r>
      <w:r>
        <w:rPr>
          <w:b/>
          <w:bCs/>
          <w:sz w:val="28"/>
          <w:szCs w:val="28"/>
        </w:rPr>
        <w:t>о-специализированных</w:t>
      </w:r>
      <w:r w:rsidRPr="001E3659">
        <w:rPr>
          <w:b/>
          <w:bCs/>
          <w:sz w:val="28"/>
          <w:szCs w:val="28"/>
        </w:rPr>
        <w:t xml:space="preserve"> компетенций</w:t>
      </w:r>
      <w:r>
        <w:rPr>
          <w:bCs/>
          <w:sz w:val="28"/>
          <w:szCs w:val="28"/>
        </w:rPr>
        <w:t>:</w:t>
      </w:r>
    </w:p>
    <w:p w14:paraId="031A69C7" w14:textId="06BB820F" w:rsidR="00C16074" w:rsidRPr="001D3D1F" w:rsidRDefault="001F18F8" w:rsidP="00C16074">
      <w:pPr>
        <w:widowControl w:val="0"/>
        <w:autoSpaceDE w:val="0"/>
        <w:autoSpaceDN w:val="0"/>
        <w:adjustRightInd w:val="0"/>
        <w:spacing w:after="0" w:line="240" w:lineRule="auto"/>
        <w:ind w:right="-1567"/>
        <w:rPr>
          <w:rFonts w:cs="Times New Roman"/>
          <w:sz w:val="28"/>
          <w:szCs w:val="28"/>
        </w:rPr>
      </w:pPr>
      <w:r w:rsidRPr="001D3D1F">
        <w:rPr>
          <w:rFonts w:cs="Times New Roman"/>
          <w:sz w:val="28"/>
          <w:szCs w:val="28"/>
        </w:rPr>
        <w:t>-      способность</w:t>
      </w:r>
      <w:r w:rsidR="00C16074" w:rsidRPr="001D3D1F">
        <w:rPr>
          <w:rFonts w:cs="Times New Roman"/>
          <w:sz w:val="28"/>
          <w:szCs w:val="28"/>
        </w:rPr>
        <w:t xml:space="preserve"> разрабатывать проекты линии магистральной железной дороги с использованием геоинформационных технологий и современных средств автоматизированного проектирования (ПСК-1.2);</w:t>
      </w:r>
    </w:p>
    <w:p w14:paraId="2758AFF1" w14:textId="5B562D72" w:rsidR="00C16074" w:rsidRPr="001D3D1F" w:rsidRDefault="001F18F8" w:rsidP="00C16074">
      <w:pPr>
        <w:widowControl w:val="0"/>
        <w:autoSpaceDE w:val="0"/>
        <w:autoSpaceDN w:val="0"/>
        <w:adjustRightInd w:val="0"/>
        <w:spacing w:after="0" w:line="240" w:lineRule="auto"/>
        <w:ind w:right="-1567"/>
        <w:rPr>
          <w:rFonts w:cs="Times New Roman"/>
          <w:sz w:val="28"/>
          <w:szCs w:val="28"/>
        </w:rPr>
      </w:pPr>
      <w:r w:rsidRPr="001D3D1F">
        <w:rPr>
          <w:rFonts w:cs="Times New Roman"/>
          <w:sz w:val="28"/>
          <w:szCs w:val="28"/>
        </w:rPr>
        <w:t>-      способность</w:t>
      </w:r>
      <w:r w:rsidR="00C16074" w:rsidRPr="001D3D1F">
        <w:rPr>
          <w:rFonts w:cs="Times New Roman"/>
          <w:sz w:val="28"/>
          <w:szCs w:val="28"/>
        </w:rPr>
        <w:t xml:space="preserve"> выполнять инженерные изыскания и проектировать объекты         строительства и реконструкции железных дорог, включая транспортные сооружения         с учетом   местных инженерно-геологических условий, требований технологии организации ведения    работ и экологии (ПСК-1.3);</w:t>
      </w:r>
    </w:p>
    <w:p w14:paraId="0A756347" w14:textId="4F3038D6" w:rsidR="00C16074" w:rsidRPr="001D3D1F" w:rsidRDefault="006D3548" w:rsidP="006D3548">
      <w:pPr>
        <w:spacing w:after="0" w:line="240" w:lineRule="auto"/>
        <w:ind w:right="-567"/>
        <w:rPr>
          <w:rFonts w:cs="Times New Roman"/>
          <w:sz w:val="28"/>
          <w:szCs w:val="28"/>
        </w:rPr>
      </w:pPr>
      <w:r w:rsidRPr="001D3D1F">
        <w:rPr>
          <w:rFonts w:cs="Times New Roman"/>
          <w:sz w:val="28"/>
          <w:szCs w:val="28"/>
        </w:rPr>
        <w:t xml:space="preserve">-       </w:t>
      </w:r>
      <w:r w:rsidR="001F18F8" w:rsidRPr="001D3D1F">
        <w:rPr>
          <w:rFonts w:cs="Times New Roman"/>
          <w:sz w:val="28"/>
          <w:szCs w:val="28"/>
        </w:rPr>
        <w:t>владение</w:t>
      </w:r>
      <w:r w:rsidR="00C16074" w:rsidRPr="001D3D1F">
        <w:rPr>
          <w:rFonts w:cs="Times New Roman"/>
          <w:sz w:val="28"/>
          <w:szCs w:val="28"/>
        </w:rPr>
        <w:t xml:space="preserve"> современными методами расчета проектирования, организации и технологии строительства и эксплуатации существующего и реконструируемого железнодорожного пути и транспортных сооружений на прочность и устойчивость с целью повышения надежности функционирования транспортных объектов (ПСК1.4);</w:t>
      </w:r>
    </w:p>
    <w:p w14:paraId="24AE34EE" w14:textId="546E5469" w:rsidR="00C16074" w:rsidRPr="001D3D1F" w:rsidRDefault="00C16074" w:rsidP="00C16074">
      <w:pPr>
        <w:spacing w:after="0" w:line="240" w:lineRule="auto"/>
        <w:ind w:right="-567" w:firstLine="851"/>
        <w:rPr>
          <w:rFonts w:ascii="Verdana" w:hAnsi="Verdana" w:cs="Verdana"/>
          <w:sz w:val="28"/>
          <w:szCs w:val="28"/>
        </w:rPr>
      </w:pPr>
      <w:r w:rsidRPr="001D3D1F">
        <w:rPr>
          <w:rFonts w:ascii="Verdana" w:hAnsi="Verdana" w:cs="Verdana"/>
          <w:sz w:val="28"/>
          <w:szCs w:val="28"/>
        </w:rPr>
        <w:t xml:space="preserve">  </w:t>
      </w:r>
    </w:p>
    <w:p w14:paraId="62C3A55F" w14:textId="4A3154AC" w:rsidR="00104973" w:rsidRPr="00104973" w:rsidRDefault="00104973" w:rsidP="00C16074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14:paraId="06AC2314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14:paraId="14CA6985" w14:textId="77777777"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14:paraId="343ED016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68C19B61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14:paraId="6672CBB3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5CFD8EB5" w14:textId="7F76F8E1" w:rsidR="00104973" w:rsidRDefault="00C16074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Дисциплина </w:t>
      </w:r>
      <w:r w:rsidRPr="002C7673">
        <w:rPr>
          <w:rFonts w:eastAsia="Times New Roman" w:cs="Times New Roman"/>
          <w:sz w:val="28"/>
          <w:szCs w:val="28"/>
          <w:lang w:eastAsia="ru-RU"/>
        </w:rPr>
        <w:t>«</w:t>
      </w:r>
      <w:r w:rsidRPr="002C7673">
        <w:rPr>
          <w:rFonts w:eastAsia="Times New Roman" w:cs="Times New Roman"/>
          <w:iCs/>
          <w:color w:val="000000"/>
          <w:sz w:val="28"/>
          <w:szCs w:val="28"/>
          <w:lang w:eastAsia="ru-RU"/>
        </w:rPr>
        <w:t>Проектирование реконструкции железных дорог с применением геоинформационных технологий</w:t>
      </w:r>
      <w:r w:rsidRPr="002C7673">
        <w:rPr>
          <w:rFonts w:eastAsia="Times New Roman" w:cs="Times New Roman"/>
          <w:sz w:val="28"/>
          <w:szCs w:val="28"/>
          <w:lang w:eastAsia="ru-RU"/>
        </w:rPr>
        <w:t>» (</w:t>
      </w:r>
      <w:r w:rsidRPr="002C7673">
        <w:rPr>
          <w:rFonts w:eastAsia="Times New Roman" w:cs="Times New Roman"/>
          <w:iCs/>
          <w:color w:val="000000"/>
          <w:sz w:val="28"/>
          <w:szCs w:val="28"/>
          <w:lang w:eastAsia="ru-RU"/>
        </w:rPr>
        <w:t>Б1.Б.49.1</w:t>
      </w:r>
      <w:r w:rsidRPr="002C7673">
        <w:rPr>
          <w:rFonts w:eastAsia="Times New Roman" w:cs="Times New Roman"/>
          <w:sz w:val="28"/>
          <w:szCs w:val="28"/>
          <w:lang w:eastAsia="ru-RU"/>
        </w:rPr>
        <w:t>)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относится к </w:t>
      </w:r>
      <w:r w:rsidR="00104973" w:rsidRPr="00C16074">
        <w:rPr>
          <w:rFonts w:eastAsia="Times New Roman" w:cs="Times New Roman"/>
          <w:sz w:val="28"/>
          <w:szCs w:val="28"/>
          <w:lang w:eastAsia="ru-RU"/>
        </w:rPr>
        <w:t xml:space="preserve">базовой 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части и является </w:t>
      </w:r>
      <w:r>
        <w:rPr>
          <w:rFonts w:eastAsia="Times New Roman" w:cs="Times New Roman"/>
          <w:sz w:val="28"/>
          <w:szCs w:val="28"/>
          <w:lang w:eastAsia="ru-RU"/>
        </w:rPr>
        <w:t xml:space="preserve">обязательной </w:t>
      </w:r>
      <w:r w:rsidR="00104973" w:rsidRPr="00C16074">
        <w:rPr>
          <w:rFonts w:eastAsia="Times New Roman" w:cs="Times New Roman"/>
          <w:sz w:val="28"/>
          <w:szCs w:val="28"/>
          <w:lang w:eastAsia="ru-RU"/>
        </w:rPr>
        <w:t>дисциплиной.</w:t>
      </w:r>
    </w:p>
    <w:p w14:paraId="6A01E9AC" w14:textId="77777777" w:rsidR="00F94927" w:rsidRPr="00104973" w:rsidRDefault="00F94927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06589930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14:paraId="0FF97B57" w14:textId="77777777"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14:paraId="70FD7538" w14:textId="0C223492"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14:paraId="257AF0CC" w14:textId="77777777" w:rsidR="00760038" w:rsidRPr="00104973" w:rsidRDefault="00760038" w:rsidP="00760038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760038" w:rsidRPr="00104973" w14:paraId="64AA4B08" w14:textId="77777777" w:rsidTr="00760038">
        <w:trPr>
          <w:jc w:val="center"/>
        </w:trPr>
        <w:tc>
          <w:tcPr>
            <w:tcW w:w="5353" w:type="dxa"/>
            <w:vMerge w:val="restart"/>
            <w:vAlign w:val="center"/>
          </w:tcPr>
          <w:p w14:paraId="7874889D" w14:textId="77777777" w:rsidR="00760038" w:rsidRPr="00104973" w:rsidRDefault="00760038" w:rsidP="007600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14:paraId="29A9EC51" w14:textId="77777777" w:rsidR="00760038" w:rsidRPr="00104973" w:rsidRDefault="00760038" w:rsidP="007600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14:paraId="76DBADDF" w14:textId="77777777" w:rsidR="00760038" w:rsidRPr="00104973" w:rsidRDefault="00760038" w:rsidP="007600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760038" w:rsidRPr="00104973" w14:paraId="7CF30F52" w14:textId="77777777" w:rsidTr="00760038">
        <w:trPr>
          <w:jc w:val="center"/>
        </w:trPr>
        <w:tc>
          <w:tcPr>
            <w:tcW w:w="5353" w:type="dxa"/>
            <w:vMerge/>
            <w:vAlign w:val="center"/>
          </w:tcPr>
          <w:p w14:paraId="740D5808" w14:textId="77777777" w:rsidR="00760038" w:rsidRPr="00104973" w:rsidRDefault="00760038" w:rsidP="007600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14:paraId="3EF71AD9" w14:textId="77777777" w:rsidR="00760038" w:rsidRPr="00104973" w:rsidRDefault="00760038" w:rsidP="007600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14:paraId="28CDDF0F" w14:textId="4A7CF79B" w:rsidR="00760038" w:rsidRPr="00104973" w:rsidRDefault="00760038" w:rsidP="007600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</w:tr>
      <w:tr w:rsidR="00760038" w:rsidRPr="00104973" w14:paraId="5DCABCE1" w14:textId="77777777" w:rsidTr="00760038">
        <w:trPr>
          <w:jc w:val="center"/>
        </w:trPr>
        <w:tc>
          <w:tcPr>
            <w:tcW w:w="5353" w:type="dxa"/>
            <w:vAlign w:val="center"/>
          </w:tcPr>
          <w:p w14:paraId="139FCAEE" w14:textId="77777777" w:rsidR="00760038" w:rsidRPr="00104973" w:rsidRDefault="00760038" w:rsidP="00760038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7438D5F6" w14:textId="77777777" w:rsidR="00760038" w:rsidRPr="00104973" w:rsidRDefault="00760038" w:rsidP="00760038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14:paraId="437545D6" w14:textId="77777777" w:rsidR="00760038" w:rsidRPr="00104973" w:rsidRDefault="00760038" w:rsidP="00760038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14:paraId="05050C2C" w14:textId="77777777" w:rsidR="00760038" w:rsidRPr="00104973" w:rsidRDefault="00760038" w:rsidP="00760038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2DB096E7" w14:textId="77777777" w:rsidR="00760038" w:rsidRPr="00104973" w:rsidRDefault="00760038" w:rsidP="00760038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</w:tcPr>
          <w:p w14:paraId="6E11C817" w14:textId="363C9F1F" w:rsidR="00760038" w:rsidRDefault="0095799B" w:rsidP="007600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14:paraId="3B361A09" w14:textId="77777777" w:rsidR="00760038" w:rsidRDefault="00760038" w:rsidP="007600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25919287" w14:textId="77777777" w:rsidR="00760038" w:rsidRDefault="00760038" w:rsidP="007600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5CAF14EA" w14:textId="44BB492C" w:rsidR="00760038" w:rsidRDefault="0095799B" w:rsidP="007600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14:paraId="2CCDE313" w14:textId="04AC4895" w:rsidR="00760038" w:rsidRPr="00104973" w:rsidRDefault="00760038" w:rsidP="007600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95799B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092" w:type="dxa"/>
          </w:tcPr>
          <w:p w14:paraId="718D2060" w14:textId="024FE4F7" w:rsidR="00760038" w:rsidRDefault="0095799B" w:rsidP="007600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14:paraId="4E1FF6DD" w14:textId="77777777" w:rsidR="00760038" w:rsidRDefault="00760038" w:rsidP="007600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3B4E5D05" w14:textId="77777777" w:rsidR="00760038" w:rsidRDefault="00760038" w:rsidP="007600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48534F66" w14:textId="3D264C8F" w:rsidR="00760038" w:rsidRDefault="0095799B" w:rsidP="007600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14:paraId="3F19D9F1" w14:textId="0BE05C57" w:rsidR="00760038" w:rsidRPr="00104973" w:rsidRDefault="00760038" w:rsidP="007600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95799B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760038" w:rsidRPr="00104973" w14:paraId="0D934309" w14:textId="77777777" w:rsidTr="00760038">
        <w:trPr>
          <w:jc w:val="center"/>
        </w:trPr>
        <w:tc>
          <w:tcPr>
            <w:tcW w:w="5353" w:type="dxa"/>
            <w:vAlign w:val="center"/>
          </w:tcPr>
          <w:p w14:paraId="45BCE4C5" w14:textId="77777777" w:rsidR="00760038" w:rsidRPr="00104973" w:rsidRDefault="00760038" w:rsidP="00760038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14:paraId="7AA13C05" w14:textId="7E9808AE" w:rsidR="00760038" w:rsidRPr="00104973" w:rsidRDefault="00760038" w:rsidP="007600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  <w:r w:rsidR="0095799B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092" w:type="dxa"/>
            <w:vAlign w:val="center"/>
          </w:tcPr>
          <w:p w14:paraId="16887F95" w14:textId="6047449A" w:rsidR="00760038" w:rsidRPr="00104973" w:rsidRDefault="00760038" w:rsidP="007600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  <w:r w:rsidR="0095799B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760038" w:rsidRPr="00104973" w14:paraId="0550B68A" w14:textId="77777777" w:rsidTr="00760038">
        <w:trPr>
          <w:jc w:val="center"/>
        </w:trPr>
        <w:tc>
          <w:tcPr>
            <w:tcW w:w="5353" w:type="dxa"/>
            <w:vAlign w:val="center"/>
          </w:tcPr>
          <w:p w14:paraId="657F63D1" w14:textId="77777777" w:rsidR="00760038" w:rsidRPr="00104973" w:rsidRDefault="00760038" w:rsidP="00760038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14:paraId="632547ED" w14:textId="621B75D3" w:rsidR="00760038" w:rsidRPr="00104973" w:rsidRDefault="0095799B" w:rsidP="007600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092" w:type="dxa"/>
            <w:vAlign w:val="center"/>
          </w:tcPr>
          <w:p w14:paraId="28454ABB" w14:textId="2E8DEB59" w:rsidR="00760038" w:rsidRPr="00104973" w:rsidRDefault="0095799B" w:rsidP="007600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760038" w:rsidRPr="00104973" w14:paraId="3EBAFA26" w14:textId="77777777" w:rsidTr="00760038">
        <w:trPr>
          <w:jc w:val="center"/>
        </w:trPr>
        <w:tc>
          <w:tcPr>
            <w:tcW w:w="5353" w:type="dxa"/>
            <w:vAlign w:val="center"/>
          </w:tcPr>
          <w:p w14:paraId="04776E01" w14:textId="77777777" w:rsidR="00760038" w:rsidRPr="00104973" w:rsidRDefault="00760038" w:rsidP="00760038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14:paraId="74C3D3BB" w14:textId="77777777" w:rsidR="00760038" w:rsidRPr="00104973" w:rsidRDefault="00760038" w:rsidP="007600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КР, Э</w:t>
            </w:r>
          </w:p>
        </w:tc>
        <w:tc>
          <w:tcPr>
            <w:tcW w:w="2092" w:type="dxa"/>
            <w:vAlign w:val="center"/>
          </w:tcPr>
          <w:p w14:paraId="179EB60E" w14:textId="77777777" w:rsidR="00760038" w:rsidRPr="00104973" w:rsidRDefault="00760038" w:rsidP="007600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КР, Э</w:t>
            </w:r>
          </w:p>
        </w:tc>
      </w:tr>
      <w:tr w:rsidR="00760038" w:rsidRPr="00104973" w14:paraId="07FCBB04" w14:textId="77777777" w:rsidTr="00760038">
        <w:trPr>
          <w:jc w:val="center"/>
        </w:trPr>
        <w:tc>
          <w:tcPr>
            <w:tcW w:w="5353" w:type="dxa"/>
            <w:vAlign w:val="center"/>
          </w:tcPr>
          <w:p w14:paraId="261B4D16" w14:textId="77777777" w:rsidR="00760038" w:rsidRPr="00104973" w:rsidRDefault="00760038" w:rsidP="00760038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14:paraId="00691133" w14:textId="7CFA0E34" w:rsidR="00760038" w:rsidRPr="00104973" w:rsidRDefault="00760038" w:rsidP="007600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 / 3</w:t>
            </w:r>
          </w:p>
        </w:tc>
        <w:tc>
          <w:tcPr>
            <w:tcW w:w="2092" w:type="dxa"/>
            <w:vAlign w:val="center"/>
          </w:tcPr>
          <w:p w14:paraId="59C57A96" w14:textId="33FA0C13" w:rsidR="00760038" w:rsidRPr="00104973" w:rsidRDefault="00760038" w:rsidP="007600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 / 3</w:t>
            </w:r>
          </w:p>
        </w:tc>
      </w:tr>
    </w:tbl>
    <w:p w14:paraId="1F31D953" w14:textId="77777777" w:rsidR="004F3BBE" w:rsidRDefault="004F3BBE" w:rsidP="004F3BB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>Для очно-заочной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формы обучения: </w:t>
      </w:r>
    </w:p>
    <w:p w14:paraId="4059A6D5" w14:textId="77777777" w:rsidR="00AF46F3" w:rsidRPr="00104973" w:rsidRDefault="00AF46F3" w:rsidP="004F3BB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760038" w:rsidRPr="00104973" w14:paraId="7DEE8B48" w14:textId="77777777" w:rsidTr="00760038">
        <w:trPr>
          <w:jc w:val="center"/>
        </w:trPr>
        <w:tc>
          <w:tcPr>
            <w:tcW w:w="5353" w:type="dxa"/>
            <w:vMerge w:val="restart"/>
            <w:vAlign w:val="center"/>
          </w:tcPr>
          <w:p w14:paraId="2064F3E4" w14:textId="77777777" w:rsidR="00760038" w:rsidRPr="00104973" w:rsidRDefault="00760038" w:rsidP="007600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14:paraId="5BED3F3A" w14:textId="77777777" w:rsidR="00760038" w:rsidRPr="00104973" w:rsidRDefault="00760038" w:rsidP="007600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14:paraId="379F8643" w14:textId="77777777" w:rsidR="00760038" w:rsidRPr="00104973" w:rsidRDefault="00760038" w:rsidP="007600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760038" w:rsidRPr="00104973" w14:paraId="14699617" w14:textId="77777777" w:rsidTr="00760038">
        <w:trPr>
          <w:jc w:val="center"/>
        </w:trPr>
        <w:tc>
          <w:tcPr>
            <w:tcW w:w="5353" w:type="dxa"/>
            <w:vMerge/>
            <w:vAlign w:val="center"/>
          </w:tcPr>
          <w:p w14:paraId="43624C48" w14:textId="77777777" w:rsidR="00760038" w:rsidRPr="00104973" w:rsidRDefault="00760038" w:rsidP="007600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14:paraId="2D153B34" w14:textId="77777777" w:rsidR="00760038" w:rsidRPr="00104973" w:rsidRDefault="00760038" w:rsidP="007600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14:paraId="228CF396" w14:textId="6F1894DA" w:rsidR="00760038" w:rsidRPr="00104973" w:rsidRDefault="00AF46F3" w:rsidP="007600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AF46F3" w:rsidRPr="00104973" w14:paraId="5C141B80" w14:textId="77777777" w:rsidTr="00760038">
        <w:trPr>
          <w:jc w:val="center"/>
        </w:trPr>
        <w:tc>
          <w:tcPr>
            <w:tcW w:w="5353" w:type="dxa"/>
            <w:vAlign w:val="center"/>
          </w:tcPr>
          <w:p w14:paraId="31AFA69B" w14:textId="77777777" w:rsidR="00AF46F3" w:rsidRPr="00104973" w:rsidRDefault="00AF46F3" w:rsidP="00AF46F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3A974F44" w14:textId="77777777" w:rsidR="00AF46F3" w:rsidRPr="00104973" w:rsidRDefault="00AF46F3" w:rsidP="00AF46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14:paraId="59C8BE11" w14:textId="77777777" w:rsidR="00AF46F3" w:rsidRPr="00104973" w:rsidRDefault="00AF46F3" w:rsidP="00AF46F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14:paraId="05306E44" w14:textId="77777777" w:rsidR="00AF46F3" w:rsidRPr="00104973" w:rsidRDefault="00AF46F3" w:rsidP="00AF46F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2E02E33F" w14:textId="77777777" w:rsidR="00AF46F3" w:rsidRPr="00104973" w:rsidRDefault="00AF46F3" w:rsidP="00AF46F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</w:tcPr>
          <w:p w14:paraId="292584E4" w14:textId="77777777" w:rsidR="00AF46F3" w:rsidRDefault="00AF46F3" w:rsidP="00AF46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14:paraId="1F67FA2B" w14:textId="77777777" w:rsidR="00AF46F3" w:rsidRDefault="00AF46F3" w:rsidP="00AF46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72F50734" w14:textId="77777777" w:rsidR="00AF46F3" w:rsidRDefault="00AF46F3" w:rsidP="00AF46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3D224FF3" w14:textId="77777777" w:rsidR="00AF46F3" w:rsidRDefault="00AF46F3" w:rsidP="00AF46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14:paraId="3FD35946" w14:textId="6861F311" w:rsidR="00AF46F3" w:rsidRPr="00104973" w:rsidRDefault="00AF46F3" w:rsidP="00AF46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092" w:type="dxa"/>
          </w:tcPr>
          <w:p w14:paraId="2A14A06F" w14:textId="4B1A0519" w:rsidR="00AF46F3" w:rsidRDefault="00AF46F3" w:rsidP="00AF46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14:paraId="745B792B" w14:textId="77777777" w:rsidR="00AF46F3" w:rsidRDefault="00AF46F3" w:rsidP="00AF46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74446552" w14:textId="77777777" w:rsidR="00AF46F3" w:rsidRDefault="00AF46F3" w:rsidP="00AF46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7EF000FB" w14:textId="0D9CCE1E" w:rsidR="00AF46F3" w:rsidRDefault="00AF46F3" w:rsidP="00AF46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14:paraId="5862A9AC" w14:textId="25C327FC" w:rsidR="00AF46F3" w:rsidRPr="00104973" w:rsidRDefault="00AF46F3" w:rsidP="00AF46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AF46F3" w:rsidRPr="00104973" w14:paraId="20AA11B0" w14:textId="77777777" w:rsidTr="00760038">
        <w:trPr>
          <w:jc w:val="center"/>
        </w:trPr>
        <w:tc>
          <w:tcPr>
            <w:tcW w:w="5353" w:type="dxa"/>
            <w:vAlign w:val="center"/>
          </w:tcPr>
          <w:p w14:paraId="0A6FEC8C" w14:textId="77777777" w:rsidR="00AF46F3" w:rsidRPr="00104973" w:rsidRDefault="00AF46F3" w:rsidP="00AF46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14:paraId="02D271AF" w14:textId="50B86355" w:rsidR="00AF46F3" w:rsidRPr="00104973" w:rsidRDefault="00AF46F3" w:rsidP="00AF46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092" w:type="dxa"/>
            <w:vAlign w:val="center"/>
          </w:tcPr>
          <w:p w14:paraId="5E5FEA3D" w14:textId="524A35B7" w:rsidR="00AF46F3" w:rsidRPr="00104973" w:rsidRDefault="00AF46F3" w:rsidP="00AF46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AF46F3" w:rsidRPr="00104973" w14:paraId="41E90808" w14:textId="77777777" w:rsidTr="00760038">
        <w:trPr>
          <w:jc w:val="center"/>
        </w:trPr>
        <w:tc>
          <w:tcPr>
            <w:tcW w:w="5353" w:type="dxa"/>
            <w:vAlign w:val="center"/>
          </w:tcPr>
          <w:p w14:paraId="37754A28" w14:textId="77777777" w:rsidR="00AF46F3" w:rsidRPr="00104973" w:rsidRDefault="00AF46F3" w:rsidP="00AF46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14:paraId="29AAA35E" w14:textId="1F8EB244" w:rsidR="00AF46F3" w:rsidRPr="00104973" w:rsidRDefault="00AF46F3" w:rsidP="00AF46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092" w:type="dxa"/>
            <w:vAlign w:val="center"/>
          </w:tcPr>
          <w:p w14:paraId="124A27E4" w14:textId="63B9C400" w:rsidR="00AF46F3" w:rsidRPr="00104973" w:rsidRDefault="00AF46F3" w:rsidP="00AF46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760038" w:rsidRPr="00104973" w14:paraId="6264FC1A" w14:textId="77777777" w:rsidTr="00760038">
        <w:trPr>
          <w:jc w:val="center"/>
        </w:trPr>
        <w:tc>
          <w:tcPr>
            <w:tcW w:w="5353" w:type="dxa"/>
            <w:vAlign w:val="center"/>
          </w:tcPr>
          <w:p w14:paraId="23E5E935" w14:textId="77777777" w:rsidR="00760038" w:rsidRPr="00104973" w:rsidRDefault="00760038" w:rsidP="00760038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14:paraId="463068FA" w14:textId="77777777" w:rsidR="00760038" w:rsidRPr="00104973" w:rsidRDefault="00760038" w:rsidP="007600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КР, Э</w:t>
            </w:r>
          </w:p>
        </w:tc>
        <w:tc>
          <w:tcPr>
            <w:tcW w:w="2092" w:type="dxa"/>
            <w:vAlign w:val="center"/>
          </w:tcPr>
          <w:p w14:paraId="4A3806AD" w14:textId="77777777" w:rsidR="00760038" w:rsidRPr="00104973" w:rsidRDefault="00760038" w:rsidP="007600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КР, Э</w:t>
            </w:r>
          </w:p>
        </w:tc>
      </w:tr>
      <w:tr w:rsidR="00760038" w:rsidRPr="00104973" w14:paraId="11662BEB" w14:textId="77777777" w:rsidTr="00760038">
        <w:trPr>
          <w:jc w:val="center"/>
        </w:trPr>
        <w:tc>
          <w:tcPr>
            <w:tcW w:w="5353" w:type="dxa"/>
            <w:vAlign w:val="center"/>
          </w:tcPr>
          <w:p w14:paraId="572868CE" w14:textId="77777777" w:rsidR="00760038" w:rsidRPr="00104973" w:rsidRDefault="00760038" w:rsidP="00760038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14:paraId="44498E3D" w14:textId="77777777" w:rsidR="00760038" w:rsidRPr="00104973" w:rsidRDefault="00760038" w:rsidP="007600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 / 3</w:t>
            </w:r>
          </w:p>
        </w:tc>
        <w:tc>
          <w:tcPr>
            <w:tcW w:w="2092" w:type="dxa"/>
            <w:vAlign w:val="center"/>
          </w:tcPr>
          <w:p w14:paraId="54E2871C" w14:textId="77777777" w:rsidR="00760038" w:rsidRPr="00104973" w:rsidRDefault="00760038" w:rsidP="0076003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 / 3</w:t>
            </w:r>
          </w:p>
        </w:tc>
      </w:tr>
    </w:tbl>
    <w:p w14:paraId="68117B12" w14:textId="77777777" w:rsidR="00760038" w:rsidRPr="00104973" w:rsidRDefault="00760038" w:rsidP="00CD2AD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FB91A42" w14:textId="77777777" w:rsidR="004F3BBE" w:rsidRPr="00104973" w:rsidRDefault="004F3BBE" w:rsidP="004F3BB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</w:t>
      </w:r>
      <w:r>
        <w:rPr>
          <w:rFonts w:eastAsia="Times New Roman" w:cs="Times New Roman"/>
          <w:sz w:val="28"/>
          <w:szCs w:val="28"/>
          <w:lang w:eastAsia="ru-RU"/>
        </w:rPr>
        <w:t>за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очной формы обучения: </w:t>
      </w:r>
    </w:p>
    <w:p w14:paraId="196286A9" w14:textId="77777777" w:rsidR="00AF46F3" w:rsidRPr="00104973" w:rsidRDefault="00AF46F3" w:rsidP="00AF46F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AF46F3" w:rsidRPr="00104973" w14:paraId="6E77549E" w14:textId="77777777" w:rsidTr="00015579">
        <w:trPr>
          <w:jc w:val="center"/>
        </w:trPr>
        <w:tc>
          <w:tcPr>
            <w:tcW w:w="5353" w:type="dxa"/>
            <w:vMerge w:val="restart"/>
            <w:vAlign w:val="center"/>
          </w:tcPr>
          <w:p w14:paraId="73D4CFC4" w14:textId="77777777" w:rsidR="00AF46F3" w:rsidRPr="00104973" w:rsidRDefault="00AF46F3" w:rsidP="0001557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14:paraId="46339241" w14:textId="77777777" w:rsidR="00AF46F3" w:rsidRPr="00104973" w:rsidRDefault="00AF46F3" w:rsidP="0001557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14:paraId="437EB1C9" w14:textId="74AB8141" w:rsidR="00AF46F3" w:rsidRPr="00104973" w:rsidRDefault="00AF46F3" w:rsidP="0001557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AF46F3" w:rsidRPr="00104973" w14:paraId="1E5EE0C3" w14:textId="77777777" w:rsidTr="00015579">
        <w:trPr>
          <w:jc w:val="center"/>
        </w:trPr>
        <w:tc>
          <w:tcPr>
            <w:tcW w:w="5353" w:type="dxa"/>
            <w:vMerge/>
            <w:vAlign w:val="center"/>
          </w:tcPr>
          <w:p w14:paraId="72F6211D" w14:textId="77777777" w:rsidR="00AF46F3" w:rsidRPr="00104973" w:rsidRDefault="00AF46F3" w:rsidP="0001557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14:paraId="67614F24" w14:textId="77777777" w:rsidR="00AF46F3" w:rsidRPr="00104973" w:rsidRDefault="00AF46F3" w:rsidP="0001557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14:paraId="1B2610CA" w14:textId="4648E4F4" w:rsidR="00AF46F3" w:rsidRPr="00104973" w:rsidRDefault="00AF46F3" w:rsidP="0001557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49643D" w:rsidRPr="00104973" w14:paraId="44780190" w14:textId="77777777" w:rsidTr="00015579">
        <w:trPr>
          <w:jc w:val="center"/>
        </w:trPr>
        <w:tc>
          <w:tcPr>
            <w:tcW w:w="5353" w:type="dxa"/>
            <w:vAlign w:val="center"/>
          </w:tcPr>
          <w:p w14:paraId="38E16857" w14:textId="77777777" w:rsidR="0049643D" w:rsidRPr="00104973" w:rsidRDefault="0049643D" w:rsidP="0049643D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3A6CA0BB" w14:textId="77777777" w:rsidR="0049643D" w:rsidRPr="00104973" w:rsidRDefault="0049643D" w:rsidP="0049643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14:paraId="745EF894" w14:textId="77777777" w:rsidR="0049643D" w:rsidRPr="00104973" w:rsidRDefault="0049643D" w:rsidP="0049643D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14:paraId="7A732D03" w14:textId="77777777" w:rsidR="0049643D" w:rsidRPr="00104973" w:rsidRDefault="0049643D" w:rsidP="0049643D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2F92D7FB" w14:textId="77777777" w:rsidR="0049643D" w:rsidRPr="00104973" w:rsidRDefault="0049643D" w:rsidP="0049643D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</w:tcPr>
          <w:p w14:paraId="09055940" w14:textId="77777777" w:rsidR="0049643D" w:rsidRDefault="0049643D" w:rsidP="004964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  <w:p w14:paraId="2D3DA99E" w14:textId="77777777" w:rsidR="0049643D" w:rsidRDefault="0049643D" w:rsidP="004964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31A0E32C" w14:textId="77777777" w:rsidR="0049643D" w:rsidRDefault="0049643D" w:rsidP="004964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0437E17C" w14:textId="77777777" w:rsidR="0049643D" w:rsidRDefault="0049643D" w:rsidP="004964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14:paraId="4135C736" w14:textId="6ED204FF" w:rsidR="0049643D" w:rsidRPr="00104973" w:rsidRDefault="0049643D" w:rsidP="004964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092" w:type="dxa"/>
          </w:tcPr>
          <w:p w14:paraId="47284692" w14:textId="6B220F1C" w:rsidR="0049643D" w:rsidRDefault="0049643D" w:rsidP="004964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  <w:p w14:paraId="6F2834B7" w14:textId="77777777" w:rsidR="0049643D" w:rsidRDefault="0049643D" w:rsidP="004964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747B3CF9" w14:textId="77777777" w:rsidR="0049643D" w:rsidRDefault="0049643D" w:rsidP="004964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36DF1D42" w14:textId="6AD9E352" w:rsidR="0049643D" w:rsidRDefault="0049643D" w:rsidP="004964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14:paraId="2872501C" w14:textId="43F2C317" w:rsidR="0049643D" w:rsidRPr="00104973" w:rsidRDefault="0049643D" w:rsidP="004964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49643D" w:rsidRPr="00104973" w14:paraId="7FBF68E3" w14:textId="77777777" w:rsidTr="00015579">
        <w:trPr>
          <w:jc w:val="center"/>
        </w:trPr>
        <w:tc>
          <w:tcPr>
            <w:tcW w:w="5353" w:type="dxa"/>
            <w:vAlign w:val="center"/>
          </w:tcPr>
          <w:p w14:paraId="4AE0BE6A" w14:textId="77777777" w:rsidR="0049643D" w:rsidRPr="00104973" w:rsidRDefault="0049643D" w:rsidP="0049643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14:paraId="2AF5BED4" w14:textId="1FDBEBED" w:rsidR="0049643D" w:rsidRPr="00104973" w:rsidRDefault="0049643D" w:rsidP="004964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2092" w:type="dxa"/>
            <w:vAlign w:val="center"/>
          </w:tcPr>
          <w:p w14:paraId="30A68815" w14:textId="52B41ACC" w:rsidR="0049643D" w:rsidRPr="00104973" w:rsidRDefault="0049643D" w:rsidP="004964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85</w:t>
            </w:r>
          </w:p>
        </w:tc>
      </w:tr>
      <w:tr w:rsidR="0049643D" w:rsidRPr="00104973" w14:paraId="45725570" w14:textId="77777777" w:rsidTr="00015579">
        <w:trPr>
          <w:jc w:val="center"/>
        </w:trPr>
        <w:tc>
          <w:tcPr>
            <w:tcW w:w="5353" w:type="dxa"/>
            <w:vAlign w:val="center"/>
          </w:tcPr>
          <w:p w14:paraId="6D27D5CE" w14:textId="77777777" w:rsidR="0049643D" w:rsidRPr="00104973" w:rsidRDefault="0049643D" w:rsidP="0049643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14:paraId="2C423E17" w14:textId="5DA44167" w:rsidR="0049643D" w:rsidRPr="00104973" w:rsidRDefault="0049643D" w:rsidP="004964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92" w:type="dxa"/>
            <w:vAlign w:val="center"/>
          </w:tcPr>
          <w:p w14:paraId="0454D4BF" w14:textId="39C3D5D2" w:rsidR="0049643D" w:rsidRPr="00104973" w:rsidRDefault="0049643D" w:rsidP="004964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AF46F3" w:rsidRPr="00104973" w14:paraId="57D0281D" w14:textId="77777777" w:rsidTr="00015579">
        <w:trPr>
          <w:jc w:val="center"/>
        </w:trPr>
        <w:tc>
          <w:tcPr>
            <w:tcW w:w="5353" w:type="dxa"/>
            <w:vAlign w:val="center"/>
          </w:tcPr>
          <w:p w14:paraId="4E44906A" w14:textId="77777777" w:rsidR="00AF46F3" w:rsidRPr="00104973" w:rsidRDefault="00AF46F3" w:rsidP="0001557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14:paraId="37650D79" w14:textId="77777777" w:rsidR="00AF46F3" w:rsidRPr="00104973" w:rsidRDefault="00AF46F3" w:rsidP="0001557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КР, Э</w:t>
            </w:r>
          </w:p>
        </w:tc>
        <w:tc>
          <w:tcPr>
            <w:tcW w:w="2092" w:type="dxa"/>
            <w:vAlign w:val="center"/>
          </w:tcPr>
          <w:p w14:paraId="3AC2A211" w14:textId="77777777" w:rsidR="00AF46F3" w:rsidRPr="00104973" w:rsidRDefault="00AF46F3" w:rsidP="0001557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КР, Э</w:t>
            </w:r>
          </w:p>
        </w:tc>
      </w:tr>
      <w:tr w:rsidR="00AF46F3" w:rsidRPr="00104973" w14:paraId="3B2DCF54" w14:textId="77777777" w:rsidTr="00015579">
        <w:trPr>
          <w:jc w:val="center"/>
        </w:trPr>
        <w:tc>
          <w:tcPr>
            <w:tcW w:w="5353" w:type="dxa"/>
            <w:vAlign w:val="center"/>
          </w:tcPr>
          <w:p w14:paraId="679FB461" w14:textId="77777777" w:rsidR="00AF46F3" w:rsidRPr="00104973" w:rsidRDefault="00AF46F3" w:rsidP="0001557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14:paraId="74D7D0E4" w14:textId="77777777" w:rsidR="00AF46F3" w:rsidRPr="00104973" w:rsidRDefault="00AF46F3" w:rsidP="0001557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 / 3</w:t>
            </w:r>
          </w:p>
        </w:tc>
        <w:tc>
          <w:tcPr>
            <w:tcW w:w="2092" w:type="dxa"/>
            <w:vAlign w:val="center"/>
          </w:tcPr>
          <w:p w14:paraId="1675AB00" w14:textId="77777777" w:rsidR="00AF46F3" w:rsidRPr="00104973" w:rsidRDefault="00AF46F3" w:rsidP="0001557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 / 3</w:t>
            </w:r>
          </w:p>
        </w:tc>
      </w:tr>
    </w:tbl>
    <w:p w14:paraId="28EE9CE0" w14:textId="77777777" w:rsidR="0049643D" w:rsidRDefault="0049643D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525AA04C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14:paraId="79C45CD9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7D2AD77B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14:paraId="6F998430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103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4252"/>
        <w:gridCol w:w="5530"/>
      </w:tblGrid>
      <w:tr w:rsidR="00104973" w:rsidRPr="00104973" w14:paraId="72DDDFF1" w14:textId="77777777" w:rsidTr="009D522C">
        <w:trPr>
          <w:jc w:val="center"/>
        </w:trPr>
        <w:tc>
          <w:tcPr>
            <w:tcW w:w="617" w:type="dxa"/>
            <w:vAlign w:val="center"/>
          </w:tcPr>
          <w:p w14:paraId="6F71250A" w14:textId="77777777"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252" w:type="dxa"/>
            <w:vAlign w:val="center"/>
          </w:tcPr>
          <w:p w14:paraId="62A6D75C" w14:textId="77777777"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530" w:type="dxa"/>
            <w:vAlign w:val="center"/>
          </w:tcPr>
          <w:p w14:paraId="35A0BF76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683A8E" w:rsidRPr="00104973" w14:paraId="5819E56D" w14:textId="77777777" w:rsidTr="009D522C">
        <w:trPr>
          <w:jc w:val="center"/>
        </w:trPr>
        <w:tc>
          <w:tcPr>
            <w:tcW w:w="617" w:type="dxa"/>
            <w:vAlign w:val="center"/>
          </w:tcPr>
          <w:p w14:paraId="44E504BB" w14:textId="1D2D730A" w:rsidR="00683A8E" w:rsidRPr="00104973" w:rsidRDefault="00683A8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2" w:type="dxa"/>
            <w:vAlign w:val="center"/>
          </w:tcPr>
          <w:p w14:paraId="20F34E3B" w14:textId="0798EECF" w:rsidR="00683A8E" w:rsidRPr="00F67F44" w:rsidRDefault="00683A8E" w:rsidP="00401181">
            <w:pPr>
              <w:jc w:val="both"/>
              <w:rPr>
                <w:sz w:val="22"/>
              </w:rPr>
            </w:pPr>
            <w:r w:rsidRPr="00F67F44">
              <w:rPr>
                <w:szCs w:val="24"/>
              </w:rPr>
              <w:t>У</w:t>
            </w:r>
            <w:r w:rsidR="00401181" w:rsidRPr="00F67F44">
              <w:rPr>
                <w:szCs w:val="24"/>
              </w:rPr>
              <w:t>силение мощности эксплуатируемых железных дорог</w:t>
            </w:r>
            <w:r w:rsidRPr="00F67F44">
              <w:rPr>
                <w:szCs w:val="24"/>
              </w:rPr>
              <w:t>. С</w:t>
            </w:r>
            <w:r w:rsidR="00401181" w:rsidRPr="00F67F44">
              <w:rPr>
                <w:szCs w:val="24"/>
              </w:rPr>
              <w:t>овременные проблемы усиление мощности железных дорог</w:t>
            </w:r>
            <w:r w:rsidRPr="00F67F44">
              <w:rPr>
                <w:sz w:val="22"/>
              </w:rPr>
              <w:t>.</w:t>
            </w:r>
          </w:p>
        </w:tc>
        <w:tc>
          <w:tcPr>
            <w:tcW w:w="5530" w:type="dxa"/>
          </w:tcPr>
          <w:p w14:paraId="38A217BD" w14:textId="77777777" w:rsidR="00683A8E" w:rsidRPr="00F67F44" w:rsidRDefault="00683A8E" w:rsidP="00683A8E">
            <w:pPr>
              <w:pStyle w:val="a3"/>
              <w:ind w:left="0"/>
            </w:pPr>
            <w:r w:rsidRPr="00F67F44">
              <w:t>1.1. Современное состояние железных дорог РФ и их техническое оснащение.</w:t>
            </w:r>
          </w:p>
          <w:p w14:paraId="3D757511" w14:textId="77777777" w:rsidR="00683A8E" w:rsidRPr="00F67F44" w:rsidRDefault="00683A8E" w:rsidP="00683A8E">
            <w:pPr>
              <w:pStyle w:val="a3"/>
              <w:ind w:left="0"/>
            </w:pPr>
            <w:r w:rsidRPr="00F67F44">
              <w:rPr>
                <w:color w:val="000000"/>
              </w:rPr>
              <w:t>1.2.</w:t>
            </w:r>
            <w:r w:rsidRPr="00F67F44">
              <w:t xml:space="preserve"> Определение пропускной и провозной способностей эксплуатируемых железных дорог.</w:t>
            </w:r>
          </w:p>
          <w:p w14:paraId="310CEE2C" w14:textId="27510F47" w:rsidR="00683A8E" w:rsidRPr="00F67F44" w:rsidRDefault="00683A8E" w:rsidP="009D522C">
            <w:pPr>
              <w:pStyle w:val="a3"/>
              <w:ind w:left="0"/>
            </w:pPr>
            <w:r w:rsidRPr="00F67F44">
              <w:t>1.3. Меры по увеличению пропускной и провозной способностей эксплуатируемых железных дорог.</w:t>
            </w:r>
            <w:r w:rsidR="009D522C" w:rsidRPr="00F67F44">
              <w:t xml:space="preserve">                                                     </w:t>
            </w:r>
            <w:r w:rsidRPr="00F67F44">
              <w:rPr>
                <w:szCs w:val="24"/>
              </w:rPr>
              <w:t>1.4. Реконструктивные и организационно-технические меропр</w:t>
            </w:r>
            <w:r w:rsidR="00AD1E1E">
              <w:rPr>
                <w:szCs w:val="24"/>
              </w:rPr>
              <w:t xml:space="preserve">иятия по увеличению    </w:t>
            </w:r>
            <w:r w:rsidR="00AD1E1E">
              <w:rPr>
                <w:szCs w:val="24"/>
              </w:rPr>
              <w:lastRenderedPageBreak/>
              <w:t>пропуск</w:t>
            </w:r>
            <w:r w:rsidRPr="00F67F44">
              <w:rPr>
                <w:szCs w:val="24"/>
              </w:rPr>
              <w:t>ной и провозной способностей существующих железных дорог.</w:t>
            </w:r>
          </w:p>
        </w:tc>
      </w:tr>
      <w:tr w:rsidR="00683A8E" w:rsidRPr="00F67F44" w14:paraId="51886B19" w14:textId="77777777" w:rsidTr="009D522C">
        <w:trPr>
          <w:jc w:val="center"/>
        </w:trPr>
        <w:tc>
          <w:tcPr>
            <w:tcW w:w="617" w:type="dxa"/>
            <w:vAlign w:val="center"/>
          </w:tcPr>
          <w:p w14:paraId="74835F76" w14:textId="73A3153B" w:rsidR="00683A8E" w:rsidRPr="00F67F44" w:rsidRDefault="00683A8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67F44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4252" w:type="dxa"/>
            <w:vAlign w:val="center"/>
          </w:tcPr>
          <w:p w14:paraId="6EF21C0A" w14:textId="02FE4062" w:rsidR="00683A8E" w:rsidRPr="00F67F44" w:rsidRDefault="00683A8E" w:rsidP="00401181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eastAsia="Times New Roman"/>
                <w:bCs/>
                <w:color w:val="000000"/>
                <w:szCs w:val="24"/>
              </w:rPr>
            </w:pPr>
            <w:r w:rsidRPr="00F67F44">
              <w:rPr>
                <w:szCs w:val="24"/>
              </w:rPr>
              <w:t>П</w:t>
            </w:r>
            <w:r w:rsidR="00401181" w:rsidRPr="00F67F44">
              <w:rPr>
                <w:szCs w:val="24"/>
              </w:rPr>
              <w:t>роектирование реконструкции элементов трассы</w:t>
            </w:r>
            <w:r w:rsidRPr="00F67F44">
              <w:rPr>
                <w:szCs w:val="24"/>
              </w:rPr>
              <w:t xml:space="preserve"> </w:t>
            </w:r>
            <w:r w:rsidR="00401181" w:rsidRPr="00F67F44">
              <w:rPr>
                <w:szCs w:val="24"/>
              </w:rPr>
              <w:t>существующих</w:t>
            </w:r>
            <w:r w:rsidRPr="00F67F44">
              <w:rPr>
                <w:szCs w:val="24"/>
              </w:rPr>
              <w:t xml:space="preserve"> </w:t>
            </w:r>
            <w:r w:rsidR="00401181" w:rsidRPr="00F67F44">
              <w:rPr>
                <w:szCs w:val="24"/>
              </w:rPr>
              <w:t>железных дорог</w:t>
            </w:r>
            <w:r w:rsidRPr="00F67F44">
              <w:rPr>
                <w:szCs w:val="24"/>
              </w:rPr>
              <w:t>.</w:t>
            </w:r>
            <w:r w:rsidRPr="00F67F44">
              <w:rPr>
                <w:rFonts w:eastAsia="Times New Roman"/>
                <w:bCs/>
                <w:color w:val="000000"/>
                <w:szCs w:val="24"/>
              </w:rPr>
              <w:t xml:space="preserve"> П</w:t>
            </w:r>
            <w:r w:rsidR="00401181" w:rsidRPr="00F67F44">
              <w:rPr>
                <w:rFonts w:eastAsia="Times New Roman"/>
                <w:bCs/>
                <w:color w:val="000000"/>
                <w:szCs w:val="24"/>
              </w:rPr>
              <w:t>роектирование</w:t>
            </w:r>
            <w:r w:rsidRPr="00F67F44">
              <w:rPr>
                <w:rFonts w:eastAsia="Times New Roman"/>
                <w:bCs/>
                <w:color w:val="000000"/>
                <w:szCs w:val="24"/>
              </w:rPr>
              <w:t xml:space="preserve"> </w:t>
            </w:r>
            <w:r w:rsidR="00401181" w:rsidRPr="00F67F44">
              <w:rPr>
                <w:rStyle w:val="FontStyle12"/>
                <w:b w:val="0"/>
                <w:sz w:val="24"/>
                <w:szCs w:val="24"/>
              </w:rPr>
              <w:t>вторых путей.</w:t>
            </w:r>
            <w:r w:rsidRPr="00F67F44">
              <w:rPr>
                <w:rFonts w:eastAsia="Times New Roman"/>
                <w:bCs/>
                <w:color w:val="000000"/>
                <w:szCs w:val="24"/>
              </w:rPr>
              <w:t xml:space="preserve"> </w:t>
            </w:r>
          </w:p>
        </w:tc>
        <w:tc>
          <w:tcPr>
            <w:tcW w:w="5530" w:type="dxa"/>
          </w:tcPr>
          <w:p w14:paraId="3FCB02A0" w14:textId="77DB9555" w:rsidR="00683A8E" w:rsidRPr="00F67F44" w:rsidRDefault="00683A8E" w:rsidP="00683A8E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eastAsia="Times New Roman"/>
                <w:color w:val="000000"/>
                <w:szCs w:val="24"/>
              </w:rPr>
            </w:pPr>
            <w:r w:rsidRPr="00F67F44">
              <w:rPr>
                <w:rFonts w:eastAsia="Times New Roman"/>
                <w:color w:val="000000"/>
                <w:szCs w:val="24"/>
              </w:rPr>
              <w:t>2.1.</w:t>
            </w:r>
            <w:r w:rsidRPr="00F67F44">
              <w:t xml:space="preserve"> Трасса второго пути.                </w:t>
            </w:r>
            <w:r w:rsidR="009D522C" w:rsidRPr="00F67F44">
              <w:t xml:space="preserve">                      </w:t>
            </w:r>
            <w:r w:rsidRPr="00F67F44">
              <w:t xml:space="preserve"> </w:t>
            </w:r>
            <w:r w:rsidR="00AD1E1E">
              <w:t xml:space="preserve">  </w:t>
            </w:r>
            <w:r w:rsidRPr="00F67F44">
              <w:rPr>
                <w:color w:val="000000"/>
              </w:rPr>
              <w:t>2.2.</w:t>
            </w:r>
            <w:r w:rsidRPr="00F67F44">
              <w:t xml:space="preserve"> </w:t>
            </w:r>
            <w:proofErr w:type="spellStart"/>
            <w:r w:rsidRPr="00F67F44">
              <w:t>Сторонность</w:t>
            </w:r>
            <w:proofErr w:type="spellEnd"/>
            <w:r w:rsidRPr="00F67F44">
              <w:t xml:space="preserve"> второго пути. Факторы выбора </w:t>
            </w:r>
            <w:proofErr w:type="spellStart"/>
            <w:r w:rsidRPr="00F67F44">
              <w:t>сторонности</w:t>
            </w:r>
            <w:proofErr w:type="spellEnd"/>
            <w:r w:rsidRPr="00F67F44">
              <w:t xml:space="preserve"> второго пути.                                     2.3. Способы переключения </w:t>
            </w:r>
            <w:proofErr w:type="spellStart"/>
            <w:r w:rsidRPr="00F67F44">
              <w:t>сторонности</w:t>
            </w:r>
            <w:proofErr w:type="spellEnd"/>
            <w:r w:rsidRPr="00F67F44">
              <w:t xml:space="preserve"> второго пути.               </w:t>
            </w:r>
            <w:r w:rsidR="009D522C" w:rsidRPr="00F67F44">
              <w:t xml:space="preserve">                                           </w:t>
            </w:r>
            <w:r w:rsidR="00AD1E1E">
              <w:t xml:space="preserve">                 </w:t>
            </w:r>
            <w:r w:rsidRPr="00F67F44">
              <w:t>2.4. Улучшение трассы существующих железных дорог. Анализ плана перегонов и раздельных пунктов для выявления узких мест. Обоснование радиусов кривых и длин переходных кривых. Анализ продольного профиля перегонов.</w:t>
            </w:r>
          </w:p>
          <w:p w14:paraId="592A944E" w14:textId="6A30948E" w:rsidR="00683A8E" w:rsidRPr="00F67F44" w:rsidRDefault="00683A8E" w:rsidP="00683A8E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67F44">
              <w:t>2.5. Мероприятия по ликвидации недостатков плана и продольного профиля.</w:t>
            </w:r>
          </w:p>
        </w:tc>
      </w:tr>
      <w:tr w:rsidR="009D522C" w:rsidRPr="00F67F44" w14:paraId="1AB7D8D1" w14:textId="77777777" w:rsidTr="009D522C">
        <w:trPr>
          <w:jc w:val="center"/>
        </w:trPr>
        <w:tc>
          <w:tcPr>
            <w:tcW w:w="617" w:type="dxa"/>
            <w:vAlign w:val="center"/>
          </w:tcPr>
          <w:p w14:paraId="79817419" w14:textId="52726707" w:rsidR="009D522C" w:rsidRPr="00F67F44" w:rsidRDefault="009D522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67F44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52" w:type="dxa"/>
            <w:vAlign w:val="center"/>
          </w:tcPr>
          <w:p w14:paraId="12EFE1CB" w14:textId="7B25D150" w:rsidR="009D522C" w:rsidRPr="00F67F44" w:rsidRDefault="00401181" w:rsidP="009D522C">
            <w:pPr>
              <w:shd w:val="clear" w:color="auto" w:fill="FFFFFF"/>
              <w:autoSpaceDE w:val="0"/>
              <w:autoSpaceDN w:val="0"/>
              <w:adjustRightInd w:val="0"/>
              <w:ind w:hanging="2"/>
              <w:contextualSpacing/>
              <w:rPr>
                <w:rFonts w:eastAsia="Times New Roman"/>
                <w:b/>
                <w:color w:val="000000"/>
                <w:szCs w:val="24"/>
              </w:rPr>
            </w:pPr>
            <w:r w:rsidRPr="00F67F44">
              <w:rPr>
                <w:szCs w:val="24"/>
              </w:rPr>
              <w:t xml:space="preserve">Проектирование реконструкции </w:t>
            </w:r>
            <w:r w:rsidRPr="00F67F44">
              <w:rPr>
                <w:rFonts w:eastAsia="Times New Roman"/>
                <w:bCs/>
                <w:color w:val="000000"/>
                <w:szCs w:val="24"/>
              </w:rPr>
              <w:t>продольного профиля</w:t>
            </w:r>
            <w:r w:rsidR="009D522C" w:rsidRPr="00F67F44">
              <w:rPr>
                <w:rFonts w:eastAsia="Times New Roman"/>
                <w:bCs/>
                <w:color w:val="000000"/>
                <w:szCs w:val="24"/>
              </w:rPr>
              <w:t xml:space="preserve"> </w:t>
            </w:r>
            <w:r w:rsidRPr="00F67F44">
              <w:rPr>
                <w:rFonts w:eastAsia="Times New Roman"/>
                <w:bCs/>
                <w:color w:val="000000"/>
                <w:szCs w:val="24"/>
              </w:rPr>
              <w:t>эксплуатируемых линий и</w:t>
            </w:r>
            <w:r w:rsidR="009D522C" w:rsidRPr="00F67F44">
              <w:rPr>
                <w:rFonts w:eastAsia="Times New Roman"/>
                <w:bCs/>
                <w:color w:val="000000"/>
                <w:szCs w:val="24"/>
              </w:rPr>
              <w:t xml:space="preserve"> </w:t>
            </w:r>
            <w:r w:rsidR="009D522C" w:rsidRPr="00F67F44">
              <w:rPr>
                <w:rFonts w:eastAsia="Times New Roman"/>
                <w:b/>
                <w:bCs/>
                <w:color w:val="000000"/>
                <w:szCs w:val="24"/>
              </w:rPr>
              <w:t xml:space="preserve"> </w:t>
            </w:r>
            <w:r w:rsidRPr="00F67F44">
              <w:rPr>
                <w:rStyle w:val="FontStyle12"/>
                <w:b w:val="0"/>
                <w:sz w:val="24"/>
                <w:szCs w:val="24"/>
              </w:rPr>
              <w:t>вторых путей</w:t>
            </w:r>
            <w:r w:rsidR="009D522C" w:rsidRPr="00F67F44">
              <w:rPr>
                <w:rFonts w:eastAsia="Times New Roman"/>
                <w:b/>
                <w:bCs/>
                <w:color w:val="000000"/>
                <w:szCs w:val="24"/>
              </w:rPr>
              <w:t>.</w:t>
            </w:r>
          </w:p>
          <w:p w14:paraId="764FD100" w14:textId="77777777" w:rsidR="009D522C" w:rsidRPr="00F67F44" w:rsidRDefault="009D522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0" w:type="dxa"/>
          </w:tcPr>
          <w:p w14:paraId="4EA5303A" w14:textId="77777777" w:rsidR="009D522C" w:rsidRPr="00F67F44" w:rsidRDefault="009D522C" w:rsidP="009D522C">
            <w:pPr>
              <w:pStyle w:val="a3"/>
              <w:shd w:val="clear" w:color="auto" w:fill="FFFFFF"/>
              <w:autoSpaceDE w:val="0"/>
              <w:autoSpaceDN w:val="0"/>
              <w:adjustRightInd w:val="0"/>
              <w:ind w:left="0"/>
              <w:rPr>
                <w:color w:val="000000"/>
              </w:rPr>
            </w:pPr>
            <w:r w:rsidRPr="00F67F44">
              <w:rPr>
                <w:color w:val="000000"/>
              </w:rPr>
              <w:t>3.1.Цели и задачи по проектированию вторых путей. Условия проектирования</w:t>
            </w:r>
          </w:p>
          <w:p w14:paraId="323804BA" w14:textId="77777777" w:rsidR="009D522C" w:rsidRPr="00F67F44" w:rsidRDefault="009D522C" w:rsidP="009D522C">
            <w:pPr>
              <w:pStyle w:val="a3"/>
              <w:shd w:val="clear" w:color="auto" w:fill="FFFFFF"/>
              <w:autoSpaceDE w:val="0"/>
              <w:autoSpaceDN w:val="0"/>
              <w:adjustRightInd w:val="0"/>
              <w:ind w:left="0"/>
            </w:pPr>
            <w:r w:rsidRPr="00F67F44">
              <w:rPr>
                <w:color w:val="000000"/>
              </w:rPr>
              <w:t>3.2.</w:t>
            </w:r>
            <w:r w:rsidRPr="00F67F44">
              <w:t xml:space="preserve">Нормы и технические требования к проектированию. </w:t>
            </w:r>
          </w:p>
          <w:p w14:paraId="2A1A1D60" w14:textId="77777777" w:rsidR="009D522C" w:rsidRPr="00F67F44" w:rsidRDefault="009D522C" w:rsidP="009D522C">
            <w:pPr>
              <w:pStyle w:val="a3"/>
              <w:shd w:val="clear" w:color="auto" w:fill="FFFFFF"/>
              <w:autoSpaceDE w:val="0"/>
              <w:autoSpaceDN w:val="0"/>
              <w:adjustRightInd w:val="0"/>
              <w:ind w:left="0"/>
            </w:pPr>
            <w:r w:rsidRPr="00F67F44">
              <w:t xml:space="preserve">3.3.Проектирование реконструкции продольного профиля. </w:t>
            </w:r>
          </w:p>
          <w:p w14:paraId="46E5C27E" w14:textId="77777777" w:rsidR="009D522C" w:rsidRPr="00F67F44" w:rsidRDefault="009D522C" w:rsidP="009D522C">
            <w:pPr>
              <w:pStyle w:val="a3"/>
              <w:shd w:val="clear" w:color="auto" w:fill="FFFFFF"/>
              <w:autoSpaceDE w:val="0"/>
              <w:autoSpaceDN w:val="0"/>
              <w:adjustRightInd w:val="0"/>
              <w:ind w:left="0"/>
            </w:pPr>
            <w:r w:rsidRPr="00F67F44">
              <w:t xml:space="preserve">3.4. Вспомогательные линии для нанесения проектного положения. Расчетная головка рельса, низ балластного слоя. </w:t>
            </w:r>
          </w:p>
          <w:p w14:paraId="6F11D8D2" w14:textId="4F9C6D0B" w:rsidR="009D522C" w:rsidRPr="00F67F44" w:rsidRDefault="009D522C" w:rsidP="00C96515">
            <w:pPr>
              <w:pStyle w:val="a3"/>
              <w:shd w:val="clear" w:color="auto" w:fill="FFFFFF"/>
              <w:autoSpaceDE w:val="0"/>
              <w:autoSpaceDN w:val="0"/>
              <w:adjustRightInd w:val="0"/>
              <w:ind w:left="0"/>
            </w:pPr>
            <w:r w:rsidRPr="00F67F44">
              <w:t>3.5. Экономические требования к проектной линии. Определения объемов работ по переустройству.</w:t>
            </w:r>
            <w:r w:rsidR="00401181" w:rsidRPr="00F67F44">
              <w:t xml:space="preserve">                                                      </w:t>
            </w:r>
            <w:r w:rsidRPr="00F67F44">
              <w:rPr>
                <w:szCs w:val="24"/>
              </w:rPr>
              <w:t xml:space="preserve">3.6. Требования к проектной линии продольного профиля. Нанесение проектной линии. </w:t>
            </w:r>
            <w:r w:rsidR="00C96515">
              <w:rPr>
                <w:szCs w:val="24"/>
              </w:rPr>
              <w:t>Подъемки и понижения</w:t>
            </w:r>
            <w:r w:rsidRPr="00F67F44">
              <w:rPr>
                <w:szCs w:val="24"/>
              </w:rPr>
              <w:t>.</w:t>
            </w:r>
          </w:p>
        </w:tc>
      </w:tr>
      <w:tr w:rsidR="009D522C" w:rsidRPr="00F67F44" w14:paraId="75AAA2D8" w14:textId="77777777" w:rsidTr="009D522C">
        <w:trPr>
          <w:jc w:val="center"/>
        </w:trPr>
        <w:tc>
          <w:tcPr>
            <w:tcW w:w="617" w:type="dxa"/>
            <w:vAlign w:val="center"/>
          </w:tcPr>
          <w:p w14:paraId="168CAD10" w14:textId="78986652" w:rsidR="009D522C" w:rsidRPr="00F67F44" w:rsidRDefault="009D522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67F44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252" w:type="dxa"/>
            <w:vAlign w:val="center"/>
          </w:tcPr>
          <w:p w14:paraId="6AC1EEC0" w14:textId="289711C3" w:rsidR="009D522C" w:rsidRPr="00F67F44" w:rsidRDefault="00401181" w:rsidP="009D522C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eastAsia="Times New Roman"/>
                <w:color w:val="000000"/>
                <w:szCs w:val="24"/>
              </w:rPr>
            </w:pPr>
            <w:r w:rsidRPr="00F67F44">
              <w:rPr>
                <w:szCs w:val="24"/>
              </w:rPr>
              <w:t xml:space="preserve">Проектирование реконструкции </w:t>
            </w:r>
            <w:r w:rsidRPr="00F67F44">
              <w:rPr>
                <w:bCs/>
                <w:color w:val="000000"/>
                <w:szCs w:val="24"/>
              </w:rPr>
              <w:t>плана существующих</w:t>
            </w:r>
            <w:r w:rsidR="009D522C" w:rsidRPr="00F67F44">
              <w:rPr>
                <w:bCs/>
                <w:color w:val="000000"/>
                <w:szCs w:val="24"/>
              </w:rPr>
              <w:t xml:space="preserve"> </w:t>
            </w:r>
            <w:r w:rsidRPr="00F67F44">
              <w:rPr>
                <w:szCs w:val="24"/>
              </w:rPr>
              <w:t>железных дорог</w:t>
            </w:r>
            <w:r w:rsidR="009D522C" w:rsidRPr="00F67F44">
              <w:rPr>
                <w:rFonts w:eastAsia="Times New Roman"/>
                <w:color w:val="000000"/>
                <w:szCs w:val="24"/>
              </w:rPr>
              <w:t xml:space="preserve"> </w:t>
            </w:r>
            <w:r w:rsidRPr="00F67F44">
              <w:rPr>
                <w:rFonts w:eastAsia="Times New Roman"/>
                <w:color w:val="000000"/>
                <w:szCs w:val="24"/>
              </w:rPr>
              <w:t xml:space="preserve">и  </w:t>
            </w:r>
            <w:r w:rsidRPr="00F67F44">
              <w:rPr>
                <w:rStyle w:val="FontStyle12"/>
                <w:b w:val="0"/>
                <w:sz w:val="24"/>
                <w:szCs w:val="24"/>
              </w:rPr>
              <w:t>вторых путей</w:t>
            </w:r>
            <w:r w:rsidR="009D522C" w:rsidRPr="00F67F44">
              <w:rPr>
                <w:rFonts w:eastAsia="Times New Roman"/>
                <w:b/>
                <w:color w:val="000000"/>
                <w:szCs w:val="24"/>
              </w:rPr>
              <w:t>.</w:t>
            </w:r>
          </w:p>
          <w:p w14:paraId="2DD7ECE5" w14:textId="77777777" w:rsidR="009D522C" w:rsidRPr="00F67F44" w:rsidRDefault="009D522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0" w:type="dxa"/>
          </w:tcPr>
          <w:p w14:paraId="4873CF5E" w14:textId="233B0765" w:rsidR="009D522C" w:rsidRPr="00F67F44" w:rsidRDefault="009D522C" w:rsidP="009D522C">
            <w:pPr>
              <w:pStyle w:val="a3"/>
              <w:shd w:val="clear" w:color="auto" w:fill="FFFFFF"/>
              <w:autoSpaceDE w:val="0"/>
              <w:autoSpaceDN w:val="0"/>
              <w:adjustRightInd w:val="0"/>
              <w:ind w:left="0"/>
              <w:rPr>
                <w:color w:val="000000"/>
              </w:rPr>
            </w:pPr>
            <w:r w:rsidRPr="00F67F44">
              <w:rPr>
                <w:color w:val="000000"/>
              </w:rPr>
              <w:t>4.1.</w:t>
            </w:r>
            <w:r w:rsidRPr="00F67F44">
              <w:t xml:space="preserve"> Реконструкция плана железных дорог. Причины реконструкции плана </w:t>
            </w:r>
            <w:r w:rsidR="00C96515" w:rsidRPr="00F67F44">
              <w:rPr>
                <w:bCs/>
                <w:color w:val="000000"/>
                <w:szCs w:val="24"/>
              </w:rPr>
              <w:t>существующих</w:t>
            </w:r>
            <w:r w:rsidRPr="00F67F44">
              <w:t xml:space="preserve"> железнодорожных линий.</w:t>
            </w:r>
          </w:p>
          <w:p w14:paraId="1DE71CFF" w14:textId="77777777" w:rsidR="009D522C" w:rsidRPr="00F67F44" w:rsidRDefault="009D522C" w:rsidP="009D522C">
            <w:pPr>
              <w:pStyle w:val="a3"/>
              <w:shd w:val="clear" w:color="auto" w:fill="FFFFFF"/>
              <w:autoSpaceDE w:val="0"/>
              <w:autoSpaceDN w:val="0"/>
              <w:adjustRightInd w:val="0"/>
              <w:ind w:left="0"/>
              <w:rPr>
                <w:color w:val="000000"/>
              </w:rPr>
            </w:pPr>
            <w:r w:rsidRPr="00F67F44">
              <w:rPr>
                <w:color w:val="000000"/>
              </w:rPr>
              <w:t>4.2</w:t>
            </w:r>
            <w:r w:rsidRPr="00F67F44">
              <w:t xml:space="preserve"> Требования предъявляемые к параметрам элементов плана линии.</w:t>
            </w:r>
          </w:p>
          <w:p w14:paraId="46501FEE" w14:textId="77777777" w:rsidR="009D522C" w:rsidRPr="00F67F44" w:rsidRDefault="009D522C" w:rsidP="009D522C">
            <w:pPr>
              <w:pStyle w:val="a3"/>
              <w:shd w:val="clear" w:color="auto" w:fill="FFFFFF"/>
              <w:autoSpaceDE w:val="0"/>
              <w:autoSpaceDN w:val="0"/>
              <w:adjustRightInd w:val="0"/>
              <w:ind w:left="0"/>
            </w:pPr>
            <w:r w:rsidRPr="00F67F44">
              <w:t>4.3. Радиусы круговых кривых, длины переходных кривых, прямые вставки.</w:t>
            </w:r>
          </w:p>
          <w:p w14:paraId="4FA7DBDE" w14:textId="3E64F3FA" w:rsidR="009D522C" w:rsidRPr="00F67F44" w:rsidRDefault="009D522C" w:rsidP="00C74E4A">
            <w:pPr>
              <w:pStyle w:val="a3"/>
              <w:shd w:val="clear" w:color="auto" w:fill="FFFFFF"/>
              <w:autoSpaceDE w:val="0"/>
              <w:autoSpaceDN w:val="0"/>
              <w:adjustRightInd w:val="0"/>
              <w:ind w:left="0"/>
              <w:rPr>
                <w:color w:val="000000"/>
              </w:rPr>
            </w:pPr>
            <w:r w:rsidRPr="00F67F44">
              <w:t>4.4.Методы проектирования плана при реконструкции.</w:t>
            </w:r>
            <w:r w:rsidRPr="00F67F44">
              <w:rPr>
                <w:sz w:val="28"/>
                <w:szCs w:val="28"/>
              </w:rPr>
              <w:t xml:space="preserve">              </w:t>
            </w:r>
            <w:r w:rsidR="00C74E4A" w:rsidRPr="00F67F44">
              <w:rPr>
                <w:sz w:val="28"/>
                <w:szCs w:val="28"/>
              </w:rPr>
              <w:t xml:space="preserve">                               </w:t>
            </w:r>
          </w:p>
        </w:tc>
      </w:tr>
      <w:tr w:rsidR="0095799B" w:rsidRPr="00F67F44" w14:paraId="39AD9270" w14:textId="77777777" w:rsidTr="00015579">
        <w:trPr>
          <w:jc w:val="center"/>
        </w:trPr>
        <w:tc>
          <w:tcPr>
            <w:tcW w:w="617" w:type="dxa"/>
            <w:vAlign w:val="center"/>
          </w:tcPr>
          <w:p w14:paraId="65111CC2" w14:textId="77777777" w:rsidR="0095799B" w:rsidRPr="00F67F44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67F44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252" w:type="dxa"/>
            <w:vAlign w:val="center"/>
          </w:tcPr>
          <w:p w14:paraId="5C8918EA" w14:textId="77777777" w:rsidR="0095799B" w:rsidRPr="00F67F44" w:rsidRDefault="0095799B" w:rsidP="00015579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eastAsia="Times New Roman"/>
                <w:color w:val="000000"/>
                <w:szCs w:val="24"/>
              </w:rPr>
            </w:pPr>
            <w:r w:rsidRPr="00F67F44">
              <w:rPr>
                <w:szCs w:val="24"/>
              </w:rPr>
              <w:t>Проектирование реконструкции</w:t>
            </w:r>
            <w:r w:rsidRPr="00F67F44">
              <w:rPr>
                <w:rFonts w:eastAsia="Times New Roman"/>
                <w:bCs/>
                <w:color w:val="000000"/>
                <w:szCs w:val="24"/>
              </w:rPr>
              <w:t xml:space="preserve"> поперечных профилей.</w:t>
            </w:r>
          </w:p>
          <w:p w14:paraId="128DAC11" w14:textId="77777777" w:rsidR="0095799B" w:rsidRPr="00F67F44" w:rsidRDefault="0095799B" w:rsidP="0001557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</w:rPr>
              <w:t>Метод угловых диаграмм при проектировании реконструкции плана существующих железных дорог и вторых путей.</w:t>
            </w:r>
          </w:p>
        </w:tc>
        <w:tc>
          <w:tcPr>
            <w:tcW w:w="5530" w:type="dxa"/>
          </w:tcPr>
          <w:p w14:paraId="600EC098" w14:textId="77777777" w:rsidR="0095799B" w:rsidRPr="00F67F44" w:rsidRDefault="0095799B" w:rsidP="00015579">
            <w:pPr>
              <w:pStyle w:val="a3"/>
              <w:shd w:val="clear" w:color="auto" w:fill="FFFFFF"/>
              <w:autoSpaceDE w:val="0"/>
              <w:autoSpaceDN w:val="0"/>
              <w:adjustRightInd w:val="0"/>
              <w:ind w:left="0"/>
              <w:rPr>
                <w:color w:val="000000"/>
              </w:rPr>
            </w:pPr>
            <w:r w:rsidRPr="00F67F44">
              <w:rPr>
                <w:color w:val="000000"/>
              </w:rPr>
              <w:t xml:space="preserve">5.1. </w:t>
            </w:r>
            <w:r w:rsidRPr="00F67F44">
              <w:t xml:space="preserve"> Проектирование реконструкции поперечных профилей.</w:t>
            </w:r>
          </w:p>
          <w:p w14:paraId="30FF7ECE" w14:textId="77777777" w:rsidR="0095799B" w:rsidRPr="00F67F44" w:rsidRDefault="0095799B" w:rsidP="00015579">
            <w:pPr>
              <w:pStyle w:val="a3"/>
              <w:shd w:val="clear" w:color="auto" w:fill="FFFFFF"/>
              <w:autoSpaceDE w:val="0"/>
              <w:autoSpaceDN w:val="0"/>
              <w:adjustRightInd w:val="0"/>
              <w:ind w:left="0"/>
            </w:pPr>
            <w:r w:rsidRPr="00F67F44">
              <w:rPr>
                <w:color w:val="000000"/>
              </w:rPr>
              <w:t xml:space="preserve">5.2. </w:t>
            </w:r>
            <w:r w:rsidRPr="00F67F44">
              <w:t>Группы типов поперечных профилей. Типы поперечных профилей. Факторы влияющие на выбор типа поперечных профилей.</w:t>
            </w:r>
          </w:p>
          <w:p w14:paraId="54B07AC7" w14:textId="77777777" w:rsidR="0095799B" w:rsidRDefault="0095799B" w:rsidP="00015579">
            <w:pPr>
              <w:pStyle w:val="a3"/>
              <w:spacing w:line="240" w:lineRule="atLeast"/>
              <w:ind w:left="0"/>
              <w:rPr>
                <w:bCs/>
                <w:color w:val="000000"/>
                <w:sz w:val="28"/>
                <w:szCs w:val="28"/>
              </w:rPr>
            </w:pPr>
            <w:r w:rsidRPr="00F67F44">
              <w:t xml:space="preserve">5.3. Учет </w:t>
            </w:r>
            <w:r>
              <w:t xml:space="preserve">подъемок </w:t>
            </w:r>
            <w:r w:rsidRPr="00F67F44">
              <w:t xml:space="preserve"> и по</w:t>
            </w:r>
            <w:r>
              <w:t>нижений</w:t>
            </w:r>
            <w:r w:rsidRPr="00F67F44">
              <w:t xml:space="preserve"> на положение проектной линии. Истинная досыпка и истинная </w:t>
            </w:r>
            <w:r w:rsidRPr="00F67F44">
              <w:lastRenderedPageBreak/>
              <w:t xml:space="preserve">подрезка.                                            </w:t>
            </w:r>
            <w:r>
              <w:t xml:space="preserve">                  </w:t>
            </w:r>
            <w:r w:rsidRPr="00F67F44">
              <w:t xml:space="preserve">     5.4. Определение отметок </w:t>
            </w:r>
            <w:r>
              <w:t xml:space="preserve">подошвы балласта </w:t>
            </w:r>
            <w:r w:rsidRPr="00F67F44">
              <w:t>проектного. Определение контрольных и конструктивных междупутий.</w:t>
            </w:r>
            <w:r w:rsidRPr="00F67F44">
              <w:rPr>
                <w:bCs/>
                <w:color w:val="000000"/>
                <w:sz w:val="28"/>
                <w:szCs w:val="28"/>
              </w:rPr>
              <w:t xml:space="preserve"> </w:t>
            </w:r>
          </w:p>
          <w:p w14:paraId="11630B3F" w14:textId="77777777" w:rsidR="0095799B" w:rsidRDefault="0095799B" w:rsidP="00015579">
            <w:pPr>
              <w:pStyle w:val="a3"/>
              <w:spacing w:line="240" w:lineRule="atLeast"/>
              <w:ind w:left="0"/>
              <w:rPr>
                <w:color w:val="000000"/>
              </w:rPr>
            </w:pPr>
            <w:r>
              <w:rPr>
                <w:color w:val="000000"/>
              </w:rPr>
              <w:t>5.5.Понятие об угловой диаграмме.</w:t>
            </w:r>
          </w:p>
          <w:p w14:paraId="1FB33965" w14:textId="77777777" w:rsidR="0095799B" w:rsidRPr="00F67F44" w:rsidRDefault="0095799B" w:rsidP="00015579">
            <w:pPr>
              <w:pStyle w:val="a3"/>
              <w:shd w:val="clear" w:color="auto" w:fill="FFFFFF"/>
              <w:autoSpaceDE w:val="0"/>
              <w:autoSpaceDN w:val="0"/>
              <w:adjustRightInd w:val="0"/>
              <w:ind w:left="0"/>
            </w:pPr>
            <w:r>
              <w:rPr>
                <w:color w:val="000000"/>
              </w:rPr>
              <w:t>5.6.Свойства угловой диаграммы.          5.7.Построение угловой диаграммы существующей кривой.                                                            5.8.Подбор радиуса проектной кривой и определение сдвигов. Точка середины кривой и ее координаты и свойства.</w:t>
            </w:r>
          </w:p>
        </w:tc>
      </w:tr>
      <w:tr w:rsidR="0095799B" w:rsidRPr="00403682" w14:paraId="2632B9BD" w14:textId="77777777" w:rsidTr="00015579">
        <w:trPr>
          <w:jc w:val="center"/>
        </w:trPr>
        <w:tc>
          <w:tcPr>
            <w:tcW w:w="617" w:type="dxa"/>
            <w:vAlign w:val="center"/>
          </w:tcPr>
          <w:p w14:paraId="52D795BF" w14:textId="77777777" w:rsidR="0095799B" w:rsidRPr="00F67F44" w:rsidRDefault="0095799B" w:rsidP="0001557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67F44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4252" w:type="dxa"/>
            <w:vAlign w:val="center"/>
          </w:tcPr>
          <w:p w14:paraId="3398B008" w14:textId="77777777" w:rsidR="0095799B" w:rsidRPr="00F67F44" w:rsidRDefault="0095799B" w:rsidP="00015579">
            <w:pPr>
              <w:tabs>
                <w:tab w:val="left" w:pos="0"/>
              </w:tabs>
              <w:rPr>
                <w:szCs w:val="24"/>
              </w:rPr>
            </w:pPr>
            <w:r w:rsidRPr="00F67F44">
              <w:rPr>
                <w:szCs w:val="24"/>
              </w:rPr>
              <w:t>Геоинформационные технологии на железнодорожном транспорте</w:t>
            </w:r>
            <w:r>
              <w:rPr>
                <w:szCs w:val="24"/>
              </w:rPr>
              <w:t xml:space="preserve">. </w:t>
            </w:r>
            <w:r w:rsidRPr="00F67F44">
              <w:rPr>
                <w:szCs w:val="24"/>
              </w:rPr>
              <w:t>Методы использования геоинформационных технологий.</w:t>
            </w:r>
          </w:p>
          <w:p w14:paraId="03A5EF1D" w14:textId="77777777" w:rsidR="0095799B" w:rsidRPr="00F67F44" w:rsidRDefault="0095799B" w:rsidP="0001557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0" w:type="dxa"/>
          </w:tcPr>
          <w:p w14:paraId="0FD2D499" w14:textId="77777777" w:rsidR="0095799B" w:rsidRPr="00403682" w:rsidRDefault="0095799B" w:rsidP="00015579">
            <w:pPr>
              <w:pStyle w:val="a3"/>
              <w:spacing w:line="240" w:lineRule="atLeast"/>
              <w:ind w:left="0"/>
              <w:rPr>
                <w:color w:val="000000"/>
              </w:rPr>
            </w:pPr>
            <w:r>
              <w:rPr>
                <w:szCs w:val="24"/>
              </w:rPr>
              <w:t>6</w:t>
            </w:r>
            <w:r w:rsidRPr="00F67F44">
              <w:rPr>
                <w:szCs w:val="24"/>
              </w:rPr>
              <w:t xml:space="preserve">.1.Понятие геоинформационных технологий. Спутниковые навигационные системы. </w:t>
            </w:r>
            <w:r>
              <w:rPr>
                <w:szCs w:val="24"/>
              </w:rPr>
              <w:t xml:space="preserve">    6</w:t>
            </w:r>
            <w:r w:rsidRPr="00F67F44">
              <w:rPr>
                <w:szCs w:val="24"/>
              </w:rPr>
              <w:t xml:space="preserve">.2.Задачи геоинформационных технологий </w:t>
            </w:r>
            <w:r>
              <w:rPr>
                <w:szCs w:val="24"/>
              </w:rPr>
              <w:t>6</w:t>
            </w:r>
            <w:r w:rsidRPr="00F67F44">
              <w:rPr>
                <w:szCs w:val="24"/>
              </w:rPr>
              <w:t xml:space="preserve">.3.Дифференциальная геодезическая навигационная спутниковая система. </w:t>
            </w:r>
            <w:r>
              <w:rPr>
                <w:szCs w:val="24"/>
              </w:rPr>
              <w:t xml:space="preserve">    6</w:t>
            </w:r>
            <w:r w:rsidRPr="00F67F44">
              <w:rPr>
                <w:szCs w:val="24"/>
              </w:rPr>
              <w:t>.4.Реперная система железнодорожного транспорта. Пункты рабочей сети.</w:t>
            </w:r>
            <w:r>
              <w:rPr>
                <w:szCs w:val="24"/>
              </w:rPr>
              <w:t xml:space="preserve">            6.5</w:t>
            </w:r>
            <w:r w:rsidRPr="00F67F44">
              <w:rPr>
                <w:szCs w:val="24"/>
              </w:rPr>
              <w:t>.Системы координат.</w:t>
            </w:r>
            <w:r>
              <w:rPr>
                <w:szCs w:val="24"/>
              </w:rPr>
              <w:t xml:space="preserve"> </w:t>
            </w:r>
            <w:r w:rsidRPr="00F67F44">
              <w:rPr>
                <w:szCs w:val="24"/>
              </w:rPr>
              <w:t xml:space="preserve"> Координатные модели пути.         </w:t>
            </w:r>
            <w:r>
              <w:rPr>
                <w:szCs w:val="24"/>
              </w:rPr>
              <w:t xml:space="preserve">                                                      6.6</w:t>
            </w:r>
            <w:r w:rsidRPr="00F67F44">
              <w:rPr>
                <w:szCs w:val="24"/>
              </w:rPr>
              <w:t>.Приборы используемые при применении геоинформационных технологий.</w:t>
            </w:r>
          </w:p>
        </w:tc>
      </w:tr>
      <w:tr w:rsidR="0095799B" w:rsidRPr="006B0570" w14:paraId="24B85C54" w14:textId="77777777" w:rsidTr="00015579">
        <w:trPr>
          <w:jc w:val="center"/>
        </w:trPr>
        <w:tc>
          <w:tcPr>
            <w:tcW w:w="617" w:type="dxa"/>
            <w:vAlign w:val="center"/>
          </w:tcPr>
          <w:p w14:paraId="030C5E6E" w14:textId="77777777" w:rsidR="0095799B" w:rsidRPr="00F67F44" w:rsidRDefault="0095799B" w:rsidP="0001557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67F44"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252" w:type="dxa"/>
            <w:vAlign w:val="center"/>
          </w:tcPr>
          <w:p w14:paraId="0C8F627A" w14:textId="77777777" w:rsidR="0095799B" w:rsidRPr="00F67F44" w:rsidRDefault="0095799B" w:rsidP="00015579">
            <w:pPr>
              <w:pStyle w:val="a3"/>
              <w:shd w:val="clear" w:color="auto" w:fill="FFFFFF"/>
              <w:autoSpaceDE w:val="0"/>
              <w:autoSpaceDN w:val="0"/>
              <w:adjustRightInd w:val="0"/>
              <w:ind w:left="0"/>
              <w:rPr>
                <w:color w:val="000000"/>
                <w:szCs w:val="24"/>
              </w:rPr>
            </w:pPr>
            <w:r w:rsidRPr="00F67F44">
              <w:rPr>
                <w:bCs/>
                <w:color w:val="000000"/>
                <w:szCs w:val="24"/>
              </w:rPr>
              <w:t xml:space="preserve">Комплексное  </w:t>
            </w:r>
            <w:r w:rsidRPr="00F67F44">
              <w:rPr>
                <w:szCs w:val="24"/>
              </w:rPr>
              <w:t xml:space="preserve">проектирование реконструкции </w:t>
            </w:r>
            <w:r w:rsidRPr="00F67F44">
              <w:rPr>
                <w:bCs/>
                <w:color w:val="000000"/>
                <w:szCs w:val="24"/>
              </w:rPr>
              <w:t xml:space="preserve">эксплуатируемых линий и  </w:t>
            </w:r>
            <w:r w:rsidRPr="00F67F44">
              <w:rPr>
                <w:rStyle w:val="FontStyle12"/>
                <w:b w:val="0"/>
                <w:sz w:val="24"/>
                <w:szCs w:val="24"/>
              </w:rPr>
              <w:t>вторых путей</w:t>
            </w:r>
            <w:r w:rsidRPr="00F67F44">
              <w:rPr>
                <w:bCs/>
                <w:color w:val="000000"/>
                <w:szCs w:val="24"/>
              </w:rPr>
              <w:t>.</w:t>
            </w:r>
            <w:r w:rsidRPr="00F67F44">
              <w:rPr>
                <w:color w:val="000000"/>
                <w:szCs w:val="24"/>
              </w:rPr>
              <w:t xml:space="preserve"> </w:t>
            </w:r>
          </w:p>
          <w:p w14:paraId="73C1A4DB" w14:textId="77777777" w:rsidR="0095799B" w:rsidRPr="00F67F44" w:rsidRDefault="0095799B" w:rsidP="0001557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0" w:type="dxa"/>
          </w:tcPr>
          <w:p w14:paraId="66DE61C7" w14:textId="77777777" w:rsidR="0095799B" w:rsidRPr="00F67F44" w:rsidRDefault="0095799B" w:rsidP="00015579">
            <w:pPr>
              <w:pStyle w:val="a3"/>
              <w:shd w:val="clear" w:color="auto" w:fill="FFFFFF"/>
              <w:autoSpaceDE w:val="0"/>
              <w:autoSpaceDN w:val="0"/>
              <w:adjustRightInd w:val="0"/>
              <w:ind w:left="0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Pr="00F67F44">
              <w:rPr>
                <w:color w:val="000000"/>
              </w:rPr>
              <w:t>.1.</w:t>
            </w:r>
            <w:r w:rsidRPr="00F67F44">
              <w:t xml:space="preserve"> Комплексное проектирование реконструкции плана, продольного профиля и поперечных  профилей.</w:t>
            </w:r>
          </w:p>
          <w:p w14:paraId="7C5A0680" w14:textId="77777777" w:rsidR="0095799B" w:rsidRPr="006B0570" w:rsidRDefault="0095799B" w:rsidP="00015579">
            <w:pPr>
              <w:pStyle w:val="a3"/>
              <w:shd w:val="clear" w:color="auto" w:fill="FFFFFF"/>
              <w:autoSpaceDE w:val="0"/>
              <w:autoSpaceDN w:val="0"/>
              <w:adjustRightInd w:val="0"/>
              <w:ind w:left="0"/>
            </w:pPr>
            <w:r>
              <w:rPr>
                <w:color w:val="000000"/>
              </w:rPr>
              <w:t>7</w:t>
            </w:r>
            <w:r w:rsidRPr="00F67F44">
              <w:rPr>
                <w:color w:val="000000"/>
              </w:rPr>
              <w:t>.2.</w:t>
            </w:r>
            <w:r w:rsidRPr="00F67F44">
              <w:t xml:space="preserve"> Ведущий элемент проектирования. Реконструкция малых искусственных сооружений.</w:t>
            </w:r>
            <w:r>
              <w:t xml:space="preserve">     7</w:t>
            </w:r>
            <w:r w:rsidRPr="00F67F44">
              <w:t xml:space="preserve">.3. График сводных данных.          </w:t>
            </w:r>
            <w:r>
              <w:t xml:space="preserve">   </w:t>
            </w:r>
            <w:r w:rsidRPr="00F67F44">
              <w:t xml:space="preserve"> </w:t>
            </w:r>
          </w:p>
        </w:tc>
      </w:tr>
      <w:tr w:rsidR="0095799B" w:rsidRPr="00F67F44" w14:paraId="6E8953BC" w14:textId="77777777" w:rsidTr="00015579">
        <w:trPr>
          <w:jc w:val="center"/>
        </w:trPr>
        <w:tc>
          <w:tcPr>
            <w:tcW w:w="617" w:type="dxa"/>
            <w:vAlign w:val="center"/>
          </w:tcPr>
          <w:p w14:paraId="4FBAD7DC" w14:textId="77777777" w:rsidR="0095799B" w:rsidRPr="00F67F44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67F44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252" w:type="dxa"/>
            <w:vAlign w:val="center"/>
          </w:tcPr>
          <w:p w14:paraId="4DF7E87D" w14:textId="77777777" w:rsidR="0095799B" w:rsidRPr="00F67F44" w:rsidRDefault="0095799B" w:rsidP="00015579">
            <w:pPr>
              <w:pStyle w:val="a3"/>
              <w:shd w:val="clear" w:color="auto" w:fill="FFFFFF"/>
              <w:autoSpaceDE w:val="0"/>
              <w:autoSpaceDN w:val="0"/>
              <w:adjustRightInd w:val="0"/>
              <w:ind w:left="0"/>
              <w:rPr>
                <w:bCs/>
                <w:color w:val="000000"/>
                <w:szCs w:val="24"/>
              </w:rPr>
            </w:pPr>
            <w:r w:rsidRPr="00F67F44">
              <w:rPr>
                <w:bCs/>
                <w:color w:val="000000"/>
                <w:szCs w:val="24"/>
              </w:rPr>
              <w:t xml:space="preserve">Типы задач  </w:t>
            </w:r>
            <w:r w:rsidRPr="00F67F44">
              <w:rPr>
                <w:szCs w:val="24"/>
              </w:rPr>
              <w:t xml:space="preserve"> реконструкции </w:t>
            </w:r>
            <w:r w:rsidRPr="00F67F44">
              <w:rPr>
                <w:bCs/>
                <w:color w:val="000000"/>
                <w:szCs w:val="24"/>
              </w:rPr>
              <w:t>плана.</w:t>
            </w:r>
          </w:p>
          <w:p w14:paraId="3A9EEDE2" w14:textId="77777777" w:rsidR="0095799B" w:rsidRPr="00F67F44" w:rsidRDefault="0095799B" w:rsidP="0001557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0" w:type="dxa"/>
          </w:tcPr>
          <w:p w14:paraId="7E18D535" w14:textId="77777777" w:rsidR="0095799B" w:rsidRPr="00F67F44" w:rsidRDefault="0095799B" w:rsidP="00015579">
            <w:pPr>
              <w:pStyle w:val="a3"/>
              <w:shd w:val="clear" w:color="auto" w:fill="FFFFFF"/>
              <w:autoSpaceDE w:val="0"/>
              <w:autoSpaceDN w:val="0"/>
              <w:adjustRightInd w:val="0"/>
              <w:ind w:left="0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8</w:t>
            </w:r>
            <w:r w:rsidRPr="00F67F44">
              <w:rPr>
                <w:bCs/>
                <w:color w:val="000000"/>
                <w:szCs w:val="24"/>
              </w:rPr>
              <w:t>.1.Смещение оси пути на прямой.</w:t>
            </w:r>
          </w:p>
          <w:p w14:paraId="19B857DB" w14:textId="77777777" w:rsidR="0095799B" w:rsidRPr="00F67F44" w:rsidRDefault="0095799B" w:rsidP="00015579">
            <w:pPr>
              <w:pStyle w:val="a3"/>
              <w:shd w:val="clear" w:color="auto" w:fill="FFFFFF"/>
              <w:autoSpaceDE w:val="0"/>
              <w:autoSpaceDN w:val="0"/>
              <w:adjustRightInd w:val="0"/>
              <w:ind w:left="0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8</w:t>
            </w:r>
            <w:r w:rsidRPr="00F67F44">
              <w:rPr>
                <w:bCs/>
                <w:color w:val="000000"/>
                <w:szCs w:val="24"/>
              </w:rPr>
              <w:t>.2.Смещение оси пути в пределах кривой.</w:t>
            </w:r>
          </w:p>
          <w:p w14:paraId="500F1AF0" w14:textId="77777777" w:rsidR="0095799B" w:rsidRPr="00F67F44" w:rsidRDefault="0095799B" w:rsidP="00015579">
            <w:pPr>
              <w:pStyle w:val="a3"/>
              <w:shd w:val="clear" w:color="auto" w:fill="FFFFFF"/>
              <w:autoSpaceDE w:val="0"/>
              <w:autoSpaceDN w:val="0"/>
              <w:adjustRightInd w:val="0"/>
              <w:ind w:left="0"/>
            </w:pPr>
            <w:r>
              <w:rPr>
                <w:bCs/>
                <w:color w:val="000000"/>
                <w:szCs w:val="24"/>
              </w:rPr>
              <w:t>8</w:t>
            </w:r>
            <w:r w:rsidRPr="00F67F44">
              <w:rPr>
                <w:bCs/>
                <w:color w:val="000000"/>
                <w:szCs w:val="24"/>
              </w:rPr>
              <w:t xml:space="preserve">.3.Увеличение </w:t>
            </w:r>
            <w:r>
              <w:rPr>
                <w:bCs/>
                <w:color w:val="000000"/>
                <w:szCs w:val="24"/>
              </w:rPr>
              <w:t>длины прямой вставки. 8</w:t>
            </w:r>
            <w:r w:rsidRPr="00F67F44">
              <w:rPr>
                <w:bCs/>
                <w:color w:val="000000"/>
                <w:szCs w:val="24"/>
              </w:rPr>
              <w:t>.4.Алгоритм решения плановой задачи.</w:t>
            </w:r>
          </w:p>
        </w:tc>
      </w:tr>
    </w:tbl>
    <w:p w14:paraId="24D4C339" w14:textId="77777777" w:rsidR="00577A44" w:rsidRDefault="00577A44" w:rsidP="00970FB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0EF91633" w14:textId="5CFF2109" w:rsidR="00104973" w:rsidRDefault="00104973" w:rsidP="00970FB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14:paraId="4EE0E597" w14:textId="77777777" w:rsidR="00577A44" w:rsidRDefault="00577A44" w:rsidP="00970FB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0A96CC1D" w14:textId="562119A0" w:rsidR="00577A44" w:rsidRPr="00104973" w:rsidRDefault="00577A44" w:rsidP="00970FB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p w14:paraId="07B2F1A4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95799B" w:rsidRPr="00104973" w14:paraId="1CB0A991" w14:textId="77777777" w:rsidTr="00015579">
        <w:trPr>
          <w:jc w:val="center"/>
        </w:trPr>
        <w:tc>
          <w:tcPr>
            <w:tcW w:w="628" w:type="dxa"/>
            <w:vAlign w:val="center"/>
          </w:tcPr>
          <w:p w14:paraId="27CFFBDC" w14:textId="77777777" w:rsidR="0095799B" w:rsidRPr="00104973" w:rsidRDefault="0095799B" w:rsidP="00015579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14:paraId="70FDF585" w14:textId="77777777" w:rsidR="0095799B" w:rsidRPr="00104973" w:rsidRDefault="0095799B" w:rsidP="00015579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14:paraId="59C0DDE9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14:paraId="570E1161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14:paraId="51BD98FE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14:paraId="71A3318C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95799B" w:rsidRPr="00104973" w14:paraId="04419B05" w14:textId="77777777" w:rsidTr="00015579">
        <w:trPr>
          <w:jc w:val="center"/>
        </w:trPr>
        <w:tc>
          <w:tcPr>
            <w:tcW w:w="628" w:type="dxa"/>
            <w:vAlign w:val="center"/>
          </w:tcPr>
          <w:p w14:paraId="4065F41F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14:paraId="225317F0" w14:textId="77777777" w:rsidR="0095799B" w:rsidRPr="0049643D" w:rsidRDefault="0095799B" w:rsidP="0001557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9643D">
              <w:rPr>
                <w:szCs w:val="24"/>
              </w:rPr>
              <w:t>Усиление мощности эксплуатируемых железных дорог. Современные проблемы усиление мощности железных дорог</w:t>
            </w:r>
            <w:r w:rsidRPr="0049643D">
              <w:rPr>
                <w:sz w:val="22"/>
              </w:rPr>
              <w:t>.</w:t>
            </w:r>
          </w:p>
        </w:tc>
        <w:tc>
          <w:tcPr>
            <w:tcW w:w="992" w:type="dxa"/>
            <w:vAlign w:val="center"/>
          </w:tcPr>
          <w:p w14:paraId="68CA2162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2D6FAC95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14:paraId="303C8CE6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1DF612F2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95799B" w:rsidRPr="00104973" w14:paraId="672EAA62" w14:textId="77777777" w:rsidTr="00015579">
        <w:trPr>
          <w:jc w:val="center"/>
        </w:trPr>
        <w:tc>
          <w:tcPr>
            <w:tcW w:w="628" w:type="dxa"/>
            <w:vAlign w:val="center"/>
          </w:tcPr>
          <w:p w14:paraId="63E4BEC5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14:paraId="59776EFF" w14:textId="77777777" w:rsidR="0095799B" w:rsidRPr="0049643D" w:rsidRDefault="0095799B" w:rsidP="0001557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9643D">
              <w:rPr>
                <w:szCs w:val="24"/>
              </w:rPr>
              <w:t>Проектирование реконструкции элементов трассы существующих железных дорог.</w:t>
            </w:r>
            <w:r w:rsidRPr="0049643D">
              <w:rPr>
                <w:rFonts w:eastAsia="Times New Roman"/>
                <w:bCs/>
                <w:color w:val="000000"/>
                <w:szCs w:val="24"/>
              </w:rPr>
              <w:t xml:space="preserve"> Проектирование </w:t>
            </w:r>
            <w:r w:rsidRPr="0049643D">
              <w:rPr>
                <w:rStyle w:val="FontStyle12"/>
                <w:sz w:val="24"/>
                <w:szCs w:val="24"/>
              </w:rPr>
              <w:t>вторых путей.</w:t>
            </w:r>
            <w:r w:rsidRPr="0049643D">
              <w:rPr>
                <w:rFonts w:eastAsia="Times New Roman"/>
                <w:bCs/>
                <w:color w:val="000000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55EA07E6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0E3DE58A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779B9095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26069FD6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95799B" w:rsidRPr="00104973" w14:paraId="62FD10D3" w14:textId="77777777" w:rsidTr="00015579">
        <w:trPr>
          <w:jc w:val="center"/>
        </w:trPr>
        <w:tc>
          <w:tcPr>
            <w:tcW w:w="628" w:type="dxa"/>
            <w:vAlign w:val="center"/>
          </w:tcPr>
          <w:p w14:paraId="044B630C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14:paraId="5B2376FC" w14:textId="77777777" w:rsidR="0095799B" w:rsidRPr="0049643D" w:rsidRDefault="0095799B" w:rsidP="00015579">
            <w:pPr>
              <w:shd w:val="clear" w:color="auto" w:fill="FFFFFF"/>
              <w:autoSpaceDE w:val="0"/>
              <w:autoSpaceDN w:val="0"/>
              <w:adjustRightInd w:val="0"/>
              <w:ind w:hanging="2"/>
              <w:contextualSpacing/>
              <w:rPr>
                <w:rFonts w:eastAsia="Times New Roman"/>
                <w:color w:val="000000"/>
                <w:szCs w:val="24"/>
              </w:rPr>
            </w:pPr>
            <w:r w:rsidRPr="0049643D">
              <w:rPr>
                <w:szCs w:val="24"/>
              </w:rPr>
              <w:t xml:space="preserve">Проектирование реконструкции </w:t>
            </w:r>
            <w:r w:rsidRPr="0049643D">
              <w:rPr>
                <w:rFonts w:eastAsia="Times New Roman"/>
                <w:bCs/>
                <w:color w:val="000000"/>
                <w:szCs w:val="24"/>
              </w:rPr>
              <w:t xml:space="preserve">продольного </w:t>
            </w:r>
            <w:r w:rsidRPr="0049643D">
              <w:rPr>
                <w:rFonts w:eastAsia="Times New Roman"/>
                <w:bCs/>
                <w:color w:val="000000"/>
                <w:szCs w:val="24"/>
              </w:rPr>
              <w:lastRenderedPageBreak/>
              <w:t xml:space="preserve">профиля эксплуатируемых линий и  </w:t>
            </w:r>
            <w:r w:rsidRPr="0049643D">
              <w:rPr>
                <w:rStyle w:val="FontStyle12"/>
                <w:sz w:val="24"/>
                <w:szCs w:val="24"/>
              </w:rPr>
              <w:t>вторых путей</w:t>
            </w:r>
            <w:r w:rsidRPr="0049643D">
              <w:rPr>
                <w:rFonts w:eastAsia="Times New Roman"/>
                <w:bCs/>
                <w:color w:val="000000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14:paraId="7A988127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992" w:type="dxa"/>
            <w:vAlign w:val="center"/>
          </w:tcPr>
          <w:p w14:paraId="479FACAE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14:paraId="53B05E42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301CFC05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95799B" w:rsidRPr="00104973" w14:paraId="504D5390" w14:textId="77777777" w:rsidTr="00015579">
        <w:trPr>
          <w:jc w:val="center"/>
        </w:trPr>
        <w:tc>
          <w:tcPr>
            <w:tcW w:w="628" w:type="dxa"/>
            <w:vAlign w:val="center"/>
          </w:tcPr>
          <w:p w14:paraId="217B53A8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4896" w:type="dxa"/>
            <w:vAlign w:val="center"/>
          </w:tcPr>
          <w:p w14:paraId="1345282E" w14:textId="77777777" w:rsidR="0095799B" w:rsidRPr="0049643D" w:rsidRDefault="0095799B" w:rsidP="00015579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eastAsia="Times New Roman"/>
                <w:color w:val="000000"/>
                <w:szCs w:val="24"/>
              </w:rPr>
            </w:pPr>
            <w:r w:rsidRPr="0049643D">
              <w:rPr>
                <w:szCs w:val="24"/>
              </w:rPr>
              <w:t xml:space="preserve">Проектирование реконструкции </w:t>
            </w:r>
            <w:r w:rsidRPr="0049643D">
              <w:rPr>
                <w:bCs/>
                <w:color w:val="000000"/>
                <w:szCs w:val="24"/>
              </w:rPr>
              <w:t xml:space="preserve">плана существующих </w:t>
            </w:r>
            <w:r w:rsidRPr="0049643D">
              <w:rPr>
                <w:szCs w:val="24"/>
              </w:rPr>
              <w:t>железных дорог</w:t>
            </w:r>
            <w:r w:rsidRPr="0049643D">
              <w:rPr>
                <w:rFonts w:eastAsia="Times New Roman"/>
                <w:color w:val="000000"/>
                <w:szCs w:val="24"/>
              </w:rPr>
              <w:t xml:space="preserve"> и  </w:t>
            </w:r>
            <w:r w:rsidRPr="0049643D">
              <w:rPr>
                <w:rStyle w:val="FontStyle12"/>
                <w:sz w:val="24"/>
                <w:szCs w:val="24"/>
              </w:rPr>
              <w:t>вторых путей</w:t>
            </w:r>
            <w:r w:rsidRPr="0049643D">
              <w:rPr>
                <w:rFonts w:eastAsia="Times New Roman"/>
                <w:color w:val="000000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14:paraId="5F231F83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617CC446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14:paraId="0A82898D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4CE38AB6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95799B" w:rsidRPr="00104973" w14:paraId="14BBEA00" w14:textId="77777777" w:rsidTr="00015579">
        <w:trPr>
          <w:jc w:val="center"/>
        </w:trPr>
        <w:tc>
          <w:tcPr>
            <w:tcW w:w="628" w:type="dxa"/>
            <w:vAlign w:val="center"/>
          </w:tcPr>
          <w:p w14:paraId="418BA749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14:paraId="259D6B8B" w14:textId="77777777" w:rsidR="0095799B" w:rsidRDefault="0095799B" w:rsidP="00015579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eastAsia="Times New Roman"/>
                <w:bCs/>
                <w:color w:val="000000"/>
                <w:szCs w:val="24"/>
              </w:rPr>
            </w:pPr>
            <w:r w:rsidRPr="0049643D">
              <w:rPr>
                <w:szCs w:val="24"/>
              </w:rPr>
              <w:t>Проектирование реконструкции</w:t>
            </w:r>
            <w:r w:rsidRPr="0049643D">
              <w:rPr>
                <w:rFonts w:eastAsia="Times New Roman"/>
                <w:bCs/>
                <w:color w:val="000000"/>
                <w:szCs w:val="24"/>
              </w:rPr>
              <w:t xml:space="preserve"> поперечных профилей. </w:t>
            </w:r>
          </w:p>
          <w:p w14:paraId="23338D0A" w14:textId="77777777" w:rsidR="0095799B" w:rsidRPr="0049643D" w:rsidRDefault="0095799B" w:rsidP="00015579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eastAsia="Times New Roman"/>
                <w:color w:val="000000"/>
                <w:szCs w:val="24"/>
              </w:rPr>
            </w:pPr>
            <w:r w:rsidRPr="0049643D">
              <w:rPr>
                <w:rFonts w:eastAsia="Times New Roman"/>
                <w:bCs/>
                <w:color w:val="000000"/>
                <w:szCs w:val="24"/>
              </w:rPr>
              <w:t>Метод угловых диаграмм при проектировании реконструкции плана существующих железных дорог и вторых путей.</w:t>
            </w:r>
          </w:p>
        </w:tc>
        <w:tc>
          <w:tcPr>
            <w:tcW w:w="992" w:type="dxa"/>
            <w:vAlign w:val="center"/>
          </w:tcPr>
          <w:p w14:paraId="0BB66E6F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70B75BD5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454AED78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6684EE6E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95799B" w:rsidRPr="00104973" w14:paraId="6669603B" w14:textId="77777777" w:rsidTr="00015579">
        <w:trPr>
          <w:jc w:val="center"/>
        </w:trPr>
        <w:tc>
          <w:tcPr>
            <w:tcW w:w="628" w:type="dxa"/>
            <w:vAlign w:val="center"/>
          </w:tcPr>
          <w:p w14:paraId="080CB508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14:paraId="6A899BC4" w14:textId="77777777" w:rsidR="0095799B" w:rsidRPr="0049643D" w:rsidRDefault="0095799B" w:rsidP="0001557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9643D">
              <w:rPr>
                <w:szCs w:val="24"/>
              </w:rPr>
              <w:t xml:space="preserve">Геоинформационные технологии на железнодорожном транспорте. Методы использования геоинформационных технологий.                                                                 </w:t>
            </w:r>
          </w:p>
        </w:tc>
        <w:tc>
          <w:tcPr>
            <w:tcW w:w="992" w:type="dxa"/>
            <w:vAlign w:val="center"/>
          </w:tcPr>
          <w:p w14:paraId="3C29A052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23F835C5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14:paraId="04338117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46EBFD83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95799B" w:rsidRPr="00104973" w14:paraId="75375C89" w14:textId="77777777" w:rsidTr="00015579">
        <w:trPr>
          <w:trHeight w:val="1195"/>
          <w:jc w:val="center"/>
        </w:trPr>
        <w:tc>
          <w:tcPr>
            <w:tcW w:w="628" w:type="dxa"/>
            <w:vAlign w:val="center"/>
          </w:tcPr>
          <w:p w14:paraId="739DA8DF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14:paraId="0264735E" w14:textId="77777777" w:rsidR="0095799B" w:rsidRPr="0049643D" w:rsidRDefault="0095799B" w:rsidP="00015579">
            <w:pPr>
              <w:tabs>
                <w:tab w:val="left" w:pos="0"/>
              </w:tabs>
              <w:rPr>
                <w:szCs w:val="24"/>
              </w:rPr>
            </w:pPr>
            <w:r w:rsidRPr="0049643D">
              <w:rPr>
                <w:bCs/>
                <w:color w:val="000000"/>
                <w:szCs w:val="24"/>
              </w:rPr>
              <w:t xml:space="preserve">Комплексное  </w:t>
            </w:r>
            <w:r w:rsidRPr="0049643D">
              <w:rPr>
                <w:szCs w:val="24"/>
              </w:rPr>
              <w:t xml:space="preserve">проектирование реконструкции </w:t>
            </w:r>
            <w:r w:rsidRPr="0049643D">
              <w:rPr>
                <w:bCs/>
                <w:color w:val="000000"/>
                <w:szCs w:val="24"/>
              </w:rPr>
              <w:t xml:space="preserve">эксплуатируемых линий и  </w:t>
            </w:r>
            <w:r w:rsidRPr="0049643D">
              <w:rPr>
                <w:rStyle w:val="FontStyle12"/>
                <w:sz w:val="24"/>
                <w:szCs w:val="24"/>
              </w:rPr>
              <w:t>вторых путей</w:t>
            </w:r>
            <w:r w:rsidRPr="0049643D">
              <w:rPr>
                <w:bCs/>
                <w:color w:val="000000"/>
                <w:szCs w:val="24"/>
              </w:rPr>
              <w:t>.</w:t>
            </w:r>
            <w:r w:rsidRPr="0049643D">
              <w:rPr>
                <w:color w:val="000000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62AA9677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455B51B6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5B5A94F9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3D11F6D7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95799B" w:rsidRPr="00104973" w14:paraId="2C2B05F3" w14:textId="77777777" w:rsidTr="00015579">
        <w:trPr>
          <w:trHeight w:val="948"/>
          <w:jc w:val="center"/>
        </w:trPr>
        <w:tc>
          <w:tcPr>
            <w:tcW w:w="628" w:type="dxa"/>
            <w:vAlign w:val="center"/>
          </w:tcPr>
          <w:p w14:paraId="67E5EA14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  <w:vAlign w:val="center"/>
          </w:tcPr>
          <w:p w14:paraId="7A51FA46" w14:textId="77777777" w:rsidR="0095799B" w:rsidRPr="0049643D" w:rsidRDefault="0095799B" w:rsidP="00015579">
            <w:pPr>
              <w:pStyle w:val="a3"/>
              <w:shd w:val="clear" w:color="auto" w:fill="FFFFFF"/>
              <w:autoSpaceDE w:val="0"/>
              <w:autoSpaceDN w:val="0"/>
              <w:adjustRightInd w:val="0"/>
              <w:ind w:left="0"/>
              <w:rPr>
                <w:color w:val="000000"/>
                <w:szCs w:val="24"/>
              </w:rPr>
            </w:pPr>
            <w:r w:rsidRPr="0049643D">
              <w:rPr>
                <w:bCs/>
                <w:color w:val="000000"/>
                <w:szCs w:val="24"/>
              </w:rPr>
              <w:t xml:space="preserve">Типы задач  </w:t>
            </w:r>
            <w:r w:rsidRPr="0049643D">
              <w:rPr>
                <w:szCs w:val="24"/>
              </w:rPr>
              <w:t xml:space="preserve"> реконструкции </w:t>
            </w:r>
            <w:r w:rsidRPr="0049643D">
              <w:rPr>
                <w:bCs/>
                <w:color w:val="000000"/>
                <w:szCs w:val="24"/>
              </w:rPr>
              <w:t>плана.</w:t>
            </w:r>
          </w:p>
        </w:tc>
        <w:tc>
          <w:tcPr>
            <w:tcW w:w="992" w:type="dxa"/>
            <w:vAlign w:val="center"/>
          </w:tcPr>
          <w:p w14:paraId="35FB36AF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016D96BE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14:paraId="643CAF38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071ADA07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95799B" w:rsidRPr="00104973" w14:paraId="595E3799" w14:textId="77777777" w:rsidTr="00015579">
        <w:trPr>
          <w:jc w:val="center"/>
        </w:trPr>
        <w:tc>
          <w:tcPr>
            <w:tcW w:w="5524" w:type="dxa"/>
            <w:gridSpan w:val="2"/>
            <w:vAlign w:val="center"/>
          </w:tcPr>
          <w:p w14:paraId="09901917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14:paraId="781F4AB7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14:paraId="638233A2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14:paraId="1503B016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14:paraId="4986F47D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</w:tbl>
    <w:p w14:paraId="55DE5F39" w14:textId="77777777" w:rsidR="00104973" w:rsidRPr="00104973" w:rsidRDefault="00104973" w:rsidP="00970FB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1BC805BF" w14:textId="639142E2" w:rsidR="00577A44" w:rsidRDefault="00577A44" w:rsidP="00577A44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очно-заочной формы обучения:</w:t>
      </w:r>
    </w:p>
    <w:p w14:paraId="56BFB16A" w14:textId="77777777" w:rsidR="00577A44" w:rsidRDefault="00577A44" w:rsidP="00577A44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577A44" w:rsidRPr="00104973" w14:paraId="73539C4E" w14:textId="77777777" w:rsidTr="00426EED">
        <w:trPr>
          <w:jc w:val="center"/>
        </w:trPr>
        <w:tc>
          <w:tcPr>
            <w:tcW w:w="628" w:type="dxa"/>
            <w:vAlign w:val="center"/>
          </w:tcPr>
          <w:p w14:paraId="2B0CA85F" w14:textId="77777777" w:rsidR="00577A44" w:rsidRPr="00104973" w:rsidRDefault="00577A44" w:rsidP="00426EE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14:paraId="1FA41177" w14:textId="77777777" w:rsidR="00577A44" w:rsidRPr="00104973" w:rsidRDefault="00577A44" w:rsidP="00426EE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14:paraId="743ECA9C" w14:textId="77777777" w:rsidR="00577A44" w:rsidRPr="00104973" w:rsidRDefault="00577A44" w:rsidP="00426EE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14:paraId="27EFAE58" w14:textId="77777777" w:rsidR="00577A44" w:rsidRPr="00104973" w:rsidRDefault="00577A44" w:rsidP="00426EE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14:paraId="3100408F" w14:textId="77777777" w:rsidR="00577A44" w:rsidRPr="00104973" w:rsidRDefault="00577A44" w:rsidP="00426EE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14:paraId="71B97893" w14:textId="77777777" w:rsidR="00577A44" w:rsidRPr="00104973" w:rsidRDefault="00577A44" w:rsidP="00426EE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577A44" w:rsidRPr="00104973" w14:paraId="1B5664A4" w14:textId="77777777" w:rsidTr="00426EED">
        <w:trPr>
          <w:jc w:val="center"/>
        </w:trPr>
        <w:tc>
          <w:tcPr>
            <w:tcW w:w="628" w:type="dxa"/>
            <w:vAlign w:val="center"/>
          </w:tcPr>
          <w:p w14:paraId="69A054BE" w14:textId="77777777" w:rsidR="00577A44" w:rsidRPr="00104973" w:rsidRDefault="00577A44" w:rsidP="00426EE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14:paraId="46DFF954" w14:textId="77777777" w:rsidR="00577A44" w:rsidRPr="0049643D" w:rsidRDefault="00577A44" w:rsidP="00426EED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9643D">
              <w:rPr>
                <w:szCs w:val="24"/>
              </w:rPr>
              <w:t>Усиление мощности эксплуатируемых железных дорог. Современные проблемы усиление мощности железных дорог</w:t>
            </w:r>
            <w:r w:rsidRPr="0049643D">
              <w:rPr>
                <w:sz w:val="22"/>
              </w:rPr>
              <w:t>.</w:t>
            </w:r>
          </w:p>
        </w:tc>
        <w:tc>
          <w:tcPr>
            <w:tcW w:w="992" w:type="dxa"/>
            <w:vAlign w:val="center"/>
          </w:tcPr>
          <w:p w14:paraId="196CF278" w14:textId="77777777" w:rsidR="00577A44" w:rsidRPr="00104973" w:rsidRDefault="00577A44" w:rsidP="00426EE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039EAF1A" w14:textId="4055C1CB" w:rsidR="00577A44" w:rsidRPr="00104973" w:rsidRDefault="003909CC" w:rsidP="00426EE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14:paraId="79B03330" w14:textId="77777777" w:rsidR="00577A44" w:rsidRPr="00104973" w:rsidRDefault="00577A44" w:rsidP="00426EE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77A8A1DC" w14:textId="77777777" w:rsidR="00577A44" w:rsidRPr="00104973" w:rsidRDefault="00577A44" w:rsidP="00426EE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77A44" w:rsidRPr="00104973" w14:paraId="6FC8CE1A" w14:textId="77777777" w:rsidTr="00426EED">
        <w:trPr>
          <w:jc w:val="center"/>
        </w:trPr>
        <w:tc>
          <w:tcPr>
            <w:tcW w:w="628" w:type="dxa"/>
            <w:vAlign w:val="center"/>
          </w:tcPr>
          <w:p w14:paraId="5C5FBAD2" w14:textId="77777777" w:rsidR="00577A44" w:rsidRPr="00104973" w:rsidRDefault="00577A44" w:rsidP="00426EE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14:paraId="5F8F02EC" w14:textId="77777777" w:rsidR="00577A44" w:rsidRPr="0049643D" w:rsidRDefault="00577A44" w:rsidP="00426EED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9643D">
              <w:rPr>
                <w:szCs w:val="24"/>
              </w:rPr>
              <w:t>Проектирование реконструкции элементов трассы существующих железных дорог.</w:t>
            </w:r>
            <w:r w:rsidRPr="0049643D">
              <w:rPr>
                <w:rFonts w:eastAsia="Times New Roman"/>
                <w:bCs/>
                <w:color w:val="000000"/>
                <w:szCs w:val="24"/>
              </w:rPr>
              <w:t xml:space="preserve"> Проектирование </w:t>
            </w:r>
            <w:r w:rsidRPr="0049643D">
              <w:rPr>
                <w:rStyle w:val="FontStyle12"/>
                <w:sz w:val="24"/>
                <w:szCs w:val="24"/>
              </w:rPr>
              <w:t>вторых путей.</w:t>
            </w:r>
            <w:r w:rsidRPr="0049643D">
              <w:rPr>
                <w:rFonts w:eastAsia="Times New Roman"/>
                <w:bCs/>
                <w:color w:val="000000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0C700283" w14:textId="77777777" w:rsidR="00577A44" w:rsidRPr="00104973" w:rsidRDefault="00577A44" w:rsidP="00426EE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401D08D9" w14:textId="646EC0F0" w:rsidR="00577A44" w:rsidRPr="00104973" w:rsidRDefault="00BE2C39" w:rsidP="00426EE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34E93B95" w14:textId="77777777" w:rsidR="00577A44" w:rsidRPr="00104973" w:rsidRDefault="00577A44" w:rsidP="00426EE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729F994B" w14:textId="77777777" w:rsidR="00577A44" w:rsidRPr="00104973" w:rsidRDefault="00577A44" w:rsidP="00426EE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77A44" w:rsidRPr="00104973" w14:paraId="53120D1F" w14:textId="77777777" w:rsidTr="00426EED">
        <w:trPr>
          <w:jc w:val="center"/>
        </w:trPr>
        <w:tc>
          <w:tcPr>
            <w:tcW w:w="628" w:type="dxa"/>
            <w:vAlign w:val="center"/>
          </w:tcPr>
          <w:p w14:paraId="05979F07" w14:textId="77777777" w:rsidR="00577A44" w:rsidRPr="00104973" w:rsidRDefault="00577A44" w:rsidP="00426EE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14:paraId="24BC9275" w14:textId="77777777" w:rsidR="00577A44" w:rsidRPr="0049643D" w:rsidRDefault="00577A44" w:rsidP="00426EED">
            <w:pPr>
              <w:shd w:val="clear" w:color="auto" w:fill="FFFFFF"/>
              <w:autoSpaceDE w:val="0"/>
              <w:autoSpaceDN w:val="0"/>
              <w:adjustRightInd w:val="0"/>
              <w:ind w:hanging="2"/>
              <w:contextualSpacing/>
              <w:rPr>
                <w:rFonts w:eastAsia="Times New Roman"/>
                <w:color w:val="000000"/>
                <w:szCs w:val="24"/>
              </w:rPr>
            </w:pPr>
            <w:r w:rsidRPr="0049643D">
              <w:rPr>
                <w:szCs w:val="24"/>
              </w:rPr>
              <w:t xml:space="preserve">Проектирование реконструкции </w:t>
            </w:r>
            <w:r w:rsidRPr="0049643D">
              <w:rPr>
                <w:rFonts w:eastAsia="Times New Roman"/>
                <w:bCs/>
                <w:color w:val="000000"/>
                <w:szCs w:val="24"/>
              </w:rPr>
              <w:t xml:space="preserve">продольного профиля эксплуатируемых линий и  </w:t>
            </w:r>
            <w:r w:rsidRPr="0049643D">
              <w:rPr>
                <w:rStyle w:val="FontStyle12"/>
                <w:sz w:val="24"/>
                <w:szCs w:val="24"/>
              </w:rPr>
              <w:t>вторых путей</w:t>
            </w:r>
            <w:r w:rsidRPr="0049643D">
              <w:rPr>
                <w:rFonts w:eastAsia="Times New Roman"/>
                <w:bCs/>
                <w:color w:val="000000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14:paraId="714B4DD8" w14:textId="77777777" w:rsidR="00577A44" w:rsidRPr="00104973" w:rsidRDefault="00577A44" w:rsidP="00426EE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70F65246" w14:textId="77777777" w:rsidR="00577A44" w:rsidRPr="00104973" w:rsidRDefault="00577A44" w:rsidP="00426EE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14:paraId="34BF3C8B" w14:textId="77777777" w:rsidR="00577A44" w:rsidRPr="00104973" w:rsidRDefault="00577A44" w:rsidP="00426EE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278276BE" w14:textId="77777777" w:rsidR="00577A44" w:rsidRPr="00104973" w:rsidRDefault="00577A44" w:rsidP="00426EE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577A44" w:rsidRPr="00104973" w14:paraId="3ECD2E37" w14:textId="77777777" w:rsidTr="00426EED">
        <w:trPr>
          <w:jc w:val="center"/>
        </w:trPr>
        <w:tc>
          <w:tcPr>
            <w:tcW w:w="628" w:type="dxa"/>
            <w:vAlign w:val="center"/>
          </w:tcPr>
          <w:p w14:paraId="768E3DA4" w14:textId="77777777" w:rsidR="00577A44" w:rsidRPr="00104973" w:rsidRDefault="00577A44" w:rsidP="00426EE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14:paraId="49DFC58C" w14:textId="77777777" w:rsidR="00577A44" w:rsidRPr="0049643D" w:rsidRDefault="00577A44" w:rsidP="00426EED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eastAsia="Times New Roman"/>
                <w:color w:val="000000"/>
                <w:szCs w:val="24"/>
              </w:rPr>
            </w:pPr>
            <w:r w:rsidRPr="0049643D">
              <w:rPr>
                <w:szCs w:val="24"/>
              </w:rPr>
              <w:t xml:space="preserve">Проектирование реконструкции </w:t>
            </w:r>
            <w:r w:rsidRPr="0049643D">
              <w:rPr>
                <w:bCs/>
                <w:color w:val="000000"/>
                <w:szCs w:val="24"/>
              </w:rPr>
              <w:t xml:space="preserve">плана существующих </w:t>
            </w:r>
            <w:r w:rsidRPr="0049643D">
              <w:rPr>
                <w:szCs w:val="24"/>
              </w:rPr>
              <w:t>железных дорог</w:t>
            </w:r>
            <w:r w:rsidRPr="0049643D">
              <w:rPr>
                <w:rFonts w:eastAsia="Times New Roman"/>
                <w:color w:val="000000"/>
                <w:szCs w:val="24"/>
              </w:rPr>
              <w:t xml:space="preserve"> и  </w:t>
            </w:r>
            <w:r w:rsidRPr="0049643D">
              <w:rPr>
                <w:rStyle w:val="FontStyle12"/>
                <w:sz w:val="24"/>
                <w:szCs w:val="24"/>
              </w:rPr>
              <w:t>вторых путей</w:t>
            </w:r>
            <w:r w:rsidRPr="0049643D">
              <w:rPr>
                <w:rFonts w:eastAsia="Times New Roman"/>
                <w:color w:val="000000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14:paraId="28AA6733" w14:textId="77777777" w:rsidR="00577A44" w:rsidRPr="00104973" w:rsidRDefault="00577A44" w:rsidP="00426EE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2C45D31D" w14:textId="77777777" w:rsidR="00577A44" w:rsidRPr="00104973" w:rsidRDefault="00577A44" w:rsidP="00426EE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14:paraId="0DC0D33C" w14:textId="77777777" w:rsidR="00577A44" w:rsidRPr="00104973" w:rsidRDefault="00577A44" w:rsidP="00426EE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39745427" w14:textId="65A05029" w:rsidR="00577A44" w:rsidRPr="00104973" w:rsidRDefault="0095799B" w:rsidP="00426EE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577A44" w:rsidRPr="00104973" w14:paraId="2911F992" w14:textId="77777777" w:rsidTr="00426EED">
        <w:trPr>
          <w:jc w:val="center"/>
        </w:trPr>
        <w:tc>
          <w:tcPr>
            <w:tcW w:w="628" w:type="dxa"/>
            <w:vAlign w:val="center"/>
          </w:tcPr>
          <w:p w14:paraId="6072C9D9" w14:textId="77777777" w:rsidR="00577A44" w:rsidRPr="00104973" w:rsidRDefault="00577A44" w:rsidP="00426EE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14:paraId="2EB669D1" w14:textId="122CC166" w:rsidR="00577A44" w:rsidRPr="0049643D" w:rsidRDefault="00577A44" w:rsidP="00426EED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eastAsia="Times New Roman"/>
                <w:color w:val="000000"/>
                <w:szCs w:val="24"/>
              </w:rPr>
            </w:pPr>
            <w:r w:rsidRPr="0049643D">
              <w:rPr>
                <w:szCs w:val="24"/>
              </w:rPr>
              <w:t>Проектирование реконструкции</w:t>
            </w:r>
            <w:r w:rsidRPr="0049643D">
              <w:rPr>
                <w:rFonts w:eastAsia="Times New Roman"/>
                <w:bCs/>
                <w:color w:val="000000"/>
                <w:szCs w:val="24"/>
              </w:rPr>
              <w:t xml:space="preserve"> поперечных профилей.</w:t>
            </w:r>
            <w:r w:rsidR="0095799B" w:rsidRPr="0049643D">
              <w:rPr>
                <w:rFonts w:eastAsia="Times New Roman"/>
                <w:bCs/>
                <w:color w:val="000000"/>
                <w:szCs w:val="24"/>
              </w:rPr>
              <w:t xml:space="preserve"> Метод угловых диаграмм при проектировании реконструкции плана существующих железных дорог и вторых путей.</w:t>
            </w:r>
          </w:p>
        </w:tc>
        <w:tc>
          <w:tcPr>
            <w:tcW w:w="992" w:type="dxa"/>
            <w:vAlign w:val="center"/>
          </w:tcPr>
          <w:p w14:paraId="2706448E" w14:textId="77777777" w:rsidR="00577A44" w:rsidRPr="00104973" w:rsidRDefault="00577A44" w:rsidP="00426EE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3680B5F5" w14:textId="77777777" w:rsidR="00577A44" w:rsidRPr="00104973" w:rsidRDefault="00577A44" w:rsidP="00426EE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02D13E97" w14:textId="77777777" w:rsidR="00577A44" w:rsidRPr="00104973" w:rsidRDefault="00577A44" w:rsidP="00426EE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305ADE61" w14:textId="77777777" w:rsidR="00577A44" w:rsidRPr="00104973" w:rsidRDefault="00577A44" w:rsidP="00426EE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95799B" w:rsidRPr="00104973" w14:paraId="1E5B50E3" w14:textId="77777777" w:rsidTr="00426EED">
        <w:trPr>
          <w:jc w:val="center"/>
        </w:trPr>
        <w:tc>
          <w:tcPr>
            <w:tcW w:w="628" w:type="dxa"/>
            <w:vAlign w:val="center"/>
          </w:tcPr>
          <w:p w14:paraId="6CDC083D" w14:textId="4B4D1F0F" w:rsidR="0095799B" w:rsidRDefault="0095799B" w:rsidP="00426EE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14:paraId="5034FA9B" w14:textId="27256F5D" w:rsidR="0095799B" w:rsidRPr="0049643D" w:rsidRDefault="0095799B" w:rsidP="00426EED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szCs w:val="24"/>
              </w:rPr>
            </w:pPr>
            <w:r w:rsidRPr="0049643D">
              <w:rPr>
                <w:szCs w:val="24"/>
              </w:rPr>
              <w:t xml:space="preserve">Геоинформационные технологии на железнодорожном транспорте методы их </w:t>
            </w:r>
            <w:r w:rsidRPr="0049643D">
              <w:rPr>
                <w:szCs w:val="24"/>
              </w:rPr>
              <w:lastRenderedPageBreak/>
              <w:t>использования.</w:t>
            </w:r>
          </w:p>
        </w:tc>
        <w:tc>
          <w:tcPr>
            <w:tcW w:w="992" w:type="dxa"/>
            <w:vAlign w:val="center"/>
          </w:tcPr>
          <w:p w14:paraId="1B7EDC42" w14:textId="39D5593E" w:rsidR="0095799B" w:rsidRDefault="0095799B" w:rsidP="00426EE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992" w:type="dxa"/>
            <w:vAlign w:val="center"/>
          </w:tcPr>
          <w:p w14:paraId="6CD4A28C" w14:textId="1AE33B71" w:rsidR="0095799B" w:rsidRDefault="0095799B" w:rsidP="00426EE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346CB525" w14:textId="77777777" w:rsidR="0095799B" w:rsidRPr="00104973" w:rsidRDefault="0095799B" w:rsidP="00426EE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496E0FA7" w14:textId="168EED48" w:rsidR="0095799B" w:rsidRDefault="0095799B" w:rsidP="00426EE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95799B" w:rsidRPr="00104973" w14:paraId="6F6DB461" w14:textId="77777777" w:rsidTr="00426EED">
        <w:trPr>
          <w:jc w:val="center"/>
        </w:trPr>
        <w:tc>
          <w:tcPr>
            <w:tcW w:w="628" w:type="dxa"/>
            <w:vAlign w:val="center"/>
          </w:tcPr>
          <w:p w14:paraId="31A027B6" w14:textId="68AD6F9E" w:rsidR="0095799B" w:rsidRPr="00104973" w:rsidRDefault="0095799B" w:rsidP="00426EE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4896" w:type="dxa"/>
            <w:vAlign w:val="center"/>
          </w:tcPr>
          <w:p w14:paraId="68204A81" w14:textId="7D48C960" w:rsidR="0095799B" w:rsidRPr="0049643D" w:rsidRDefault="0095799B" w:rsidP="00426EED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9643D">
              <w:rPr>
                <w:bCs/>
                <w:color w:val="000000"/>
                <w:szCs w:val="24"/>
              </w:rPr>
              <w:t xml:space="preserve">Комплексное  </w:t>
            </w:r>
            <w:r w:rsidRPr="0049643D">
              <w:rPr>
                <w:szCs w:val="24"/>
              </w:rPr>
              <w:t xml:space="preserve">проектирование реконструкции </w:t>
            </w:r>
            <w:r w:rsidRPr="0049643D">
              <w:rPr>
                <w:bCs/>
                <w:color w:val="000000"/>
                <w:szCs w:val="24"/>
              </w:rPr>
              <w:t xml:space="preserve">эксплуатируемых линий и  </w:t>
            </w:r>
            <w:r w:rsidRPr="0049643D">
              <w:rPr>
                <w:rStyle w:val="FontStyle12"/>
                <w:b w:val="0"/>
                <w:sz w:val="24"/>
                <w:szCs w:val="24"/>
              </w:rPr>
              <w:t>вторых путей</w:t>
            </w:r>
            <w:r w:rsidRPr="0049643D">
              <w:rPr>
                <w:b/>
                <w:bCs/>
                <w:color w:val="000000"/>
                <w:szCs w:val="24"/>
              </w:rPr>
              <w:t>.</w:t>
            </w:r>
            <w:r w:rsidRPr="0049643D">
              <w:rPr>
                <w:color w:val="000000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39D72B74" w14:textId="77777777" w:rsidR="0095799B" w:rsidRPr="00104973" w:rsidRDefault="0095799B" w:rsidP="00426EE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0EAACCE5" w14:textId="77777777" w:rsidR="0095799B" w:rsidRPr="00104973" w:rsidRDefault="0095799B" w:rsidP="00426EE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14:paraId="4983392B" w14:textId="77777777" w:rsidR="0095799B" w:rsidRPr="00104973" w:rsidRDefault="0095799B" w:rsidP="00426EE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4A350781" w14:textId="77777777" w:rsidR="0095799B" w:rsidRPr="00104973" w:rsidRDefault="0095799B" w:rsidP="00426EE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95799B" w:rsidRPr="00104973" w14:paraId="7F4C429C" w14:textId="77777777" w:rsidTr="00426EED">
        <w:trPr>
          <w:trHeight w:val="652"/>
          <w:jc w:val="center"/>
        </w:trPr>
        <w:tc>
          <w:tcPr>
            <w:tcW w:w="628" w:type="dxa"/>
            <w:vAlign w:val="center"/>
          </w:tcPr>
          <w:p w14:paraId="5EADE93E" w14:textId="609FF330" w:rsidR="0095799B" w:rsidRPr="00104973" w:rsidRDefault="0095799B" w:rsidP="00426EE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  <w:vAlign w:val="center"/>
          </w:tcPr>
          <w:p w14:paraId="50D9E10A" w14:textId="700C2430" w:rsidR="0095799B" w:rsidRPr="0049643D" w:rsidRDefault="0095799B" w:rsidP="00426EED">
            <w:pPr>
              <w:tabs>
                <w:tab w:val="left" w:pos="0"/>
              </w:tabs>
              <w:rPr>
                <w:szCs w:val="24"/>
              </w:rPr>
            </w:pPr>
            <w:r w:rsidRPr="0049643D">
              <w:rPr>
                <w:bCs/>
                <w:color w:val="000000"/>
                <w:szCs w:val="24"/>
              </w:rPr>
              <w:t xml:space="preserve">Типы задач  </w:t>
            </w:r>
            <w:r w:rsidRPr="0049643D">
              <w:rPr>
                <w:szCs w:val="24"/>
              </w:rPr>
              <w:t xml:space="preserve"> реконструкции </w:t>
            </w:r>
            <w:r w:rsidRPr="0049643D">
              <w:rPr>
                <w:bCs/>
                <w:color w:val="000000"/>
                <w:szCs w:val="24"/>
              </w:rPr>
              <w:t>плана.</w:t>
            </w:r>
          </w:p>
        </w:tc>
        <w:tc>
          <w:tcPr>
            <w:tcW w:w="992" w:type="dxa"/>
            <w:vAlign w:val="center"/>
          </w:tcPr>
          <w:p w14:paraId="519B1D97" w14:textId="77777777" w:rsidR="0095799B" w:rsidRPr="00104973" w:rsidRDefault="0095799B" w:rsidP="00426EE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46CB0558" w14:textId="3E3CC17A" w:rsidR="0095799B" w:rsidRPr="00104973" w:rsidRDefault="0095799B" w:rsidP="00426EE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7598D27D" w14:textId="77777777" w:rsidR="0095799B" w:rsidRPr="00104973" w:rsidRDefault="0095799B" w:rsidP="00426EE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02CFF73B" w14:textId="77777777" w:rsidR="0095799B" w:rsidRPr="00104973" w:rsidRDefault="0095799B" w:rsidP="00426EE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95799B" w:rsidRPr="00104973" w14:paraId="2C0071DC" w14:textId="77777777" w:rsidTr="00426EED">
        <w:trPr>
          <w:jc w:val="center"/>
        </w:trPr>
        <w:tc>
          <w:tcPr>
            <w:tcW w:w="5524" w:type="dxa"/>
            <w:gridSpan w:val="2"/>
            <w:vAlign w:val="center"/>
          </w:tcPr>
          <w:p w14:paraId="4202E44C" w14:textId="77777777" w:rsidR="0095799B" w:rsidRPr="00104973" w:rsidRDefault="0095799B" w:rsidP="00426EE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14:paraId="03FD20BD" w14:textId="77777777" w:rsidR="0095799B" w:rsidRPr="00104973" w:rsidRDefault="0095799B" w:rsidP="00426EE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14:paraId="20DDA012" w14:textId="77777777" w:rsidR="0095799B" w:rsidRPr="00104973" w:rsidRDefault="0095799B" w:rsidP="00426EE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14:paraId="715288DC" w14:textId="77777777" w:rsidR="0095799B" w:rsidRPr="00104973" w:rsidRDefault="0095799B" w:rsidP="00426EE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14:paraId="06595437" w14:textId="77777777" w:rsidR="0095799B" w:rsidRPr="00104973" w:rsidRDefault="0095799B" w:rsidP="00426EE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</w:tbl>
    <w:p w14:paraId="13061D22" w14:textId="77777777" w:rsidR="00577A44" w:rsidRDefault="00577A44" w:rsidP="00577A44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6C984ADC" w14:textId="76FF4BFB" w:rsidR="00577A44" w:rsidRDefault="00577A44" w:rsidP="00577A44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заочной формы обучения:</w:t>
      </w:r>
    </w:p>
    <w:p w14:paraId="3B12E527" w14:textId="77777777" w:rsidR="00577A44" w:rsidRDefault="00577A44" w:rsidP="00577A44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95799B" w:rsidRPr="00104973" w14:paraId="6178CCFF" w14:textId="77777777" w:rsidTr="00015579">
        <w:trPr>
          <w:jc w:val="center"/>
        </w:trPr>
        <w:tc>
          <w:tcPr>
            <w:tcW w:w="628" w:type="dxa"/>
            <w:vAlign w:val="center"/>
          </w:tcPr>
          <w:p w14:paraId="0B10AE63" w14:textId="77777777" w:rsidR="0095799B" w:rsidRPr="00104973" w:rsidRDefault="0095799B" w:rsidP="00015579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14:paraId="19FEB4BA" w14:textId="77777777" w:rsidR="0095799B" w:rsidRPr="00104973" w:rsidRDefault="0095799B" w:rsidP="00015579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14:paraId="5B681637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14:paraId="4329233B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14:paraId="1C3973D0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14:paraId="631CC32F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95799B" w:rsidRPr="00104973" w14:paraId="6DB7F7A3" w14:textId="77777777" w:rsidTr="00015579">
        <w:trPr>
          <w:jc w:val="center"/>
        </w:trPr>
        <w:tc>
          <w:tcPr>
            <w:tcW w:w="628" w:type="dxa"/>
            <w:vAlign w:val="center"/>
          </w:tcPr>
          <w:p w14:paraId="725D3431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14:paraId="7CA828AB" w14:textId="77777777" w:rsidR="0095799B" w:rsidRPr="0049643D" w:rsidRDefault="0095799B" w:rsidP="0001557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9643D">
              <w:rPr>
                <w:szCs w:val="24"/>
              </w:rPr>
              <w:t>Усиление мощности эксплуатируемых железных дорог. Современные проблемы усиление мощности железных дорог</w:t>
            </w:r>
            <w:r w:rsidRPr="0049643D">
              <w:rPr>
                <w:sz w:val="22"/>
              </w:rPr>
              <w:t>.</w:t>
            </w:r>
          </w:p>
        </w:tc>
        <w:tc>
          <w:tcPr>
            <w:tcW w:w="992" w:type="dxa"/>
            <w:vAlign w:val="center"/>
          </w:tcPr>
          <w:p w14:paraId="5A2D257A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14:paraId="11038ED1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14:paraId="508AA511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71EB5F67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95799B" w:rsidRPr="00104973" w14:paraId="48102A83" w14:textId="77777777" w:rsidTr="00015579">
        <w:trPr>
          <w:jc w:val="center"/>
        </w:trPr>
        <w:tc>
          <w:tcPr>
            <w:tcW w:w="628" w:type="dxa"/>
            <w:vAlign w:val="center"/>
          </w:tcPr>
          <w:p w14:paraId="45A426EB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14:paraId="4575E534" w14:textId="77777777" w:rsidR="0095799B" w:rsidRPr="0049643D" w:rsidRDefault="0095799B" w:rsidP="000155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hanging="2"/>
              <w:contextualSpacing/>
              <w:rPr>
                <w:rFonts w:eastAsia="Times New Roman"/>
                <w:color w:val="000000"/>
                <w:szCs w:val="24"/>
              </w:rPr>
            </w:pPr>
            <w:r w:rsidRPr="0049643D">
              <w:rPr>
                <w:szCs w:val="24"/>
              </w:rPr>
              <w:t>Проектирование реконструкции  элементов трассы существующих железных дорог.</w:t>
            </w:r>
            <w:r w:rsidRPr="0049643D">
              <w:rPr>
                <w:rFonts w:eastAsia="Times New Roman"/>
                <w:bCs/>
                <w:color w:val="000000"/>
                <w:szCs w:val="24"/>
              </w:rPr>
              <w:t xml:space="preserve"> Проектирование </w:t>
            </w:r>
            <w:r w:rsidRPr="0049643D">
              <w:rPr>
                <w:rStyle w:val="FontStyle12"/>
                <w:sz w:val="24"/>
                <w:szCs w:val="24"/>
              </w:rPr>
              <w:t>вторых путей.</w:t>
            </w:r>
            <w:r w:rsidRPr="0049643D">
              <w:rPr>
                <w:rFonts w:eastAsia="Times New Roman"/>
                <w:bCs/>
                <w:color w:val="000000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56E6E1F1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7276C386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14:paraId="5137D7E0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6661914D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95799B" w:rsidRPr="00104973" w14:paraId="02726F19" w14:textId="77777777" w:rsidTr="00015579">
        <w:trPr>
          <w:jc w:val="center"/>
        </w:trPr>
        <w:tc>
          <w:tcPr>
            <w:tcW w:w="628" w:type="dxa"/>
            <w:vAlign w:val="center"/>
          </w:tcPr>
          <w:p w14:paraId="2F3BC0E0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14:paraId="226330B0" w14:textId="77777777" w:rsidR="0095799B" w:rsidRPr="0049643D" w:rsidRDefault="0095799B" w:rsidP="000155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contextualSpacing/>
              <w:rPr>
                <w:rFonts w:eastAsia="Times New Roman"/>
                <w:color w:val="000000"/>
                <w:szCs w:val="24"/>
              </w:rPr>
            </w:pPr>
            <w:r w:rsidRPr="0049643D">
              <w:rPr>
                <w:szCs w:val="24"/>
              </w:rPr>
              <w:t xml:space="preserve">Проектирование реконструкции </w:t>
            </w:r>
            <w:r w:rsidRPr="0049643D">
              <w:rPr>
                <w:rFonts w:eastAsia="Times New Roman"/>
                <w:bCs/>
                <w:color w:val="000000"/>
                <w:szCs w:val="24"/>
              </w:rPr>
              <w:t xml:space="preserve">продольного профиля эксплуатируемых линий и  </w:t>
            </w:r>
            <w:r w:rsidRPr="0049643D">
              <w:rPr>
                <w:rStyle w:val="FontStyle12"/>
                <w:sz w:val="24"/>
                <w:szCs w:val="24"/>
              </w:rPr>
              <w:t>вторых путей</w:t>
            </w:r>
            <w:r w:rsidRPr="0049643D">
              <w:rPr>
                <w:rFonts w:eastAsia="Times New Roman"/>
                <w:bCs/>
                <w:color w:val="000000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14:paraId="524F8536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4FB64813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14:paraId="1EF7EA7B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27EB218A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95799B" w:rsidRPr="00104973" w14:paraId="16DEF592" w14:textId="77777777" w:rsidTr="00015579">
        <w:trPr>
          <w:jc w:val="center"/>
        </w:trPr>
        <w:tc>
          <w:tcPr>
            <w:tcW w:w="628" w:type="dxa"/>
            <w:vAlign w:val="center"/>
          </w:tcPr>
          <w:p w14:paraId="7B1CBBE4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14:paraId="1861014F" w14:textId="77777777" w:rsidR="0095799B" w:rsidRPr="0049643D" w:rsidRDefault="0095799B" w:rsidP="000155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contextualSpacing/>
              <w:rPr>
                <w:rFonts w:eastAsia="Times New Roman"/>
                <w:color w:val="000000"/>
                <w:szCs w:val="24"/>
              </w:rPr>
            </w:pPr>
            <w:r w:rsidRPr="0049643D">
              <w:rPr>
                <w:szCs w:val="24"/>
              </w:rPr>
              <w:t xml:space="preserve">Проектирование реконструкции </w:t>
            </w:r>
            <w:r w:rsidRPr="0049643D">
              <w:rPr>
                <w:bCs/>
                <w:color w:val="000000"/>
                <w:szCs w:val="24"/>
              </w:rPr>
              <w:t xml:space="preserve">плана существующих </w:t>
            </w:r>
            <w:r w:rsidRPr="0049643D">
              <w:rPr>
                <w:szCs w:val="24"/>
              </w:rPr>
              <w:t>железных дорог</w:t>
            </w:r>
            <w:r w:rsidRPr="0049643D">
              <w:rPr>
                <w:rFonts w:eastAsia="Times New Roman"/>
                <w:color w:val="000000"/>
                <w:szCs w:val="24"/>
              </w:rPr>
              <w:t xml:space="preserve"> и  </w:t>
            </w:r>
            <w:r w:rsidRPr="0049643D">
              <w:rPr>
                <w:rStyle w:val="FontStyle12"/>
                <w:sz w:val="24"/>
                <w:szCs w:val="24"/>
              </w:rPr>
              <w:t>вторых путей</w:t>
            </w:r>
            <w:r w:rsidRPr="0049643D">
              <w:rPr>
                <w:rFonts w:eastAsia="Times New Roman"/>
                <w:color w:val="000000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14:paraId="5C7BF842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1AEFDD89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14:paraId="7F129746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074255B7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95799B" w:rsidRPr="00104973" w14:paraId="7BA0C2E2" w14:textId="77777777" w:rsidTr="00015579">
        <w:trPr>
          <w:jc w:val="center"/>
        </w:trPr>
        <w:tc>
          <w:tcPr>
            <w:tcW w:w="628" w:type="dxa"/>
            <w:vAlign w:val="center"/>
          </w:tcPr>
          <w:p w14:paraId="027F9C56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14:paraId="749D4EDA" w14:textId="77777777" w:rsidR="0095799B" w:rsidRDefault="0095799B" w:rsidP="00015579">
            <w:pPr>
              <w:spacing w:after="0" w:line="240" w:lineRule="auto"/>
              <w:rPr>
                <w:rFonts w:eastAsia="Times New Roman"/>
                <w:bCs/>
                <w:color w:val="000000"/>
                <w:szCs w:val="24"/>
              </w:rPr>
            </w:pPr>
            <w:r w:rsidRPr="0049643D">
              <w:rPr>
                <w:szCs w:val="24"/>
              </w:rPr>
              <w:t>Проектирование реконструкции</w:t>
            </w:r>
            <w:r w:rsidRPr="0049643D">
              <w:rPr>
                <w:rFonts w:eastAsia="Times New Roman"/>
                <w:bCs/>
                <w:color w:val="000000"/>
                <w:szCs w:val="24"/>
              </w:rPr>
              <w:t xml:space="preserve"> поперечных профилей. </w:t>
            </w:r>
          </w:p>
          <w:p w14:paraId="51E70991" w14:textId="77777777" w:rsidR="0095799B" w:rsidRPr="0049643D" w:rsidRDefault="0095799B" w:rsidP="0001557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9643D">
              <w:rPr>
                <w:rFonts w:eastAsia="Times New Roman"/>
                <w:bCs/>
                <w:color w:val="000000"/>
                <w:szCs w:val="24"/>
              </w:rPr>
              <w:t>Метод угловых диаграмм при проектировании реконструкции плана существующих железных дорог и вторых путей.</w:t>
            </w:r>
          </w:p>
        </w:tc>
        <w:tc>
          <w:tcPr>
            <w:tcW w:w="992" w:type="dxa"/>
            <w:vAlign w:val="center"/>
          </w:tcPr>
          <w:p w14:paraId="2766E0B6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14:paraId="30C76236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14:paraId="6C0F7F04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2988AEA5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95799B" w:rsidRPr="00104973" w14:paraId="2628741B" w14:textId="77777777" w:rsidTr="00015579">
        <w:trPr>
          <w:jc w:val="center"/>
        </w:trPr>
        <w:tc>
          <w:tcPr>
            <w:tcW w:w="628" w:type="dxa"/>
            <w:vAlign w:val="center"/>
          </w:tcPr>
          <w:p w14:paraId="61615B39" w14:textId="77777777" w:rsidR="0095799B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14:paraId="6EF5951D" w14:textId="77777777" w:rsidR="0095799B" w:rsidRPr="0049643D" w:rsidRDefault="0095799B" w:rsidP="00015579">
            <w:pPr>
              <w:spacing w:after="0" w:line="240" w:lineRule="auto"/>
              <w:rPr>
                <w:szCs w:val="24"/>
              </w:rPr>
            </w:pPr>
            <w:r w:rsidRPr="0049643D">
              <w:rPr>
                <w:szCs w:val="24"/>
              </w:rPr>
              <w:t xml:space="preserve">Геоинформационные технологии на железнодорожном транспорте. Методы использования геоинформационных технологий.                                                                 </w:t>
            </w:r>
          </w:p>
        </w:tc>
        <w:tc>
          <w:tcPr>
            <w:tcW w:w="992" w:type="dxa"/>
            <w:vAlign w:val="center"/>
          </w:tcPr>
          <w:p w14:paraId="5E665997" w14:textId="77777777" w:rsidR="0095799B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14:paraId="1787F0F7" w14:textId="77777777" w:rsidR="0095799B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14:paraId="5533F7EA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45BAB116" w14:textId="77777777" w:rsidR="0095799B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95799B" w:rsidRPr="00104973" w14:paraId="077D7E50" w14:textId="77777777" w:rsidTr="00015579">
        <w:trPr>
          <w:trHeight w:val="948"/>
          <w:jc w:val="center"/>
        </w:trPr>
        <w:tc>
          <w:tcPr>
            <w:tcW w:w="628" w:type="dxa"/>
            <w:vAlign w:val="center"/>
          </w:tcPr>
          <w:p w14:paraId="78FB04D9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14:paraId="50F5FF41" w14:textId="77777777" w:rsidR="0095799B" w:rsidRPr="0049643D" w:rsidRDefault="0095799B" w:rsidP="00015579">
            <w:pPr>
              <w:pStyle w:val="a3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0"/>
              <w:rPr>
                <w:color w:val="000000"/>
                <w:szCs w:val="24"/>
              </w:rPr>
            </w:pPr>
            <w:r w:rsidRPr="0049643D">
              <w:rPr>
                <w:bCs/>
                <w:color w:val="000000"/>
                <w:szCs w:val="24"/>
              </w:rPr>
              <w:t xml:space="preserve">Комплексное  </w:t>
            </w:r>
            <w:r w:rsidRPr="0049643D">
              <w:rPr>
                <w:szCs w:val="24"/>
              </w:rPr>
              <w:t xml:space="preserve">проектирование реконструкции </w:t>
            </w:r>
            <w:r w:rsidRPr="0049643D">
              <w:rPr>
                <w:bCs/>
                <w:color w:val="000000"/>
                <w:szCs w:val="24"/>
              </w:rPr>
              <w:t xml:space="preserve">эксплуатируемых линий и  </w:t>
            </w:r>
            <w:r w:rsidRPr="0049643D">
              <w:rPr>
                <w:rStyle w:val="FontStyle12"/>
                <w:sz w:val="24"/>
                <w:szCs w:val="24"/>
              </w:rPr>
              <w:t>вторых путей</w:t>
            </w:r>
            <w:r w:rsidRPr="0049643D">
              <w:rPr>
                <w:bCs/>
                <w:color w:val="000000"/>
                <w:szCs w:val="24"/>
              </w:rPr>
              <w:t>.</w:t>
            </w:r>
            <w:r w:rsidRPr="0049643D">
              <w:rPr>
                <w:color w:val="000000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084E355C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14:paraId="3B61CE9B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14:paraId="323FF563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5AB5B214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95799B" w:rsidRPr="00104973" w14:paraId="55E6DFE9" w14:textId="77777777" w:rsidTr="00015579">
        <w:trPr>
          <w:trHeight w:val="971"/>
          <w:jc w:val="center"/>
        </w:trPr>
        <w:tc>
          <w:tcPr>
            <w:tcW w:w="628" w:type="dxa"/>
            <w:vAlign w:val="center"/>
          </w:tcPr>
          <w:p w14:paraId="74637CC1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  <w:vAlign w:val="center"/>
          </w:tcPr>
          <w:p w14:paraId="27B5F313" w14:textId="77777777" w:rsidR="0095799B" w:rsidRPr="0049643D" w:rsidRDefault="0095799B" w:rsidP="00015579">
            <w:pPr>
              <w:pStyle w:val="a3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0"/>
              <w:rPr>
                <w:bCs/>
                <w:color w:val="000000"/>
                <w:szCs w:val="24"/>
              </w:rPr>
            </w:pPr>
            <w:r w:rsidRPr="0049643D">
              <w:rPr>
                <w:bCs/>
                <w:color w:val="000000"/>
                <w:szCs w:val="24"/>
              </w:rPr>
              <w:t xml:space="preserve">Типы задач  </w:t>
            </w:r>
            <w:r w:rsidRPr="0049643D">
              <w:rPr>
                <w:szCs w:val="24"/>
              </w:rPr>
              <w:t xml:space="preserve"> реконструкции </w:t>
            </w:r>
            <w:r w:rsidRPr="0049643D">
              <w:rPr>
                <w:bCs/>
                <w:color w:val="000000"/>
                <w:szCs w:val="24"/>
              </w:rPr>
              <w:t>плана.</w:t>
            </w:r>
          </w:p>
        </w:tc>
        <w:tc>
          <w:tcPr>
            <w:tcW w:w="992" w:type="dxa"/>
            <w:vAlign w:val="center"/>
          </w:tcPr>
          <w:p w14:paraId="0A3AD63B" w14:textId="77777777" w:rsidR="0095799B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14:paraId="0E393D00" w14:textId="77777777" w:rsidR="0095799B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14:paraId="44E5D8E1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40BE0C33" w14:textId="77777777" w:rsidR="0095799B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95799B" w:rsidRPr="00104973" w14:paraId="0FA046DC" w14:textId="77777777" w:rsidTr="00015579">
        <w:trPr>
          <w:jc w:val="center"/>
        </w:trPr>
        <w:tc>
          <w:tcPr>
            <w:tcW w:w="5524" w:type="dxa"/>
            <w:gridSpan w:val="2"/>
            <w:vAlign w:val="center"/>
          </w:tcPr>
          <w:p w14:paraId="1528D041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14:paraId="59CA0296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14:paraId="35D21E71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14:paraId="58E6A8BF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14:paraId="23E47D1B" w14:textId="77777777" w:rsidR="0095799B" w:rsidRPr="00104973" w:rsidRDefault="0095799B" w:rsidP="0001557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85</w:t>
            </w:r>
          </w:p>
        </w:tc>
      </w:tr>
    </w:tbl>
    <w:p w14:paraId="1075DAFB" w14:textId="0C761172" w:rsidR="00104973" w:rsidRPr="00104973" w:rsidRDefault="00104973" w:rsidP="00970FB6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14:paraId="145E9385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103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5126"/>
        <w:gridCol w:w="4562"/>
      </w:tblGrid>
      <w:tr w:rsidR="00104973" w:rsidRPr="00104973" w14:paraId="7A8DD568" w14:textId="77777777" w:rsidTr="00BA729E">
        <w:trPr>
          <w:jc w:val="center"/>
        </w:trPr>
        <w:tc>
          <w:tcPr>
            <w:tcW w:w="653" w:type="dxa"/>
            <w:vAlign w:val="center"/>
          </w:tcPr>
          <w:p w14:paraId="0B4E21F9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14:paraId="4F79F9F7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5126" w:type="dxa"/>
            <w:vAlign w:val="center"/>
          </w:tcPr>
          <w:p w14:paraId="15774E87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562" w:type="dxa"/>
            <w:vAlign w:val="center"/>
          </w:tcPr>
          <w:p w14:paraId="1D0C43B2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F67F44" w:rsidRPr="00104973" w14:paraId="5B9703F1" w14:textId="77777777" w:rsidTr="00BA729E">
        <w:trPr>
          <w:jc w:val="center"/>
        </w:trPr>
        <w:tc>
          <w:tcPr>
            <w:tcW w:w="653" w:type="dxa"/>
            <w:vAlign w:val="center"/>
          </w:tcPr>
          <w:p w14:paraId="2E40FD81" w14:textId="5DD9FE71" w:rsidR="00F67F44" w:rsidRPr="00104973" w:rsidRDefault="00F67F44" w:rsidP="00DA5B7C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26" w:type="dxa"/>
            <w:vAlign w:val="center"/>
          </w:tcPr>
          <w:p w14:paraId="0E4A081F" w14:textId="2A903F78" w:rsidR="00F67F44" w:rsidRPr="00104973" w:rsidRDefault="00F67F44" w:rsidP="00DA5B7C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F67F44">
              <w:rPr>
                <w:szCs w:val="24"/>
              </w:rPr>
              <w:t xml:space="preserve">Усиление мощности эксплуатируемых железных дорог. Современные проблемы </w:t>
            </w:r>
            <w:r w:rsidRPr="00F67F44">
              <w:rPr>
                <w:szCs w:val="24"/>
              </w:rPr>
              <w:lastRenderedPageBreak/>
              <w:t>усиление мощности железных дорог</w:t>
            </w:r>
            <w:r w:rsidRPr="00F67F44">
              <w:rPr>
                <w:sz w:val="22"/>
              </w:rPr>
              <w:t>.</w:t>
            </w:r>
          </w:p>
        </w:tc>
        <w:tc>
          <w:tcPr>
            <w:tcW w:w="4562" w:type="dxa"/>
            <w:vAlign w:val="center"/>
          </w:tcPr>
          <w:p w14:paraId="492640F6" w14:textId="198B0F09" w:rsidR="00F67F44" w:rsidRPr="000B4D61" w:rsidRDefault="00F67F44" w:rsidP="000B4D61">
            <w:pPr>
              <w:shd w:val="clear" w:color="auto" w:fill="FFFFFF"/>
              <w:spacing w:before="288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1.Быков Ю.А., Бушуев Н.С., Свинцов Е.С. </w:t>
            </w:r>
            <w:r>
              <w:rPr>
                <w:szCs w:val="24"/>
              </w:rPr>
              <w:lastRenderedPageBreak/>
              <w:t>и др. Основы проектирования, строительства и реконструкции железных дорог:</w:t>
            </w:r>
            <w:r w:rsidRPr="00E972CB">
              <w:rPr>
                <w:szCs w:val="24"/>
              </w:rPr>
              <w:t xml:space="preserve"> </w:t>
            </w:r>
            <w:proofErr w:type="spellStart"/>
            <w:r w:rsidRPr="000D1F76">
              <w:rPr>
                <w:szCs w:val="24"/>
              </w:rPr>
              <w:t>Учебн</w:t>
            </w:r>
            <w:proofErr w:type="spellEnd"/>
            <w:r w:rsidRPr="000D1F76">
              <w:rPr>
                <w:szCs w:val="24"/>
              </w:rPr>
              <w:t xml:space="preserve">. для вузов ж.-д. </w:t>
            </w:r>
            <w:proofErr w:type="spellStart"/>
            <w:r w:rsidRPr="000D1F76">
              <w:rPr>
                <w:szCs w:val="24"/>
              </w:rPr>
              <w:t>тр</w:t>
            </w:r>
            <w:proofErr w:type="spellEnd"/>
            <w:r w:rsidRPr="000D1F76">
              <w:rPr>
                <w:szCs w:val="24"/>
              </w:rPr>
              <w:t xml:space="preserve">-та. / Под ред. </w:t>
            </w:r>
            <w:r>
              <w:rPr>
                <w:szCs w:val="24"/>
              </w:rPr>
              <w:t>Ю</w:t>
            </w:r>
            <w:r w:rsidRPr="000D1F76">
              <w:rPr>
                <w:szCs w:val="24"/>
              </w:rPr>
              <w:t>.</w:t>
            </w:r>
            <w:r>
              <w:rPr>
                <w:szCs w:val="24"/>
              </w:rPr>
              <w:t>А</w:t>
            </w:r>
            <w:r w:rsidRPr="000D1F76">
              <w:rPr>
                <w:szCs w:val="24"/>
              </w:rPr>
              <w:t xml:space="preserve">. </w:t>
            </w:r>
            <w:r>
              <w:rPr>
                <w:szCs w:val="24"/>
              </w:rPr>
              <w:t xml:space="preserve">Быкова и </w:t>
            </w:r>
            <w:proofErr w:type="spellStart"/>
            <w:r>
              <w:rPr>
                <w:szCs w:val="24"/>
              </w:rPr>
              <w:t>Е.С.Свинцова</w:t>
            </w:r>
            <w:proofErr w:type="spellEnd"/>
            <w:r w:rsidRPr="000D1F76">
              <w:rPr>
                <w:szCs w:val="24"/>
              </w:rPr>
              <w:t>. — М: Транспорт</w:t>
            </w:r>
            <w:r>
              <w:rPr>
                <w:szCs w:val="24"/>
              </w:rPr>
              <w:t>ная книга</w:t>
            </w:r>
            <w:r w:rsidRPr="000D1F76">
              <w:rPr>
                <w:szCs w:val="24"/>
              </w:rPr>
              <w:t xml:space="preserve">, </w:t>
            </w:r>
            <w:r>
              <w:rPr>
                <w:szCs w:val="24"/>
              </w:rPr>
              <w:t>200</w:t>
            </w:r>
            <w:r w:rsidRPr="000D1F76">
              <w:rPr>
                <w:szCs w:val="24"/>
              </w:rPr>
              <w:t>9. — 4</w:t>
            </w:r>
            <w:r>
              <w:rPr>
                <w:szCs w:val="24"/>
              </w:rPr>
              <w:t>48</w:t>
            </w:r>
            <w:r w:rsidRPr="000D1F76">
              <w:rPr>
                <w:szCs w:val="24"/>
              </w:rPr>
              <w:t xml:space="preserve"> с.</w:t>
            </w:r>
            <w:r w:rsidR="00ED459C" w:rsidRPr="000D1F76">
              <w:rPr>
                <w:szCs w:val="24"/>
              </w:rPr>
              <w:t xml:space="preserve"> </w:t>
            </w:r>
            <w:r w:rsidR="00ED459C">
              <w:rPr>
                <w:szCs w:val="24"/>
              </w:rPr>
              <w:t xml:space="preserve">                                          2</w:t>
            </w:r>
            <w:r w:rsidR="00ED459C" w:rsidRPr="000D1F76">
              <w:rPr>
                <w:szCs w:val="24"/>
              </w:rPr>
              <w:t xml:space="preserve">. Турбин И.В., Гавриленков А.В., Кантор И.И. и др. Изыскания и проектирование железных дорог: </w:t>
            </w:r>
            <w:proofErr w:type="spellStart"/>
            <w:r w:rsidR="00ED459C" w:rsidRPr="000D1F76">
              <w:rPr>
                <w:szCs w:val="24"/>
              </w:rPr>
              <w:t>Учебн</w:t>
            </w:r>
            <w:proofErr w:type="spellEnd"/>
            <w:r w:rsidR="00ED459C" w:rsidRPr="000D1F76">
              <w:rPr>
                <w:szCs w:val="24"/>
              </w:rPr>
              <w:t xml:space="preserve">. для вузов ж.-д. </w:t>
            </w:r>
            <w:proofErr w:type="spellStart"/>
            <w:r w:rsidR="00ED459C" w:rsidRPr="000D1F76">
              <w:rPr>
                <w:szCs w:val="24"/>
              </w:rPr>
              <w:t>тр</w:t>
            </w:r>
            <w:proofErr w:type="spellEnd"/>
            <w:r w:rsidR="00ED459C" w:rsidRPr="000D1F76">
              <w:rPr>
                <w:szCs w:val="24"/>
              </w:rPr>
              <w:t>-та. / Под ред. И.В. Турбина. — М: Транспорт, 1989. — 479 с.</w:t>
            </w:r>
          </w:p>
        </w:tc>
      </w:tr>
      <w:tr w:rsidR="00F67F44" w:rsidRPr="00104973" w14:paraId="03F978B3" w14:textId="77777777" w:rsidTr="00BA729E">
        <w:trPr>
          <w:jc w:val="center"/>
        </w:trPr>
        <w:tc>
          <w:tcPr>
            <w:tcW w:w="653" w:type="dxa"/>
            <w:vAlign w:val="center"/>
          </w:tcPr>
          <w:p w14:paraId="4B7F27F1" w14:textId="0F031650" w:rsidR="00F67F44" w:rsidRPr="00104973" w:rsidRDefault="00F67F44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5126" w:type="dxa"/>
            <w:vAlign w:val="center"/>
          </w:tcPr>
          <w:p w14:paraId="682C17E6" w14:textId="26EAB08F" w:rsidR="00F67F44" w:rsidRPr="00104973" w:rsidRDefault="00F67F44" w:rsidP="00DA5B7C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F67F44">
              <w:rPr>
                <w:szCs w:val="24"/>
              </w:rPr>
              <w:t>Проектирование реконструкции элементов трассы существующих железных дорог.</w:t>
            </w:r>
            <w:r w:rsidRPr="00F67F44">
              <w:rPr>
                <w:rFonts w:eastAsia="Times New Roman"/>
                <w:bCs/>
                <w:color w:val="000000"/>
                <w:szCs w:val="24"/>
              </w:rPr>
              <w:t xml:space="preserve"> Проектирование </w:t>
            </w:r>
            <w:r w:rsidRPr="00F67F44">
              <w:rPr>
                <w:rStyle w:val="FontStyle12"/>
                <w:b w:val="0"/>
                <w:sz w:val="24"/>
                <w:szCs w:val="24"/>
              </w:rPr>
              <w:t>вторых путей.</w:t>
            </w:r>
            <w:r w:rsidRPr="00F67F44">
              <w:rPr>
                <w:rFonts w:eastAsia="Times New Roman"/>
                <w:bCs/>
                <w:color w:val="000000"/>
                <w:szCs w:val="24"/>
              </w:rPr>
              <w:t xml:space="preserve"> </w:t>
            </w:r>
          </w:p>
        </w:tc>
        <w:tc>
          <w:tcPr>
            <w:tcW w:w="4562" w:type="dxa"/>
            <w:vAlign w:val="center"/>
          </w:tcPr>
          <w:p w14:paraId="7E9DBA1A" w14:textId="06CC9212" w:rsidR="00F67F44" w:rsidRPr="00ED459C" w:rsidRDefault="00ED459C" w:rsidP="00ED459C">
            <w:pPr>
              <w:shd w:val="clear" w:color="auto" w:fill="FFFFFF"/>
              <w:spacing w:before="288"/>
              <w:rPr>
                <w:szCs w:val="24"/>
              </w:rPr>
            </w:pPr>
            <w:r>
              <w:rPr>
                <w:szCs w:val="24"/>
              </w:rPr>
              <w:t>1.Быков Ю.А., Бушуев Н.С., Свинцов Е.С. и др. Основы проектирования, строительства и реконструкции железных дорог:</w:t>
            </w:r>
            <w:r w:rsidRPr="00E972CB">
              <w:rPr>
                <w:szCs w:val="24"/>
              </w:rPr>
              <w:t xml:space="preserve"> </w:t>
            </w:r>
            <w:proofErr w:type="spellStart"/>
            <w:r w:rsidRPr="000D1F76">
              <w:rPr>
                <w:szCs w:val="24"/>
              </w:rPr>
              <w:t>Учебн</w:t>
            </w:r>
            <w:proofErr w:type="spellEnd"/>
            <w:r w:rsidRPr="000D1F76">
              <w:rPr>
                <w:szCs w:val="24"/>
              </w:rPr>
              <w:t xml:space="preserve">. для вузов ж.-д. </w:t>
            </w:r>
            <w:proofErr w:type="spellStart"/>
            <w:r w:rsidRPr="000D1F76">
              <w:rPr>
                <w:szCs w:val="24"/>
              </w:rPr>
              <w:t>тр</w:t>
            </w:r>
            <w:proofErr w:type="spellEnd"/>
            <w:r w:rsidRPr="000D1F76">
              <w:rPr>
                <w:szCs w:val="24"/>
              </w:rPr>
              <w:t xml:space="preserve">-та. / Под ред. </w:t>
            </w:r>
            <w:r>
              <w:rPr>
                <w:szCs w:val="24"/>
              </w:rPr>
              <w:t>Ю</w:t>
            </w:r>
            <w:r w:rsidRPr="000D1F76">
              <w:rPr>
                <w:szCs w:val="24"/>
              </w:rPr>
              <w:t>.</w:t>
            </w:r>
            <w:r>
              <w:rPr>
                <w:szCs w:val="24"/>
              </w:rPr>
              <w:t>А</w:t>
            </w:r>
            <w:r w:rsidRPr="000D1F76">
              <w:rPr>
                <w:szCs w:val="24"/>
              </w:rPr>
              <w:t xml:space="preserve">. </w:t>
            </w:r>
            <w:r>
              <w:rPr>
                <w:szCs w:val="24"/>
              </w:rPr>
              <w:t xml:space="preserve">Быкова и </w:t>
            </w:r>
            <w:proofErr w:type="spellStart"/>
            <w:r>
              <w:rPr>
                <w:szCs w:val="24"/>
              </w:rPr>
              <w:t>Е.С.Свинцова</w:t>
            </w:r>
            <w:proofErr w:type="spellEnd"/>
            <w:r w:rsidRPr="000D1F76">
              <w:rPr>
                <w:szCs w:val="24"/>
              </w:rPr>
              <w:t>. — М: Транспорт</w:t>
            </w:r>
            <w:r>
              <w:rPr>
                <w:szCs w:val="24"/>
              </w:rPr>
              <w:t>ная книга</w:t>
            </w:r>
            <w:r w:rsidRPr="000D1F76">
              <w:rPr>
                <w:szCs w:val="24"/>
              </w:rPr>
              <w:t xml:space="preserve">, </w:t>
            </w:r>
            <w:r>
              <w:rPr>
                <w:szCs w:val="24"/>
              </w:rPr>
              <w:t>200</w:t>
            </w:r>
            <w:r w:rsidRPr="000D1F76">
              <w:rPr>
                <w:szCs w:val="24"/>
              </w:rPr>
              <w:t>9. — 4</w:t>
            </w:r>
            <w:r>
              <w:rPr>
                <w:szCs w:val="24"/>
              </w:rPr>
              <w:t>48</w:t>
            </w:r>
            <w:r w:rsidRPr="000D1F76">
              <w:rPr>
                <w:szCs w:val="24"/>
              </w:rPr>
              <w:t xml:space="preserve"> с. </w:t>
            </w:r>
            <w:r>
              <w:rPr>
                <w:szCs w:val="24"/>
              </w:rPr>
              <w:t xml:space="preserve">                                           2</w:t>
            </w:r>
            <w:r w:rsidRPr="000D1F76">
              <w:rPr>
                <w:szCs w:val="24"/>
              </w:rPr>
              <w:t xml:space="preserve">. Турбин И.В., Гавриленков А.В., Кантор И.И. и др. Изыскания и проектирование железных дорог: </w:t>
            </w:r>
            <w:proofErr w:type="spellStart"/>
            <w:r w:rsidRPr="000D1F76">
              <w:rPr>
                <w:szCs w:val="24"/>
              </w:rPr>
              <w:t>Учебн</w:t>
            </w:r>
            <w:proofErr w:type="spellEnd"/>
            <w:r w:rsidRPr="000D1F76">
              <w:rPr>
                <w:szCs w:val="24"/>
              </w:rPr>
              <w:t xml:space="preserve">. для вузов ж.-д. </w:t>
            </w:r>
            <w:proofErr w:type="spellStart"/>
            <w:r w:rsidRPr="000D1F76">
              <w:rPr>
                <w:szCs w:val="24"/>
              </w:rPr>
              <w:t>тр</w:t>
            </w:r>
            <w:proofErr w:type="spellEnd"/>
            <w:r w:rsidRPr="000D1F76">
              <w:rPr>
                <w:szCs w:val="24"/>
              </w:rPr>
              <w:t>-та. / Под ред. И.В. Турбина. — М: Транспорт, 1989. — 479 с.</w:t>
            </w:r>
          </w:p>
        </w:tc>
      </w:tr>
      <w:tr w:rsidR="00DA5B7C" w:rsidRPr="00104973" w14:paraId="75FADE96" w14:textId="77777777" w:rsidTr="00BA729E">
        <w:trPr>
          <w:jc w:val="center"/>
        </w:trPr>
        <w:tc>
          <w:tcPr>
            <w:tcW w:w="653" w:type="dxa"/>
            <w:vAlign w:val="center"/>
          </w:tcPr>
          <w:p w14:paraId="14982B3E" w14:textId="047BA5B3" w:rsidR="00DA5B7C" w:rsidRPr="00104973" w:rsidRDefault="00DA5B7C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126" w:type="dxa"/>
            <w:vAlign w:val="center"/>
          </w:tcPr>
          <w:p w14:paraId="2CBFB68D" w14:textId="7F7780FD" w:rsidR="00DA5B7C" w:rsidRPr="00DA5B7C" w:rsidRDefault="00DA5B7C" w:rsidP="00DA5B7C">
            <w:pPr>
              <w:shd w:val="clear" w:color="auto" w:fill="FFFFFF"/>
              <w:autoSpaceDE w:val="0"/>
              <w:autoSpaceDN w:val="0"/>
              <w:adjustRightInd w:val="0"/>
              <w:ind w:hanging="2"/>
              <w:contextualSpacing/>
              <w:rPr>
                <w:rFonts w:eastAsia="Times New Roman"/>
                <w:b/>
                <w:color w:val="000000"/>
                <w:szCs w:val="24"/>
              </w:rPr>
            </w:pPr>
            <w:r w:rsidRPr="00F67F44">
              <w:rPr>
                <w:szCs w:val="24"/>
              </w:rPr>
              <w:t xml:space="preserve">Проектирование реконструкции </w:t>
            </w:r>
            <w:r w:rsidRPr="00F67F44">
              <w:rPr>
                <w:rFonts w:eastAsia="Times New Roman"/>
                <w:bCs/>
                <w:color w:val="000000"/>
                <w:szCs w:val="24"/>
              </w:rPr>
              <w:t xml:space="preserve">продольного профиля эксплуатируемых линий и </w:t>
            </w:r>
            <w:r w:rsidRPr="00F67F44">
              <w:rPr>
                <w:rFonts w:eastAsia="Times New Roman"/>
                <w:b/>
                <w:bCs/>
                <w:color w:val="000000"/>
                <w:szCs w:val="24"/>
              </w:rPr>
              <w:t xml:space="preserve"> </w:t>
            </w:r>
            <w:r w:rsidRPr="00F67F44">
              <w:rPr>
                <w:rStyle w:val="FontStyle12"/>
                <w:b w:val="0"/>
                <w:sz w:val="24"/>
                <w:szCs w:val="24"/>
              </w:rPr>
              <w:t>вторых путей</w:t>
            </w:r>
            <w:r w:rsidRPr="00F67F44">
              <w:rPr>
                <w:rFonts w:eastAsia="Times New Roman"/>
                <w:b/>
                <w:bCs/>
                <w:color w:val="000000"/>
                <w:szCs w:val="24"/>
              </w:rPr>
              <w:t>.</w:t>
            </w:r>
          </w:p>
        </w:tc>
        <w:tc>
          <w:tcPr>
            <w:tcW w:w="4562" w:type="dxa"/>
            <w:vAlign w:val="center"/>
          </w:tcPr>
          <w:p w14:paraId="51CB0E92" w14:textId="7F2A02D5" w:rsidR="00DA5B7C" w:rsidRPr="000B4D61" w:rsidRDefault="00ED459C" w:rsidP="006B03A2">
            <w:pPr>
              <w:shd w:val="clear" w:color="auto" w:fill="FFFFFF"/>
              <w:spacing w:before="288"/>
              <w:rPr>
                <w:szCs w:val="24"/>
              </w:rPr>
            </w:pPr>
            <w:r>
              <w:rPr>
                <w:szCs w:val="24"/>
              </w:rPr>
              <w:t>1.Быков Ю.А., Бушуев Н.С., Свинцов Е.С. и др. Основы проектирования, строительства и реконструкции железных дорог:</w:t>
            </w:r>
            <w:r w:rsidRPr="00E972CB">
              <w:rPr>
                <w:szCs w:val="24"/>
              </w:rPr>
              <w:t xml:space="preserve"> </w:t>
            </w:r>
            <w:proofErr w:type="spellStart"/>
            <w:r w:rsidRPr="000D1F76">
              <w:rPr>
                <w:szCs w:val="24"/>
              </w:rPr>
              <w:t>Учебн</w:t>
            </w:r>
            <w:proofErr w:type="spellEnd"/>
            <w:r w:rsidRPr="000D1F76">
              <w:rPr>
                <w:szCs w:val="24"/>
              </w:rPr>
              <w:t xml:space="preserve">. для вузов ж.-д. </w:t>
            </w:r>
            <w:proofErr w:type="spellStart"/>
            <w:r w:rsidRPr="000D1F76">
              <w:rPr>
                <w:szCs w:val="24"/>
              </w:rPr>
              <w:t>тр</w:t>
            </w:r>
            <w:proofErr w:type="spellEnd"/>
            <w:r w:rsidRPr="000D1F76">
              <w:rPr>
                <w:szCs w:val="24"/>
              </w:rPr>
              <w:t xml:space="preserve">-та. / Под ред. </w:t>
            </w:r>
            <w:r>
              <w:rPr>
                <w:szCs w:val="24"/>
              </w:rPr>
              <w:t>Ю</w:t>
            </w:r>
            <w:r w:rsidRPr="000D1F76">
              <w:rPr>
                <w:szCs w:val="24"/>
              </w:rPr>
              <w:t>.</w:t>
            </w:r>
            <w:r>
              <w:rPr>
                <w:szCs w:val="24"/>
              </w:rPr>
              <w:t>А</w:t>
            </w:r>
            <w:r w:rsidRPr="000D1F76">
              <w:rPr>
                <w:szCs w:val="24"/>
              </w:rPr>
              <w:t xml:space="preserve">. </w:t>
            </w:r>
            <w:r>
              <w:rPr>
                <w:szCs w:val="24"/>
              </w:rPr>
              <w:t xml:space="preserve">Быкова и </w:t>
            </w:r>
            <w:proofErr w:type="spellStart"/>
            <w:r>
              <w:rPr>
                <w:szCs w:val="24"/>
              </w:rPr>
              <w:t>Е.С.Свинцова</w:t>
            </w:r>
            <w:proofErr w:type="spellEnd"/>
            <w:r w:rsidRPr="000D1F76">
              <w:rPr>
                <w:szCs w:val="24"/>
              </w:rPr>
              <w:t>. — М: Транспорт</w:t>
            </w:r>
            <w:r>
              <w:rPr>
                <w:szCs w:val="24"/>
              </w:rPr>
              <w:t>ная книга</w:t>
            </w:r>
            <w:r w:rsidRPr="000D1F76">
              <w:rPr>
                <w:szCs w:val="24"/>
              </w:rPr>
              <w:t xml:space="preserve">, </w:t>
            </w:r>
            <w:r>
              <w:rPr>
                <w:szCs w:val="24"/>
              </w:rPr>
              <w:t>200</w:t>
            </w:r>
            <w:r w:rsidRPr="000D1F76">
              <w:rPr>
                <w:szCs w:val="24"/>
              </w:rPr>
              <w:t>9. — 4</w:t>
            </w:r>
            <w:r>
              <w:rPr>
                <w:szCs w:val="24"/>
              </w:rPr>
              <w:t>48</w:t>
            </w:r>
            <w:r w:rsidRPr="000D1F76">
              <w:rPr>
                <w:szCs w:val="24"/>
              </w:rPr>
              <w:t xml:space="preserve"> с. </w:t>
            </w:r>
            <w:r>
              <w:rPr>
                <w:szCs w:val="24"/>
              </w:rPr>
              <w:t xml:space="preserve">                                           2</w:t>
            </w:r>
            <w:r w:rsidRPr="000D1F76">
              <w:rPr>
                <w:szCs w:val="24"/>
              </w:rPr>
              <w:t xml:space="preserve">. Турбин И.В., Гавриленков А.В., Кантор И.И. и др. Изыскания и проектирование железных дорог: </w:t>
            </w:r>
            <w:proofErr w:type="spellStart"/>
            <w:r w:rsidRPr="000D1F76">
              <w:rPr>
                <w:szCs w:val="24"/>
              </w:rPr>
              <w:t>Учебн</w:t>
            </w:r>
            <w:proofErr w:type="spellEnd"/>
            <w:r w:rsidRPr="000D1F76">
              <w:rPr>
                <w:szCs w:val="24"/>
              </w:rPr>
              <w:t xml:space="preserve">. для вузов ж.-д. </w:t>
            </w:r>
            <w:proofErr w:type="spellStart"/>
            <w:r w:rsidRPr="000D1F76">
              <w:rPr>
                <w:szCs w:val="24"/>
              </w:rPr>
              <w:t>тр</w:t>
            </w:r>
            <w:proofErr w:type="spellEnd"/>
            <w:r w:rsidRPr="000D1F76">
              <w:rPr>
                <w:szCs w:val="24"/>
              </w:rPr>
              <w:t xml:space="preserve">-та. / Под ред. И.В. Турбина. — М: Транспорт, 1989. — 479 </w:t>
            </w:r>
            <w:r w:rsidR="006B03A2">
              <w:rPr>
                <w:szCs w:val="24"/>
              </w:rPr>
              <w:t xml:space="preserve">                            3. Проектирование реконструкции эксплуатируемых железных дорог и строительства дополнительных главных путей: Методическое пособие./ ПГУПС -2012 г.-79с</w:t>
            </w:r>
            <w:r w:rsidRPr="000D1F76">
              <w:rPr>
                <w:szCs w:val="24"/>
              </w:rPr>
              <w:t>.</w:t>
            </w:r>
          </w:p>
        </w:tc>
      </w:tr>
      <w:tr w:rsidR="00DA5B7C" w:rsidRPr="00104973" w14:paraId="2C03BBCF" w14:textId="77777777" w:rsidTr="00BA729E">
        <w:trPr>
          <w:jc w:val="center"/>
        </w:trPr>
        <w:tc>
          <w:tcPr>
            <w:tcW w:w="653" w:type="dxa"/>
            <w:vAlign w:val="center"/>
          </w:tcPr>
          <w:p w14:paraId="343A21BF" w14:textId="7878BF84" w:rsidR="00DA5B7C" w:rsidRPr="00104973" w:rsidRDefault="00DA5B7C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126" w:type="dxa"/>
            <w:vAlign w:val="center"/>
          </w:tcPr>
          <w:p w14:paraId="352D5C9A" w14:textId="201E54E6" w:rsidR="00DA5B7C" w:rsidRPr="00DA5B7C" w:rsidRDefault="00DA5B7C" w:rsidP="00DA5B7C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eastAsia="Times New Roman"/>
                <w:color w:val="000000"/>
                <w:szCs w:val="24"/>
              </w:rPr>
            </w:pPr>
            <w:r w:rsidRPr="00F67F44">
              <w:rPr>
                <w:szCs w:val="24"/>
              </w:rPr>
              <w:t xml:space="preserve">Проектирование реконструкции </w:t>
            </w:r>
            <w:r w:rsidRPr="00F67F44">
              <w:rPr>
                <w:bCs/>
                <w:color w:val="000000"/>
                <w:szCs w:val="24"/>
              </w:rPr>
              <w:t xml:space="preserve">плана существующих </w:t>
            </w:r>
            <w:r w:rsidRPr="00F67F44">
              <w:rPr>
                <w:szCs w:val="24"/>
              </w:rPr>
              <w:t>железных дорог</w:t>
            </w:r>
            <w:r w:rsidRPr="00F67F44">
              <w:rPr>
                <w:rFonts w:eastAsia="Times New Roman"/>
                <w:color w:val="000000"/>
                <w:szCs w:val="24"/>
              </w:rPr>
              <w:t xml:space="preserve"> и  </w:t>
            </w:r>
            <w:r w:rsidRPr="00F67F44">
              <w:rPr>
                <w:rStyle w:val="FontStyle12"/>
                <w:b w:val="0"/>
                <w:sz w:val="24"/>
                <w:szCs w:val="24"/>
              </w:rPr>
              <w:t>вторых путей</w:t>
            </w:r>
            <w:r w:rsidRPr="00F67F44">
              <w:rPr>
                <w:rFonts w:eastAsia="Times New Roman"/>
                <w:b/>
                <w:color w:val="000000"/>
                <w:szCs w:val="24"/>
              </w:rPr>
              <w:t>.</w:t>
            </w:r>
          </w:p>
        </w:tc>
        <w:tc>
          <w:tcPr>
            <w:tcW w:w="4562" w:type="dxa"/>
            <w:vAlign w:val="center"/>
          </w:tcPr>
          <w:p w14:paraId="28464CF9" w14:textId="1C064411" w:rsidR="00DA5B7C" w:rsidRPr="006B03A2" w:rsidRDefault="00ED459C" w:rsidP="006B03A2">
            <w:pPr>
              <w:shd w:val="clear" w:color="auto" w:fill="FFFFFF"/>
              <w:spacing w:before="288"/>
              <w:rPr>
                <w:szCs w:val="24"/>
              </w:rPr>
            </w:pPr>
            <w:r>
              <w:rPr>
                <w:szCs w:val="24"/>
              </w:rPr>
              <w:t>1.Быков Ю.А., Бушуев Н.С., Свинцов Е.С. и др. Основы проектирования, строительства и реконструкции железных дорог:</w:t>
            </w:r>
            <w:r w:rsidRPr="00E972CB">
              <w:rPr>
                <w:szCs w:val="24"/>
              </w:rPr>
              <w:t xml:space="preserve"> </w:t>
            </w:r>
            <w:proofErr w:type="spellStart"/>
            <w:r w:rsidRPr="000D1F76">
              <w:rPr>
                <w:szCs w:val="24"/>
              </w:rPr>
              <w:t>Учебн</w:t>
            </w:r>
            <w:proofErr w:type="spellEnd"/>
            <w:r w:rsidRPr="000D1F76">
              <w:rPr>
                <w:szCs w:val="24"/>
              </w:rPr>
              <w:t xml:space="preserve">. для вузов ж.-д. </w:t>
            </w:r>
            <w:proofErr w:type="spellStart"/>
            <w:r w:rsidRPr="000D1F76">
              <w:rPr>
                <w:szCs w:val="24"/>
              </w:rPr>
              <w:t>тр</w:t>
            </w:r>
            <w:proofErr w:type="spellEnd"/>
            <w:r w:rsidRPr="000D1F76">
              <w:rPr>
                <w:szCs w:val="24"/>
              </w:rPr>
              <w:t xml:space="preserve">-та. / Под </w:t>
            </w:r>
            <w:r w:rsidRPr="000D1F76">
              <w:rPr>
                <w:szCs w:val="24"/>
              </w:rPr>
              <w:lastRenderedPageBreak/>
              <w:t xml:space="preserve">ред. </w:t>
            </w:r>
            <w:r>
              <w:rPr>
                <w:szCs w:val="24"/>
              </w:rPr>
              <w:t>Ю</w:t>
            </w:r>
            <w:r w:rsidRPr="000D1F76">
              <w:rPr>
                <w:szCs w:val="24"/>
              </w:rPr>
              <w:t>.</w:t>
            </w:r>
            <w:r>
              <w:rPr>
                <w:szCs w:val="24"/>
              </w:rPr>
              <w:t>А</w:t>
            </w:r>
            <w:r w:rsidRPr="000D1F76">
              <w:rPr>
                <w:szCs w:val="24"/>
              </w:rPr>
              <w:t xml:space="preserve">. </w:t>
            </w:r>
            <w:r>
              <w:rPr>
                <w:szCs w:val="24"/>
              </w:rPr>
              <w:t xml:space="preserve">Быкова и </w:t>
            </w:r>
            <w:proofErr w:type="spellStart"/>
            <w:r>
              <w:rPr>
                <w:szCs w:val="24"/>
              </w:rPr>
              <w:t>Е.С.Свинцова</w:t>
            </w:r>
            <w:proofErr w:type="spellEnd"/>
            <w:r w:rsidRPr="000D1F76">
              <w:rPr>
                <w:szCs w:val="24"/>
              </w:rPr>
              <w:t>. — М: Транспорт</w:t>
            </w:r>
            <w:r>
              <w:rPr>
                <w:szCs w:val="24"/>
              </w:rPr>
              <w:t>ная книга</w:t>
            </w:r>
            <w:r w:rsidRPr="000D1F76">
              <w:rPr>
                <w:szCs w:val="24"/>
              </w:rPr>
              <w:t xml:space="preserve">, </w:t>
            </w:r>
            <w:r>
              <w:rPr>
                <w:szCs w:val="24"/>
              </w:rPr>
              <w:t>200</w:t>
            </w:r>
            <w:r w:rsidRPr="000D1F76">
              <w:rPr>
                <w:szCs w:val="24"/>
              </w:rPr>
              <w:t>9. — 4</w:t>
            </w:r>
            <w:r>
              <w:rPr>
                <w:szCs w:val="24"/>
              </w:rPr>
              <w:t>48</w:t>
            </w:r>
            <w:r w:rsidRPr="000D1F76">
              <w:rPr>
                <w:szCs w:val="24"/>
              </w:rPr>
              <w:t xml:space="preserve"> с.</w:t>
            </w:r>
            <w:r w:rsidR="006B03A2">
              <w:rPr>
                <w:szCs w:val="24"/>
              </w:rPr>
              <w:t xml:space="preserve">         2. Проектирование реконструкции эксплуатируемых железных дорог и строительства дополнительных главных путей: Методическое пособие./ ПГУПС -2012 г.-79с</w:t>
            </w:r>
          </w:p>
        </w:tc>
      </w:tr>
      <w:tr w:rsidR="00DA5B7C" w:rsidRPr="00104973" w14:paraId="570B8C11" w14:textId="77777777" w:rsidTr="00BA729E">
        <w:trPr>
          <w:jc w:val="center"/>
        </w:trPr>
        <w:tc>
          <w:tcPr>
            <w:tcW w:w="653" w:type="dxa"/>
            <w:vAlign w:val="center"/>
          </w:tcPr>
          <w:p w14:paraId="2239AFDC" w14:textId="4B581DAB" w:rsidR="00DA5B7C" w:rsidRPr="00104973" w:rsidRDefault="00DA5B7C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5126" w:type="dxa"/>
            <w:vAlign w:val="center"/>
          </w:tcPr>
          <w:p w14:paraId="1A1C5A6C" w14:textId="3DF44F40" w:rsidR="00DA5B7C" w:rsidRPr="00DA5B7C" w:rsidRDefault="00DA5B7C" w:rsidP="00DA5B7C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eastAsia="Times New Roman"/>
                <w:color w:val="000000"/>
                <w:szCs w:val="24"/>
              </w:rPr>
            </w:pPr>
            <w:r w:rsidRPr="00F67F44">
              <w:rPr>
                <w:szCs w:val="24"/>
              </w:rPr>
              <w:t>Проектирование реконструкции</w:t>
            </w:r>
            <w:r w:rsidRPr="00F67F44">
              <w:rPr>
                <w:rFonts w:eastAsia="Times New Roman"/>
                <w:bCs/>
                <w:color w:val="000000"/>
                <w:szCs w:val="24"/>
              </w:rPr>
              <w:t xml:space="preserve"> поперечных профилей.</w:t>
            </w:r>
            <w:r w:rsidR="0095799B" w:rsidRPr="00403682">
              <w:rPr>
                <w:rFonts w:eastAsia="Times New Roman"/>
                <w:bCs/>
                <w:color w:val="000000"/>
                <w:szCs w:val="24"/>
              </w:rPr>
              <w:t xml:space="preserve"> Метод угловых диаграмм при проектировании реконструкции плана существующих железных дорог и вторых путей.</w:t>
            </w:r>
          </w:p>
        </w:tc>
        <w:tc>
          <w:tcPr>
            <w:tcW w:w="4562" w:type="dxa"/>
            <w:vAlign w:val="center"/>
          </w:tcPr>
          <w:p w14:paraId="4CC5B05C" w14:textId="7A29C638" w:rsidR="00DA5B7C" w:rsidRPr="006B03A2" w:rsidRDefault="00ED459C" w:rsidP="006B03A2">
            <w:pPr>
              <w:shd w:val="clear" w:color="auto" w:fill="FFFFFF"/>
              <w:spacing w:before="288"/>
              <w:rPr>
                <w:szCs w:val="24"/>
              </w:rPr>
            </w:pPr>
            <w:r>
              <w:rPr>
                <w:szCs w:val="24"/>
              </w:rPr>
              <w:t>1.Быков Ю.А., Бушуев Н.С., Свинцов Е.С. и др. Основы проектирования, строительства и реконструкции железных дорог:</w:t>
            </w:r>
            <w:r w:rsidRPr="00E972CB">
              <w:rPr>
                <w:szCs w:val="24"/>
              </w:rPr>
              <w:t xml:space="preserve"> </w:t>
            </w:r>
            <w:proofErr w:type="spellStart"/>
            <w:r w:rsidRPr="000D1F76">
              <w:rPr>
                <w:szCs w:val="24"/>
              </w:rPr>
              <w:t>Учебн</w:t>
            </w:r>
            <w:proofErr w:type="spellEnd"/>
            <w:r w:rsidRPr="000D1F76">
              <w:rPr>
                <w:szCs w:val="24"/>
              </w:rPr>
              <w:t xml:space="preserve">. для вузов ж.-д. </w:t>
            </w:r>
            <w:proofErr w:type="spellStart"/>
            <w:r w:rsidRPr="000D1F76">
              <w:rPr>
                <w:szCs w:val="24"/>
              </w:rPr>
              <w:t>тр</w:t>
            </w:r>
            <w:proofErr w:type="spellEnd"/>
            <w:r w:rsidRPr="000D1F76">
              <w:rPr>
                <w:szCs w:val="24"/>
              </w:rPr>
              <w:t xml:space="preserve">-та. / Под ред. </w:t>
            </w:r>
            <w:r>
              <w:rPr>
                <w:szCs w:val="24"/>
              </w:rPr>
              <w:t>Ю</w:t>
            </w:r>
            <w:r w:rsidRPr="000D1F76">
              <w:rPr>
                <w:szCs w:val="24"/>
              </w:rPr>
              <w:t>.</w:t>
            </w:r>
            <w:r>
              <w:rPr>
                <w:szCs w:val="24"/>
              </w:rPr>
              <w:t>А</w:t>
            </w:r>
            <w:r w:rsidRPr="000D1F76">
              <w:rPr>
                <w:szCs w:val="24"/>
              </w:rPr>
              <w:t xml:space="preserve">. </w:t>
            </w:r>
            <w:r>
              <w:rPr>
                <w:szCs w:val="24"/>
              </w:rPr>
              <w:t xml:space="preserve">Быкова и </w:t>
            </w:r>
            <w:proofErr w:type="spellStart"/>
            <w:r>
              <w:rPr>
                <w:szCs w:val="24"/>
              </w:rPr>
              <w:t>Е.С.Свинцова</w:t>
            </w:r>
            <w:proofErr w:type="spellEnd"/>
            <w:r w:rsidRPr="000D1F76">
              <w:rPr>
                <w:szCs w:val="24"/>
              </w:rPr>
              <w:t>. — М: Транспорт</w:t>
            </w:r>
            <w:r>
              <w:rPr>
                <w:szCs w:val="24"/>
              </w:rPr>
              <w:t>ная книга</w:t>
            </w:r>
            <w:r w:rsidRPr="000D1F76">
              <w:rPr>
                <w:szCs w:val="24"/>
              </w:rPr>
              <w:t xml:space="preserve">, </w:t>
            </w:r>
            <w:r>
              <w:rPr>
                <w:szCs w:val="24"/>
              </w:rPr>
              <w:t>200</w:t>
            </w:r>
            <w:r w:rsidRPr="000D1F76">
              <w:rPr>
                <w:szCs w:val="24"/>
              </w:rPr>
              <w:t>9. — 4</w:t>
            </w:r>
            <w:r>
              <w:rPr>
                <w:szCs w:val="24"/>
              </w:rPr>
              <w:t>48</w:t>
            </w:r>
            <w:r w:rsidRPr="000D1F76">
              <w:rPr>
                <w:szCs w:val="24"/>
              </w:rPr>
              <w:t xml:space="preserve"> с.</w:t>
            </w:r>
            <w:r w:rsidR="006B03A2">
              <w:rPr>
                <w:szCs w:val="24"/>
              </w:rPr>
              <w:t xml:space="preserve">         2. Проектирование реконструкции эксплуатируемых железных дорог и строительства дополнительных главных путей: Методическое пособие./ ПГУПС -2012 г.-79с</w:t>
            </w:r>
          </w:p>
        </w:tc>
      </w:tr>
      <w:tr w:rsidR="0095799B" w:rsidRPr="00104973" w14:paraId="4D94EDA7" w14:textId="77777777" w:rsidTr="00BA729E">
        <w:trPr>
          <w:jc w:val="center"/>
        </w:trPr>
        <w:tc>
          <w:tcPr>
            <w:tcW w:w="653" w:type="dxa"/>
            <w:vAlign w:val="center"/>
          </w:tcPr>
          <w:p w14:paraId="2E9999D8" w14:textId="0E77068F" w:rsidR="0095799B" w:rsidRPr="00104973" w:rsidRDefault="0095799B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126" w:type="dxa"/>
            <w:vAlign w:val="center"/>
          </w:tcPr>
          <w:p w14:paraId="55AFD0E7" w14:textId="1918D8B4" w:rsidR="0095799B" w:rsidRPr="00403682" w:rsidRDefault="0095799B" w:rsidP="00DA5B7C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F67F44">
              <w:rPr>
                <w:szCs w:val="24"/>
              </w:rPr>
              <w:t>Геоинформационные технологии на железнодорожном транспорте</w:t>
            </w:r>
            <w:r>
              <w:rPr>
                <w:szCs w:val="24"/>
              </w:rPr>
              <w:t xml:space="preserve">. </w:t>
            </w:r>
            <w:r w:rsidRPr="00F67F44">
              <w:rPr>
                <w:szCs w:val="24"/>
              </w:rPr>
              <w:t>Методы использования геоинформационных технологий</w:t>
            </w:r>
            <w:r>
              <w:rPr>
                <w:szCs w:val="24"/>
              </w:rPr>
              <w:t>.</w:t>
            </w:r>
          </w:p>
        </w:tc>
        <w:tc>
          <w:tcPr>
            <w:tcW w:w="4562" w:type="dxa"/>
            <w:vAlign w:val="center"/>
          </w:tcPr>
          <w:p w14:paraId="54EE1B2A" w14:textId="0F08AA0A" w:rsidR="0095799B" w:rsidRPr="004A039E" w:rsidRDefault="0095799B" w:rsidP="004A039E">
            <w:pPr>
              <w:shd w:val="clear" w:color="auto" w:fill="FFFFFF"/>
              <w:spacing w:before="288"/>
              <w:rPr>
                <w:szCs w:val="24"/>
              </w:rPr>
            </w:pPr>
            <w:r>
              <w:rPr>
                <w:szCs w:val="24"/>
              </w:rPr>
              <w:t>1.Быков Ю.А., Бушуев Н.С., Свинцов Е.С. и др. Основы проектирования, строительства и реконструкции железных дорог:</w:t>
            </w:r>
            <w:r w:rsidRPr="00E972CB">
              <w:rPr>
                <w:szCs w:val="24"/>
              </w:rPr>
              <w:t xml:space="preserve"> </w:t>
            </w:r>
            <w:proofErr w:type="spellStart"/>
            <w:r w:rsidRPr="000D1F76">
              <w:rPr>
                <w:szCs w:val="24"/>
              </w:rPr>
              <w:t>Учебн</w:t>
            </w:r>
            <w:proofErr w:type="spellEnd"/>
            <w:r w:rsidRPr="000D1F76">
              <w:rPr>
                <w:szCs w:val="24"/>
              </w:rPr>
              <w:t xml:space="preserve">. для вузов ж.-д. </w:t>
            </w:r>
            <w:proofErr w:type="spellStart"/>
            <w:r w:rsidRPr="000D1F76">
              <w:rPr>
                <w:szCs w:val="24"/>
              </w:rPr>
              <w:t>тр</w:t>
            </w:r>
            <w:proofErr w:type="spellEnd"/>
            <w:r w:rsidRPr="000D1F76">
              <w:rPr>
                <w:szCs w:val="24"/>
              </w:rPr>
              <w:t xml:space="preserve">-та. / Под ред. </w:t>
            </w:r>
            <w:r>
              <w:rPr>
                <w:szCs w:val="24"/>
              </w:rPr>
              <w:t>Ю</w:t>
            </w:r>
            <w:r w:rsidRPr="000D1F76">
              <w:rPr>
                <w:szCs w:val="24"/>
              </w:rPr>
              <w:t>.</w:t>
            </w:r>
            <w:r>
              <w:rPr>
                <w:szCs w:val="24"/>
              </w:rPr>
              <w:t>А</w:t>
            </w:r>
            <w:r w:rsidRPr="000D1F76">
              <w:rPr>
                <w:szCs w:val="24"/>
              </w:rPr>
              <w:t xml:space="preserve">. </w:t>
            </w:r>
            <w:r>
              <w:rPr>
                <w:szCs w:val="24"/>
              </w:rPr>
              <w:t xml:space="preserve">Быкова и </w:t>
            </w:r>
            <w:proofErr w:type="spellStart"/>
            <w:r>
              <w:rPr>
                <w:szCs w:val="24"/>
              </w:rPr>
              <w:t>Е.С.Свинцова</w:t>
            </w:r>
            <w:proofErr w:type="spellEnd"/>
            <w:r w:rsidRPr="000D1F76">
              <w:rPr>
                <w:szCs w:val="24"/>
              </w:rPr>
              <w:t>. — М: Транспорт</w:t>
            </w:r>
            <w:r>
              <w:rPr>
                <w:szCs w:val="24"/>
              </w:rPr>
              <w:t>ная книга</w:t>
            </w:r>
            <w:r w:rsidRPr="000D1F76">
              <w:rPr>
                <w:szCs w:val="24"/>
              </w:rPr>
              <w:t xml:space="preserve">, </w:t>
            </w:r>
            <w:r>
              <w:rPr>
                <w:szCs w:val="24"/>
              </w:rPr>
              <w:t>200</w:t>
            </w:r>
            <w:r w:rsidRPr="000D1F76">
              <w:rPr>
                <w:szCs w:val="24"/>
              </w:rPr>
              <w:t>9. — 4</w:t>
            </w:r>
            <w:r>
              <w:rPr>
                <w:szCs w:val="24"/>
              </w:rPr>
              <w:t>48</w:t>
            </w:r>
            <w:r w:rsidRPr="000D1F76">
              <w:rPr>
                <w:szCs w:val="24"/>
              </w:rPr>
              <w:t xml:space="preserve"> с.</w:t>
            </w:r>
            <w:r>
              <w:rPr>
                <w:szCs w:val="24"/>
              </w:rPr>
              <w:t xml:space="preserve">                                           2</w:t>
            </w:r>
            <w:r w:rsidRPr="000D1F76">
              <w:rPr>
                <w:szCs w:val="24"/>
              </w:rPr>
              <w:t xml:space="preserve">. Миронов В.С., Козлов В.Ю., Копыленко В.А. и др. Технология и автоматизация железнодорожных изысканий: </w:t>
            </w:r>
            <w:proofErr w:type="spellStart"/>
            <w:r w:rsidRPr="000D1F76">
              <w:rPr>
                <w:szCs w:val="24"/>
              </w:rPr>
              <w:t>Учебн</w:t>
            </w:r>
            <w:proofErr w:type="spellEnd"/>
            <w:r w:rsidRPr="000D1F76">
              <w:rPr>
                <w:szCs w:val="24"/>
              </w:rPr>
              <w:t>. пособие для вузов ж.-д. транспорта / Под ред. В.С. Миронова. — М.: МИИТ, 1994</w:t>
            </w:r>
          </w:p>
        </w:tc>
      </w:tr>
      <w:tr w:rsidR="0095799B" w:rsidRPr="00104973" w14:paraId="14D6333F" w14:textId="77777777" w:rsidTr="00BA729E">
        <w:trPr>
          <w:jc w:val="center"/>
        </w:trPr>
        <w:tc>
          <w:tcPr>
            <w:tcW w:w="653" w:type="dxa"/>
            <w:vAlign w:val="center"/>
          </w:tcPr>
          <w:p w14:paraId="29A4927D" w14:textId="074362D6" w:rsidR="0095799B" w:rsidRPr="00104973" w:rsidRDefault="0095799B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126" w:type="dxa"/>
            <w:vAlign w:val="center"/>
          </w:tcPr>
          <w:p w14:paraId="29949642" w14:textId="288AA393" w:rsidR="0095799B" w:rsidRPr="00DA5B7C" w:rsidRDefault="0095799B" w:rsidP="00970FB6">
            <w:pPr>
              <w:tabs>
                <w:tab w:val="left" w:pos="0"/>
              </w:tabs>
              <w:rPr>
                <w:szCs w:val="24"/>
              </w:rPr>
            </w:pPr>
            <w:r w:rsidRPr="00F67F44">
              <w:rPr>
                <w:bCs/>
                <w:color w:val="000000"/>
                <w:szCs w:val="24"/>
              </w:rPr>
              <w:t xml:space="preserve">Комплексное  </w:t>
            </w:r>
            <w:r w:rsidRPr="00F67F44">
              <w:rPr>
                <w:szCs w:val="24"/>
              </w:rPr>
              <w:t xml:space="preserve">проектирование реконструкции </w:t>
            </w:r>
            <w:r w:rsidRPr="00F67F44">
              <w:rPr>
                <w:bCs/>
                <w:color w:val="000000"/>
                <w:szCs w:val="24"/>
              </w:rPr>
              <w:t xml:space="preserve">эксплуатируемых линий и  </w:t>
            </w:r>
            <w:r w:rsidRPr="00F67F44">
              <w:rPr>
                <w:rStyle w:val="FontStyle12"/>
                <w:b w:val="0"/>
                <w:sz w:val="24"/>
                <w:szCs w:val="24"/>
              </w:rPr>
              <w:t>вторых путей</w:t>
            </w:r>
          </w:p>
        </w:tc>
        <w:tc>
          <w:tcPr>
            <w:tcW w:w="4562" w:type="dxa"/>
            <w:vAlign w:val="center"/>
          </w:tcPr>
          <w:p w14:paraId="44553B71" w14:textId="608AD42B" w:rsidR="0095799B" w:rsidRPr="004A039E" w:rsidRDefault="0095799B" w:rsidP="004A039E">
            <w:pPr>
              <w:shd w:val="clear" w:color="auto" w:fill="FFFFFF"/>
              <w:spacing w:before="288"/>
              <w:rPr>
                <w:szCs w:val="24"/>
              </w:rPr>
            </w:pPr>
            <w:r>
              <w:rPr>
                <w:szCs w:val="24"/>
              </w:rPr>
              <w:t>1.Быков Ю.А., Бушуев Н.С., Свинцов Е.С. и др. Основы проектирования, строительства и реконструкции железных дорог:</w:t>
            </w:r>
            <w:r w:rsidRPr="00E972CB">
              <w:rPr>
                <w:szCs w:val="24"/>
              </w:rPr>
              <w:t xml:space="preserve"> </w:t>
            </w:r>
            <w:proofErr w:type="spellStart"/>
            <w:r w:rsidRPr="000D1F76">
              <w:rPr>
                <w:szCs w:val="24"/>
              </w:rPr>
              <w:t>Учебн</w:t>
            </w:r>
            <w:proofErr w:type="spellEnd"/>
            <w:r w:rsidRPr="000D1F76">
              <w:rPr>
                <w:szCs w:val="24"/>
              </w:rPr>
              <w:t xml:space="preserve">. для вузов ж.-д. </w:t>
            </w:r>
            <w:proofErr w:type="spellStart"/>
            <w:r w:rsidRPr="000D1F76">
              <w:rPr>
                <w:szCs w:val="24"/>
              </w:rPr>
              <w:t>тр</w:t>
            </w:r>
            <w:proofErr w:type="spellEnd"/>
            <w:r w:rsidRPr="000D1F76">
              <w:rPr>
                <w:szCs w:val="24"/>
              </w:rPr>
              <w:t xml:space="preserve">-та. / Под ред. </w:t>
            </w:r>
            <w:r>
              <w:rPr>
                <w:szCs w:val="24"/>
              </w:rPr>
              <w:t>Ю</w:t>
            </w:r>
            <w:r w:rsidRPr="000D1F76">
              <w:rPr>
                <w:szCs w:val="24"/>
              </w:rPr>
              <w:t>.</w:t>
            </w:r>
            <w:r>
              <w:rPr>
                <w:szCs w:val="24"/>
              </w:rPr>
              <w:t>А</w:t>
            </w:r>
            <w:r w:rsidRPr="000D1F76">
              <w:rPr>
                <w:szCs w:val="24"/>
              </w:rPr>
              <w:t xml:space="preserve">. </w:t>
            </w:r>
            <w:r>
              <w:rPr>
                <w:szCs w:val="24"/>
              </w:rPr>
              <w:t xml:space="preserve">Быкова и </w:t>
            </w:r>
            <w:proofErr w:type="spellStart"/>
            <w:r>
              <w:rPr>
                <w:szCs w:val="24"/>
              </w:rPr>
              <w:t>Е.С.Свинцова</w:t>
            </w:r>
            <w:proofErr w:type="spellEnd"/>
            <w:r w:rsidRPr="000D1F76">
              <w:rPr>
                <w:szCs w:val="24"/>
              </w:rPr>
              <w:t>. — М: Транспорт</w:t>
            </w:r>
            <w:r>
              <w:rPr>
                <w:szCs w:val="24"/>
              </w:rPr>
              <w:t>ная книга</w:t>
            </w:r>
            <w:r w:rsidRPr="000D1F76">
              <w:rPr>
                <w:szCs w:val="24"/>
              </w:rPr>
              <w:t xml:space="preserve">, </w:t>
            </w:r>
            <w:r>
              <w:rPr>
                <w:szCs w:val="24"/>
              </w:rPr>
              <w:t>200</w:t>
            </w:r>
            <w:r w:rsidRPr="000D1F76">
              <w:rPr>
                <w:szCs w:val="24"/>
              </w:rPr>
              <w:t>9. — 4</w:t>
            </w:r>
            <w:r>
              <w:rPr>
                <w:szCs w:val="24"/>
              </w:rPr>
              <w:t>48</w:t>
            </w:r>
            <w:r w:rsidRPr="000D1F76">
              <w:rPr>
                <w:szCs w:val="24"/>
              </w:rPr>
              <w:t xml:space="preserve"> с.</w:t>
            </w:r>
            <w:r>
              <w:rPr>
                <w:szCs w:val="24"/>
              </w:rPr>
              <w:t xml:space="preserve">                                            2</w:t>
            </w:r>
            <w:r w:rsidRPr="000D1F76">
              <w:rPr>
                <w:szCs w:val="24"/>
              </w:rPr>
              <w:t xml:space="preserve">. Миронов В.С., Козлов В.Ю., Копыленко В.А. и др. Технология и автоматизация железнодорожных изысканий: </w:t>
            </w:r>
            <w:proofErr w:type="spellStart"/>
            <w:r w:rsidRPr="000D1F76">
              <w:rPr>
                <w:szCs w:val="24"/>
              </w:rPr>
              <w:t>Учебн</w:t>
            </w:r>
            <w:proofErr w:type="spellEnd"/>
            <w:r w:rsidRPr="000D1F76">
              <w:rPr>
                <w:szCs w:val="24"/>
              </w:rPr>
              <w:t xml:space="preserve">. пособие для вузов ж.-д. транспорта / Под ред. В.С. Миронова. </w:t>
            </w:r>
            <w:r w:rsidRPr="000D1F76">
              <w:rPr>
                <w:szCs w:val="24"/>
              </w:rPr>
              <w:lastRenderedPageBreak/>
              <w:t>— М.: МИИТ, 1994</w:t>
            </w:r>
          </w:p>
        </w:tc>
      </w:tr>
      <w:tr w:rsidR="0095799B" w:rsidRPr="00104973" w14:paraId="4FCECF78" w14:textId="77777777" w:rsidTr="00BA729E">
        <w:trPr>
          <w:jc w:val="center"/>
        </w:trPr>
        <w:tc>
          <w:tcPr>
            <w:tcW w:w="653" w:type="dxa"/>
            <w:vAlign w:val="center"/>
          </w:tcPr>
          <w:p w14:paraId="4FB0ECF9" w14:textId="3F3358C6" w:rsidR="0095799B" w:rsidRPr="00104973" w:rsidRDefault="0095799B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5126" w:type="dxa"/>
            <w:vAlign w:val="center"/>
          </w:tcPr>
          <w:p w14:paraId="517FEC84" w14:textId="5A1823E0" w:rsidR="0095799B" w:rsidRPr="00DA5B7C" w:rsidRDefault="0095799B" w:rsidP="00DA5B7C">
            <w:pPr>
              <w:pStyle w:val="a3"/>
              <w:shd w:val="clear" w:color="auto" w:fill="FFFFFF"/>
              <w:autoSpaceDE w:val="0"/>
              <w:autoSpaceDN w:val="0"/>
              <w:adjustRightInd w:val="0"/>
              <w:ind w:left="0"/>
              <w:rPr>
                <w:color w:val="000000"/>
                <w:szCs w:val="24"/>
              </w:rPr>
            </w:pPr>
            <w:r w:rsidRPr="00F67F44">
              <w:rPr>
                <w:bCs/>
                <w:color w:val="000000"/>
                <w:szCs w:val="24"/>
              </w:rPr>
              <w:t xml:space="preserve">Типы задач  </w:t>
            </w:r>
            <w:r w:rsidRPr="00F67F44">
              <w:rPr>
                <w:szCs w:val="24"/>
              </w:rPr>
              <w:t xml:space="preserve"> реконструкции </w:t>
            </w:r>
            <w:r w:rsidRPr="00F67F44">
              <w:rPr>
                <w:bCs/>
                <w:color w:val="000000"/>
                <w:szCs w:val="24"/>
              </w:rPr>
              <w:t>плана.</w:t>
            </w:r>
          </w:p>
        </w:tc>
        <w:tc>
          <w:tcPr>
            <w:tcW w:w="4562" w:type="dxa"/>
            <w:vAlign w:val="center"/>
          </w:tcPr>
          <w:p w14:paraId="390B04C5" w14:textId="77777777" w:rsidR="0095799B" w:rsidRDefault="0095799B" w:rsidP="00ED459C">
            <w:pPr>
              <w:shd w:val="clear" w:color="auto" w:fill="FFFFFF"/>
              <w:spacing w:before="288"/>
              <w:rPr>
                <w:szCs w:val="24"/>
              </w:rPr>
            </w:pPr>
            <w:r>
              <w:rPr>
                <w:szCs w:val="24"/>
              </w:rPr>
              <w:t>1.Быков Ю.А., Бушуев Н.С., Свинцов Е.С. и др. Основы проектирования, строительства и реконструкции железных дорог:</w:t>
            </w:r>
            <w:r w:rsidRPr="00E972CB">
              <w:rPr>
                <w:szCs w:val="24"/>
              </w:rPr>
              <w:t xml:space="preserve"> </w:t>
            </w:r>
            <w:proofErr w:type="spellStart"/>
            <w:r w:rsidRPr="000D1F76">
              <w:rPr>
                <w:szCs w:val="24"/>
              </w:rPr>
              <w:t>Учебн</w:t>
            </w:r>
            <w:proofErr w:type="spellEnd"/>
            <w:r w:rsidRPr="000D1F76">
              <w:rPr>
                <w:szCs w:val="24"/>
              </w:rPr>
              <w:t xml:space="preserve">. для вузов ж.-д. </w:t>
            </w:r>
            <w:proofErr w:type="spellStart"/>
            <w:r w:rsidRPr="000D1F76">
              <w:rPr>
                <w:szCs w:val="24"/>
              </w:rPr>
              <w:t>тр</w:t>
            </w:r>
            <w:proofErr w:type="spellEnd"/>
            <w:r w:rsidRPr="000D1F76">
              <w:rPr>
                <w:szCs w:val="24"/>
              </w:rPr>
              <w:t xml:space="preserve">-та. / Под ред. </w:t>
            </w:r>
            <w:r>
              <w:rPr>
                <w:szCs w:val="24"/>
              </w:rPr>
              <w:t>Ю</w:t>
            </w:r>
            <w:r w:rsidRPr="000D1F76">
              <w:rPr>
                <w:szCs w:val="24"/>
              </w:rPr>
              <w:t>.</w:t>
            </w:r>
            <w:r>
              <w:rPr>
                <w:szCs w:val="24"/>
              </w:rPr>
              <w:t>А</w:t>
            </w:r>
            <w:r w:rsidRPr="000D1F76">
              <w:rPr>
                <w:szCs w:val="24"/>
              </w:rPr>
              <w:t xml:space="preserve">. </w:t>
            </w:r>
            <w:r>
              <w:rPr>
                <w:szCs w:val="24"/>
              </w:rPr>
              <w:t xml:space="preserve">Быкова и </w:t>
            </w:r>
            <w:proofErr w:type="spellStart"/>
            <w:r>
              <w:rPr>
                <w:szCs w:val="24"/>
              </w:rPr>
              <w:t>Е.С.Свинцова</w:t>
            </w:r>
            <w:proofErr w:type="spellEnd"/>
            <w:r w:rsidRPr="000D1F76">
              <w:rPr>
                <w:szCs w:val="24"/>
              </w:rPr>
              <w:t>. — М: Транспорт</w:t>
            </w:r>
            <w:r>
              <w:rPr>
                <w:szCs w:val="24"/>
              </w:rPr>
              <w:t>ная книга</w:t>
            </w:r>
            <w:r w:rsidRPr="000D1F76">
              <w:rPr>
                <w:szCs w:val="24"/>
              </w:rPr>
              <w:t xml:space="preserve">, </w:t>
            </w:r>
            <w:r>
              <w:rPr>
                <w:szCs w:val="24"/>
              </w:rPr>
              <w:t>200</w:t>
            </w:r>
            <w:r w:rsidRPr="000D1F76">
              <w:rPr>
                <w:szCs w:val="24"/>
              </w:rPr>
              <w:t>9. — 4</w:t>
            </w:r>
            <w:r>
              <w:rPr>
                <w:szCs w:val="24"/>
              </w:rPr>
              <w:t>48</w:t>
            </w:r>
            <w:r w:rsidRPr="000D1F76">
              <w:rPr>
                <w:szCs w:val="24"/>
              </w:rPr>
              <w:t xml:space="preserve"> с.</w:t>
            </w:r>
          </w:p>
          <w:p w14:paraId="33A1588C" w14:textId="77777777" w:rsidR="0095799B" w:rsidRPr="00104973" w:rsidRDefault="0095799B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14:paraId="2648B564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4E6371DA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14:paraId="58139EB2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03BBFF17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14:paraId="5E35C276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4F72100B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14:paraId="798FC120" w14:textId="77777777" w:rsidR="00104973" w:rsidRPr="000B4D61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0B4D61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14:paraId="60F66DEB" w14:textId="0DF15A57" w:rsidR="006D3548" w:rsidRPr="000B4D61" w:rsidRDefault="006D3548" w:rsidP="006D3548">
      <w:pPr>
        <w:shd w:val="clear" w:color="auto" w:fill="FFFFFF"/>
        <w:spacing w:before="288"/>
        <w:rPr>
          <w:sz w:val="28"/>
          <w:szCs w:val="28"/>
        </w:rPr>
      </w:pPr>
      <w:r w:rsidRPr="000B4D61">
        <w:rPr>
          <w:sz w:val="28"/>
          <w:szCs w:val="28"/>
        </w:rPr>
        <w:t xml:space="preserve">1.Быков Ю.А., Бушуев Н.С., Свинцов Е.С. и др. Основы проектирования, строительства и реконструкции железных дорог: </w:t>
      </w:r>
      <w:proofErr w:type="spellStart"/>
      <w:r w:rsidRPr="000B4D61">
        <w:rPr>
          <w:sz w:val="28"/>
          <w:szCs w:val="28"/>
        </w:rPr>
        <w:t>Учебн</w:t>
      </w:r>
      <w:proofErr w:type="spellEnd"/>
      <w:r w:rsidRPr="000B4D61">
        <w:rPr>
          <w:sz w:val="28"/>
          <w:szCs w:val="28"/>
        </w:rPr>
        <w:t xml:space="preserve">. для вузов ж.-д. </w:t>
      </w:r>
      <w:proofErr w:type="spellStart"/>
      <w:r w:rsidRPr="000B4D61">
        <w:rPr>
          <w:sz w:val="28"/>
          <w:szCs w:val="28"/>
        </w:rPr>
        <w:t>тр</w:t>
      </w:r>
      <w:proofErr w:type="spellEnd"/>
      <w:r w:rsidRPr="000B4D61">
        <w:rPr>
          <w:sz w:val="28"/>
          <w:szCs w:val="28"/>
        </w:rPr>
        <w:t xml:space="preserve">-та. / Под ред. Ю.А. Быкова и </w:t>
      </w:r>
      <w:proofErr w:type="spellStart"/>
      <w:r w:rsidRPr="000B4D61">
        <w:rPr>
          <w:sz w:val="28"/>
          <w:szCs w:val="28"/>
        </w:rPr>
        <w:t>Е.С.Свинцова</w:t>
      </w:r>
      <w:proofErr w:type="spellEnd"/>
      <w:r w:rsidRPr="000B4D61">
        <w:rPr>
          <w:sz w:val="28"/>
          <w:szCs w:val="28"/>
        </w:rPr>
        <w:t>. — М: Транспортная книга, 2009. — 448 с.</w:t>
      </w:r>
      <w:r w:rsidR="000B4D61">
        <w:rPr>
          <w:sz w:val="28"/>
          <w:szCs w:val="28"/>
        </w:rPr>
        <w:t xml:space="preserve"> </w:t>
      </w:r>
    </w:p>
    <w:p w14:paraId="05C1B77F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73A93603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14:paraId="04185BFE" w14:textId="2D2BC92F" w:rsidR="006B03A2" w:rsidRDefault="00104973" w:rsidP="006B03A2">
      <w:pPr>
        <w:shd w:val="clear" w:color="auto" w:fill="FFFFFF"/>
        <w:spacing w:before="288"/>
        <w:rPr>
          <w:sz w:val="28"/>
          <w:szCs w:val="28"/>
        </w:rPr>
      </w:pPr>
      <w:r w:rsidRPr="000B4D61">
        <w:rPr>
          <w:rFonts w:eastAsia="Times New Roman" w:cs="Times New Roman"/>
          <w:bCs/>
          <w:sz w:val="28"/>
          <w:szCs w:val="28"/>
          <w:lang w:eastAsia="ru-RU"/>
        </w:rPr>
        <w:t>1</w:t>
      </w:r>
      <w:r w:rsidR="000B4D61" w:rsidRPr="000B4D61">
        <w:rPr>
          <w:sz w:val="28"/>
          <w:szCs w:val="28"/>
        </w:rPr>
        <w:t xml:space="preserve">. </w:t>
      </w:r>
      <w:r w:rsidR="006D3548" w:rsidRPr="000B4D61">
        <w:rPr>
          <w:sz w:val="28"/>
          <w:szCs w:val="28"/>
        </w:rPr>
        <w:t xml:space="preserve">Турбин И.В., Гавриленков А.В., Кантор И.И. и др. Изыскания и проектирование железных дорог: </w:t>
      </w:r>
      <w:proofErr w:type="spellStart"/>
      <w:r w:rsidR="006D3548" w:rsidRPr="000B4D61">
        <w:rPr>
          <w:sz w:val="28"/>
          <w:szCs w:val="28"/>
        </w:rPr>
        <w:t>Учебн</w:t>
      </w:r>
      <w:proofErr w:type="spellEnd"/>
      <w:r w:rsidR="006D3548" w:rsidRPr="000B4D61">
        <w:rPr>
          <w:sz w:val="28"/>
          <w:szCs w:val="28"/>
        </w:rPr>
        <w:t xml:space="preserve">. для вузов ж.-д. </w:t>
      </w:r>
      <w:proofErr w:type="spellStart"/>
      <w:r w:rsidR="006D3548" w:rsidRPr="000B4D61">
        <w:rPr>
          <w:sz w:val="28"/>
          <w:szCs w:val="28"/>
        </w:rPr>
        <w:t>тр</w:t>
      </w:r>
      <w:proofErr w:type="spellEnd"/>
      <w:r w:rsidR="006D3548" w:rsidRPr="000B4D61">
        <w:rPr>
          <w:sz w:val="28"/>
          <w:szCs w:val="28"/>
        </w:rPr>
        <w:t>-та. / Под ред. И.В. Турбина. — М: Транспорт, 1989. — 479 с.</w:t>
      </w:r>
      <w:r w:rsidR="000B4D61" w:rsidRPr="000B4D61">
        <w:rPr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="006B03A2">
        <w:rPr>
          <w:sz w:val="28"/>
          <w:szCs w:val="28"/>
        </w:rPr>
        <w:t xml:space="preserve">  </w:t>
      </w:r>
      <w:r w:rsidR="006D3548" w:rsidRPr="000B4D61">
        <w:rPr>
          <w:sz w:val="28"/>
          <w:szCs w:val="28"/>
        </w:rPr>
        <w:t xml:space="preserve">2. Миронов В.С., Козлов В.Ю., Копыленко В.А. и др. Технология и автоматизация железнодорожных изысканий: </w:t>
      </w:r>
      <w:proofErr w:type="spellStart"/>
      <w:r w:rsidR="006D3548" w:rsidRPr="000B4D61">
        <w:rPr>
          <w:sz w:val="28"/>
          <w:szCs w:val="28"/>
        </w:rPr>
        <w:t>Учебн</w:t>
      </w:r>
      <w:proofErr w:type="spellEnd"/>
      <w:r w:rsidR="006D3548" w:rsidRPr="000B4D61">
        <w:rPr>
          <w:sz w:val="28"/>
          <w:szCs w:val="28"/>
        </w:rPr>
        <w:t>. пособие для вузов ж.-д. транспорта / Под ред. В.С. Миронова. — М.: МИИТ, 1994.</w:t>
      </w:r>
      <w:r w:rsidR="000B4D61" w:rsidRPr="000B4D61">
        <w:rPr>
          <w:sz w:val="28"/>
          <w:szCs w:val="28"/>
        </w:rPr>
        <w:t xml:space="preserve">                                                                                                   </w:t>
      </w:r>
      <w:r w:rsidR="006B03A2">
        <w:rPr>
          <w:sz w:val="28"/>
          <w:szCs w:val="28"/>
        </w:rPr>
        <w:t xml:space="preserve">  </w:t>
      </w:r>
      <w:r w:rsidR="000B4D61" w:rsidRPr="000B4D61">
        <w:rPr>
          <w:sz w:val="28"/>
          <w:szCs w:val="28"/>
        </w:rPr>
        <w:t xml:space="preserve">3. </w:t>
      </w:r>
      <w:r w:rsidR="006D3548" w:rsidRPr="000B4D61">
        <w:rPr>
          <w:sz w:val="28"/>
          <w:szCs w:val="28"/>
        </w:rPr>
        <w:t xml:space="preserve">Проектирование  вторых путей. /Под ред. </w:t>
      </w:r>
      <w:proofErr w:type="spellStart"/>
      <w:r w:rsidR="006D3548" w:rsidRPr="000B4D61">
        <w:rPr>
          <w:sz w:val="28"/>
          <w:szCs w:val="28"/>
        </w:rPr>
        <w:t>Верцмана</w:t>
      </w:r>
      <w:proofErr w:type="spellEnd"/>
      <w:r w:rsidR="006D3548" w:rsidRPr="000B4D61">
        <w:rPr>
          <w:sz w:val="28"/>
          <w:szCs w:val="28"/>
        </w:rPr>
        <w:t xml:space="preserve"> </w:t>
      </w:r>
      <w:proofErr w:type="spellStart"/>
      <w:r w:rsidR="006D3548" w:rsidRPr="000B4D61">
        <w:rPr>
          <w:sz w:val="28"/>
          <w:szCs w:val="28"/>
        </w:rPr>
        <w:t>Г.З.и</w:t>
      </w:r>
      <w:proofErr w:type="spellEnd"/>
      <w:r w:rsidR="006D3548" w:rsidRPr="000B4D61">
        <w:rPr>
          <w:sz w:val="28"/>
          <w:szCs w:val="28"/>
        </w:rPr>
        <w:t xml:space="preserve"> Володина В.П. М., Транспорт 1969 г;</w:t>
      </w:r>
      <w:r w:rsidR="000B4D61" w:rsidRPr="000B4D61">
        <w:rPr>
          <w:sz w:val="28"/>
          <w:szCs w:val="28"/>
        </w:rPr>
        <w:t xml:space="preserve">  </w:t>
      </w:r>
      <w:r w:rsidR="006B03A2">
        <w:rPr>
          <w:sz w:val="28"/>
          <w:szCs w:val="28"/>
        </w:rPr>
        <w:t xml:space="preserve">                                                                                                                  </w:t>
      </w:r>
      <w:r w:rsidR="006B03A2" w:rsidRPr="006B03A2">
        <w:rPr>
          <w:rFonts w:eastAsia="Times New Roman" w:cs="Times New Roman"/>
          <w:bCs/>
          <w:color w:val="FFFFFF" w:themeColor="background1"/>
          <w:sz w:val="28"/>
          <w:szCs w:val="28"/>
          <w:lang w:eastAsia="ru-RU"/>
        </w:rPr>
        <w:t>8</w:t>
      </w:r>
      <w:r w:rsidR="006B03A2">
        <w:rPr>
          <w:rFonts w:eastAsia="Times New Roman" w:cs="Times New Roman"/>
          <w:bCs/>
          <w:sz w:val="28"/>
          <w:szCs w:val="28"/>
          <w:lang w:eastAsia="ru-RU"/>
        </w:rPr>
        <w:t xml:space="preserve">         8.3.</w:t>
      </w:r>
      <w:r w:rsidR="006B03A2"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Перечень нормативно-правовой документации, необходимой для освоения дисциплины</w:t>
      </w:r>
      <w:r w:rsidR="006B03A2">
        <w:rPr>
          <w:sz w:val="28"/>
          <w:szCs w:val="28"/>
        </w:rPr>
        <w:t>.</w:t>
      </w:r>
      <w:r w:rsidR="000B4D61" w:rsidRPr="000B4D61">
        <w:rPr>
          <w:sz w:val="28"/>
          <w:szCs w:val="28"/>
        </w:rPr>
        <w:t xml:space="preserve">                                                                                                                                            </w:t>
      </w:r>
    </w:p>
    <w:p w14:paraId="34145AC9" w14:textId="436B88E0" w:rsidR="00912961" w:rsidRDefault="006B03A2" w:rsidP="000B4D61">
      <w:pPr>
        <w:shd w:val="clear" w:color="auto" w:fill="FFFFFF"/>
        <w:spacing w:before="288"/>
        <w:rPr>
          <w:rFonts w:eastAsia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lastRenderedPageBreak/>
        <w:t>1</w:t>
      </w:r>
      <w:r w:rsidR="006D3548" w:rsidRPr="000B4D61">
        <w:rPr>
          <w:sz w:val="28"/>
          <w:szCs w:val="28"/>
        </w:rPr>
        <w:t>. Железные дороги колеи 1520 мм. СНиП 32-01-95. — М: Минстрой РФ, 1995. —20с.</w:t>
      </w:r>
      <w:r w:rsidR="000B4D61" w:rsidRPr="000B4D61">
        <w:rPr>
          <w:sz w:val="28"/>
          <w:szCs w:val="28"/>
        </w:rPr>
        <w:t xml:space="preserve">         </w:t>
      </w:r>
      <w:r w:rsidR="000B4D61">
        <w:rPr>
          <w:sz w:val="28"/>
          <w:szCs w:val="28"/>
        </w:rPr>
        <w:t xml:space="preserve">                                                                                                     </w:t>
      </w:r>
      <w:r>
        <w:rPr>
          <w:sz w:val="28"/>
          <w:szCs w:val="28"/>
        </w:rPr>
        <w:t>2</w:t>
      </w:r>
      <w:r w:rsidR="006D3548" w:rsidRPr="000B4D61">
        <w:rPr>
          <w:sz w:val="28"/>
          <w:szCs w:val="28"/>
        </w:rPr>
        <w:t>. Железные дороги колеи 1520 мм. СТН Ц-01-95 МПС России. — М, 1995. —86с.</w:t>
      </w:r>
      <w:r w:rsidR="000B4D61" w:rsidRPr="000B4D61">
        <w:rPr>
          <w:sz w:val="28"/>
          <w:szCs w:val="28"/>
        </w:rPr>
        <w:t xml:space="preserve">               </w:t>
      </w:r>
      <w:r w:rsidR="000B4D61">
        <w:rPr>
          <w:sz w:val="28"/>
          <w:szCs w:val="28"/>
        </w:rPr>
        <w:t xml:space="preserve">                                                                                                            </w:t>
      </w:r>
      <w:r>
        <w:rPr>
          <w:rFonts w:eastAsia="Times New Roman" w:cs="Times New Roman"/>
          <w:sz w:val="28"/>
          <w:szCs w:val="28"/>
          <w:lang w:eastAsia="ru-RU"/>
        </w:rPr>
        <w:t>3</w:t>
      </w:r>
      <w:r w:rsidR="00912961" w:rsidRPr="000B4D61">
        <w:rPr>
          <w:rFonts w:eastAsia="Times New Roman" w:cs="Times New Roman"/>
          <w:sz w:val="28"/>
          <w:szCs w:val="28"/>
          <w:lang w:eastAsia="ru-RU"/>
        </w:rPr>
        <w:t xml:space="preserve">. СП 119.13330.2012 </w:t>
      </w:r>
      <w:r w:rsidR="00447B95" w:rsidRPr="000B4D61">
        <w:rPr>
          <w:sz w:val="28"/>
          <w:szCs w:val="28"/>
        </w:rPr>
        <w:t xml:space="preserve">Железные дороги колеи </w:t>
      </w:r>
      <w:r w:rsidR="00912961" w:rsidRPr="000B4D61">
        <w:rPr>
          <w:rFonts w:eastAsia="Times New Roman" w:cs="Times New Roman"/>
          <w:sz w:val="28"/>
          <w:szCs w:val="28"/>
          <w:lang w:eastAsia="ru-RU"/>
        </w:rPr>
        <w:t>1520 мм Актуализированная редакция СНиП 32-01−95</w:t>
      </w:r>
      <w:r w:rsidR="00447B95" w:rsidRPr="000B4D61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="00912961" w:rsidRPr="000B4D61">
        <w:rPr>
          <w:rFonts w:eastAsia="Times New Roman" w:cs="Times New Roman"/>
          <w:sz w:val="28"/>
          <w:szCs w:val="28"/>
          <w:lang w:eastAsia="ru-RU"/>
        </w:rPr>
        <w:t>Минрегион</w:t>
      </w:r>
      <w:proofErr w:type="spellEnd"/>
      <w:r w:rsidR="00912961" w:rsidRPr="000B4D61">
        <w:rPr>
          <w:rFonts w:eastAsia="Times New Roman" w:cs="Times New Roman"/>
          <w:sz w:val="28"/>
          <w:szCs w:val="28"/>
          <w:lang w:eastAsia="ru-RU"/>
        </w:rPr>
        <w:t xml:space="preserve"> России, 2012</w:t>
      </w:r>
      <w:r w:rsidR="000B4D61" w:rsidRPr="000B4D61">
        <w:rPr>
          <w:sz w:val="28"/>
          <w:szCs w:val="28"/>
        </w:rPr>
        <w:t xml:space="preserve">                                                                                     </w:t>
      </w:r>
      <w:r>
        <w:rPr>
          <w:rFonts w:eastAsia="Times New Roman" w:cs="Times New Roman"/>
          <w:sz w:val="28"/>
          <w:szCs w:val="28"/>
          <w:lang w:eastAsia="ru-RU"/>
        </w:rPr>
        <w:t>4</w:t>
      </w:r>
      <w:r w:rsidR="00447B95" w:rsidRPr="000B4D61">
        <w:rPr>
          <w:rFonts w:eastAsia="Times New Roman" w:cs="Times New Roman"/>
          <w:sz w:val="28"/>
          <w:szCs w:val="28"/>
          <w:lang w:eastAsia="ru-RU"/>
        </w:rPr>
        <w:t>. Федеральный закон № 17-ФЗ от 10 января 2003 г. О железнодорожном транспорте в Российской Федерации.</w:t>
      </w:r>
      <w:r w:rsidR="000B4D61" w:rsidRPr="000B4D61">
        <w:rPr>
          <w:sz w:val="28"/>
          <w:szCs w:val="28"/>
        </w:rPr>
        <w:t xml:space="preserve">                                                                                                                    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="00447B95" w:rsidRPr="000B4D61">
        <w:rPr>
          <w:rFonts w:eastAsia="Times New Roman" w:cs="Times New Roman"/>
          <w:sz w:val="28"/>
          <w:szCs w:val="28"/>
          <w:lang w:eastAsia="ru-RU"/>
        </w:rPr>
        <w:t>. ГОСТ 9238−83 Габариты приближения строений и подвижного состава железных дорог колеи 1520 (1524) мм.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14:paraId="0F6EE1C1" w14:textId="010D1531" w:rsidR="006B03A2" w:rsidRDefault="006B03A2" w:rsidP="006B03A2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           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 </w:t>
      </w:r>
    </w:p>
    <w:p w14:paraId="2BD75D91" w14:textId="77777777" w:rsidR="006B03A2" w:rsidRPr="00F529E5" w:rsidRDefault="006B03A2" w:rsidP="006B03A2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1.    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Pr="003612DE">
        <w:rPr>
          <w:bCs/>
          <w:sz w:val="28"/>
          <w:szCs w:val="28"/>
        </w:rPr>
        <w:t>Комплексный проект железной</w:t>
      </w:r>
      <w:r>
        <w:rPr>
          <w:bCs/>
          <w:sz w:val="28"/>
          <w:szCs w:val="28"/>
        </w:rPr>
        <w:t xml:space="preserve"> </w:t>
      </w:r>
      <w:r w:rsidRPr="003612DE">
        <w:rPr>
          <w:bCs/>
          <w:sz w:val="28"/>
          <w:szCs w:val="28"/>
        </w:rPr>
        <w:t xml:space="preserve">дороги. Проектирование участка новой железнодорожной линии [Текст] : учебное пособие / Е. С. Свинцов [и др.] ; под ред. : Н. С. Бушуева. - 2-е изд. - Санкт-Петербург : ПГУПС, 2011. - 65 с. : ил. - </w:t>
      </w:r>
      <w:proofErr w:type="spellStart"/>
      <w:r w:rsidRPr="003612DE">
        <w:rPr>
          <w:bCs/>
          <w:sz w:val="28"/>
          <w:szCs w:val="28"/>
        </w:rPr>
        <w:t>Библиогр</w:t>
      </w:r>
      <w:proofErr w:type="spellEnd"/>
      <w:r w:rsidRPr="003612DE">
        <w:rPr>
          <w:bCs/>
          <w:sz w:val="28"/>
          <w:szCs w:val="28"/>
        </w:rPr>
        <w:t>.: с. 41.</w:t>
      </w:r>
      <w:r>
        <w:rPr>
          <w:bCs/>
          <w:sz w:val="28"/>
          <w:szCs w:val="28"/>
        </w:rPr>
        <w:t>;</w:t>
      </w:r>
    </w:p>
    <w:p w14:paraId="40457378" w14:textId="1E5E089A" w:rsidR="006B03A2" w:rsidRPr="006B03A2" w:rsidRDefault="006B03A2" w:rsidP="006B03A2">
      <w:pPr>
        <w:rPr>
          <w:bCs/>
          <w:sz w:val="28"/>
          <w:szCs w:val="28"/>
        </w:rPr>
      </w:pPr>
      <w:r w:rsidRPr="00AA68EB">
        <w:rPr>
          <w:bCs/>
          <w:sz w:val="28"/>
          <w:szCs w:val="28"/>
        </w:rPr>
        <w:t>2.</w:t>
      </w:r>
      <w:r w:rsidRPr="00AA68EB">
        <w:rPr>
          <w:bCs/>
          <w:sz w:val="28"/>
          <w:szCs w:val="28"/>
        </w:rPr>
        <w:tab/>
      </w:r>
      <w:r w:rsidRPr="003612DE">
        <w:rPr>
          <w:bCs/>
          <w:sz w:val="28"/>
          <w:szCs w:val="28"/>
        </w:rPr>
        <w:t>Комплексный проект железной</w:t>
      </w:r>
      <w:r>
        <w:rPr>
          <w:bCs/>
          <w:sz w:val="28"/>
          <w:szCs w:val="28"/>
        </w:rPr>
        <w:t xml:space="preserve"> </w:t>
      </w:r>
      <w:r w:rsidRPr="003612DE">
        <w:rPr>
          <w:bCs/>
          <w:sz w:val="28"/>
          <w:szCs w:val="28"/>
        </w:rPr>
        <w:t xml:space="preserve">дороги [Текст] : учебное пособие / Е. С. Свинцов, Н. С. Бушуев, С. В. Шкурников и др. - СПб. : ПГУПС, 2003 - .Ч. 1 : Технико-экономические изыскания и выбор основных технических параметров проектируемой железнодорожной линии. - 2003. - 72 с. : ил. - </w:t>
      </w:r>
      <w:proofErr w:type="spellStart"/>
      <w:r w:rsidRPr="003612DE">
        <w:rPr>
          <w:bCs/>
          <w:sz w:val="28"/>
          <w:szCs w:val="28"/>
        </w:rPr>
        <w:t>Библиогр</w:t>
      </w:r>
      <w:proofErr w:type="spellEnd"/>
      <w:r w:rsidRPr="003612DE">
        <w:rPr>
          <w:bCs/>
          <w:sz w:val="28"/>
          <w:szCs w:val="28"/>
        </w:rPr>
        <w:t>.: с. 60. - ISBN 5-7641-0102-6</w:t>
      </w:r>
      <w:r>
        <w:rPr>
          <w:bCs/>
          <w:sz w:val="28"/>
          <w:szCs w:val="28"/>
        </w:rPr>
        <w:t xml:space="preserve">.                                                                       3.Бушуев </w:t>
      </w:r>
      <w:r w:rsidRPr="003612DE"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t xml:space="preserve">.С. </w:t>
      </w:r>
      <w:r w:rsidRPr="003612DE">
        <w:rPr>
          <w:bCs/>
          <w:sz w:val="28"/>
          <w:szCs w:val="28"/>
        </w:rPr>
        <w:t>Проектирование трассы новой железной дороги [Текст] : учеб. пособие / Н. С. Бушуев. - СПб. : ПГУПС, 2010. - 87 с. - ISBN 978-5-7641-0240-5.</w:t>
      </w:r>
      <w:r w:rsidR="001F18F8" w:rsidRPr="001F18F8">
        <w:rPr>
          <w:sz w:val="28"/>
          <w:szCs w:val="28"/>
        </w:rPr>
        <w:t xml:space="preserve"> </w:t>
      </w:r>
      <w:r w:rsidR="001F18F8">
        <w:rPr>
          <w:sz w:val="28"/>
          <w:szCs w:val="28"/>
        </w:rPr>
        <w:t xml:space="preserve">                                                                                                  4</w:t>
      </w:r>
      <w:r w:rsidR="001F18F8" w:rsidRPr="000B4D61">
        <w:rPr>
          <w:sz w:val="28"/>
          <w:szCs w:val="28"/>
        </w:rPr>
        <w:t xml:space="preserve">.Проектирование реконструкции эксплуатируемых железных дорог и строительства дополнительных главных путей: Методическое пособие./ ПГУПС -2012 г.-79с.   </w:t>
      </w:r>
    </w:p>
    <w:p w14:paraId="6F2A172E" w14:textId="77777777" w:rsidR="006B03A2" w:rsidRPr="000B4D61" w:rsidRDefault="006B03A2" w:rsidP="000B4D61">
      <w:pPr>
        <w:shd w:val="clear" w:color="auto" w:fill="FFFFFF"/>
        <w:spacing w:before="288"/>
        <w:rPr>
          <w:sz w:val="28"/>
          <w:szCs w:val="28"/>
        </w:rPr>
      </w:pPr>
    </w:p>
    <w:p w14:paraId="632C63AC" w14:textId="20A4824F" w:rsidR="00104973" w:rsidRPr="00104973" w:rsidRDefault="00447B95" w:rsidP="00447B95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szCs w:val="24"/>
        </w:rPr>
        <w:t xml:space="preserve">            </w:t>
      </w:r>
      <w:r w:rsidR="00104973"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14:paraId="38F8A3D6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60C37589" w14:textId="77777777" w:rsidR="00EA200E" w:rsidRPr="00175886" w:rsidRDefault="00EA200E" w:rsidP="00EA200E">
      <w:pPr>
        <w:pStyle w:val="a3"/>
        <w:numPr>
          <w:ilvl w:val="0"/>
          <w:numId w:val="32"/>
        </w:numPr>
        <w:rPr>
          <w:rFonts w:cs="Times New Roman"/>
        </w:rPr>
      </w:pPr>
      <w:r w:rsidRPr="00175886">
        <w:rPr>
          <w:rFonts w:eastAsia="Times New Roman" w:cs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Pr="00175886">
        <w:rPr>
          <w:rFonts w:cs="Times New Roman"/>
          <w:sz w:val="28"/>
          <w:szCs w:val="28"/>
        </w:rPr>
        <w:t xml:space="preserve">[Электронный ресурс]. – Режим доступа: </w:t>
      </w:r>
      <w:r w:rsidRPr="00175886">
        <w:rPr>
          <w:rFonts w:cs="Times New Roman"/>
          <w:sz w:val="28"/>
          <w:szCs w:val="28"/>
          <w:lang w:val="en-US"/>
        </w:rPr>
        <w:t>http</w:t>
      </w:r>
      <w:r w:rsidRPr="00175886">
        <w:rPr>
          <w:rFonts w:cs="Times New Roman"/>
          <w:sz w:val="28"/>
          <w:szCs w:val="28"/>
        </w:rPr>
        <w:t>://</w:t>
      </w:r>
      <w:r w:rsidRPr="00175886">
        <w:rPr>
          <w:rFonts w:cs="Times New Roman"/>
          <w:sz w:val="28"/>
          <w:szCs w:val="28"/>
          <w:lang w:val="en-US"/>
        </w:rPr>
        <w:t>sdo</w:t>
      </w:r>
      <w:r w:rsidRPr="00175886">
        <w:rPr>
          <w:rFonts w:cs="Times New Roman"/>
          <w:sz w:val="28"/>
          <w:szCs w:val="28"/>
        </w:rPr>
        <w:t>.</w:t>
      </w:r>
      <w:r w:rsidRPr="00175886">
        <w:rPr>
          <w:rFonts w:cs="Times New Roman"/>
          <w:sz w:val="28"/>
          <w:szCs w:val="28"/>
          <w:lang w:val="en-US"/>
        </w:rPr>
        <w:t>pgups</w:t>
      </w:r>
      <w:r w:rsidRPr="00175886">
        <w:rPr>
          <w:rFonts w:cs="Times New Roman"/>
          <w:sz w:val="28"/>
          <w:szCs w:val="28"/>
        </w:rPr>
        <w:t>.</w:t>
      </w:r>
      <w:r w:rsidRPr="00175886">
        <w:rPr>
          <w:rFonts w:cs="Times New Roman"/>
          <w:sz w:val="28"/>
          <w:szCs w:val="28"/>
          <w:lang w:val="en-US"/>
        </w:rPr>
        <w:t>ru</w:t>
      </w:r>
      <w:r w:rsidRPr="00175886">
        <w:rPr>
          <w:rFonts w:cs="Times New Roman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14:paraId="054DD628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161D8045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14:paraId="7997F7A3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14:paraId="56041D67" w14:textId="77777777"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 xml:space="preserve">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14:paraId="76E8D58D" w14:textId="77777777"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14:paraId="5D5579F5" w14:textId="77777777"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14:paraId="33349009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73F6A151" w14:textId="77777777" w:rsidR="0095799B" w:rsidRPr="00CC4BEC" w:rsidRDefault="0095799B" w:rsidP="0095799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14:paraId="5797A918" w14:textId="77777777" w:rsidR="0095799B" w:rsidRPr="00AB3F02" w:rsidRDefault="0095799B" w:rsidP="0095799B">
      <w:pPr>
        <w:ind w:firstLine="851"/>
        <w:jc w:val="both"/>
        <w:rPr>
          <w:rFonts w:eastAsia="Calibri"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</w:t>
      </w:r>
      <w:r>
        <w:rPr>
          <w:rFonts w:eastAsia="Times New Roman" w:cs="Times New Roman"/>
          <w:sz w:val="28"/>
          <w:szCs w:val="28"/>
          <w:lang w:eastAsia="ru-RU"/>
        </w:rPr>
        <w:t xml:space="preserve">по дисциплине </w:t>
      </w:r>
      <w:r w:rsidRPr="002C7673">
        <w:rPr>
          <w:rFonts w:eastAsia="Times New Roman" w:cs="Times New Roman"/>
          <w:sz w:val="28"/>
          <w:szCs w:val="28"/>
          <w:lang w:eastAsia="ru-RU"/>
        </w:rPr>
        <w:t>«</w:t>
      </w:r>
      <w:r w:rsidRPr="002C7673">
        <w:rPr>
          <w:rFonts w:eastAsia="Times New Roman" w:cs="Times New Roman"/>
          <w:iCs/>
          <w:color w:val="000000"/>
          <w:sz w:val="28"/>
          <w:szCs w:val="28"/>
          <w:lang w:eastAsia="ru-RU"/>
        </w:rPr>
        <w:t>Проектирование реконструкции железных дорог с применением геоинформационных технологий</w:t>
      </w:r>
      <w:r w:rsidRPr="002C76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14:paraId="703EE38B" w14:textId="77777777" w:rsidR="0095799B" w:rsidRPr="00AB3F02" w:rsidRDefault="0095799B" w:rsidP="0095799B">
      <w:pPr>
        <w:numPr>
          <w:ilvl w:val="0"/>
          <w:numId w:val="18"/>
        </w:numPr>
        <w:tabs>
          <w:tab w:val="left" w:pos="1418"/>
        </w:tabs>
        <w:spacing w:after="0" w:line="300" w:lineRule="auto"/>
        <w:ind w:left="1134" w:hanging="425"/>
        <w:jc w:val="both"/>
        <w:rPr>
          <w:rFonts w:eastAsia="Calibri"/>
          <w:b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</w:rPr>
        <w:t>технические средства (персональные компьютеры, проектор, интерактивная доска);</w:t>
      </w:r>
    </w:p>
    <w:p w14:paraId="37AC45EE" w14:textId="77777777" w:rsidR="0095799B" w:rsidRPr="00AB3F02" w:rsidRDefault="0095799B" w:rsidP="0095799B">
      <w:pPr>
        <w:numPr>
          <w:ilvl w:val="0"/>
          <w:numId w:val="18"/>
        </w:numPr>
        <w:tabs>
          <w:tab w:val="left" w:pos="1418"/>
        </w:tabs>
        <w:spacing w:after="0" w:line="300" w:lineRule="auto"/>
        <w:ind w:left="1134" w:hanging="425"/>
        <w:jc w:val="both"/>
        <w:rPr>
          <w:rFonts w:eastAsia="Calibri"/>
          <w:b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</w:rPr>
        <w:t>методы обучения с использованием информационных технологий</w:t>
      </w:r>
      <w:r w:rsidRPr="00AB3F02">
        <w:rPr>
          <w:rFonts w:eastAsia="Calibri"/>
          <w:b/>
          <w:bCs/>
          <w:sz w:val="28"/>
          <w:szCs w:val="28"/>
        </w:rPr>
        <w:t xml:space="preserve"> </w:t>
      </w:r>
      <w:r w:rsidRPr="00AB3F02">
        <w:rPr>
          <w:rFonts w:eastAsia="Calibri"/>
          <w:bCs/>
          <w:sz w:val="28"/>
          <w:szCs w:val="28"/>
        </w:rPr>
        <w:t>(демонстрация мультимедийных</w:t>
      </w:r>
      <w:r w:rsidRPr="00AB3F02">
        <w:rPr>
          <w:rFonts w:eastAsia="Calibri"/>
          <w:b/>
          <w:bCs/>
          <w:sz w:val="28"/>
          <w:szCs w:val="28"/>
        </w:rPr>
        <w:t xml:space="preserve"> </w:t>
      </w:r>
      <w:r w:rsidRPr="00AB3F02">
        <w:rPr>
          <w:rFonts w:eastAsia="Calibri"/>
          <w:bCs/>
          <w:sz w:val="28"/>
          <w:szCs w:val="28"/>
        </w:rPr>
        <w:t>материалов, компьютерный практикум);</w:t>
      </w:r>
    </w:p>
    <w:p w14:paraId="67038DCE" w14:textId="77777777" w:rsidR="0095799B" w:rsidRPr="00AB3F02" w:rsidRDefault="0095799B" w:rsidP="0095799B">
      <w:pPr>
        <w:numPr>
          <w:ilvl w:val="0"/>
          <w:numId w:val="18"/>
        </w:numPr>
        <w:tabs>
          <w:tab w:val="left" w:pos="1134"/>
          <w:tab w:val="left" w:pos="1418"/>
        </w:tabs>
        <w:spacing w:after="0" w:line="300" w:lineRule="auto"/>
        <w:ind w:left="1134" w:hanging="425"/>
        <w:jc w:val="both"/>
        <w:rPr>
          <w:rFonts w:eastAsia="Calibri"/>
          <w:b/>
          <w:bCs/>
          <w:sz w:val="28"/>
          <w:szCs w:val="28"/>
        </w:rPr>
      </w:pPr>
      <w:r w:rsidRPr="00AB3F02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http://sdo.pgups.ru; </w:t>
      </w:r>
    </w:p>
    <w:p w14:paraId="0E640995" w14:textId="77777777" w:rsidR="0095799B" w:rsidRPr="00AB3F02" w:rsidRDefault="0095799B" w:rsidP="0095799B">
      <w:pPr>
        <w:numPr>
          <w:ilvl w:val="0"/>
          <w:numId w:val="18"/>
        </w:numPr>
        <w:tabs>
          <w:tab w:val="left" w:pos="1418"/>
        </w:tabs>
        <w:spacing w:after="0" w:line="300" w:lineRule="auto"/>
        <w:ind w:left="1134" w:hanging="425"/>
        <w:jc w:val="both"/>
        <w:rPr>
          <w:rFonts w:eastAsia="Calibri"/>
          <w:b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</w:rPr>
        <w:t>программное обеспечение</w:t>
      </w:r>
      <w:r>
        <w:rPr>
          <w:rFonts w:eastAsia="Calibri"/>
          <w:bCs/>
          <w:sz w:val="28"/>
          <w:szCs w:val="28"/>
        </w:rPr>
        <w:t xml:space="preserve"> (подлежит ежегодному обновлению)</w:t>
      </w:r>
      <w:r w:rsidRPr="00AB3F02">
        <w:rPr>
          <w:rFonts w:eastAsia="Calibri"/>
          <w:bCs/>
          <w:sz w:val="28"/>
          <w:szCs w:val="28"/>
        </w:rPr>
        <w:t>:</w:t>
      </w:r>
    </w:p>
    <w:p w14:paraId="2ED04244" w14:textId="77777777" w:rsidR="0095799B" w:rsidRPr="00127415" w:rsidRDefault="0095799B" w:rsidP="0095799B">
      <w:pPr>
        <w:tabs>
          <w:tab w:val="left" w:pos="1418"/>
        </w:tabs>
        <w:spacing w:line="300" w:lineRule="auto"/>
        <w:ind w:left="1134"/>
        <w:jc w:val="both"/>
        <w:rPr>
          <w:rFonts w:eastAsia="Calibri"/>
          <w:bCs/>
          <w:sz w:val="28"/>
          <w:szCs w:val="28"/>
          <w:lang w:val="en-US"/>
        </w:rPr>
      </w:pPr>
      <w:r>
        <w:rPr>
          <w:rFonts w:eastAsia="Calibri"/>
          <w:bCs/>
          <w:sz w:val="28"/>
          <w:szCs w:val="28"/>
        </w:rPr>
        <w:t xml:space="preserve"> </w:t>
      </w:r>
      <w:r w:rsidRPr="00AB3F02">
        <w:rPr>
          <w:rFonts w:eastAsia="Calibri"/>
          <w:bCs/>
          <w:sz w:val="28"/>
          <w:szCs w:val="28"/>
        </w:rPr>
        <w:t>операционная</w:t>
      </w:r>
      <w:r w:rsidRPr="00127415">
        <w:rPr>
          <w:rFonts w:eastAsia="Calibri"/>
          <w:bCs/>
          <w:sz w:val="28"/>
          <w:szCs w:val="28"/>
          <w:lang w:val="en-US"/>
        </w:rPr>
        <w:t xml:space="preserve"> </w:t>
      </w:r>
      <w:r w:rsidRPr="00AB3F02">
        <w:rPr>
          <w:rFonts w:eastAsia="Calibri"/>
          <w:bCs/>
          <w:sz w:val="28"/>
          <w:szCs w:val="28"/>
        </w:rPr>
        <w:t>система</w:t>
      </w:r>
      <w:r w:rsidRPr="00127415">
        <w:rPr>
          <w:rFonts w:eastAsia="Calibri"/>
          <w:bCs/>
          <w:sz w:val="28"/>
          <w:szCs w:val="28"/>
          <w:lang w:val="en-US"/>
        </w:rPr>
        <w:t xml:space="preserve"> </w:t>
      </w:r>
      <w:r w:rsidRPr="00AB3F02">
        <w:rPr>
          <w:rFonts w:eastAsia="Calibri"/>
          <w:bCs/>
          <w:sz w:val="28"/>
          <w:szCs w:val="28"/>
          <w:lang w:val="en-US"/>
        </w:rPr>
        <w:t>Windows</w:t>
      </w:r>
      <w:r w:rsidRPr="00127415">
        <w:rPr>
          <w:rFonts w:eastAsia="Calibri"/>
          <w:bCs/>
          <w:sz w:val="28"/>
          <w:szCs w:val="28"/>
          <w:lang w:val="en-US"/>
        </w:rPr>
        <w:t xml:space="preserve">; </w:t>
      </w:r>
      <w:r w:rsidRPr="00AB3F02">
        <w:rPr>
          <w:rFonts w:eastAsia="Calibri"/>
          <w:bCs/>
          <w:sz w:val="28"/>
          <w:szCs w:val="28"/>
          <w:lang w:val="en-US"/>
        </w:rPr>
        <w:t>MS</w:t>
      </w:r>
      <w:r w:rsidRPr="00127415">
        <w:rPr>
          <w:rFonts w:eastAsia="Calibri"/>
          <w:bCs/>
          <w:sz w:val="28"/>
          <w:szCs w:val="28"/>
          <w:lang w:val="en-US"/>
        </w:rPr>
        <w:t xml:space="preserve"> </w:t>
      </w:r>
      <w:r w:rsidRPr="00AB3F02">
        <w:rPr>
          <w:rFonts w:eastAsia="Calibri"/>
          <w:bCs/>
          <w:sz w:val="28"/>
          <w:szCs w:val="28"/>
          <w:lang w:val="en-US"/>
        </w:rPr>
        <w:t>Office</w:t>
      </w:r>
      <w:r w:rsidRPr="00127415">
        <w:rPr>
          <w:rFonts w:eastAsia="Calibri"/>
          <w:bCs/>
          <w:sz w:val="28"/>
          <w:szCs w:val="28"/>
          <w:lang w:val="en-US"/>
        </w:rPr>
        <w:t xml:space="preserve">; </w:t>
      </w:r>
      <w:r w:rsidRPr="00AB3F02">
        <w:rPr>
          <w:rFonts w:eastAsia="Calibri"/>
          <w:bCs/>
          <w:sz w:val="28"/>
          <w:szCs w:val="28"/>
          <w:lang w:val="en-US"/>
        </w:rPr>
        <w:t>MS Visio;</w:t>
      </w:r>
      <w:r>
        <w:rPr>
          <w:rFonts w:eastAsia="Calibri"/>
          <w:bCs/>
          <w:sz w:val="28"/>
          <w:szCs w:val="28"/>
          <w:lang w:val="en-US"/>
        </w:rPr>
        <w:t xml:space="preserve"> </w:t>
      </w:r>
      <w:r w:rsidRPr="00AB3F02">
        <w:rPr>
          <w:rFonts w:eastAsia="Calibri"/>
          <w:bCs/>
          <w:sz w:val="28"/>
          <w:szCs w:val="28"/>
          <w:lang w:val="en-US"/>
        </w:rPr>
        <w:t>Project</w:t>
      </w:r>
      <w:r w:rsidRPr="007B5974">
        <w:rPr>
          <w:rFonts w:eastAsia="Calibri"/>
          <w:bCs/>
          <w:sz w:val="28"/>
          <w:szCs w:val="28"/>
          <w:lang w:val="en-US"/>
        </w:rPr>
        <w:t xml:space="preserve"> </w:t>
      </w:r>
      <w:r w:rsidRPr="00AB3F02">
        <w:rPr>
          <w:rFonts w:eastAsia="Calibri"/>
          <w:bCs/>
          <w:sz w:val="28"/>
          <w:szCs w:val="28"/>
          <w:lang w:val="en-US"/>
        </w:rPr>
        <w:t>Expert</w:t>
      </w:r>
      <w:r w:rsidRPr="007B5974">
        <w:rPr>
          <w:rFonts w:eastAsia="Calibri"/>
          <w:bCs/>
          <w:sz w:val="28"/>
          <w:szCs w:val="28"/>
          <w:lang w:val="en-US"/>
        </w:rPr>
        <w:t xml:space="preserve"> </w:t>
      </w:r>
      <w:r>
        <w:rPr>
          <w:rFonts w:eastAsia="Calibri"/>
          <w:bCs/>
          <w:sz w:val="28"/>
          <w:szCs w:val="28"/>
          <w:lang w:val="en-US"/>
        </w:rPr>
        <w:t xml:space="preserve">        </w:t>
      </w:r>
      <w:r w:rsidRPr="007B5974">
        <w:rPr>
          <w:rFonts w:eastAsia="Calibri"/>
          <w:bCs/>
          <w:sz w:val="28"/>
          <w:szCs w:val="28"/>
          <w:lang w:val="en-US"/>
        </w:rPr>
        <w:t xml:space="preserve">7 </w:t>
      </w:r>
      <w:r w:rsidRPr="00AB3F02">
        <w:rPr>
          <w:rFonts w:eastAsia="Calibri"/>
          <w:bCs/>
          <w:sz w:val="28"/>
          <w:szCs w:val="28"/>
          <w:lang w:val="en-US"/>
        </w:rPr>
        <w:t>Professional</w:t>
      </w:r>
      <w:r w:rsidRPr="007B5974">
        <w:rPr>
          <w:rFonts w:eastAsia="Calibri"/>
          <w:bCs/>
          <w:sz w:val="28"/>
          <w:szCs w:val="28"/>
          <w:lang w:val="en-US"/>
        </w:rPr>
        <w:t xml:space="preserve"> </w:t>
      </w:r>
      <w:r w:rsidRPr="00AB3F02">
        <w:rPr>
          <w:rFonts w:eastAsia="Calibri"/>
          <w:bCs/>
          <w:sz w:val="28"/>
          <w:szCs w:val="28"/>
          <w:lang w:val="en-US"/>
        </w:rPr>
        <w:t>Trial</w:t>
      </w:r>
      <w:r w:rsidRPr="007B5974">
        <w:rPr>
          <w:rFonts w:eastAsia="Calibri"/>
          <w:bCs/>
          <w:sz w:val="28"/>
          <w:szCs w:val="28"/>
          <w:lang w:val="en-US"/>
        </w:rPr>
        <w:t>.</w:t>
      </w:r>
    </w:p>
    <w:p w14:paraId="3D7094F0" w14:textId="77777777" w:rsidR="0095799B" w:rsidRDefault="0095799B" w:rsidP="0095799B">
      <w:pPr>
        <w:ind w:left="567" w:right="282"/>
        <w:jc w:val="center"/>
        <w:rPr>
          <w:rFonts w:eastAsia="Calibri"/>
          <w:b/>
          <w:bCs/>
          <w:sz w:val="28"/>
          <w:szCs w:val="28"/>
        </w:rPr>
      </w:pPr>
    </w:p>
    <w:p w14:paraId="19FF73D5" w14:textId="77777777" w:rsidR="00127415" w:rsidRDefault="00127415" w:rsidP="0095799B">
      <w:pPr>
        <w:ind w:left="567" w:right="282"/>
        <w:jc w:val="center"/>
        <w:rPr>
          <w:rFonts w:eastAsia="Calibri"/>
          <w:b/>
          <w:bCs/>
          <w:sz w:val="28"/>
          <w:szCs w:val="28"/>
        </w:rPr>
      </w:pPr>
    </w:p>
    <w:p w14:paraId="780B706B" w14:textId="77777777" w:rsidR="00127415" w:rsidRDefault="00127415" w:rsidP="0095799B">
      <w:pPr>
        <w:ind w:left="567" w:right="282"/>
        <w:jc w:val="center"/>
        <w:rPr>
          <w:rFonts w:eastAsia="Calibri"/>
          <w:b/>
          <w:bCs/>
          <w:sz w:val="28"/>
          <w:szCs w:val="28"/>
        </w:rPr>
      </w:pPr>
    </w:p>
    <w:p w14:paraId="69E4A1FE" w14:textId="77777777" w:rsidR="00127415" w:rsidRPr="00127415" w:rsidRDefault="00127415" w:rsidP="0095799B">
      <w:pPr>
        <w:ind w:left="567" w:right="282"/>
        <w:jc w:val="center"/>
        <w:rPr>
          <w:rFonts w:eastAsia="Calibri"/>
          <w:b/>
          <w:bCs/>
          <w:sz w:val="28"/>
          <w:szCs w:val="28"/>
        </w:rPr>
      </w:pPr>
    </w:p>
    <w:p w14:paraId="4DB04A5C" w14:textId="1925BACB" w:rsidR="0095799B" w:rsidRPr="00AB3F02" w:rsidRDefault="00127415" w:rsidP="0095799B">
      <w:pPr>
        <w:ind w:left="567" w:right="282"/>
        <w:jc w:val="center"/>
        <w:rPr>
          <w:rFonts w:eastAsia="Calibri"/>
          <w:bCs/>
          <w:sz w:val="28"/>
          <w:szCs w:val="28"/>
        </w:rPr>
      </w:pPr>
      <w:r>
        <w:rPr>
          <w:rFonts w:eastAsia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35BE7B4" wp14:editId="1C367F37">
            <wp:simplePos x="0" y="0"/>
            <wp:positionH relativeFrom="column">
              <wp:posOffset>-622936</wp:posOffset>
            </wp:positionH>
            <wp:positionV relativeFrom="paragraph">
              <wp:posOffset>-83185</wp:posOffset>
            </wp:positionV>
            <wp:extent cx="6640589" cy="9391650"/>
            <wp:effectExtent l="0" t="0" r="8255" b="0"/>
            <wp:wrapNone/>
            <wp:docPr id="2" name="Рисунок 2" descr="D:\kipjd-4\Documents\2018_05_2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ipjd-4\Documents\2018_05_29\IMG_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593" cy="939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99B" w:rsidRPr="00AB3F02">
        <w:rPr>
          <w:rFonts w:eastAsia="Calibri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14:paraId="7F21791E" w14:textId="42538518" w:rsidR="0095799B" w:rsidRPr="00AB3F02" w:rsidRDefault="0095799B" w:rsidP="0095799B">
      <w:pPr>
        <w:spacing w:line="300" w:lineRule="auto"/>
        <w:ind w:firstLine="851"/>
        <w:jc w:val="both"/>
        <w:rPr>
          <w:bCs/>
          <w:sz w:val="28"/>
        </w:rPr>
      </w:pPr>
      <w:r w:rsidRPr="00AB3F02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14:paraId="423081F6" w14:textId="77777777" w:rsidR="0095799B" w:rsidRPr="00AB3F02" w:rsidRDefault="0095799B" w:rsidP="0095799B">
      <w:pPr>
        <w:widowControl w:val="0"/>
        <w:numPr>
          <w:ilvl w:val="0"/>
          <w:numId w:val="33"/>
        </w:numPr>
        <w:spacing w:after="0" w:line="300" w:lineRule="auto"/>
        <w:contextualSpacing/>
        <w:jc w:val="both"/>
        <w:rPr>
          <w:bCs/>
          <w:sz w:val="28"/>
        </w:rPr>
      </w:pPr>
      <w:r w:rsidRPr="00AB3F02">
        <w:rPr>
          <w:bCs/>
          <w:sz w:val="28"/>
        </w:rPr>
        <w:t>учебные аудитории для проведения занятий лекционного типа, занятий семинарского типа, курсового проектирования</w:t>
      </w:r>
      <w:r>
        <w:rPr>
          <w:bCs/>
          <w:sz w:val="28"/>
        </w:rPr>
        <w:t xml:space="preserve"> </w:t>
      </w:r>
      <w:r w:rsidRPr="00570B53">
        <w:rPr>
          <w:bCs/>
          <w:sz w:val="28"/>
        </w:rPr>
        <w:t>(выполнения курсовых работ)</w:t>
      </w:r>
      <w:r w:rsidRPr="00AB3F02">
        <w:rPr>
          <w:bCs/>
          <w:sz w:val="28"/>
        </w:rPr>
        <w:t xml:space="preserve">, групповых и индивидуальных консультаций, текущего контроля и промежуточной аттестации, </w:t>
      </w:r>
    </w:p>
    <w:p w14:paraId="59F6A331" w14:textId="77777777" w:rsidR="0095799B" w:rsidRPr="00AB3F02" w:rsidRDefault="0095799B" w:rsidP="0095799B">
      <w:pPr>
        <w:widowControl w:val="0"/>
        <w:numPr>
          <w:ilvl w:val="0"/>
          <w:numId w:val="33"/>
        </w:numPr>
        <w:spacing w:after="0" w:line="300" w:lineRule="auto"/>
        <w:contextualSpacing/>
        <w:jc w:val="both"/>
        <w:rPr>
          <w:bCs/>
          <w:sz w:val="28"/>
        </w:rPr>
      </w:pPr>
      <w:r w:rsidRPr="00AB3F02">
        <w:rPr>
          <w:bCs/>
          <w:sz w:val="28"/>
        </w:rPr>
        <w:t>помещения для самостоятельной работы;</w:t>
      </w:r>
    </w:p>
    <w:p w14:paraId="65DF6D0F" w14:textId="77777777" w:rsidR="0095799B" w:rsidRPr="00AB3F02" w:rsidRDefault="0095799B" w:rsidP="0095799B">
      <w:pPr>
        <w:widowControl w:val="0"/>
        <w:numPr>
          <w:ilvl w:val="0"/>
          <w:numId w:val="33"/>
        </w:numPr>
        <w:spacing w:after="0" w:line="300" w:lineRule="auto"/>
        <w:contextualSpacing/>
        <w:jc w:val="both"/>
        <w:rPr>
          <w:bCs/>
          <w:sz w:val="28"/>
        </w:rPr>
      </w:pPr>
      <w:r w:rsidRPr="00AB3F02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14:paraId="4767C59F" w14:textId="77777777" w:rsidR="0095799B" w:rsidRPr="00AB3F02" w:rsidRDefault="0095799B" w:rsidP="0095799B">
      <w:pPr>
        <w:spacing w:line="300" w:lineRule="auto"/>
        <w:ind w:firstLine="851"/>
        <w:jc w:val="both"/>
        <w:rPr>
          <w:bCs/>
          <w:sz w:val="28"/>
        </w:rPr>
      </w:pPr>
      <w:bookmarkStart w:id="1" w:name="OLE_LINK1"/>
      <w:bookmarkStart w:id="2" w:name="OLE_LINK2"/>
      <w:bookmarkStart w:id="3" w:name="OLE_LINK3"/>
      <w:r w:rsidRPr="00AB3F02">
        <w:rPr>
          <w:bCs/>
          <w:sz w:val="28"/>
        </w:rPr>
        <w:t>Спец</w:t>
      </w:r>
      <w:r>
        <w:rPr>
          <w:bCs/>
          <w:sz w:val="28"/>
        </w:rPr>
        <w:t>иальные помещения укомплектовываются</w:t>
      </w:r>
      <w:r w:rsidRPr="00AB3F02">
        <w:rPr>
          <w:bCs/>
          <w:sz w:val="28"/>
        </w:rPr>
        <w:t xml:space="preserve"> </w:t>
      </w:r>
      <w:r w:rsidRPr="00570B53">
        <w:rPr>
          <w:bCs/>
          <w:sz w:val="28"/>
        </w:rPr>
        <w:t xml:space="preserve">специализированной мебелью и техническими </w:t>
      </w:r>
      <w:r w:rsidRPr="00AB3F02">
        <w:rPr>
          <w:bCs/>
          <w:sz w:val="28"/>
        </w:rPr>
        <w:t>средствами обучения, служащими для представления учебной информации большой аудитории.</w:t>
      </w:r>
      <w:r>
        <w:rPr>
          <w:bCs/>
          <w:sz w:val="28"/>
        </w:rPr>
        <w:t xml:space="preserve"> В случае отсутствия в помещении стационарных средств предлагаются переносные комплекты оборудования для представления информации большой аудитории.</w:t>
      </w:r>
    </w:p>
    <w:p w14:paraId="73153130" w14:textId="77777777" w:rsidR="0095799B" w:rsidRPr="00AB3F02" w:rsidRDefault="0095799B" w:rsidP="0095799B">
      <w:pPr>
        <w:spacing w:line="300" w:lineRule="auto"/>
        <w:ind w:firstLine="993"/>
        <w:rPr>
          <w:bCs/>
          <w:sz w:val="28"/>
        </w:rPr>
      </w:pPr>
      <w:bookmarkStart w:id="4" w:name="OLE_LINK4"/>
      <w:bookmarkStart w:id="5" w:name="OLE_LINK5"/>
      <w:bookmarkStart w:id="6" w:name="OLE_LINK6"/>
      <w:bookmarkStart w:id="7" w:name="OLE_LINK7"/>
      <w:bookmarkEnd w:id="1"/>
      <w:bookmarkEnd w:id="2"/>
      <w:bookmarkEnd w:id="3"/>
      <w:r w:rsidRPr="00AB3F02">
        <w:rPr>
          <w:bCs/>
          <w:sz w:val="28"/>
        </w:rPr>
        <w:t xml:space="preserve">Для проведения занятий лекционного типа предлагаются </w:t>
      </w:r>
      <w:r>
        <w:rPr>
          <w:bCs/>
          <w:sz w:val="28"/>
        </w:rPr>
        <w:t xml:space="preserve">стационарные или переносные </w:t>
      </w:r>
      <w:r w:rsidRPr="00AB3F02">
        <w:rPr>
          <w:bCs/>
          <w:sz w:val="28"/>
        </w:rPr>
        <w:t>наборы демонстрационного оборудования и учебно-наглядных пособий, хранящиеся на электронных носителях и обеспечивающие тематические иллюстрации, соо</w:t>
      </w:r>
      <w:r>
        <w:rPr>
          <w:bCs/>
          <w:sz w:val="28"/>
        </w:rPr>
        <w:t xml:space="preserve">тветствующие рабочим программам </w:t>
      </w:r>
      <w:r w:rsidRPr="00AB3F02">
        <w:rPr>
          <w:bCs/>
          <w:sz w:val="28"/>
        </w:rPr>
        <w:t>дисциплин.</w:t>
      </w:r>
      <w:bookmarkEnd w:id="4"/>
      <w:bookmarkEnd w:id="5"/>
      <w:bookmarkEnd w:id="6"/>
      <w:bookmarkEnd w:id="7"/>
      <w:r>
        <w:rPr>
          <w:bCs/>
          <w:sz w:val="28"/>
        </w:rPr>
        <w:t xml:space="preserve">                                                                                                 </w:t>
      </w:r>
      <w:r w:rsidRPr="00AB3F02">
        <w:rPr>
          <w:bCs/>
          <w:sz w:val="28"/>
        </w:rPr>
        <w:t xml:space="preserve">Помещения для самостоятельной работы обучающихся </w:t>
      </w:r>
      <w:r>
        <w:rPr>
          <w:bCs/>
          <w:sz w:val="28"/>
        </w:rPr>
        <w:t>оснащаются</w:t>
      </w:r>
      <w:r w:rsidRPr="00AB3F02">
        <w:rPr>
          <w:bCs/>
          <w:sz w:val="28"/>
        </w:rPr>
        <w:t xml:space="preserve">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14:paraId="0F0CE2C5" w14:textId="77777777" w:rsidR="0095799B" w:rsidRDefault="0095799B" w:rsidP="0095799B">
      <w:pPr>
        <w:spacing w:line="300" w:lineRule="auto"/>
        <w:ind w:firstLine="851"/>
        <w:rPr>
          <w:bCs/>
          <w:sz w:val="28"/>
        </w:rPr>
      </w:pPr>
      <w:r w:rsidRPr="00AB3F02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– списочному составу группы обучающихся.</w:t>
      </w:r>
    </w:p>
    <w:p w14:paraId="7C645B6E" w14:textId="77777777" w:rsidR="0095799B" w:rsidRDefault="0095799B" w:rsidP="0095799B">
      <w:pPr>
        <w:spacing w:line="300" w:lineRule="auto"/>
        <w:ind w:firstLine="851"/>
        <w:rPr>
          <w:bCs/>
          <w:sz w:val="28"/>
        </w:rPr>
      </w:pPr>
      <w:r>
        <w:rPr>
          <w:bCs/>
          <w:sz w:val="28"/>
        </w:rPr>
        <w:t xml:space="preserve">Разработчик программы, доцент                       </w:t>
      </w:r>
      <w:proofErr w:type="spellStart"/>
      <w:r>
        <w:rPr>
          <w:bCs/>
          <w:sz w:val="28"/>
        </w:rPr>
        <w:t>А.Н.Поберезкий</w:t>
      </w:r>
      <w:proofErr w:type="spellEnd"/>
      <w:r>
        <w:rPr>
          <w:bCs/>
          <w:sz w:val="28"/>
        </w:rPr>
        <w:t xml:space="preserve">                                            </w:t>
      </w:r>
    </w:p>
    <w:p w14:paraId="3114902F" w14:textId="77777777" w:rsidR="0095799B" w:rsidRDefault="0095799B" w:rsidP="0095799B">
      <w:pPr>
        <w:spacing w:line="300" w:lineRule="auto"/>
        <w:ind w:firstLine="851"/>
        <w:rPr>
          <w:bCs/>
          <w:sz w:val="28"/>
        </w:rPr>
      </w:pPr>
      <w:r>
        <w:rPr>
          <w:bCs/>
          <w:sz w:val="28"/>
        </w:rPr>
        <w:t>18.03.2018</w:t>
      </w:r>
    </w:p>
    <w:p w14:paraId="7CEC3369" w14:textId="77777777" w:rsidR="0095799B" w:rsidRPr="007B5974" w:rsidRDefault="0095799B" w:rsidP="0095799B">
      <w:pPr>
        <w:rPr>
          <w:sz w:val="28"/>
          <w:szCs w:val="28"/>
          <w:lang w:val="en-US"/>
        </w:rPr>
      </w:pPr>
    </w:p>
    <w:p w14:paraId="0C7D4945" w14:textId="77777777" w:rsidR="0095799B" w:rsidRPr="00104973" w:rsidRDefault="0095799B" w:rsidP="0095799B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7A725C98" w14:textId="3825B168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0C01D4BA" w14:textId="230E8FDC" w:rsidR="00636DD2" w:rsidRPr="00744617" w:rsidRDefault="00636DD2" w:rsidP="001D3D1F">
      <w:pPr>
        <w:ind w:left="-709"/>
        <w:contextualSpacing/>
        <w:jc w:val="both"/>
        <w:rPr>
          <w:rFonts w:cs="Times New Roman"/>
          <w:szCs w:val="24"/>
        </w:rPr>
      </w:pPr>
    </w:p>
    <w:sectPr w:rsidR="00636DD2" w:rsidRPr="00744617" w:rsidSect="00970FB6">
      <w:pgSz w:w="11906" w:h="16838"/>
      <w:pgMar w:top="851" w:right="849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36712"/>
    <w:multiLevelType w:val="hybridMultilevel"/>
    <w:tmpl w:val="C2302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A0E6BE6"/>
    <w:multiLevelType w:val="hybridMultilevel"/>
    <w:tmpl w:val="AABA3B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1"/>
  </w:num>
  <w:num w:numId="3">
    <w:abstractNumId w:val="26"/>
  </w:num>
  <w:num w:numId="4">
    <w:abstractNumId w:val="9"/>
  </w:num>
  <w:num w:numId="5">
    <w:abstractNumId w:val="31"/>
  </w:num>
  <w:num w:numId="6">
    <w:abstractNumId w:val="28"/>
  </w:num>
  <w:num w:numId="7">
    <w:abstractNumId w:val="18"/>
  </w:num>
  <w:num w:numId="8">
    <w:abstractNumId w:val="24"/>
  </w:num>
  <w:num w:numId="9">
    <w:abstractNumId w:val="1"/>
  </w:num>
  <w:num w:numId="10">
    <w:abstractNumId w:val="17"/>
  </w:num>
  <w:num w:numId="11">
    <w:abstractNumId w:val="23"/>
  </w:num>
  <w:num w:numId="12">
    <w:abstractNumId w:val="32"/>
  </w:num>
  <w:num w:numId="13">
    <w:abstractNumId w:val="3"/>
  </w:num>
  <w:num w:numId="14">
    <w:abstractNumId w:val="11"/>
  </w:num>
  <w:num w:numId="15">
    <w:abstractNumId w:val="27"/>
  </w:num>
  <w:num w:numId="16">
    <w:abstractNumId w:val="15"/>
  </w:num>
  <w:num w:numId="17">
    <w:abstractNumId w:val="4"/>
  </w:num>
  <w:num w:numId="18">
    <w:abstractNumId w:val="16"/>
  </w:num>
  <w:num w:numId="19">
    <w:abstractNumId w:val="5"/>
  </w:num>
  <w:num w:numId="20">
    <w:abstractNumId w:val="14"/>
  </w:num>
  <w:num w:numId="21">
    <w:abstractNumId w:val="19"/>
  </w:num>
  <w:num w:numId="22">
    <w:abstractNumId w:val="12"/>
  </w:num>
  <w:num w:numId="23">
    <w:abstractNumId w:val="10"/>
  </w:num>
  <w:num w:numId="24">
    <w:abstractNumId w:val="30"/>
  </w:num>
  <w:num w:numId="25">
    <w:abstractNumId w:val="7"/>
  </w:num>
  <w:num w:numId="26">
    <w:abstractNumId w:val="22"/>
  </w:num>
  <w:num w:numId="27">
    <w:abstractNumId w:val="6"/>
  </w:num>
  <w:num w:numId="28">
    <w:abstractNumId w:val="8"/>
  </w:num>
  <w:num w:numId="29">
    <w:abstractNumId w:val="25"/>
  </w:num>
  <w:num w:numId="30">
    <w:abstractNumId w:val="0"/>
  </w:num>
  <w:num w:numId="31">
    <w:abstractNumId w:val="29"/>
  </w:num>
  <w:num w:numId="32">
    <w:abstractNumId w:val="20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133"/>
    <w:rsid w:val="00015579"/>
    <w:rsid w:val="00061627"/>
    <w:rsid w:val="000B4D61"/>
    <w:rsid w:val="000E1457"/>
    <w:rsid w:val="00104973"/>
    <w:rsid w:val="00127415"/>
    <w:rsid w:val="00145133"/>
    <w:rsid w:val="00162037"/>
    <w:rsid w:val="00162179"/>
    <w:rsid w:val="001679F7"/>
    <w:rsid w:val="001A5881"/>
    <w:rsid w:val="001A7CF3"/>
    <w:rsid w:val="001D3D1F"/>
    <w:rsid w:val="001F18F8"/>
    <w:rsid w:val="0020791F"/>
    <w:rsid w:val="002C7673"/>
    <w:rsid w:val="00365A1B"/>
    <w:rsid w:val="003909CC"/>
    <w:rsid w:val="003B17E0"/>
    <w:rsid w:val="003C751F"/>
    <w:rsid w:val="003E30BC"/>
    <w:rsid w:val="003E3914"/>
    <w:rsid w:val="00401181"/>
    <w:rsid w:val="00403682"/>
    <w:rsid w:val="00426EED"/>
    <w:rsid w:val="00447B95"/>
    <w:rsid w:val="00461115"/>
    <w:rsid w:val="00472BD5"/>
    <w:rsid w:val="0049643D"/>
    <w:rsid w:val="004A039E"/>
    <w:rsid w:val="004F3BBE"/>
    <w:rsid w:val="00566189"/>
    <w:rsid w:val="00577A44"/>
    <w:rsid w:val="0059187D"/>
    <w:rsid w:val="005C7235"/>
    <w:rsid w:val="005E1EA6"/>
    <w:rsid w:val="00636DD2"/>
    <w:rsid w:val="00647AD3"/>
    <w:rsid w:val="00683A8E"/>
    <w:rsid w:val="0068727E"/>
    <w:rsid w:val="006B03A2"/>
    <w:rsid w:val="006D3548"/>
    <w:rsid w:val="00744617"/>
    <w:rsid w:val="00760038"/>
    <w:rsid w:val="007B19F4"/>
    <w:rsid w:val="007D181B"/>
    <w:rsid w:val="007D6C35"/>
    <w:rsid w:val="0088088E"/>
    <w:rsid w:val="00882F3C"/>
    <w:rsid w:val="008A11CF"/>
    <w:rsid w:val="008B1F5F"/>
    <w:rsid w:val="008F3753"/>
    <w:rsid w:val="008F5EDE"/>
    <w:rsid w:val="00912961"/>
    <w:rsid w:val="0092365E"/>
    <w:rsid w:val="0095799B"/>
    <w:rsid w:val="00970FB6"/>
    <w:rsid w:val="009A23DE"/>
    <w:rsid w:val="009A63C6"/>
    <w:rsid w:val="009D522C"/>
    <w:rsid w:val="00A03C0D"/>
    <w:rsid w:val="00A73E15"/>
    <w:rsid w:val="00AD1E1E"/>
    <w:rsid w:val="00AF46F3"/>
    <w:rsid w:val="00B00864"/>
    <w:rsid w:val="00B658DC"/>
    <w:rsid w:val="00BA729E"/>
    <w:rsid w:val="00BE2C39"/>
    <w:rsid w:val="00BF48B5"/>
    <w:rsid w:val="00C16074"/>
    <w:rsid w:val="00C74E4A"/>
    <w:rsid w:val="00C96515"/>
    <w:rsid w:val="00CA1697"/>
    <w:rsid w:val="00CA314D"/>
    <w:rsid w:val="00CD2AD3"/>
    <w:rsid w:val="00CD48B9"/>
    <w:rsid w:val="00D46346"/>
    <w:rsid w:val="00D76D22"/>
    <w:rsid w:val="00D96C21"/>
    <w:rsid w:val="00D96E0F"/>
    <w:rsid w:val="00DA5B7C"/>
    <w:rsid w:val="00DB61CB"/>
    <w:rsid w:val="00DF0221"/>
    <w:rsid w:val="00E420CC"/>
    <w:rsid w:val="00E446B0"/>
    <w:rsid w:val="00E540B0"/>
    <w:rsid w:val="00E55CF5"/>
    <w:rsid w:val="00E55E7C"/>
    <w:rsid w:val="00E65547"/>
    <w:rsid w:val="00E90839"/>
    <w:rsid w:val="00E97873"/>
    <w:rsid w:val="00EA200E"/>
    <w:rsid w:val="00ED459C"/>
    <w:rsid w:val="00F32D7D"/>
    <w:rsid w:val="00F6191F"/>
    <w:rsid w:val="00F67F44"/>
    <w:rsid w:val="00F94927"/>
    <w:rsid w:val="00FC0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DD9988"/>
  <w15:docId w15:val="{C4065F28-B278-4980-9621-B10312874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9A63C6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character" w:customStyle="1" w:styleId="FontStyle12">
    <w:name w:val="Font Style12"/>
    <w:uiPriority w:val="99"/>
    <w:rsid w:val="00683A8E"/>
    <w:rPr>
      <w:rFonts w:ascii="Times New Roman" w:hAnsi="Times New Roman" w:cs="Times New Roman"/>
      <w:b/>
      <w:bCs/>
      <w:spacing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4E3E83-7AF7-475A-9062-3CFC8017E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4051</Words>
  <Characters>23094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27091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User</cp:lastModifiedBy>
  <cp:revision>2</cp:revision>
  <cp:lastPrinted>2017-09-13T19:07:00Z</cp:lastPrinted>
  <dcterms:created xsi:type="dcterms:W3CDTF">2018-06-15T07:34:00Z</dcterms:created>
  <dcterms:modified xsi:type="dcterms:W3CDTF">2018-06-15T07:34:00Z</dcterms:modified>
</cp:coreProperties>
</file>