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>
      <w:pPr>
        <w:rPr>
          <w:rFonts w:cs="Times New Roman"/>
          <w:szCs w:val="24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77D09"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77D09">
        <w:rPr>
          <w:rFonts w:eastAsia="Times New Roman" w:cs="Times New Roman"/>
          <w:sz w:val="28"/>
          <w:szCs w:val="28"/>
          <w:lang w:eastAsia="ru-RU"/>
        </w:rPr>
        <w:t>ОСНОВЫ ПРОФЕССИОНАЛЬНОЙ ДЕЯТЕЛЬНОСТИ ПРОЕКТИРОВЩИКА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7DCE">
        <w:rPr>
          <w:rFonts w:eastAsia="Times New Roman" w:cs="Times New Roman"/>
          <w:sz w:val="28"/>
          <w:szCs w:val="28"/>
          <w:lang w:eastAsia="ru-RU"/>
        </w:rPr>
        <w:t>Б1.В.ДВ.1.2</w:t>
      </w:r>
      <w:r w:rsidR="00300C66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F77D09" w:rsidRDefault="00F77D09" w:rsidP="00F77D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 xml:space="preserve">Строительство железных дорог, мостов и </w:t>
      </w:r>
    </w:p>
    <w:p w:rsidR="00104973" w:rsidRPr="00104973" w:rsidRDefault="00F77D09" w:rsidP="00F77D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транспортных тоннелей"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  <w:r w:rsidR="00F77D09">
        <w:rPr>
          <w:rFonts w:eastAsia="Times New Roman" w:cs="Times New Roman"/>
          <w:sz w:val="28"/>
          <w:szCs w:val="28"/>
          <w:lang w:eastAsia="ru-RU"/>
        </w:rPr>
        <w:t xml:space="preserve"> "Строительство магистральных железных дорог"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F77D0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F77D09">
        <w:rPr>
          <w:rFonts w:eastAsia="Times New Roman" w:cs="Times New Roman"/>
          <w:sz w:val="28"/>
          <w:szCs w:val="28"/>
          <w:lang w:eastAsia="ru-RU"/>
        </w:rPr>
        <w:t>1</w:t>
      </w:r>
      <w:r w:rsidR="00983A43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83A43" w:rsidRDefault="00801EA0" w:rsidP="00983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5C5D58" wp14:editId="4575F86C">
            <wp:simplePos x="0" y="0"/>
            <wp:positionH relativeFrom="column">
              <wp:posOffset>-411480</wp:posOffset>
            </wp:positionH>
            <wp:positionV relativeFrom="paragraph">
              <wp:posOffset>3175</wp:posOffset>
            </wp:positionV>
            <wp:extent cx="6357620" cy="8985250"/>
            <wp:effectExtent l="0" t="0" r="5080" b="6350"/>
            <wp:wrapNone/>
            <wp:docPr id="1" name="Рисунок 1" descr="D:\kipjd-4\Documents\2018_05_21\осн проф. деят сжд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1\осн проф. деят сжд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89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43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983A43" w:rsidRPr="00104973" w:rsidRDefault="00983A43" w:rsidP="00983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3A43" w:rsidRPr="00104973" w:rsidRDefault="00983A43" w:rsidP="0098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3A43" w:rsidRPr="00104973" w:rsidRDefault="00983A43" w:rsidP="00983A4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983A43" w:rsidRPr="000A6B50" w:rsidRDefault="00983A43" w:rsidP="00983A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6B50">
        <w:rPr>
          <w:rFonts w:eastAsia="Times New Roman" w:cs="Times New Roman"/>
          <w:sz w:val="28"/>
          <w:szCs w:val="28"/>
        </w:rPr>
        <w:t>"Изыскания и проектирование железных дорог"</w:t>
      </w:r>
    </w:p>
    <w:p w:rsidR="00983A43" w:rsidRPr="00104973" w:rsidRDefault="00983A43" w:rsidP="00983A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 от «</w:t>
      </w:r>
      <w:r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апреля</w:t>
      </w:r>
      <w:r w:rsidRPr="00104973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8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983A43" w:rsidRPr="00104973" w:rsidRDefault="00983A43" w:rsidP="00983A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1896"/>
        <w:gridCol w:w="2744"/>
      </w:tblGrid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spacing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33DE3">
              <w:rPr>
                <w:sz w:val="28"/>
                <w:szCs w:val="28"/>
              </w:rPr>
              <w:t>Заведующий кафедрой «Изыскания и проектирование железных дорог»</w:t>
            </w:r>
            <w:r w:rsidRPr="00533DE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983A4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A43" w:rsidRPr="00104973" w:rsidRDefault="00983A43" w:rsidP="00983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83A43" w:rsidRPr="00104973" w:rsidRDefault="00983A43" w:rsidP="00983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83A43" w:rsidRPr="00104973" w:rsidTr="00697129">
        <w:tc>
          <w:tcPr>
            <w:tcW w:w="5070" w:type="dxa"/>
          </w:tcPr>
          <w:tbl>
            <w:tblPr>
              <w:tblW w:w="5070" w:type="dxa"/>
              <w:tblLayout w:type="fixed"/>
              <w:tblLook w:val="00A0" w:firstRow="1" w:lastRow="0" w:firstColumn="1" w:lastColumn="0" w:noHBand="0" w:noVBand="0"/>
            </w:tblPr>
            <w:tblGrid>
              <w:gridCol w:w="5070"/>
            </w:tblGrid>
            <w:tr w:rsidR="00983A43" w:rsidTr="00726612">
              <w:tc>
                <w:tcPr>
                  <w:tcW w:w="5070" w:type="dxa"/>
                </w:tcPr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83A43" w:rsidTr="00726612">
              <w:tc>
                <w:tcPr>
                  <w:tcW w:w="5070" w:type="dxa"/>
                  <w:hideMark/>
                </w:tcPr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Default="00983A43" w:rsidP="0069712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Pr="00533DE3">
              <w:rPr>
                <w:sz w:val="28"/>
                <w:szCs w:val="28"/>
              </w:rPr>
              <w:t xml:space="preserve"> </w:t>
            </w:r>
          </w:p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3A4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"Транспортное строительство"</w:t>
            </w: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983A4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A43" w:rsidRPr="00104973" w:rsidRDefault="00983A43" w:rsidP="00983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17D0" w:rsidRPr="00784B05" w:rsidRDefault="00104973" w:rsidP="00A717D0">
      <w:pPr>
        <w:spacing w:after="0"/>
        <w:jc w:val="center"/>
        <w:rPr>
          <w:rFonts w:ascii="BankGothic Md BT" w:eastAsia="Times New Roman" w:hAnsi="BankGothic Md BT" w:cs="Times New Roman"/>
          <w:b/>
          <w:bCs/>
          <w:sz w:val="28"/>
          <w:szCs w:val="28"/>
          <w:lang w:eastAsia="ru-RU"/>
        </w:rPr>
      </w:pPr>
      <w:r w:rsidRPr="00784B05">
        <w:rPr>
          <w:rFonts w:ascii="BankGothic Md BT" w:eastAsia="Times New Roman" w:hAnsi="BankGothic Md BT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00C6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00C6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00C66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300C66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00C66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300C66"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0C66">
        <w:rPr>
          <w:rFonts w:eastAsia="Times New Roman" w:cs="Times New Roman"/>
          <w:sz w:val="28"/>
          <w:szCs w:val="28"/>
          <w:lang w:eastAsia="ru-RU"/>
        </w:rPr>
        <w:t>"Строительство железных дорог, мостов и транспортных тоннелей" специализации "Строительство магистральных железных дорог"</w:t>
      </w:r>
      <w:r w:rsidR="00300C66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300C66">
        <w:rPr>
          <w:rFonts w:eastAsia="Times New Roman" w:cs="Times New Roman"/>
          <w:sz w:val="28"/>
          <w:szCs w:val="28"/>
          <w:lang w:eastAsia="ru-RU"/>
        </w:rPr>
        <w:t>ОСНОВЫ ПРОФЕССИОНАЛЬНОЙ ДЕЯТЕЛЬНОСТИ ПРОЕКТИРОВЩИКА</w:t>
      </w:r>
      <w:r w:rsidR="00300C66" w:rsidRPr="00300C66">
        <w:rPr>
          <w:rFonts w:eastAsia="Times New Roman" w:cs="Times New Roman"/>
          <w:sz w:val="28"/>
          <w:szCs w:val="28"/>
          <w:lang w:eastAsia="ru-RU"/>
        </w:rPr>
        <w:t>»</w:t>
      </w:r>
      <w:r w:rsidR="00300C66" w:rsidRPr="00300C66">
        <w:rPr>
          <w:sz w:val="28"/>
          <w:szCs w:val="28"/>
        </w:rPr>
        <w:t xml:space="preserve"> (</w:t>
      </w:r>
      <w:r w:rsidR="008C7DCE">
        <w:rPr>
          <w:rFonts w:eastAsia="Times New Roman" w:cs="Times New Roman"/>
          <w:sz w:val="28"/>
          <w:szCs w:val="28"/>
          <w:lang w:eastAsia="ru-RU"/>
        </w:rPr>
        <w:t>Б1.В.ДВ.1.2</w:t>
      </w:r>
      <w:r w:rsidR="00300C66" w:rsidRPr="00300C66">
        <w:rPr>
          <w:sz w:val="28"/>
          <w:szCs w:val="28"/>
        </w:rPr>
        <w:t>)</w:t>
      </w:r>
      <w:r w:rsidR="00300C66" w:rsidRPr="00300C66">
        <w:rPr>
          <w:rFonts w:eastAsia="Times New Roman" w:cs="Times New Roman"/>
          <w:sz w:val="28"/>
          <w:szCs w:val="28"/>
          <w:lang w:eastAsia="ru-RU"/>
        </w:rPr>
        <w:t>.</w:t>
      </w:r>
    </w:p>
    <w:p w:rsidR="00300C66" w:rsidRPr="00F833CB" w:rsidRDefault="00104973" w:rsidP="00300C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300C66" w:rsidRPr="00C04326">
        <w:rPr>
          <w:sz w:val="28"/>
          <w:szCs w:val="28"/>
        </w:rPr>
        <w:t>приобретение знаний в области требований предъявляемы</w:t>
      </w:r>
      <w:r w:rsidR="00300C66">
        <w:rPr>
          <w:sz w:val="28"/>
          <w:szCs w:val="28"/>
        </w:rPr>
        <w:t>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Для достижения поставленной цели решаются следующие задачи:</w:t>
      </w:r>
    </w:p>
    <w:p w:rsidR="00300C66" w:rsidRPr="000751F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51F6">
        <w:rPr>
          <w:sz w:val="28"/>
          <w:szCs w:val="28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300C6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современной законодательной и нормативной базы в области проектирования;</w:t>
      </w:r>
    </w:p>
    <w:p w:rsidR="00300C66" w:rsidRPr="00A13B60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изучение действующих нормативных документов по изысканиям и проектированию железных дорог;</w:t>
      </w:r>
    </w:p>
    <w:p w:rsidR="00300C66" w:rsidRPr="000751F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300C66" w:rsidRPr="00A13B60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приобретение навыков работы в коллективе.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82E14" w:rsidRDefault="00A82E14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историю возникновения и становления железнодорожного транспорта в России;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историю создания науки об изысканиях и проектировании железных дорог в мировой практике и России;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принципы и методы изысканий</w:t>
      </w:r>
      <w:r>
        <w:rPr>
          <w:sz w:val="28"/>
          <w:szCs w:val="28"/>
        </w:rPr>
        <w:t>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3B60">
        <w:rPr>
          <w:sz w:val="28"/>
          <w:szCs w:val="28"/>
        </w:rPr>
        <w:t>аконодательство Российской Федерации в области строительства</w:t>
      </w:r>
      <w:r>
        <w:rPr>
          <w:sz w:val="28"/>
          <w:szCs w:val="28"/>
        </w:rPr>
        <w:t>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изысканий;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и стадии разработки проектов строительства железных дорог</w:t>
      </w:r>
      <w:r w:rsidRPr="00A13B60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оформлять проектную и рабочую документации;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объемы проектных и изыскательских работ;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стоимость проектных и изыскательских работ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работать в коллективе на конечный результат;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организовать работу профессионального коллектива;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организовать работу по повышению собственной квалификации и своих сотрудников.</w:t>
      </w:r>
    </w:p>
    <w:p w:rsidR="00A82E14" w:rsidRDefault="00A82E14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16708" w:rsidRPr="002F0890" w:rsidRDefault="00516708" w:rsidP="004D5F83">
      <w:pPr>
        <w:pStyle w:val="a9"/>
        <w:widowControl/>
        <w:numPr>
          <w:ilvl w:val="0"/>
          <w:numId w:val="9"/>
        </w:numPr>
        <w:tabs>
          <w:tab w:val="num" w:pos="1134"/>
        </w:tabs>
        <w:snapToGrid/>
        <w:spacing w:line="240" w:lineRule="auto"/>
        <w:ind w:left="0" w:firstLine="851"/>
        <w:jc w:val="both"/>
        <w:rPr>
          <w:b w:val="0"/>
        </w:rPr>
      </w:pPr>
      <w:r>
        <w:rPr>
          <w:b w:val="0"/>
        </w:rPr>
        <w:t xml:space="preserve">  </w:t>
      </w:r>
      <w:r w:rsidRPr="002F0890">
        <w:rPr>
          <w:b w:val="0"/>
        </w:rPr>
        <w:t>умением разрешать конфликтные ситуации в творческом коллективе специалистов смежных специальностей;</w:t>
      </w:r>
    </w:p>
    <w:p w:rsidR="00516708" w:rsidRPr="002F0890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0890">
        <w:rPr>
          <w:sz w:val="28"/>
        </w:rPr>
        <w:t xml:space="preserve">навыками использования </w:t>
      </w:r>
      <w:r>
        <w:rPr>
          <w:sz w:val="28"/>
        </w:rPr>
        <w:t>законодательной базы строительства;</w:t>
      </w:r>
    </w:p>
    <w:p w:rsidR="00516708" w:rsidRPr="002F0890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навыками использования </w:t>
      </w:r>
      <w:r w:rsidRPr="002F0890">
        <w:rPr>
          <w:sz w:val="28"/>
        </w:rPr>
        <w:t>нормативно-технической базы проектирования</w:t>
      </w:r>
      <w:r>
        <w:rPr>
          <w:sz w:val="28"/>
        </w:rPr>
        <w:t xml:space="preserve"> и изысканий для строительства;</w:t>
      </w:r>
    </w:p>
    <w:p w:rsidR="00516708" w:rsidRPr="003773E5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навыками использования нормативно-технической базы проектирования строительства и реконструкции </w:t>
      </w:r>
      <w:r w:rsidRPr="002F0890">
        <w:rPr>
          <w:sz w:val="28"/>
        </w:rPr>
        <w:t>железных дорог</w:t>
      </w:r>
      <w:r>
        <w:rPr>
          <w:sz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7DCE" w:rsidRDefault="008C7DCE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8C7DCE">
        <w:rPr>
          <w:rFonts w:eastAsia="Times New Roman" w:cs="Times New Roman"/>
          <w:sz w:val="28"/>
          <w:szCs w:val="28"/>
          <w:lang w:eastAsia="ru-RU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(ОК-8).</w:t>
      </w:r>
    </w:p>
    <w:p w:rsidR="00A82E14" w:rsidRDefault="00A82E14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365A0" w:rsidRDefault="005365A0" w:rsidP="008C7DC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:</w:t>
      </w:r>
    </w:p>
    <w:p w:rsidR="005365A0" w:rsidRDefault="00B73347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65A0" w:rsidRPr="005365A0">
        <w:rPr>
          <w:rFonts w:eastAsia="Times New Roman" w:cs="Times New Roman"/>
          <w:sz w:val="28"/>
          <w:szCs w:val="28"/>
          <w:lang w:eastAsia="ru-RU"/>
        </w:rPr>
        <w:t>способностью обосновывать принимаемые инженерно-технологические решения (ПК-7)</w:t>
      </w:r>
      <w:r w:rsidR="005365A0">
        <w:rPr>
          <w:rFonts w:eastAsia="Times New Roman" w:cs="Times New Roman"/>
          <w:sz w:val="28"/>
          <w:szCs w:val="28"/>
          <w:lang w:eastAsia="ru-RU"/>
        </w:rPr>
        <w:t>.</w:t>
      </w:r>
    </w:p>
    <w:p w:rsidR="005365A0" w:rsidRDefault="005365A0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093B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9093B" w:rsidRPr="00B9093B">
        <w:rPr>
          <w:rFonts w:eastAsia="Times New Roman" w:cs="Times New Roman"/>
          <w:sz w:val="28"/>
          <w:szCs w:val="28"/>
          <w:lang w:eastAsia="ru-RU"/>
        </w:rPr>
        <w:t>«Основы профессиональной деятельности проектировщика»</w:t>
      </w:r>
      <w:r w:rsidR="00B9093B" w:rsidRPr="00B9093B">
        <w:rPr>
          <w:sz w:val="28"/>
          <w:szCs w:val="28"/>
        </w:rPr>
        <w:t xml:space="preserve"> (</w:t>
      </w:r>
      <w:r w:rsidR="008C7DCE">
        <w:rPr>
          <w:rFonts w:eastAsia="Times New Roman" w:cs="Times New Roman"/>
          <w:sz w:val="28"/>
          <w:szCs w:val="28"/>
          <w:lang w:eastAsia="ru-RU"/>
        </w:rPr>
        <w:t>Б1.В.ДВ.1.2</w:t>
      </w:r>
      <w:r w:rsidR="00B9093B" w:rsidRPr="00B9093B">
        <w:rPr>
          <w:sz w:val="28"/>
          <w:szCs w:val="28"/>
        </w:rPr>
        <w:t>)</w:t>
      </w:r>
      <w:r w:rsidRPr="00B9093B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B9093B" w:rsidRDefault="00B909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2E14" w:rsidRDefault="00A82E1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2E14" w:rsidRDefault="00A82E1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035AAA" w:rsidRPr="006C12E7" w:rsidRDefault="00035AAA" w:rsidP="00035AAA">
      <w:pPr>
        <w:spacing w:after="0" w:line="240" w:lineRule="auto"/>
        <w:ind w:firstLine="851"/>
        <w:rPr>
          <w:sz w:val="28"/>
          <w:szCs w:val="28"/>
        </w:rPr>
      </w:pPr>
      <w:r w:rsidRPr="006C12E7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35AAA" w:rsidRPr="006C12E7" w:rsidTr="00577189">
        <w:trPr>
          <w:jc w:val="center"/>
        </w:trPr>
        <w:tc>
          <w:tcPr>
            <w:tcW w:w="5353" w:type="dxa"/>
            <w:vMerge w:val="restart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Семестр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Merge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5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–  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C12E7">
              <w:rPr>
                <w:sz w:val="28"/>
                <w:szCs w:val="28"/>
              </w:rPr>
              <w:t>з.е</w:t>
            </w:r>
            <w:proofErr w:type="spellEnd"/>
            <w:r w:rsidRPr="006C12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</w:tr>
    </w:tbl>
    <w:p w:rsidR="00035AAA" w:rsidRPr="006C12E7" w:rsidRDefault="00035AAA" w:rsidP="00035AAA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035AAA" w:rsidRPr="006C12E7" w:rsidRDefault="00035AAA" w:rsidP="00035AAA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  <w:r w:rsidRPr="006C12E7"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35AAA" w:rsidRPr="006C12E7" w:rsidTr="00577189">
        <w:trPr>
          <w:jc w:val="center"/>
        </w:trPr>
        <w:tc>
          <w:tcPr>
            <w:tcW w:w="5353" w:type="dxa"/>
            <w:vMerge w:val="restart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Семестр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Merge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7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–  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C12E7">
              <w:rPr>
                <w:sz w:val="28"/>
                <w:szCs w:val="28"/>
              </w:rPr>
              <w:t>з.е</w:t>
            </w:r>
            <w:proofErr w:type="spellEnd"/>
            <w:r w:rsidRPr="006C12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035AA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</w:tr>
    </w:tbl>
    <w:p w:rsidR="00035AAA" w:rsidRPr="006C12E7" w:rsidRDefault="00035AAA" w:rsidP="00035AAA">
      <w:pPr>
        <w:spacing w:after="0" w:line="240" w:lineRule="auto"/>
        <w:ind w:left="851"/>
        <w:contextualSpacing/>
        <w:rPr>
          <w:sz w:val="28"/>
          <w:szCs w:val="28"/>
        </w:rPr>
      </w:pPr>
    </w:p>
    <w:p w:rsidR="00104973" w:rsidRDefault="00104973" w:rsidP="00A779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401DC" w:rsidRPr="00104973" w:rsidTr="00C401DC">
        <w:trPr>
          <w:jc w:val="center"/>
        </w:trPr>
        <w:tc>
          <w:tcPr>
            <w:tcW w:w="5353" w:type="dxa"/>
            <w:vMerge w:val="restart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401DC" w:rsidRPr="00104973" w:rsidRDefault="00B950D1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Merge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401DC" w:rsidRPr="00104973" w:rsidRDefault="00B950D1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4D5F83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4D5F83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 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01DC" w:rsidRPr="00C401DC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401D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C401DC" w:rsidRPr="00C401DC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401D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E4516" w:rsidRDefault="007E45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FF5F62" w:rsidRPr="00104973" w:rsidRDefault="00FF5F6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A82E14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F35BBE">
            <w:pPr>
              <w:spacing w:after="0" w:line="228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 w:rsidRPr="00BC2512">
              <w:rPr>
                <w:szCs w:val="24"/>
              </w:rPr>
              <w:t>1</w:t>
            </w:r>
          </w:p>
        </w:tc>
        <w:tc>
          <w:tcPr>
            <w:tcW w:w="3172" w:type="dxa"/>
          </w:tcPr>
          <w:p w:rsidR="004C0CAB" w:rsidRPr="009350A8" w:rsidRDefault="004C0CAB" w:rsidP="00F35BBE">
            <w:pPr>
              <w:pStyle w:val="FR2"/>
              <w:spacing w:before="0" w:line="228" w:lineRule="auto"/>
              <w:ind w:left="0" w:right="0"/>
            </w:pPr>
            <w:r w:rsidRPr="009350A8">
              <w:t>Зарождение транспорт</w:t>
            </w:r>
            <w:r>
              <w:t>ных систем России</w:t>
            </w:r>
          </w:p>
        </w:tc>
        <w:tc>
          <w:tcPr>
            <w:tcW w:w="5777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 xml:space="preserve">Понятие "Транспорт". </w:t>
            </w:r>
            <w:r w:rsidRPr="009350A8">
              <w:t xml:space="preserve">Знания о зарождении водного, сухопутного и смешанного видов транспорта. Первые проекты шоссейных дорог. </w:t>
            </w:r>
          </w:p>
          <w:p w:rsidR="004C0CAB" w:rsidRPr="00BC2512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 xml:space="preserve">Структура транспортного комплекса на современном этапе. Понятие о путях сообщения. Единая транспортная система (ЕТС). Значение Единой транспортной системы для Российской Федерации 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 w:rsidRPr="00BC2512">
              <w:rPr>
                <w:szCs w:val="24"/>
              </w:rPr>
              <w:t>2</w:t>
            </w:r>
          </w:p>
        </w:tc>
        <w:tc>
          <w:tcPr>
            <w:tcW w:w="3172" w:type="dxa"/>
          </w:tcPr>
          <w:p w:rsidR="004C0CAB" w:rsidRPr="00BC2512" w:rsidRDefault="004C0CAB" w:rsidP="00F35BBE">
            <w:pPr>
              <w:pStyle w:val="FR2"/>
              <w:spacing w:before="0" w:line="228" w:lineRule="auto"/>
              <w:ind w:left="0" w:right="0"/>
            </w:pPr>
            <w:r w:rsidRPr="0093124F">
              <w:t>История железнодорожного транспорта России</w:t>
            </w:r>
            <w:r>
              <w:t xml:space="preserve">. </w:t>
            </w:r>
            <w:r w:rsidRPr="009350A8">
              <w:t>Первые железные дор</w:t>
            </w:r>
            <w:r>
              <w:t xml:space="preserve">оги </w:t>
            </w:r>
            <w:r w:rsidRPr="009350A8">
              <w:t xml:space="preserve"> </w:t>
            </w:r>
          </w:p>
        </w:tc>
        <w:tc>
          <w:tcPr>
            <w:tcW w:w="5777" w:type="dxa"/>
          </w:tcPr>
          <w:p w:rsidR="004C0CAB" w:rsidRPr="00DB2178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Заводские подъездные чугунные дороги, первые железные паровые дороги.  Первая железная дорога общего пользования.</w:t>
            </w:r>
          </w:p>
          <w:p w:rsidR="004C0CAB" w:rsidRPr="00DB2178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Сооружение железной дороги Санкт-Петербург – Москва.</w:t>
            </w:r>
          </w:p>
          <w:p w:rsidR="004C0CAB" w:rsidRPr="00DB2178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Создание сети железных дорог России. Транссиб, КВЖД и другие крупные национальные проекты.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Железные дороги в советский период (1917—1991).</w:t>
            </w:r>
            <w:r>
              <w:t xml:space="preserve"> </w:t>
            </w:r>
            <w:r w:rsidRPr="00DB2178">
              <w:t xml:space="preserve">Железные дороги в России 1992—2015 </w:t>
            </w:r>
            <w:proofErr w:type="spellStart"/>
            <w:r w:rsidRPr="00DB2178">
              <w:t>г.г</w:t>
            </w:r>
            <w:proofErr w:type="spellEnd"/>
            <w:r w:rsidRPr="00DB2178">
              <w:t xml:space="preserve">. </w:t>
            </w:r>
          </w:p>
          <w:p w:rsidR="004C0CAB" w:rsidRPr="00E754AA" w:rsidRDefault="004C0CAB" w:rsidP="00F35BBE">
            <w:pPr>
              <w:spacing w:after="0" w:line="228" w:lineRule="auto"/>
              <w:rPr>
                <w:szCs w:val="24"/>
              </w:rPr>
            </w:pPr>
            <w:r w:rsidRPr="00E754AA">
              <w:rPr>
                <w:szCs w:val="24"/>
              </w:rPr>
              <w:t>Перспективы развития железнодорожного транспорта до 2030 года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72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/>
            </w:pPr>
            <w:r w:rsidRPr="0093124F">
              <w:t>Структура железной дороги</w:t>
            </w:r>
            <w:r>
              <w:t>. Понятие о проектировании</w:t>
            </w:r>
          </w:p>
          <w:p w:rsidR="004C0CAB" w:rsidRPr="0093124F" w:rsidRDefault="004C0CAB" w:rsidP="00F35BBE">
            <w:pPr>
              <w:pStyle w:val="FR2"/>
              <w:spacing w:before="0" w:line="228" w:lineRule="auto"/>
              <w:ind w:left="0" w:right="0"/>
            </w:pPr>
          </w:p>
        </w:tc>
        <w:tc>
          <w:tcPr>
            <w:tcW w:w="5777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93124F">
              <w:t xml:space="preserve">Железные дороги общего пользования – вид транспорта, </w:t>
            </w:r>
            <w:r>
              <w:t>состоящий</w:t>
            </w:r>
            <w:r w:rsidRPr="0093124F">
              <w:t xml:space="preserve"> из двух частей: инфраструктура железной дороги и подвижной состав.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Объекты инфраструктуры железнодорожного транспорта.</w:t>
            </w:r>
          </w:p>
          <w:p w:rsidR="004C0CAB" w:rsidRPr="0093124F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Взаимодействие объектов инфраструктуры железнодорожного транспорта. Понятие о проектировании. Виды проектирования для объектов железнодорожного транспорта.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72" w:type="dxa"/>
          </w:tcPr>
          <w:p w:rsidR="004C0CAB" w:rsidRPr="00776BA0" w:rsidRDefault="004C0CAB" w:rsidP="00F35BBE">
            <w:pPr>
              <w:pStyle w:val="FR2"/>
              <w:spacing w:before="0" w:line="228" w:lineRule="auto"/>
              <w:ind w:left="0" w:right="0"/>
            </w:pPr>
            <w:r w:rsidRPr="00776BA0"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 </w:t>
            </w:r>
          </w:p>
        </w:tc>
        <w:tc>
          <w:tcPr>
            <w:tcW w:w="5777" w:type="dxa"/>
          </w:tcPr>
          <w:p w:rsidR="004C0CAB" w:rsidRPr="00776BA0" w:rsidRDefault="004C0CAB" w:rsidP="00F35BBE">
            <w:pPr>
              <w:pStyle w:val="FR2"/>
              <w:spacing w:before="0" w:line="228" w:lineRule="auto"/>
              <w:ind w:left="0" w:right="0"/>
              <w:jc w:val="both"/>
            </w:pPr>
            <w:r w:rsidRPr="00776BA0">
              <w:t>Структура проектной организации</w:t>
            </w:r>
            <w:r>
              <w:t>.</w:t>
            </w:r>
            <w:r w:rsidRPr="00776BA0">
              <w:t xml:space="preserve"> Назначение Главного инженера проекта на объект проектирования. Закон РФ «Главный инженер проекта, Главный архитектор проекта». Гражданская, юридическая и финансовая ответственность за принятые решения.</w:t>
            </w:r>
          </w:p>
          <w:p w:rsidR="004C0CAB" w:rsidRPr="00776BA0" w:rsidRDefault="004C0CAB" w:rsidP="00F35BBE">
            <w:pPr>
              <w:pStyle w:val="FR2"/>
              <w:spacing w:before="0" w:line="228" w:lineRule="auto"/>
              <w:ind w:left="0" w:right="0"/>
              <w:jc w:val="both"/>
            </w:pPr>
            <w:r w:rsidRPr="00776BA0">
              <w:t>Организация проектно-изыскательских работ для нового строительства. Саморегулируемые организации (СРО). Особенности проведения проектно-изыскательских работ на действующих железных дорогах. Строительство железной дороги – комплекс инфраструктур, обеспечивающих безопасную работу. Основные специальности, занятые при разработке проекта.</w:t>
            </w:r>
            <w:r>
              <w:t xml:space="preserve"> </w:t>
            </w:r>
            <w:r w:rsidRPr="00776BA0">
              <w:t xml:space="preserve">Кооперация специалистов различных профессий в проектных организациях. Обязанности ведущих специалистов при проектировании железных дорог – специальности «Строительство магистральных железных дорог». 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172" w:type="dxa"/>
          </w:tcPr>
          <w:p w:rsidR="004C0CAB" w:rsidRPr="0093124F" w:rsidRDefault="004C0CAB" w:rsidP="00F35BBE">
            <w:pPr>
              <w:pStyle w:val="FR2"/>
              <w:spacing w:before="0" w:line="228" w:lineRule="auto"/>
              <w:ind w:left="0" w:right="0"/>
            </w:pPr>
            <w:r w:rsidRPr="0093124F">
              <w:t>Основные понятия организации проектирования и строительства</w:t>
            </w:r>
          </w:p>
        </w:tc>
        <w:tc>
          <w:tcPr>
            <w:tcW w:w="5777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 xml:space="preserve">Виды строительства. Проектирование как вид строительной деятельности. 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2E4F97">
              <w:t>Основные понятия, применяемые в инвестиционном процессе в строительстве</w:t>
            </w:r>
            <w:r>
              <w:t>: заказчик, инвестор, подрядчик.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Допуск СРО -</w:t>
            </w:r>
            <w:r w:rsidRPr="002E4F97">
              <w:rPr>
                <w:b/>
              </w:rPr>
              <w:t xml:space="preserve"> </w:t>
            </w:r>
            <w:r w:rsidRPr="001138D6">
              <w:t>допуск саморегулируемой организации</w:t>
            </w:r>
            <w:r>
              <w:t>.</w:t>
            </w:r>
            <w:r w:rsidRPr="00776BA0">
              <w:t xml:space="preserve"> 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776BA0">
              <w:t>Положения Гражданского кодекса РФ о договорной форме обеспечения проектного дела. Задание на проектирование, текст договора, обязательные документы, входящие в состав договора, прилагаемы документы.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Состав договора подряда на проектные и изыскательские работы.</w:t>
            </w:r>
          </w:p>
          <w:p w:rsidR="004C0CAB" w:rsidRPr="009350A8" w:rsidRDefault="004C0CAB" w:rsidP="00F35BBE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Взаимодействие участников инвестиционного процесса в строительство объектов железнодорожного транспорта.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72" w:type="dxa"/>
          </w:tcPr>
          <w:p w:rsidR="004C0CAB" w:rsidRPr="00BC2512" w:rsidRDefault="004C0CAB" w:rsidP="00F35BBE">
            <w:pPr>
              <w:pStyle w:val="FR2"/>
              <w:spacing w:before="0" w:line="228" w:lineRule="auto"/>
              <w:ind w:left="0" w:right="0"/>
            </w:pPr>
            <w:r w:rsidRPr="009350A8">
              <w:t>Нормативно-законодательная база проектирования</w:t>
            </w:r>
            <w:r>
              <w:t xml:space="preserve"> и строительства</w:t>
            </w:r>
            <w:r w:rsidRPr="009350A8">
              <w:t xml:space="preserve"> железных дорог</w:t>
            </w:r>
          </w:p>
        </w:tc>
        <w:tc>
          <w:tcPr>
            <w:tcW w:w="5777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/>
              <w:jc w:val="both"/>
            </w:pPr>
            <w:r w:rsidRPr="009350A8">
              <w:t xml:space="preserve">Основные законодательные акты в области проектирования, в том числе железных дорог.  Понятие о нормативной базе проектирования. </w:t>
            </w:r>
            <w:r>
              <w:t>Порядок применения нормативно-законодательной базы на современном этапе.</w:t>
            </w:r>
          </w:p>
          <w:p w:rsidR="004C0CAB" w:rsidRDefault="004C0CAB" w:rsidP="00F35BBE">
            <w:pPr>
              <w:pStyle w:val="ConsPlusNormal"/>
              <w:spacing w:line="228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РФ, применяемые в строительстве: Градостроительный кодекс, Земельный Кодекс, Водный кодекс, Лесной кодекс, Закон о железнодорожном транспорте в РФ.</w:t>
            </w:r>
          </w:p>
          <w:p w:rsidR="004C0CAB" w:rsidRDefault="004C0CAB" w:rsidP="00F35BBE">
            <w:pPr>
              <w:pStyle w:val="ConsPlusNormal"/>
              <w:spacing w:line="228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РФ: Постановление № 87, Постановление № 145 и т.д.</w:t>
            </w:r>
          </w:p>
          <w:p w:rsidR="004C0CAB" w:rsidRDefault="004C0CAB" w:rsidP="00F35BBE">
            <w:pPr>
              <w:pStyle w:val="ConsPlusNormal"/>
              <w:spacing w:line="228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ведомственных министерств,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МинРегионразвития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3151F9">
              <w:rPr>
                <w:rFonts w:ascii="Times New Roman" w:hAnsi="Times New Roman" w:cs="Times New Roman"/>
                <w:sz w:val="24"/>
                <w:szCs w:val="24"/>
              </w:rPr>
              <w:t>ГОСТ Р 1101-2013 "Основные требования к проектной и рабочей документации"</w:t>
            </w:r>
          </w:p>
          <w:p w:rsidR="004C0CAB" w:rsidRPr="00BC2512" w:rsidRDefault="004C0CAB" w:rsidP="00F35BBE">
            <w:pPr>
              <w:pStyle w:val="ConsPlusNormal"/>
              <w:spacing w:line="228" w:lineRule="auto"/>
              <w:ind w:firstLine="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ОАО "РЖД"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72" w:type="dxa"/>
          </w:tcPr>
          <w:p w:rsidR="004C0CAB" w:rsidRPr="009350A8" w:rsidRDefault="004C0CAB" w:rsidP="00F35BBE">
            <w:pPr>
              <w:pStyle w:val="FR2"/>
              <w:spacing w:before="0" w:line="228" w:lineRule="auto"/>
              <w:ind w:left="0" w:right="0"/>
            </w:pPr>
            <w:r w:rsidRPr="009350A8"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5777" w:type="dxa"/>
          </w:tcPr>
          <w:p w:rsidR="004C0CAB" w:rsidRPr="009350A8" w:rsidRDefault="004C0CAB" w:rsidP="00F35BBE">
            <w:pPr>
              <w:pStyle w:val="FR2"/>
              <w:spacing w:before="0" w:line="228" w:lineRule="auto"/>
              <w:ind w:left="0" w:right="0"/>
              <w:jc w:val="both"/>
            </w:pPr>
            <w:r w:rsidRPr="009350A8">
              <w:t xml:space="preserve">Этапы и стадии разработки проектов. Задачи и содержание этапов и стадий разработки проектов. Порядок получения разрешительной документации на проектирование и производство инженерных изысканий. Согласование, экспертиза и утверждение проектов. Особенности проектирования объектов </w:t>
            </w:r>
            <w:r>
              <w:t>государственного финансирования.</w:t>
            </w:r>
            <w:r w:rsidRPr="00776BA0">
              <w:t xml:space="preserve"> Состав и содержание проектной и рабочей документации для строительства определяется государственными нормативными актами и системой СПДС (Система проектной документации для строительства). Обязательные раздел</w:t>
            </w:r>
            <w:r>
              <w:t>ы</w:t>
            </w:r>
            <w:r w:rsidRPr="00776BA0">
              <w:t xml:space="preserve"> проектной документации. </w:t>
            </w:r>
          </w:p>
        </w:tc>
      </w:tr>
      <w:tr w:rsidR="004C0CAB" w:rsidRPr="00104973" w:rsidTr="00A82E14">
        <w:trPr>
          <w:jc w:val="center"/>
        </w:trPr>
        <w:tc>
          <w:tcPr>
            <w:tcW w:w="622" w:type="dxa"/>
          </w:tcPr>
          <w:p w:rsidR="004C0CAB" w:rsidRPr="00BC2512" w:rsidRDefault="004C0CAB" w:rsidP="00F35BBE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72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/>
            </w:pPr>
            <w:r w:rsidRPr="00776BA0">
              <w:t>Современные требования к оформлению проектной документации</w:t>
            </w:r>
            <w:r>
              <w:t>.</w:t>
            </w:r>
          </w:p>
          <w:p w:rsidR="004C0CAB" w:rsidRDefault="004C0CAB" w:rsidP="00F35BBE">
            <w:pPr>
              <w:pStyle w:val="FR2"/>
              <w:spacing w:before="0" w:line="228" w:lineRule="auto"/>
              <w:ind w:left="0" w:right="0"/>
            </w:pPr>
            <w:r>
              <w:t>Понятие о стоимости проектных и изыскательских работ</w:t>
            </w:r>
          </w:p>
        </w:tc>
        <w:tc>
          <w:tcPr>
            <w:tcW w:w="5777" w:type="dxa"/>
          </w:tcPr>
          <w:p w:rsidR="004C0CAB" w:rsidRDefault="004C0CAB" w:rsidP="00F35BBE">
            <w:pPr>
              <w:pStyle w:val="FR2"/>
              <w:spacing w:before="0" w:line="228" w:lineRule="auto"/>
              <w:ind w:left="0" w:right="0"/>
              <w:jc w:val="both"/>
            </w:pPr>
            <w:r w:rsidRPr="00776BA0">
              <w:t>Изучение государственных стандартов оформления проектной документации, в том числе ГОСТ Р 21.1</w:t>
            </w:r>
            <w:r>
              <w:t>1</w:t>
            </w:r>
            <w:r w:rsidRPr="00776BA0">
              <w:t>01-20</w:t>
            </w:r>
            <w:r>
              <w:t>13</w:t>
            </w:r>
            <w:r w:rsidRPr="00776BA0">
              <w:t xml:space="preserve"> «Основные требования к проектной и рабочей документации». </w:t>
            </w:r>
          </w:p>
          <w:p w:rsidR="004C0CAB" w:rsidRPr="00A05AAF" w:rsidRDefault="004C0CAB" w:rsidP="00F35BBE">
            <w:pPr>
              <w:pStyle w:val="FR2"/>
              <w:spacing w:before="0" w:line="228" w:lineRule="auto"/>
              <w:ind w:left="0" w:right="0"/>
              <w:jc w:val="both"/>
            </w:pPr>
            <w:r>
              <w:t>Разработка сметы на ПИР (проектно-изыскательские работы). Справочники базовых цен. Условия, определяющие стоимость работ</w:t>
            </w:r>
          </w:p>
        </w:tc>
      </w:tr>
    </w:tbl>
    <w:p w:rsidR="00F35BBE" w:rsidRDefault="00F35BB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35BBE" w:rsidRPr="00104973" w:rsidRDefault="00F35BB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353D4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53D45" w:rsidRPr="00E754AA" w:rsidRDefault="00353D45" w:rsidP="00353D45">
      <w:pPr>
        <w:spacing w:after="0" w:line="240" w:lineRule="auto"/>
        <w:ind w:firstLine="851"/>
        <w:rPr>
          <w:sz w:val="28"/>
          <w:szCs w:val="28"/>
        </w:rPr>
      </w:pPr>
      <w:r w:rsidRPr="00E754AA">
        <w:rPr>
          <w:sz w:val="28"/>
          <w:szCs w:val="28"/>
        </w:rPr>
        <w:t xml:space="preserve">Для очной </w:t>
      </w:r>
      <w:r>
        <w:rPr>
          <w:sz w:val="28"/>
          <w:szCs w:val="28"/>
        </w:rPr>
        <w:t xml:space="preserve">и </w:t>
      </w:r>
      <w:r w:rsidRPr="00E754AA">
        <w:rPr>
          <w:sz w:val="28"/>
          <w:szCs w:val="28"/>
        </w:rPr>
        <w:t xml:space="preserve">очно-заочной </w:t>
      </w:r>
      <w:r>
        <w:rPr>
          <w:sz w:val="28"/>
          <w:szCs w:val="28"/>
        </w:rPr>
        <w:t>форм</w:t>
      </w:r>
      <w:r w:rsidRPr="00E754AA">
        <w:rPr>
          <w:sz w:val="28"/>
          <w:szCs w:val="28"/>
        </w:rPr>
        <w:t xml:space="preserve"> обучения: </w:t>
      </w:r>
    </w:p>
    <w:p w:rsidR="00353D45" w:rsidRPr="00E754AA" w:rsidRDefault="00353D45" w:rsidP="00353D45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742"/>
        <w:gridCol w:w="711"/>
        <w:gridCol w:w="711"/>
        <w:gridCol w:w="711"/>
        <w:gridCol w:w="848"/>
      </w:tblGrid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E754AA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42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E754A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СРС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54AA">
              <w:rPr>
                <w:szCs w:val="24"/>
              </w:rPr>
              <w:t>1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Зарождение транспортных систем России</w:t>
            </w:r>
          </w:p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54AA">
              <w:rPr>
                <w:szCs w:val="24"/>
              </w:rPr>
              <w:t>2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 xml:space="preserve">История железнодорожного транспорта России. Первые железные дороги 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54AA">
              <w:rPr>
                <w:szCs w:val="24"/>
              </w:rPr>
              <w:t>3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Структура железной дороги</w:t>
            </w:r>
            <w:r>
              <w:rPr>
                <w:szCs w:val="24"/>
              </w:rPr>
              <w:t>.</w:t>
            </w:r>
            <w:r w:rsidRPr="00E754AA">
              <w:rPr>
                <w:szCs w:val="24"/>
              </w:rPr>
              <w:t xml:space="preserve"> Понятие о проектировании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Основные понятия организации проектирования и строительства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Нормативно-законодательная база проектирования и строительства железных дорог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8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Современные требования к оформлению проектной документации.</w:t>
            </w:r>
            <w:r>
              <w:rPr>
                <w:szCs w:val="24"/>
              </w:rPr>
              <w:t xml:space="preserve"> </w:t>
            </w:r>
            <w:r w:rsidRPr="00E754AA">
              <w:rPr>
                <w:szCs w:val="24"/>
              </w:rPr>
              <w:t>Понятие о стоимости проектных и изыскательских работ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6</w:t>
            </w:r>
          </w:p>
        </w:tc>
      </w:tr>
      <w:tr w:rsidR="00353D45" w:rsidRPr="00E754AA" w:rsidTr="00577189">
        <w:trPr>
          <w:jc w:val="center"/>
        </w:trPr>
        <w:tc>
          <w:tcPr>
            <w:tcW w:w="6370" w:type="dxa"/>
            <w:gridSpan w:val="2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54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53D45" w:rsidRPr="00E754AA" w:rsidRDefault="00353D45" w:rsidP="00353D45">
      <w:pPr>
        <w:spacing w:after="0"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0644F" w:rsidRDefault="00F0644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104973" w:rsidRDefault="00F0644F" w:rsidP="00D1550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F0644F" w:rsidRPr="00104973" w:rsidRDefault="00F0644F" w:rsidP="00D1550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F0644F" w:rsidRPr="009350A8" w:rsidRDefault="00F0644F" w:rsidP="00F0644F">
            <w:pPr>
              <w:pStyle w:val="FR2"/>
              <w:spacing w:before="0" w:line="240" w:lineRule="auto"/>
              <w:ind w:left="0" w:right="0"/>
            </w:pPr>
            <w:r w:rsidRPr="009350A8">
              <w:t>Зарождение транспорт</w:t>
            </w:r>
            <w:r>
              <w:t>ных систем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 w:rsidRPr="0093124F">
              <w:t>История железнодорожного транспорта России</w:t>
            </w:r>
            <w:r>
              <w:t xml:space="preserve">. </w:t>
            </w:r>
            <w:r w:rsidRPr="009350A8">
              <w:t>Первые железные дор</w:t>
            </w:r>
            <w:r>
              <w:t xml:space="preserve">оги </w:t>
            </w:r>
            <w:r w:rsidRPr="009350A8">
              <w:t xml:space="preserve"> </w:t>
            </w:r>
          </w:p>
          <w:p w:rsidR="00A7799A" w:rsidRPr="00BC2512" w:rsidRDefault="00A7799A" w:rsidP="00F0644F">
            <w:pPr>
              <w:pStyle w:val="FR2"/>
              <w:spacing w:before="0" w:line="240" w:lineRule="auto"/>
              <w:ind w:left="0" w:right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F0644F" w:rsidRPr="0093124F" w:rsidRDefault="00F0644F" w:rsidP="00F0644F">
            <w:pPr>
              <w:pStyle w:val="FR2"/>
              <w:spacing w:before="0" w:line="240" w:lineRule="auto"/>
              <w:ind w:left="0" w:right="0"/>
            </w:pPr>
            <w:r w:rsidRPr="0093124F">
              <w:t>Структура железной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F0644F" w:rsidRPr="009350A8" w:rsidRDefault="00F0644F" w:rsidP="00F0644F">
            <w:pPr>
              <w:pStyle w:val="FR2"/>
              <w:spacing w:before="0" w:line="240" w:lineRule="auto"/>
              <w:ind w:left="0" w:right="0"/>
            </w:pPr>
            <w:r>
              <w:t>Понятие о проектировании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F0644F" w:rsidRPr="00776BA0" w:rsidRDefault="00F0644F" w:rsidP="00F0644F">
            <w:pPr>
              <w:pStyle w:val="FR2"/>
              <w:spacing w:before="0" w:line="240" w:lineRule="auto"/>
              <w:ind w:left="0" w:right="0"/>
            </w:pPr>
            <w:r w:rsidRPr="00776BA0"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</w:t>
            </w:r>
            <w:r>
              <w:t>-</w:t>
            </w:r>
            <w:r w:rsidRPr="00776BA0">
              <w:t xml:space="preserve">работ для строительства железных дорог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6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 w:rsidRPr="0093124F">
              <w:t>Основные понятия организации проектирования и строительства</w:t>
            </w:r>
          </w:p>
          <w:p w:rsidR="00A7799A" w:rsidRPr="0093124F" w:rsidRDefault="00A7799A" w:rsidP="00F0644F">
            <w:pPr>
              <w:pStyle w:val="FR2"/>
              <w:spacing w:before="0" w:line="240" w:lineRule="auto"/>
              <w:ind w:left="0" w:right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6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896" w:type="dxa"/>
            <w:shd w:val="clear" w:color="auto" w:fill="auto"/>
          </w:tcPr>
          <w:p w:rsidR="00F0644F" w:rsidRPr="00BC2512" w:rsidRDefault="00F0644F" w:rsidP="00F0644F">
            <w:pPr>
              <w:pStyle w:val="FR2"/>
              <w:spacing w:before="0" w:line="240" w:lineRule="auto"/>
              <w:ind w:left="0" w:right="0"/>
            </w:pPr>
            <w:r w:rsidRPr="009350A8">
              <w:t>Нормативно-законодательная база</w:t>
            </w:r>
            <w:r>
              <w:t xml:space="preserve"> </w:t>
            </w:r>
            <w:r w:rsidRPr="009350A8">
              <w:t>проектирования</w:t>
            </w:r>
            <w:r>
              <w:t xml:space="preserve"> и строительства</w:t>
            </w:r>
            <w:r w:rsidRPr="009350A8">
              <w:t xml:space="preserve"> железных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10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F0644F" w:rsidRPr="009350A8" w:rsidRDefault="00F0644F" w:rsidP="00F0644F">
            <w:pPr>
              <w:pStyle w:val="FR2"/>
              <w:spacing w:before="0" w:line="240" w:lineRule="auto"/>
              <w:ind w:left="0" w:right="0"/>
            </w:pPr>
            <w:r w:rsidRPr="009350A8"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10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 w:rsidRPr="00776BA0">
              <w:t>Современные требования к оформлению проектной документации</w:t>
            </w:r>
            <w:r>
              <w:t>.</w:t>
            </w:r>
          </w:p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>
              <w:t>Понятие о стоимости проектных и изыскательских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12</w:t>
            </w:r>
          </w:p>
        </w:tc>
      </w:tr>
      <w:tr w:rsidR="00F0644F" w:rsidRPr="00104973" w:rsidTr="00D1550D">
        <w:trPr>
          <w:jc w:val="center"/>
        </w:trPr>
        <w:tc>
          <w:tcPr>
            <w:tcW w:w="5524" w:type="dxa"/>
            <w:gridSpan w:val="2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0644F" w:rsidRPr="00FD6D0D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0644F" w:rsidRDefault="00F0644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799A" w:rsidRDefault="00A7799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3"/>
        <w:gridCol w:w="3175"/>
        <w:gridCol w:w="5244"/>
      </w:tblGrid>
      <w:tr w:rsidR="00104973" w:rsidRPr="00104973" w:rsidTr="00A8661C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44" w:type="dxa"/>
            <w:vAlign w:val="center"/>
          </w:tcPr>
          <w:p w:rsidR="00104973" w:rsidRPr="00104973" w:rsidRDefault="00104973" w:rsidP="00A8661C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9350A8" w:rsidRDefault="00DA45B1" w:rsidP="00577189">
            <w:pPr>
              <w:pStyle w:val="FR2"/>
              <w:spacing w:before="0" w:line="240" w:lineRule="auto"/>
              <w:ind w:left="0" w:right="0"/>
            </w:pPr>
            <w:r w:rsidRPr="009350A8">
              <w:t>Зарождение транспорт</w:t>
            </w:r>
            <w:r>
              <w:t>ных систем России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Левин, Д.Ю. Развитие сети железных дорог в XIX веке. [электронный ресурс]:</w:t>
            </w:r>
            <w:r>
              <w:rPr>
                <w:sz w:val="22"/>
              </w:rPr>
              <w:t xml:space="preserve"> </w:t>
            </w:r>
            <w:r w:rsidRPr="006A312F">
              <w:rPr>
                <w:sz w:val="22"/>
              </w:rPr>
              <w:t xml:space="preserve">Учебные пособия – </w:t>
            </w:r>
            <w:proofErr w:type="spellStart"/>
            <w:r w:rsidRPr="006A312F">
              <w:rPr>
                <w:sz w:val="22"/>
              </w:rPr>
              <w:t>Электорн</w:t>
            </w:r>
            <w:proofErr w:type="spellEnd"/>
            <w:r w:rsidRPr="006A312F">
              <w:rPr>
                <w:sz w:val="22"/>
              </w:rPr>
              <w:t>. дан. – М.: УМЦ ЖДТ, 2014</w:t>
            </w:r>
          </w:p>
          <w:p w:rsidR="00DA45B1" w:rsidRPr="006A312F" w:rsidRDefault="00DA45B1" w:rsidP="00A8661C">
            <w:pPr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bCs/>
                <w:sz w:val="22"/>
              </w:rPr>
            </w:pPr>
            <w:proofErr w:type="spellStart"/>
            <w:r w:rsidRPr="006A312F">
              <w:rPr>
                <w:sz w:val="22"/>
              </w:rPr>
              <w:t>Крейнис</w:t>
            </w:r>
            <w:proofErr w:type="spellEnd"/>
            <w:r w:rsidRPr="006A312F">
              <w:rPr>
                <w:sz w:val="22"/>
              </w:rPr>
              <w:t xml:space="preserve"> З.Л. Очерки истории железных дорог. Книга первая. Два столетия. [электронный ресурс]:– </w:t>
            </w:r>
            <w:proofErr w:type="spellStart"/>
            <w:r w:rsidRPr="006A312F">
              <w:rPr>
                <w:sz w:val="22"/>
              </w:rPr>
              <w:t>Электорн</w:t>
            </w:r>
            <w:proofErr w:type="spellEnd"/>
            <w:r w:rsidRPr="006A312F">
              <w:rPr>
                <w:sz w:val="22"/>
              </w:rPr>
              <w:t>. дан. – М.: УМЦ ЖДТ, 2009</w:t>
            </w:r>
          </w:p>
        </w:tc>
      </w:tr>
      <w:tr w:rsidR="00DA45B1" w:rsidRPr="00104973" w:rsidTr="00A8661C">
        <w:trPr>
          <w:trHeight w:val="2234"/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BC2512" w:rsidRDefault="00DA45B1" w:rsidP="00577189">
            <w:pPr>
              <w:pStyle w:val="FR2"/>
              <w:spacing w:before="0" w:line="240" w:lineRule="auto"/>
              <w:ind w:left="0" w:right="0"/>
            </w:pPr>
            <w:r w:rsidRPr="0093124F">
              <w:t>История железнодорожного транспорта России</w:t>
            </w:r>
            <w:r>
              <w:t xml:space="preserve">. </w:t>
            </w:r>
            <w:r w:rsidRPr="009350A8">
              <w:t>Первые железные дор</w:t>
            </w:r>
            <w:r>
              <w:t xml:space="preserve">оги </w:t>
            </w:r>
            <w:r w:rsidRPr="009350A8">
              <w:t xml:space="preserve"> 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6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16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Левин, Д.Ю. Развитие сети железных дорог в XIX веке. Учебные пособия – М.: УМЦ ЖДТ, 2014</w:t>
            </w:r>
          </w:p>
          <w:p w:rsidR="00DA45B1" w:rsidRPr="00F22F70" w:rsidRDefault="00DA45B1" w:rsidP="00A8661C">
            <w:pPr>
              <w:pStyle w:val="a4"/>
              <w:numPr>
                <w:ilvl w:val="0"/>
                <w:numId w:val="16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proofErr w:type="spellStart"/>
            <w:r w:rsidRPr="006A312F">
              <w:rPr>
                <w:sz w:val="22"/>
              </w:rPr>
              <w:t>Крейнис</w:t>
            </w:r>
            <w:proofErr w:type="spellEnd"/>
            <w:r w:rsidRPr="006A312F">
              <w:rPr>
                <w:sz w:val="22"/>
              </w:rPr>
              <w:t xml:space="preserve"> З.Л. Очерки истории железных дорог. Книга первая. Два столетия. – М.: УМЦ ЖДТ, 2009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Default="00DA45B1" w:rsidP="00577189">
            <w:pPr>
              <w:pStyle w:val="FR2"/>
              <w:spacing w:before="0" w:line="240" w:lineRule="auto"/>
              <w:ind w:left="0" w:right="0"/>
            </w:pPr>
            <w:r w:rsidRPr="0093124F">
              <w:t>Структура железной дороги</w:t>
            </w:r>
            <w:r>
              <w:t>. Понятие о проектировании</w:t>
            </w:r>
          </w:p>
          <w:p w:rsidR="00DA45B1" w:rsidRPr="0093124F" w:rsidRDefault="00DA45B1" w:rsidP="00577189">
            <w:pPr>
              <w:pStyle w:val="FR2"/>
              <w:spacing w:before="0" w:line="240" w:lineRule="auto"/>
              <w:ind w:left="0" w:right="0"/>
            </w:pP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7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pStyle w:val="a4"/>
              <w:numPr>
                <w:ilvl w:val="0"/>
                <w:numId w:val="17"/>
              </w:numPr>
              <w:tabs>
                <w:tab w:val="left" w:pos="199"/>
                <w:tab w:val="left" w:pos="1418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Тимошин, А.А., История организации и управления железнодорожным транспортом России. М.: УМЦ ЖДТ, 2012 </w:t>
            </w:r>
          </w:p>
          <w:p w:rsidR="00DA45B1" w:rsidRDefault="00DA45B1" w:rsidP="00A8661C">
            <w:pPr>
              <w:numPr>
                <w:ilvl w:val="0"/>
                <w:numId w:val="17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      </w:r>
          </w:p>
          <w:p w:rsidR="00DA45B1" w:rsidRPr="006A312F" w:rsidRDefault="00DA45B1" w:rsidP="00A8661C">
            <w:pPr>
              <w:numPr>
                <w:ilvl w:val="0"/>
                <w:numId w:val="17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proofErr w:type="spellStart"/>
            <w:r w:rsidRPr="006A312F">
              <w:rPr>
                <w:bCs/>
                <w:sz w:val="22"/>
              </w:rPr>
              <w:t>Верескун</w:t>
            </w:r>
            <w:proofErr w:type="spellEnd"/>
            <w:r w:rsidRPr="006A312F">
              <w:rPr>
                <w:bCs/>
                <w:sz w:val="22"/>
              </w:rPr>
              <w:t xml:space="preserve">, В.Д.  История инженерного образования в России. Учебные пособия/ В.Д. </w:t>
            </w:r>
            <w:proofErr w:type="spellStart"/>
            <w:r w:rsidRPr="006A312F">
              <w:rPr>
                <w:bCs/>
                <w:sz w:val="22"/>
              </w:rPr>
              <w:t>Вереч</w:t>
            </w:r>
            <w:r>
              <w:rPr>
                <w:bCs/>
                <w:sz w:val="22"/>
              </w:rPr>
              <w:t>кун</w:t>
            </w:r>
            <w:proofErr w:type="spellEnd"/>
            <w:r>
              <w:rPr>
                <w:bCs/>
                <w:sz w:val="22"/>
              </w:rPr>
              <w:t xml:space="preserve">, Ю.Д. </w:t>
            </w:r>
            <w:proofErr w:type="spellStart"/>
            <w:r>
              <w:rPr>
                <w:bCs/>
                <w:sz w:val="22"/>
              </w:rPr>
              <w:t>Мишн</w:t>
            </w:r>
            <w:proofErr w:type="spellEnd"/>
            <w:r>
              <w:rPr>
                <w:bCs/>
                <w:sz w:val="22"/>
              </w:rPr>
              <w:t xml:space="preserve">, П.М. Постников </w:t>
            </w:r>
            <w:r w:rsidRPr="006A312F">
              <w:rPr>
                <w:bCs/>
                <w:sz w:val="22"/>
              </w:rPr>
              <w:t>М. : УМЦ ЖДТ, 2012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776BA0" w:rsidRDefault="00DA45B1" w:rsidP="00577189">
            <w:pPr>
              <w:pStyle w:val="FR2"/>
              <w:spacing w:before="0" w:line="240" w:lineRule="auto"/>
              <w:ind w:left="0" w:right="0"/>
            </w:pPr>
            <w:r w:rsidRPr="00776BA0"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</w:t>
            </w:r>
            <w:r>
              <w:t>-</w:t>
            </w:r>
            <w:r w:rsidRPr="00776BA0">
              <w:t xml:space="preserve">работ для строительства железных дорог 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</w:t>
            </w:r>
            <w:r>
              <w:rPr>
                <w:sz w:val="22"/>
              </w:rPr>
              <w:t>нтр по образованию на железнодо</w:t>
            </w:r>
            <w:r w:rsidRPr="006A312F">
              <w:rPr>
                <w:sz w:val="22"/>
              </w:rPr>
              <w:t>рожном транспорте». 2009</w:t>
            </w:r>
          </w:p>
          <w:p w:rsidR="00DA45B1" w:rsidRPr="006A312F" w:rsidRDefault="00DA45B1" w:rsidP="00A8661C">
            <w:pPr>
              <w:pStyle w:val="a4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 xml:space="preserve">Тимошин, А.А., История организации и управления железнодорожным транспортом России. М.: УМЦ ЖДТ, 2012 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93124F" w:rsidRDefault="00DA45B1" w:rsidP="00577189">
            <w:pPr>
              <w:pStyle w:val="FR2"/>
              <w:spacing w:before="0" w:line="240" w:lineRule="auto"/>
              <w:ind w:left="0" w:right="0"/>
            </w:pPr>
            <w:r w:rsidRPr="0093124F">
              <w:t>Основные понятия организации проектирования и строительства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</w:t>
            </w:r>
            <w:r>
              <w:rPr>
                <w:sz w:val="22"/>
              </w:rPr>
              <w:t>ю на железнодо</w:t>
            </w:r>
            <w:r w:rsidRPr="006A312F">
              <w:rPr>
                <w:sz w:val="22"/>
              </w:rPr>
              <w:t>рожном транспорте». 2009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lastRenderedPageBreak/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</w:t>
            </w:r>
          </w:p>
          <w:p w:rsidR="00DA45B1" w:rsidRPr="006A312F" w:rsidRDefault="00DA45B1" w:rsidP="00A8661C">
            <w:pPr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BC2512" w:rsidRDefault="00DA45B1" w:rsidP="00577189">
            <w:pPr>
              <w:pStyle w:val="FR2"/>
              <w:spacing w:before="0" w:line="240" w:lineRule="auto"/>
              <w:ind w:left="0" w:right="0"/>
            </w:pPr>
            <w:r w:rsidRPr="009350A8">
              <w:t>Нормативно-законодательная база проектирования</w:t>
            </w:r>
            <w:r>
              <w:t xml:space="preserve"> и строительства</w:t>
            </w:r>
            <w:r w:rsidRPr="009350A8">
              <w:t xml:space="preserve"> железных дорог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21.702-2013. Межгосударственный стандарт. Система проектной документации для строительства. «Правила выполнения рабочей документации Железнодорожных путей» Дата введения 2015-01-01</w:t>
            </w:r>
            <w:r>
              <w:rPr>
                <w:sz w:val="22"/>
              </w:rPr>
              <w:t>.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9350A8" w:rsidRDefault="00DA45B1" w:rsidP="00577189">
            <w:pPr>
              <w:pStyle w:val="FR2"/>
              <w:spacing w:before="0" w:line="240" w:lineRule="auto"/>
              <w:ind w:left="0" w:right="0"/>
            </w:pPr>
            <w:r w:rsidRPr="009350A8"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pStyle w:val="a4"/>
              <w:numPr>
                <w:ilvl w:val="0"/>
                <w:numId w:val="28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Федеральный закон Российской Федерации от 09 февраля 2007 г. № 16-ФЗ «О транспортной </w:t>
            </w:r>
            <w:r w:rsidRPr="006A312F">
              <w:rPr>
                <w:sz w:val="22"/>
              </w:rPr>
              <w:lastRenderedPageBreak/>
              <w:t>безопасности»,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Положение об организации и проведении государственной экспертизы проектной документации и результатов инженерных изысканий. Постановление Правительства Российской Федерации от 5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312F">
                <w:rPr>
                  <w:sz w:val="22"/>
                </w:rPr>
                <w:t>2007 г</w:t>
              </w:r>
            </w:smartTag>
            <w:r w:rsidRPr="006A312F">
              <w:rPr>
                <w:sz w:val="22"/>
              </w:rPr>
              <w:t>. № 145 с изменениями на 01.08.2016 г.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C4717E" w:rsidRDefault="00DA45B1" w:rsidP="00577189">
            <w:pPr>
              <w:pStyle w:val="FR2"/>
              <w:spacing w:before="0" w:line="240" w:lineRule="auto"/>
              <w:ind w:left="0" w:right="0"/>
            </w:pPr>
            <w:r w:rsidRPr="00C4717E">
              <w:t>Современные требования к оформлению проектной документации.</w:t>
            </w:r>
          </w:p>
          <w:p w:rsidR="00DA45B1" w:rsidRPr="00C4717E" w:rsidRDefault="00DA45B1" w:rsidP="00577189">
            <w:pPr>
              <w:pStyle w:val="FR2"/>
              <w:spacing w:before="0" w:line="240" w:lineRule="auto"/>
              <w:ind w:left="0" w:right="0"/>
            </w:pPr>
            <w:r w:rsidRPr="00C4717E">
              <w:t>Понятие о стоимости проектных и изыскательских работ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41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N 276 и введён в действие с 1 января 2013 г;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>МДС 81-35.2004. Методика определения стоимости строительной продукции на территории Российской Федерации. Принята и введена в действие Постановлением Госстроя России от 05.03.2004 г. №15/1. Дата введения 09.03.2004 г.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E26795" w:rsidRPr="00C4717E" w:rsidRDefault="00E2679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717E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4717E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26795" w:rsidRPr="00C4717E" w:rsidRDefault="00E2679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717E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25D0B" w:rsidRDefault="00EF4D43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725D0B">
        <w:rPr>
          <w:bCs/>
          <w:sz w:val="28"/>
          <w:szCs w:val="28"/>
        </w:rPr>
        <w:t>:</w:t>
      </w:r>
    </w:p>
    <w:p w:rsidR="00EF4D43" w:rsidRDefault="00725D0B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F4D43" w:rsidRPr="00211299">
        <w:rPr>
          <w:bCs/>
          <w:sz w:val="28"/>
          <w:szCs w:val="28"/>
        </w:rPr>
        <w:t>Быков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Ю.А.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Свинцов</w:t>
      </w:r>
      <w:r w:rsidR="00EF4D43">
        <w:rPr>
          <w:bCs/>
          <w:sz w:val="28"/>
          <w:szCs w:val="28"/>
        </w:rPr>
        <w:t>,</w:t>
      </w:r>
      <w:r w:rsidR="00EF4D43" w:rsidRPr="00DC164F">
        <w:rPr>
          <w:bCs/>
          <w:sz w:val="28"/>
          <w:szCs w:val="28"/>
        </w:rPr>
        <w:t xml:space="preserve"> </w:t>
      </w:r>
      <w:r w:rsidR="00EF4D43"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="00EF4D43" w:rsidRPr="00001A32">
        <w:rPr>
          <w:bCs/>
          <w:sz w:val="28"/>
          <w:szCs w:val="28"/>
        </w:rPr>
        <w:t xml:space="preserve">[Текст]: учебник для вузов / Ю.А. Быков, </w:t>
      </w:r>
      <w:proofErr w:type="spellStart"/>
      <w:r w:rsidR="00EF4D43" w:rsidRPr="00001A32">
        <w:rPr>
          <w:bCs/>
          <w:sz w:val="28"/>
          <w:szCs w:val="28"/>
        </w:rPr>
        <w:t>Б.А.Волков</w:t>
      </w:r>
      <w:proofErr w:type="spellEnd"/>
      <w:r w:rsidR="00EF4D43" w:rsidRPr="00001A32">
        <w:rPr>
          <w:bCs/>
          <w:sz w:val="28"/>
          <w:szCs w:val="28"/>
        </w:rPr>
        <w:t>, Н.С. Бушуев, В.С. Миронов, Е.С. Свинцов</w:t>
      </w:r>
      <w:r w:rsidR="00EF4D43">
        <w:rPr>
          <w:bCs/>
          <w:sz w:val="28"/>
          <w:szCs w:val="28"/>
        </w:rPr>
        <w:t>;</w:t>
      </w:r>
      <w:r w:rsidR="00EF4D43" w:rsidRPr="00001A32">
        <w:rPr>
          <w:bCs/>
          <w:sz w:val="28"/>
          <w:szCs w:val="28"/>
        </w:rPr>
        <w:t xml:space="preserve"> под. общ. ред. Ю.А. Быков</w:t>
      </w:r>
      <w:r w:rsidR="00EF4D43">
        <w:rPr>
          <w:bCs/>
          <w:sz w:val="28"/>
          <w:szCs w:val="28"/>
        </w:rPr>
        <w:t xml:space="preserve">а и </w:t>
      </w:r>
      <w:r w:rsidR="00EF4D43" w:rsidRPr="00001A32">
        <w:rPr>
          <w:bCs/>
          <w:sz w:val="28"/>
          <w:szCs w:val="28"/>
        </w:rPr>
        <w:t xml:space="preserve">Е.С. </w:t>
      </w:r>
      <w:proofErr w:type="spellStart"/>
      <w:r w:rsidR="00EF4D43" w:rsidRPr="00001A32">
        <w:rPr>
          <w:bCs/>
          <w:sz w:val="28"/>
          <w:szCs w:val="28"/>
        </w:rPr>
        <w:t>Свинцов</w:t>
      </w:r>
      <w:r w:rsidR="00EF4D43">
        <w:rPr>
          <w:bCs/>
          <w:sz w:val="28"/>
          <w:szCs w:val="28"/>
        </w:rPr>
        <w:t>а</w:t>
      </w:r>
      <w:proofErr w:type="spellEnd"/>
      <w:r w:rsidR="00EF4D43" w:rsidRPr="00211299">
        <w:rPr>
          <w:bCs/>
          <w:sz w:val="28"/>
          <w:szCs w:val="28"/>
        </w:rPr>
        <w:t xml:space="preserve">. – М.: </w:t>
      </w:r>
      <w:r w:rsidR="00EF4D43" w:rsidRPr="00001A32">
        <w:rPr>
          <w:bCs/>
          <w:sz w:val="28"/>
          <w:szCs w:val="28"/>
        </w:rPr>
        <w:t>УМЦ ЖДТ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2009</w:t>
      </w:r>
      <w:r w:rsidR="00EF4D43">
        <w:rPr>
          <w:bCs/>
          <w:sz w:val="28"/>
          <w:szCs w:val="28"/>
        </w:rPr>
        <w:t xml:space="preserve">. – 448с. </w:t>
      </w:r>
      <w:r w:rsidR="00EF4D43" w:rsidRPr="005D049E">
        <w:rPr>
          <w:bCs/>
          <w:sz w:val="28"/>
          <w:szCs w:val="28"/>
        </w:rPr>
        <w:t>- 1500 экз.</w:t>
      </w:r>
      <w:r w:rsidR="00EF4D43">
        <w:rPr>
          <w:bCs/>
          <w:sz w:val="28"/>
          <w:szCs w:val="28"/>
        </w:rPr>
        <w:t xml:space="preserve"> - </w:t>
      </w:r>
      <w:r w:rsidR="00EF4D43" w:rsidRPr="00001A32">
        <w:rPr>
          <w:bCs/>
          <w:sz w:val="28"/>
          <w:szCs w:val="28"/>
        </w:rPr>
        <w:t>ISBN 978-5-9994-0007-9 (в пер.).</w:t>
      </w:r>
    </w:p>
    <w:p w:rsidR="00EF4D43" w:rsidRDefault="00725D0B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F4D43">
        <w:rPr>
          <w:bCs/>
          <w:sz w:val="28"/>
          <w:szCs w:val="28"/>
        </w:rPr>
        <w:t>Левин</w:t>
      </w:r>
      <w:r>
        <w:rPr>
          <w:bCs/>
          <w:sz w:val="28"/>
          <w:szCs w:val="28"/>
        </w:rPr>
        <w:t>,</w:t>
      </w:r>
      <w:r w:rsidR="00EF4D43">
        <w:rPr>
          <w:bCs/>
          <w:sz w:val="28"/>
          <w:szCs w:val="28"/>
        </w:rPr>
        <w:t xml:space="preserve"> Д.Ю. Развитие сети железных дорог в </w:t>
      </w:r>
      <w:r w:rsidR="00EF4D43">
        <w:rPr>
          <w:rFonts w:cs="Times New Roman"/>
          <w:bCs/>
          <w:sz w:val="28"/>
          <w:szCs w:val="28"/>
        </w:rPr>
        <w:t xml:space="preserve">XIX веке. </w:t>
      </w:r>
      <w:r w:rsidR="00EF4D43">
        <w:rPr>
          <w:rFonts w:ascii="RomanT" w:hAnsi="RomanT" w:cs="RomanT"/>
          <w:bCs/>
          <w:sz w:val="28"/>
          <w:szCs w:val="28"/>
        </w:rPr>
        <w:t>[</w:t>
      </w:r>
      <w:r w:rsidR="00EF4D43" w:rsidRPr="00EF4D43">
        <w:rPr>
          <w:rFonts w:cs="Times New Roman"/>
          <w:bCs/>
          <w:sz w:val="28"/>
          <w:szCs w:val="28"/>
        </w:rPr>
        <w:t>электронный ресурс</w:t>
      </w:r>
      <w:r w:rsidR="00EF4D43">
        <w:rPr>
          <w:rFonts w:ascii="RomanT" w:hAnsi="RomanT" w:cs="RomanT"/>
          <w:bCs/>
          <w:sz w:val="28"/>
          <w:szCs w:val="28"/>
        </w:rPr>
        <w:t>]:</w:t>
      </w:r>
      <w:r w:rsidR="00EF4D43">
        <w:rPr>
          <w:rFonts w:cs="Times New Roman"/>
          <w:bCs/>
          <w:sz w:val="28"/>
          <w:szCs w:val="28"/>
        </w:rPr>
        <w:t xml:space="preserve">Учебные пособия – </w:t>
      </w:r>
      <w:proofErr w:type="spellStart"/>
      <w:r w:rsidR="00EF4D43">
        <w:rPr>
          <w:rFonts w:cs="Times New Roman"/>
          <w:bCs/>
          <w:sz w:val="28"/>
          <w:szCs w:val="28"/>
        </w:rPr>
        <w:t>Электорн</w:t>
      </w:r>
      <w:proofErr w:type="spellEnd"/>
      <w:r w:rsidR="00EF4D4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</w:t>
      </w:r>
      <w:r w:rsidR="00EF4D43">
        <w:rPr>
          <w:rFonts w:cs="Times New Roman"/>
          <w:bCs/>
          <w:sz w:val="28"/>
          <w:szCs w:val="28"/>
        </w:rPr>
        <w:t>ан. – М.</w:t>
      </w:r>
      <w:r w:rsidR="00EF4D43" w:rsidRPr="00211299">
        <w:rPr>
          <w:bCs/>
          <w:sz w:val="28"/>
          <w:szCs w:val="28"/>
        </w:rPr>
        <w:t xml:space="preserve">: </w:t>
      </w:r>
      <w:r w:rsidR="00EF4D43" w:rsidRPr="00001A32">
        <w:rPr>
          <w:bCs/>
          <w:sz w:val="28"/>
          <w:szCs w:val="28"/>
        </w:rPr>
        <w:t>УМЦ ЖДТ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20</w:t>
      </w:r>
      <w:r w:rsidR="00EF4D43">
        <w:rPr>
          <w:bCs/>
          <w:sz w:val="28"/>
          <w:szCs w:val="28"/>
        </w:rPr>
        <w:t xml:space="preserve">14 – 398 с. – Режим доступа: </w:t>
      </w:r>
      <w:hyperlink r:id="rId8" w:history="1">
        <w:r w:rsidRPr="007C7024">
          <w:rPr>
            <w:rStyle w:val="a5"/>
            <w:bCs/>
            <w:sz w:val="28"/>
            <w:szCs w:val="28"/>
            <w:lang w:val="en-US"/>
          </w:rPr>
          <w:t>http</w:t>
        </w:r>
        <w:r w:rsidRPr="007C7024">
          <w:rPr>
            <w:rStyle w:val="a5"/>
            <w:bCs/>
            <w:sz w:val="28"/>
            <w:szCs w:val="28"/>
          </w:rPr>
          <w:t>://</w:t>
        </w:r>
        <w:r w:rsidRPr="007C7024">
          <w:rPr>
            <w:rStyle w:val="a5"/>
            <w:bCs/>
            <w:sz w:val="28"/>
            <w:szCs w:val="28"/>
            <w:lang w:val="en-US"/>
          </w:rPr>
          <w:t>e</w:t>
        </w:r>
        <w:r w:rsidRPr="007C7024">
          <w:rPr>
            <w:rStyle w:val="a5"/>
            <w:bCs/>
            <w:sz w:val="28"/>
            <w:szCs w:val="28"/>
          </w:rPr>
          <w:t>/</w:t>
        </w:r>
        <w:r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Pr="007C7024">
          <w:rPr>
            <w:rStyle w:val="a5"/>
            <w:bCs/>
            <w:sz w:val="28"/>
            <w:szCs w:val="28"/>
          </w:rPr>
          <w:t>.</w:t>
        </w:r>
        <w:r w:rsidRPr="007C7024">
          <w:rPr>
            <w:rStyle w:val="a5"/>
            <w:bCs/>
            <w:sz w:val="28"/>
            <w:szCs w:val="28"/>
            <w:lang w:val="en-US"/>
          </w:rPr>
          <w:t>com</w:t>
        </w:r>
        <w:r w:rsidRPr="007C7024">
          <w:rPr>
            <w:rStyle w:val="a5"/>
            <w:bCs/>
            <w:sz w:val="28"/>
            <w:szCs w:val="28"/>
          </w:rPr>
          <w:t>/</w:t>
        </w:r>
        <w:r w:rsidRPr="007C7024">
          <w:rPr>
            <w:rStyle w:val="a5"/>
            <w:bCs/>
            <w:sz w:val="28"/>
            <w:szCs w:val="28"/>
            <w:lang w:val="en-US"/>
          </w:rPr>
          <w:t>book</w:t>
        </w:r>
        <w:r w:rsidRPr="007C7024">
          <w:rPr>
            <w:rStyle w:val="a5"/>
            <w:bCs/>
            <w:sz w:val="28"/>
            <w:szCs w:val="28"/>
          </w:rPr>
          <w:t>/55391</w:t>
        </w:r>
        <w:r w:rsidRPr="00725D0B">
          <w:rPr>
            <w:rStyle w:val="a5"/>
            <w:bCs/>
            <w:sz w:val="28"/>
            <w:szCs w:val="28"/>
          </w:rPr>
          <w:t>-</w:t>
        </w:r>
      </w:hyperlink>
      <w:r w:rsidRPr="00725D0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EF4D43" w:rsidRDefault="00EF4D43" w:rsidP="00EF4D4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725D0B" w:rsidRDefault="00725D0B" w:rsidP="004D5F8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324561">
        <w:rPr>
          <w:bCs/>
          <w:sz w:val="28"/>
          <w:szCs w:val="28"/>
        </w:rPr>
        <w:t>Верескун</w:t>
      </w:r>
      <w:proofErr w:type="spellEnd"/>
      <w:r w:rsidRPr="00324561">
        <w:rPr>
          <w:bCs/>
          <w:sz w:val="28"/>
          <w:szCs w:val="28"/>
        </w:rPr>
        <w:t xml:space="preserve">, В.Д.  История инженерного образования в России. </w:t>
      </w:r>
      <w:r w:rsidRPr="00324561">
        <w:rPr>
          <w:rFonts w:ascii="RomanT" w:hAnsi="RomanT" w:cs="RomanT"/>
          <w:bCs/>
          <w:sz w:val="28"/>
          <w:szCs w:val="28"/>
        </w:rPr>
        <w:t>[</w:t>
      </w:r>
      <w:r w:rsidRPr="00324561">
        <w:rPr>
          <w:rFonts w:cs="Times New Roman"/>
          <w:bCs/>
          <w:sz w:val="28"/>
          <w:szCs w:val="28"/>
        </w:rPr>
        <w:t>электронный ресурс</w:t>
      </w:r>
      <w:r w:rsidRPr="00324561">
        <w:rPr>
          <w:rFonts w:ascii="RomanT" w:hAnsi="RomanT" w:cs="RomanT"/>
          <w:bCs/>
          <w:sz w:val="28"/>
          <w:szCs w:val="28"/>
        </w:rPr>
        <w:t>]:</w:t>
      </w:r>
      <w:r w:rsidRPr="00324561">
        <w:rPr>
          <w:rFonts w:cs="Times New Roman"/>
          <w:bCs/>
          <w:sz w:val="28"/>
          <w:szCs w:val="28"/>
        </w:rPr>
        <w:t xml:space="preserve">Учебные пособия/ В.Д. </w:t>
      </w:r>
      <w:proofErr w:type="spellStart"/>
      <w:r w:rsidRPr="00324561">
        <w:rPr>
          <w:rFonts w:cs="Times New Roman"/>
          <w:bCs/>
          <w:sz w:val="28"/>
          <w:szCs w:val="28"/>
        </w:rPr>
        <w:t>Веречкун</w:t>
      </w:r>
      <w:proofErr w:type="spellEnd"/>
      <w:r w:rsidRPr="00324561">
        <w:rPr>
          <w:rFonts w:cs="Times New Roman"/>
          <w:bCs/>
          <w:sz w:val="28"/>
          <w:szCs w:val="28"/>
        </w:rPr>
        <w:t xml:space="preserve">, Ю.Д. </w:t>
      </w:r>
      <w:proofErr w:type="spellStart"/>
      <w:r w:rsidRPr="00324561">
        <w:rPr>
          <w:rFonts w:cs="Times New Roman"/>
          <w:bCs/>
          <w:sz w:val="28"/>
          <w:szCs w:val="28"/>
        </w:rPr>
        <w:t>Мишн</w:t>
      </w:r>
      <w:proofErr w:type="spellEnd"/>
      <w:r w:rsidRPr="00324561">
        <w:rPr>
          <w:rFonts w:cs="Times New Roman"/>
          <w:bCs/>
          <w:sz w:val="28"/>
          <w:szCs w:val="28"/>
        </w:rPr>
        <w:t xml:space="preserve">, П.М. Постников – </w:t>
      </w:r>
      <w:proofErr w:type="spellStart"/>
      <w:r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Pr="00324561">
        <w:rPr>
          <w:rFonts w:cs="Times New Roman"/>
          <w:bCs/>
          <w:sz w:val="28"/>
          <w:szCs w:val="28"/>
        </w:rPr>
        <w:t>. дан. – М.</w:t>
      </w:r>
      <w:r w:rsidRPr="00324561">
        <w:rPr>
          <w:bCs/>
          <w:sz w:val="28"/>
          <w:szCs w:val="28"/>
        </w:rPr>
        <w:t xml:space="preserve"> : УМЦ ЖДТ, 2012 – 227 с. – Режим доступа: </w:t>
      </w:r>
      <w:hyperlink r:id="rId9" w:history="1">
        <w:r w:rsidRPr="00324561">
          <w:rPr>
            <w:rStyle w:val="a5"/>
            <w:bCs/>
            <w:sz w:val="28"/>
            <w:szCs w:val="28"/>
            <w:lang w:val="en-US"/>
          </w:rPr>
          <w:t>http</w:t>
        </w:r>
        <w:r w:rsidRPr="00324561">
          <w:rPr>
            <w:rStyle w:val="a5"/>
            <w:bCs/>
            <w:sz w:val="28"/>
            <w:szCs w:val="28"/>
          </w:rPr>
          <w:t>://</w:t>
        </w:r>
        <w:r w:rsidRPr="00324561">
          <w:rPr>
            <w:rStyle w:val="a5"/>
            <w:bCs/>
            <w:sz w:val="28"/>
            <w:szCs w:val="28"/>
            <w:lang w:val="en-US"/>
          </w:rPr>
          <w:t>e</w:t>
        </w:r>
        <w:r w:rsidRPr="00324561">
          <w:rPr>
            <w:rStyle w:val="a5"/>
            <w:bCs/>
            <w:sz w:val="28"/>
            <w:szCs w:val="28"/>
          </w:rPr>
          <w:t>/</w:t>
        </w:r>
        <w:r w:rsidRPr="00324561">
          <w:rPr>
            <w:rStyle w:val="a5"/>
            <w:bCs/>
            <w:sz w:val="28"/>
            <w:szCs w:val="28"/>
            <w:lang w:val="en-US"/>
          </w:rPr>
          <w:t>lanbook</w:t>
        </w:r>
        <w:r w:rsidRPr="00324561">
          <w:rPr>
            <w:rStyle w:val="a5"/>
            <w:bCs/>
            <w:sz w:val="28"/>
            <w:szCs w:val="28"/>
          </w:rPr>
          <w:t>.</w:t>
        </w:r>
        <w:r w:rsidRPr="00324561">
          <w:rPr>
            <w:rStyle w:val="a5"/>
            <w:bCs/>
            <w:sz w:val="28"/>
            <w:szCs w:val="28"/>
            <w:lang w:val="en-US"/>
          </w:rPr>
          <w:t>com</w:t>
        </w:r>
        <w:r w:rsidRPr="00324561">
          <w:rPr>
            <w:rStyle w:val="a5"/>
            <w:bCs/>
            <w:sz w:val="28"/>
            <w:szCs w:val="28"/>
          </w:rPr>
          <w:t>/</w:t>
        </w:r>
        <w:r w:rsidRPr="00324561">
          <w:rPr>
            <w:rStyle w:val="a5"/>
            <w:bCs/>
            <w:sz w:val="28"/>
            <w:szCs w:val="28"/>
            <w:lang w:val="en-US"/>
          </w:rPr>
          <w:t>book</w:t>
        </w:r>
        <w:r w:rsidRPr="00324561">
          <w:rPr>
            <w:rStyle w:val="a5"/>
            <w:bCs/>
            <w:sz w:val="28"/>
            <w:szCs w:val="28"/>
          </w:rPr>
          <w:t>/6062-</w:t>
        </w:r>
      </w:hyperlink>
      <w:r w:rsidRPr="00324561">
        <w:rPr>
          <w:bCs/>
          <w:sz w:val="28"/>
          <w:szCs w:val="28"/>
        </w:rPr>
        <w:t xml:space="preserve"> </w:t>
      </w:r>
      <w:proofErr w:type="spellStart"/>
      <w:r w:rsidRPr="00324561">
        <w:rPr>
          <w:bCs/>
          <w:sz w:val="28"/>
          <w:szCs w:val="28"/>
        </w:rPr>
        <w:t>Загл</w:t>
      </w:r>
      <w:proofErr w:type="spellEnd"/>
      <w:r w:rsidRPr="00324561">
        <w:rPr>
          <w:bCs/>
          <w:sz w:val="28"/>
          <w:szCs w:val="28"/>
        </w:rPr>
        <w:t>. с экрана.</w:t>
      </w:r>
    </w:p>
    <w:p w:rsidR="00324561" w:rsidRPr="00324561" w:rsidRDefault="00E47750" w:rsidP="004D5F8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Тимошин, А.А., История организации и управления железнодорожным транспортом России. </w:t>
      </w:r>
      <w:r w:rsidRPr="00324561">
        <w:rPr>
          <w:rFonts w:ascii="RomanT" w:hAnsi="RomanT" w:cs="RomanT"/>
          <w:bCs/>
          <w:sz w:val="28"/>
          <w:szCs w:val="28"/>
        </w:rPr>
        <w:t>[</w:t>
      </w:r>
      <w:r w:rsidRPr="00324561">
        <w:rPr>
          <w:rFonts w:cs="Times New Roman"/>
          <w:bCs/>
          <w:sz w:val="28"/>
          <w:szCs w:val="28"/>
        </w:rPr>
        <w:t>электронный ресурс</w:t>
      </w:r>
      <w:r w:rsidRPr="00324561">
        <w:rPr>
          <w:rFonts w:ascii="RomanT" w:hAnsi="RomanT" w:cs="RomanT"/>
          <w:bCs/>
          <w:sz w:val="28"/>
          <w:szCs w:val="28"/>
        </w:rPr>
        <w:t>]:</w:t>
      </w:r>
      <w:r w:rsidRPr="00324561">
        <w:rPr>
          <w:rFonts w:cs="Times New Roman"/>
          <w:bCs/>
          <w:sz w:val="28"/>
          <w:szCs w:val="28"/>
        </w:rPr>
        <w:t xml:space="preserve">– </w:t>
      </w:r>
      <w:proofErr w:type="spellStart"/>
      <w:r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Pr="00324561">
        <w:rPr>
          <w:rFonts w:cs="Times New Roman"/>
          <w:bCs/>
          <w:sz w:val="28"/>
          <w:szCs w:val="28"/>
        </w:rPr>
        <w:t>. дан. – М.</w:t>
      </w:r>
      <w:r w:rsidRPr="00324561">
        <w:rPr>
          <w:bCs/>
          <w:sz w:val="28"/>
          <w:szCs w:val="28"/>
        </w:rPr>
        <w:t xml:space="preserve">: УМЦ ЖДТ, 2012 – 227 с. – Режим доступа: </w:t>
      </w:r>
      <w:hyperlink r:id="rId10" w:history="1">
        <w:r w:rsidR="00B53428" w:rsidRPr="007C7024">
          <w:rPr>
            <w:rStyle w:val="a5"/>
            <w:bCs/>
            <w:sz w:val="28"/>
            <w:szCs w:val="28"/>
            <w:lang w:val="en-US"/>
          </w:rPr>
          <w:t>http</w:t>
        </w:r>
        <w:r w:rsidR="00B53428" w:rsidRPr="007C7024">
          <w:rPr>
            <w:rStyle w:val="a5"/>
            <w:bCs/>
            <w:sz w:val="28"/>
            <w:szCs w:val="28"/>
          </w:rPr>
          <w:t>://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e</w:t>
        </w:r>
        <w:r w:rsidR="00B53428" w:rsidRPr="007C7024">
          <w:rPr>
            <w:rStyle w:val="a5"/>
            <w:bCs/>
            <w:sz w:val="28"/>
            <w:szCs w:val="28"/>
          </w:rPr>
          <w:t>/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="00B53428" w:rsidRPr="007C7024">
          <w:rPr>
            <w:rStyle w:val="a5"/>
            <w:bCs/>
            <w:sz w:val="28"/>
            <w:szCs w:val="28"/>
          </w:rPr>
          <w:t>.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com</w:t>
        </w:r>
        <w:r w:rsidR="00B53428" w:rsidRPr="007C7024">
          <w:rPr>
            <w:rStyle w:val="a5"/>
            <w:bCs/>
            <w:sz w:val="28"/>
            <w:szCs w:val="28"/>
          </w:rPr>
          <w:t>/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book</w:t>
        </w:r>
        <w:r w:rsidR="00B53428" w:rsidRPr="007C7024">
          <w:rPr>
            <w:rStyle w:val="a5"/>
            <w:bCs/>
            <w:sz w:val="28"/>
            <w:szCs w:val="28"/>
          </w:rPr>
          <w:t>/35831-</w:t>
        </w:r>
      </w:hyperlink>
      <w:r w:rsidRPr="00324561">
        <w:rPr>
          <w:bCs/>
          <w:sz w:val="28"/>
          <w:szCs w:val="28"/>
        </w:rPr>
        <w:t xml:space="preserve"> </w:t>
      </w:r>
      <w:proofErr w:type="spellStart"/>
      <w:r w:rsidRPr="00324561">
        <w:rPr>
          <w:bCs/>
          <w:sz w:val="28"/>
          <w:szCs w:val="28"/>
        </w:rPr>
        <w:t>Загл</w:t>
      </w:r>
      <w:proofErr w:type="spellEnd"/>
      <w:r w:rsidRPr="00324561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D1DBF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РФ от 29 декабря 2004 года № 190-ФЗ "Градостроительный кодекс Российской Федерации", в редакции 2016 г.;</w:t>
      </w:r>
    </w:p>
    <w:p w:rsidR="00DD1DBF" w:rsidRPr="00B041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Федеральный закон Российской Федерации от 30 ноября 1994 года № 51-ФЗ «Гражданский кодекс Российской Федерации»;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от 10 января 2003 г. № 17-ФЗ "О железнодорожном транспорте в Российской Федерации", в редакции 2016 г.;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Российской Федерации от 09 февраля 2007 г. № 16-ФЗ «О транспортной безопасности», в редакции 2016 г.;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Постановление Правительства РФ № 87 от 16 февраля 2008 г. "О составе разделов проектной документации и требованиях к их содержанию";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Постановление Правительства России от 12 октября 2006 г. № 611 "О порядке установления и использования полос отвода и охранных зон железных дорог" 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изысканий. Постановление  Правительства Российской Федерации от 5 марта  </w:t>
      </w:r>
      <w:smartTag w:uri="urn:schemas-microsoft-com:office:smarttags" w:element="metricconverter">
        <w:smartTagPr>
          <w:attr w:name="ProductID" w:val="2007 г"/>
        </w:smartTagPr>
        <w:r w:rsidRPr="003202B8">
          <w:rPr>
            <w:sz w:val="28"/>
            <w:szCs w:val="28"/>
          </w:rPr>
          <w:t>2007 г</w:t>
        </w:r>
      </w:smartTag>
      <w:r w:rsidRPr="003202B8">
        <w:rPr>
          <w:sz w:val="28"/>
          <w:szCs w:val="28"/>
        </w:rPr>
        <w:t xml:space="preserve">. № </w:t>
      </w:r>
      <w:r w:rsidRPr="003202B8">
        <w:rPr>
          <w:sz w:val="28"/>
          <w:szCs w:val="28"/>
        </w:rPr>
        <w:lastRenderedPageBreak/>
        <w:t>145 с изменениями на 01.08.2016 г.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 ГОСТ Р 1101-2013 "</w:t>
      </w:r>
      <w:r w:rsidRPr="003202B8">
        <w:rPr>
          <w:rFonts w:eastAsiaTheme="minorEastAsia"/>
          <w:kern w:val="24"/>
          <w:sz w:val="32"/>
          <w:szCs w:val="32"/>
        </w:rPr>
        <w:t xml:space="preserve"> </w:t>
      </w:r>
      <w:r w:rsidRPr="003202B8">
        <w:rPr>
          <w:sz w:val="28"/>
          <w:szCs w:val="28"/>
        </w:rPr>
        <w:t>Основные требования к проектной и рабочей документации". Национальный стандарт. Система проектной документации для строительства. Дата введения 2015-01-01;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ГОСТ </w:t>
      </w:r>
      <w:r w:rsidRPr="003202B8">
        <w:rPr>
          <w:rFonts w:eastAsia="Calibri"/>
          <w:sz w:val="28"/>
          <w:szCs w:val="28"/>
        </w:rPr>
        <w:t>2.105-95 «Единая система конструкторской документации. Общие требования к текстовым документам».</w:t>
      </w:r>
      <w:r w:rsidRPr="003202B8">
        <w:rPr>
          <w:sz w:val="28"/>
          <w:szCs w:val="28"/>
        </w:rPr>
        <w:t xml:space="preserve"> Дата введения актуализированной редакции 2015-05-29.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rFonts w:cs="Times New Roman"/>
          <w:sz w:val="28"/>
          <w:szCs w:val="28"/>
        </w:rPr>
        <w:t xml:space="preserve">ГОСТ 21.702-2013. </w:t>
      </w:r>
      <w:r w:rsidRPr="003202B8">
        <w:rPr>
          <w:sz w:val="28"/>
          <w:szCs w:val="28"/>
        </w:rPr>
        <w:t>Межгосударственный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стандарт</w:t>
      </w:r>
      <w:r w:rsidRPr="003202B8">
        <w:rPr>
          <w:rFonts w:cs="Times New Roman"/>
          <w:sz w:val="28"/>
          <w:szCs w:val="28"/>
        </w:rPr>
        <w:t>.</w:t>
      </w:r>
      <w:r w:rsidRPr="003202B8">
        <w:rPr>
          <w:sz w:val="28"/>
          <w:szCs w:val="28"/>
        </w:rPr>
        <w:t xml:space="preserve"> </w:t>
      </w:r>
      <w:r w:rsidRPr="003202B8">
        <w:rPr>
          <w:rFonts w:cs="Times New Roman"/>
          <w:sz w:val="28"/>
          <w:szCs w:val="28"/>
        </w:rPr>
        <w:t>Система проектной документации для строительства. «</w:t>
      </w:r>
      <w:r w:rsidRPr="003202B8">
        <w:rPr>
          <w:sz w:val="28"/>
          <w:szCs w:val="28"/>
        </w:rPr>
        <w:t>Правила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выполнения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рабочей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документации Железнодорожных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путей</w:t>
      </w:r>
      <w:r w:rsidRPr="003202B8">
        <w:rPr>
          <w:rFonts w:cs="Times New Roman"/>
          <w:sz w:val="28"/>
          <w:szCs w:val="28"/>
        </w:rPr>
        <w:t>»  Дата введения 2015-01-01</w:t>
      </w:r>
      <w:r w:rsidRPr="003202B8">
        <w:rPr>
          <w:sz w:val="28"/>
          <w:szCs w:val="28"/>
        </w:rPr>
        <w:t>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3202B8">
        <w:rPr>
          <w:sz w:val="28"/>
          <w:szCs w:val="28"/>
        </w:rPr>
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N 276 и введён в действие с 1 января 2013 г;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МДС 81-35.2004. Методика определения стоимости строительной продукции на территории Российской Федерации. Принята и введена в действие Постановлением Госстроя России от 05.03.2004 г. №15/1. Дата введения 09.03.2004 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81860" w:rsidRPr="00104973" w:rsidRDefault="00B8186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912E1" w:rsidRDefault="00104973" w:rsidP="00B81860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8912E1">
        <w:rPr>
          <w:rFonts w:eastAsia="Times New Roman" w:cs="Times New Roman"/>
          <w:bCs/>
          <w:sz w:val="28"/>
          <w:szCs w:val="28"/>
          <w:lang w:eastAsia="ru-RU"/>
        </w:rPr>
        <w:t>Крейнис</w:t>
      </w:r>
      <w:proofErr w:type="spellEnd"/>
      <w:r w:rsidR="008912E1">
        <w:rPr>
          <w:rFonts w:eastAsia="Times New Roman" w:cs="Times New Roman"/>
          <w:bCs/>
          <w:sz w:val="28"/>
          <w:szCs w:val="28"/>
          <w:lang w:eastAsia="ru-RU"/>
        </w:rPr>
        <w:t xml:space="preserve"> З.Л. Очерки истории железных дорог. Книга первая. Два столетия. </w:t>
      </w:r>
      <w:r w:rsidR="008912E1" w:rsidRPr="00324561">
        <w:rPr>
          <w:rFonts w:ascii="RomanT" w:hAnsi="RomanT" w:cs="RomanT"/>
          <w:bCs/>
          <w:sz w:val="28"/>
          <w:szCs w:val="28"/>
        </w:rPr>
        <w:t>[</w:t>
      </w:r>
      <w:r w:rsidR="008912E1" w:rsidRPr="00324561">
        <w:rPr>
          <w:rFonts w:cs="Times New Roman"/>
          <w:bCs/>
          <w:sz w:val="28"/>
          <w:szCs w:val="28"/>
        </w:rPr>
        <w:t>электронный ресурс</w:t>
      </w:r>
      <w:r w:rsidR="008912E1" w:rsidRPr="00324561">
        <w:rPr>
          <w:rFonts w:ascii="RomanT" w:hAnsi="RomanT" w:cs="RomanT"/>
          <w:bCs/>
          <w:sz w:val="28"/>
          <w:szCs w:val="28"/>
        </w:rPr>
        <w:t>]:</w:t>
      </w:r>
      <w:r w:rsidR="008912E1" w:rsidRPr="00324561">
        <w:rPr>
          <w:rFonts w:cs="Times New Roman"/>
          <w:bCs/>
          <w:sz w:val="28"/>
          <w:szCs w:val="28"/>
        </w:rPr>
        <w:t xml:space="preserve">– </w:t>
      </w:r>
      <w:proofErr w:type="spellStart"/>
      <w:r w:rsidR="008912E1"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="008912E1" w:rsidRPr="00324561">
        <w:rPr>
          <w:rFonts w:cs="Times New Roman"/>
          <w:bCs/>
          <w:sz w:val="28"/>
          <w:szCs w:val="28"/>
        </w:rPr>
        <w:t>. дан. – М.</w:t>
      </w:r>
      <w:r w:rsidR="008912E1" w:rsidRPr="00324561">
        <w:rPr>
          <w:bCs/>
          <w:sz w:val="28"/>
          <w:szCs w:val="28"/>
        </w:rPr>
        <w:t>: УМЦ ЖДТ, 20</w:t>
      </w:r>
      <w:r w:rsidR="008912E1">
        <w:rPr>
          <w:bCs/>
          <w:sz w:val="28"/>
          <w:szCs w:val="28"/>
        </w:rPr>
        <w:t>09</w:t>
      </w:r>
      <w:r w:rsidR="008912E1" w:rsidRPr="00324561">
        <w:rPr>
          <w:bCs/>
          <w:sz w:val="28"/>
          <w:szCs w:val="28"/>
        </w:rPr>
        <w:t xml:space="preserve"> – </w:t>
      </w:r>
      <w:r w:rsidR="008912E1">
        <w:rPr>
          <w:bCs/>
          <w:sz w:val="28"/>
          <w:szCs w:val="28"/>
        </w:rPr>
        <w:t>335</w:t>
      </w:r>
      <w:r w:rsidR="008912E1" w:rsidRPr="00324561">
        <w:rPr>
          <w:bCs/>
          <w:sz w:val="28"/>
          <w:szCs w:val="28"/>
        </w:rPr>
        <w:t xml:space="preserve"> с. – Режим доступа: </w:t>
      </w:r>
      <w:hyperlink r:id="rId11" w:history="1">
        <w:r w:rsidR="008912E1" w:rsidRPr="007C7024">
          <w:rPr>
            <w:rStyle w:val="a5"/>
            <w:bCs/>
            <w:sz w:val="28"/>
            <w:szCs w:val="28"/>
            <w:lang w:val="en-US"/>
          </w:rPr>
          <w:t>http</w:t>
        </w:r>
        <w:r w:rsidR="008912E1" w:rsidRPr="007C7024">
          <w:rPr>
            <w:rStyle w:val="a5"/>
            <w:bCs/>
            <w:sz w:val="28"/>
            <w:szCs w:val="28"/>
          </w:rPr>
          <w:t>://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e</w:t>
        </w:r>
        <w:r w:rsidR="008912E1" w:rsidRPr="007C7024">
          <w:rPr>
            <w:rStyle w:val="a5"/>
            <w:bCs/>
            <w:sz w:val="28"/>
            <w:szCs w:val="28"/>
          </w:rPr>
          <w:t>/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="008912E1" w:rsidRPr="007C7024">
          <w:rPr>
            <w:rStyle w:val="a5"/>
            <w:bCs/>
            <w:sz w:val="28"/>
            <w:szCs w:val="28"/>
          </w:rPr>
          <w:t>.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com</w:t>
        </w:r>
        <w:r w:rsidR="008912E1" w:rsidRPr="007C7024">
          <w:rPr>
            <w:rStyle w:val="a5"/>
            <w:bCs/>
            <w:sz w:val="28"/>
            <w:szCs w:val="28"/>
          </w:rPr>
          <w:t>/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book</w:t>
        </w:r>
        <w:r w:rsidR="008912E1" w:rsidRPr="007C7024">
          <w:rPr>
            <w:rStyle w:val="a5"/>
            <w:bCs/>
            <w:sz w:val="28"/>
            <w:szCs w:val="28"/>
          </w:rPr>
          <w:t>/59974-</w:t>
        </w:r>
      </w:hyperlink>
      <w:r w:rsidR="008912E1" w:rsidRPr="00324561">
        <w:rPr>
          <w:bCs/>
          <w:sz w:val="28"/>
          <w:szCs w:val="28"/>
        </w:rPr>
        <w:t xml:space="preserve"> </w:t>
      </w:r>
      <w:proofErr w:type="spellStart"/>
      <w:r w:rsidR="008912E1" w:rsidRPr="00324561">
        <w:rPr>
          <w:bCs/>
          <w:sz w:val="28"/>
          <w:szCs w:val="28"/>
        </w:rPr>
        <w:t>Загл</w:t>
      </w:r>
      <w:proofErr w:type="spellEnd"/>
      <w:r w:rsidR="008912E1" w:rsidRPr="00324561">
        <w:rPr>
          <w:bCs/>
          <w:sz w:val="28"/>
          <w:szCs w:val="28"/>
        </w:rPr>
        <w:t>. с экрана.</w:t>
      </w:r>
    </w:p>
    <w:p w:rsidR="00B81860" w:rsidRDefault="00B81860" w:rsidP="00B81860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Крейнис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З.Л. Очерки истории железных дорог. Книга </w:t>
      </w:r>
      <w:proofErr w:type="spellStart"/>
      <w:r w:rsidR="004B1B1D">
        <w:rPr>
          <w:rFonts w:eastAsia="Times New Roman" w:cs="Times New Roman"/>
          <w:bCs/>
          <w:sz w:val="28"/>
          <w:szCs w:val="28"/>
          <w:lang w:eastAsia="ru-RU"/>
        </w:rPr>
        <w:t>трерья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4B1B1D">
        <w:rPr>
          <w:rFonts w:eastAsia="Times New Roman" w:cs="Times New Roman"/>
          <w:bCs/>
          <w:sz w:val="28"/>
          <w:szCs w:val="28"/>
          <w:lang w:eastAsia="ru-RU"/>
        </w:rPr>
        <w:t xml:space="preserve">Великий </w:t>
      </w:r>
      <w:r w:rsidR="008743D7">
        <w:rPr>
          <w:rFonts w:eastAsia="Times New Roman" w:cs="Times New Roman"/>
          <w:bCs/>
          <w:sz w:val="28"/>
          <w:szCs w:val="28"/>
          <w:lang w:eastAsia="ru-RU"/>
        </w:rPr>
        <w:t>российс</w:t>
      </w:r>
      <w:r w:rsidR="004B1B1D">
        <w:rPr>
          <w:rFonts w:eastAsia="Times New Roman" w:cs="Times New Roman"/>
          <w:bCs/>
          <w:sz w:val="28"/>
          <w:szCs w:val="28"/>
          <w:lang w:eastAsia="ru-RU"/>
        </w:rPr>
        <w:t xml:space="preserve">кий путь из </w:t>
      </w:r>
      <w:proofErr w:type="spellStart"/>
      <w:r w:rsidR="004B1B1D">
        <w:rPr>
          <w:rFonts w:eastAsia="Times New Roman" w:cs="Times New Roman"/>
          <w:bCs/>
          <w:sz w:val="28"/>
          <w:szCs w:val="28"/>
          <w:lang w:eastAsia="ru-RU"/>
        </w:rPr>
        <w:t>Санкт-петербурга</w:t>
      </w:r>
      <w:proofErr w:type="spellEnd"/>
      <w:r w:rsidR="004B1B1D">
        <w:rPr>
          <w:rFonts w:eastAsia="Times New Roman" w:cs="Times New Roman"/>
          <w:bCs/>
          <w:sz w:val="28"/>
          <w:szCs w:val="28"/>
          <w:lang w:eastAsia="ru-RU"/>
        </w:rPr>
        <w:t xml:space="preserve"> во </w:t>
      </w:r>
      <w:proofErr w:type="spellStart"/>
      <w:r w:rsidR="004B1B1D">
        <w:rPr>
          <w:rFonts w:eastAsia="Times New Roman" w:cs="Times New Roman"/>
          <w:bCs/>
          <w:sz w:val="28"/>
          <w:szCs w:val="28"/>
          <w:lang w:eastAsia="ru-RU"/>
        </w:rPr>
        <w:t>Владивосьток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324561">
        <w:rPr>
          <w:rFonts w:ascii="RomanT" w:hAnsi="RomanT" w:cs="RomanT"/>
          <w:bCs/>
          <w:sz w:val="28"/>
          <w:szCs w:val="28"/>
        </w:rPr>
        <w:t>[</w:t>
      </w:r>
      <w:r w:rsidRPr="00324561">
        <w:rPr>
          <w:rFonts w:cs="Times New Roman"/>
          <w:bCs/>
          <w:sz w:val="28"/>
          <w:szCs w:val="28"/>
        </w:rPr>
        <w:t>электронный ресурс</w:t>
      </w:r>
      <w:r w:rsidRPr="00324561">
        <w:rPr>
          <w:rFonts w:ascii="RomanT" w:hAnsi="RomanT" w:cs="RomanT"/>
          <w:bCs/>
          <w:sz w:val="28"/>
          <w:szCs w:val="28"/>
        </w:rPr>
        <w:t>]:</w:t>
      </w:r>
      <w:r w:rsidRPr="00324561">
        <w:rPr>
          <w:rFonts w:cs="Times New Roman"/>
          <w:bCs/>
          <w:sz w:val="28"/>
          <w:szCs w:val="28"/>
        </w:rPr>
        <w:t xml:space="preserve">– </w:t>
      </w:r>
      <w:proofErr w:type="spellStart"/>
      <w:r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Pr="00324561">
        <w:rPr>
          <w:rFonts w:cs="Times New Roman"/>
          <w:bCs/>
          <w:sz w:val="28"/>
          <w:szCs w:val="28"/>
        </w:rPr>
        <w:t>. дан. – М.</w:t>
      </w:r>
      <w:r w:rsidRPr="00324561">
        <w:rPr>
          <w:bCs/>
          <w:sz w:val="28"/>
          <w:szCs w:val="28"/>
        </w:rPr>
        <w:t>: УМЦ ЖДТ, 20</w:t>
      </w:r>
      <w:r w:rsidR="004B1B1D">
        <w:rPr>
          <w:bCs/>
          <w:sz w:val="28"/>
          <w:szCs w:val="28"/>
        </w:rPr>
        <w:t>10</w:t>
      </w:r>
      <w:r w:rsidRPr="00324561">
        <w:rPr>
          <w:bCs/>
          <w:sz w:val="28"/>
          <w:szCs w:val="28"/>
        </w:rPr>
        <w:t xml:space="preserve"> – </w:t>
      </w:r>
      <w:r w:rsidR="004B1B1D">
        <w:rPr>
          <w:bCs/>
          <w:sz w:val="28"/>
          <w:szCs w:val="28"/>
        </w:rPr>
        <w:t>250</w:t>
      </w:r>
      <w:r w:rsidRPr="00324561">
        <w:rPr>
          <w:bCs/>
          <w:sz w:val="28"/>
          <w:szCs w:val="28"/>
        </w:rPr>
        <w:t xml:space="preserve"> с. – Режим доступа: </w:t>
      </w:r>
      <w:hyperlink r:id="rId12" w:history="1">
        <w:r w:rsidR="004B1B1D" w:rsidRPr="007C7024">
          <w:rPr>
            <w:rStyle w:val="a5"/>
            <w:bCs/>
            <w:sz w:val="28"/>
            <w:szCs w:val="28"/>
            <w:lang w:val="en-US"/>
          </w:rPr>
          <w:t>http</w:t>
        </w:r>
        <w:r w:rsidR="004B1B1D" w:rsidRPr="007C7024">
          <w:rPr>
            <w:rStyle w:val="a5"/>
            <w:bCs/>
            <w:sz w:val="28"/>
            <w:szCs w:val="28"/>
          </w:rPr>
          <w:t>://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e</w:t>
        </w:r>
        <w:r w:rsidR="004B1B1D" w:rsidRPr="007C7024">
          <w:rPr>
            <w:rStyle w:val="a5"/>
            <w:bCs/>
            <w:sz w:val="28"/>
            <w:szCs w:val="28"/>
          </w:rPr>
          <w:t>/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="004B1B1D" w:rsidRPr="007C7024">
          <w:rPr>
            <w:rStyle w:val="a5"/>
            <w:bCs/>
            <w:sz w:val="28"/>
            <w:szCs w:val="28"/>
          </w:rPr>
          <w:t>.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com</w:t>
        </w:r>
        <w:r w:rsidR="004B1B1D" w:rsidRPr="007C7024">
          <w:rPr>
            <w:rStyle w:val="a5"/>
            <w:bCs/>
            <w:sz w:val="28"/>
            <w:szCs w:val="28"/>
          </w:rPr>
          <w:t>/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book</w:t>
        </w:r>
        <w:r w:rsidR="004B1B1D" w:rsidRPr="007C7024">
          <w:rPr>
            <w:rStyle w:val="a5"/>
            <w:bCs/>
            <w:sz w:val="28"/>
            <w:szCs w:val="28"/>
          </w:rPr>
          <w:t>/59973-</w:t>
        </w:r>
      </w:hyperlink>
      <w:r w:rsidRPr="00324561">
        <w:rPr>
          <w:bCs/>
          <w:sz w:val="28"/>
          <w:szCs w:val="28"/>
        </w:rPr>
        <w:t xml:space="preserve"> </w:t>
      </w:r>
      <w:proofErr w:type="spellStart"/>
      <w:r w:rsidRPr="00324561">
        <w:rPr>
          <w:bCs/>
          <w:sz w:val="28"/>
          <w:szCs w:val="28"/>
        </w:rPr>
        <w:t>Загл</w:t>
      </w:r>
      <w:proofErr w:type="spellEnd"/>
      <w:r w:rsidRPr="00324561">
        <w:rPr>
          <w:bCs/>
          <w:sz w:val="28"/>
          <w:szCs w:val="28"/>
        </w:rPr>
        <w:t>. с экрана.</w:t>
      </w:r>
    </w:p>
    <w:p w:rsidR="00CC7D09" w:rsidRPr="004B1B1D" w:rsidRDefault="004B1B1D" w:rsidP="004B1B1D">
      <w:pPr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B1B1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="004D5F83" w:rsidRPr="004B1B1D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технические условия "Проектирование участка Москва – Казань высокоскоростной железнодорожной магистрали Москва – Казань – Екатеринбург со скоростями движения о 400 км/ч", разработанные ПГУПС и согласованные Министерством Строительства и жилищно–коммунального хозяйства Российской Федерации </w:t>
      </w:r>
      <w:r>
        <w:rPr>
          <w:rFonts w:eastAsia="Times New Roman" w:cs="Times New Roman"/>
          <w:bCs/>
          <w:sz w:val="28"/>
          <w:szCs w:val="28"/>
          <w:lang w:eastAsia="ru-RU"/>
        </w:rPr>
        <w:t>08.2016</w:t>
      </w:r>
      <w:r w:rsidR="004D5F83" w:rsidRPr="004B1B1D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D4EAE" w:rsidRPr="003D4EAE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Style w:val="a5"/>
          <w:color w:val="auto"/>
          <w:u w:val="none"/>
        </w:rPr>
      </w:pPr>
      <w:r w:rsidRPr="003D4EAE">
        <w:rPr>
          <w:rStyle w:val="a5"/>
          <w:bCs/>
          <w:color w:val="auto"/>
          <w:sz w:val="28"/>
          <w:szCs w:val="28"/>
          <w:u w:val="none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  </w:t>
      </w:r>
    </w:p>
    <w:p w:rsidR="00B8732B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rStyle w:val="a5"/>
          <w:bCs/>
          <w:color w:val="auto"/>
          <w:sz w:val="28"/>
          <w:szCs w:val="28"/>
          <w:u w:val="none"/>
        </w:rPr>
        <w:lastRenderedPageBreak/>
        <w:t>Н</w:t>
      </w:r>
      <w:r w:rsidRPr="00D1550D">
        <w:rPr>
          <w:rStyle w:val="a5"/>
          <w:bCs/>
          <w:color w:val="auto"/>
          <w:sz w:val="28"/>
          <w:szCs w:val="28"/>
          <w:u w:val="none"/>
        </w:rPr>
        <w:t>ормативные документы системы ГАРАНТ</w:t>
      </w:r>
      <w:r w:rsidR="00E72C84">
        <w:rPr>
          <w:rStyle w:val="a5"/>
          <w:bCs/>
          <w:color w:val="auto"/>
          <w:sz w:val="28"/>
          <w:szCs w:val="28"/>
          <w:u w:val="none"/>
        </w:rPr>
        <w:t>.</w:t>
      </w:r>
      <w:r>
        <w:t xml:space="preserve"> </w:t>
      </w:r>
      <w:r w:rsidRPr="003260C3">
        <w:rPr>
          <w:sz w:val="28"/>
          <w:szCs w:val="28"/>
        </w:rPr>
        <w:t>[Электронный ресурс]</w:t>
      </w:r>
      <w:r w:rsidR="00E72C84">
        <w:rPr>
          <w:sz w:val="28"/>
          <w:szCs w:val="28"/>
        </w:rPr>
        <w:t xml:space="preserve">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>
        <w:rPr>
          <w:sz w:val="28"/>
          <w:szCs w:val="28"/>
        </w:rPr>
        <w:t xml:space="preserve"> </w:t>
      </w:r>
      <w:r w:rsidRPr="003260C3">
        <w:rPr>
          <w:sz w:val="28"/>
          <w:szCs w:val="28"/>
        </w:rPr>
        <w:t xml:space="preserve">Режим доступа: </w:t>
      </w:r>
      <w:hyperlink r:id="rId13" w:history="1">
        <w:r w:rsidRPr="006004F0">
          <w:rPr>
            <w:rStyle w:val="a5"/>
            <w:bCs/>
            <w:sz w:val="28"/>
            <w:szCs w:val="28"/>
          </w:rPr>
          <w:t>http://base.garant.ru/</w:t>
        </w:r>
      </w:hyperlink>
      <w:r w:rsidR="00B8732B">
        <w:rPr>
          <w:bCs/>
          <w:sz w:val="28"/>
          <w:szCs w:val="28"/>
        </w:rPr>
        <w:t>;</w:t>
      </w:r>
    </w:p>
    <w:p w:rsidR="00B8732B" w:rsidRPr="00FD421D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>Электронно-библиотечная система ЛАНЬ</w:t>
      </w:r>
      <w:r w:rsidR="00E72C84">
        <w:rPr>
          <w:sz w:val="28"/>
          <w:szCs w:val="28"/>
        </w:rPr>
        <w:t xml:space="preserve">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 w:rsidRPr="003260C3">
        <w:rPr>
          <w:sz w:val="28"/>
          <w:szCs w:val="28"/>
        </w:rPr>
        <w:t xml:space="preserve"> [Электронный ресурс]. Режим доступа: </w:t>
      </w:r>
      <w:hyperlink r:id="rId14" w:tgtFrame="_blank" w:history="1">
        <w:r w:rsidRPr="003D4EAE">
          <w:rPr>
            <w:rFonts w:eastAsia="Calibri" w:cs="Times New Roman"/>
            <w:bCs/>
            <w:color w:val="0000FF"/>
            <w:sz w:val="28"/>
            <w:szCs w:val="20"/>
            <w:u w:val="single"/>
            <w:lang w:eastAsia="ru-RU"/>
          </w:rPr>
          <w:t>http://e.lanbook.com</w:t>
        </w:r>
      </w:hyperlink>
      <w:r>
        <w:rPr>
          <w:rFonts w:eastAsia="Calibri" w:cs="Times New Roman"/>
          <w:bCs/>
          <w:color w:val="0000FF"/>
          <w:sz w:val="28"/>
          <w:szCs w:val="20"/>
          <w:u w:val="single"/>
          <w:lang w:eastAsia="ru-RU"/>
        </w:rPr>
        <w:t>/</w:t>
      </w:r>
      <w:r w:rsidR="00B8732B" w:rsidRPr="00FD421D">
        <w:rPr>
          <w:bCs/>
          <w:sz w:val="28"/>
          <w:szCs w:val="28"/>
        </w:rPr>
        <w:t>;</w:t>
      </w:r>
    </w:p>
    <w:p w:rsidR="00B8732B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1550D">
        <w:rPr>
          <w:sz w:val="28"/>
          <w:szCs w:val="28"/>
        </w:rPr>
        <w:t>Правительство Российской Федерации. Интернет-портал</w:t>
      </w:r>
      <w:r>
        <w:t xml:space="preserve">. </w:t>
      </w:r>
      <w:r w:rsidRPr="003260C3">
        <w:rPr>
          <w:sz w:val="28"/>
          <w:szCs w:val="28"/>
        </w:rPr>
        <w:t xml:space="preserve">[Электронный ресурс].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 w:rsidR="00E72C84">
        <w:rPr>
          <w:rStyle w:val="a5"/>
          <w:bCs/>
          <w:color w:val="auto"/>
          <w:sz w:val="28"/>
          <w:szCs w:val="28"/>
          <w:u w:val="none"/>
        </w:rPr>
        <w:t xml:space="preserve"> </w:t>
      </w:r>
      <w:r w:rsidRPr="003260C3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5" w:history="1">
        <w:r w:rsidR="00B8732B" w:rsidRPr="006004F0">
          <w:rPr>
            <w:rStyle w:val="a5"/>
            <w:bCs/>
            <w:sz w:val="28"/>
            <w:szCs w:val="28"/>
          </w:rPr>
          <w:t>http://government.ru/docs/</w:t>
        </w:r>
      </w:hyperlink>
      <w:r w:rsidR="00B8732B">
        <w:rPr>
          <w:bCs/>
          <w:sz w:val="28"/>
          <w:szCs w:val="28"/>
        </w:rPr>
        <w:t>;</w:t>
      </w:r>
    </w:p>
    <w:p w:rsidR="00401536" w:rsidRPr="003D4EAE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Style w:val="a5"/>
          <w:rFonts w:eastAsia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3D4EAE">
        <w:rPr>
          <w:rStyle w:val="a5"/>
          <w:bCs/>
          <w:color w:val="auto"/>
          <w:sz w:val="28"/>
          <w:szCs w:val="28"/>
          <w:u w:val="none"/>
        </w:rPr>
        <w:t>Официальный интернет-портал правовой информации</w:t>
      </w:r>
      <w:r w:rsidRPr="003D4E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260C3">
        <w:rPr>
          <w:sz w:val="28"/>
          <w:szCs w:val="28"/>
        </w:rPr>
        <w:t>[Электронный ресурс]</w:t>
      </w:r>
      <w:r w:rsidR="00E72C84">
        <w:rPr>
          <w:sz w:val="28"/>
          <w:szCs w:val="28"/>
        </w:rPr>
        <w:t xml:space="preserve">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>
        <w:rPr>
          <w:sz w:val="28"/>
          <w:szCs w:val="28"/>
        </w:rPr>
        <w:t xml:space="preserve"> </w:t>
      </w:r>
      <w:r w:rsidRPr="003260C3">
        <w:rPr>
          <w:sz w:val="28"/>
          <w:szCs w:val="28"/>
        </w:rPr>
        <w:t>Режим доступа:</w:t>
      </w:r>
      <w:r w:rsidRPr="003D4EAE">
        <w:rPr>
          <w:bCs/>
          <w:sz w:val="28"/>
          <w:szCs w:val="28"/>
        </w:rPr>
        <w:t xml:space="preserve"> </w:t>
      </w:r>
      <w:hyperlink r:id="rId16" w:history="1">
        <w:r w:rsidR="00B8732B" w:rsidRPr="003D4EAE">
          <w:rPr>
            <w:rStyle w:val="a5"/>
            <w:bCs/>
            <w:sz w:val="28"/>
            <w:szCs w:val="28"/>
          </w:rPr>
          <w:t>http://publication.pravo.gov.ru/</w:t>
        </w:r>
      </w:hyperlink>
      <w:r>
        <w:rPr>
          <w:rStyle w:val="a5"/>
          <w:bCs/>
          <w:sz w:val="28"/>
          <w:szCs w:val="28"/>
          <w:u w:val="none"/>
        </w:rPr>
        <w:t xml:space="preserve"> </w:t>
      </w:r>
    </w:p>
    <w:p w:rsidR="003D4EAE" w:rsidRPr="003D4EAE" w:rsidRDefault="003D4EAE" w:rsidP="003D4EAE">
      <w:pPr>
        <w:widowControl w:val="0"/>
        <w:spacing w:after="0" w:line="300" w:lineRule="auto"/>
        <w:ind w:left="140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97129" w:rsidRDefault="00697129" w:rsidP="001F6866">
      <w:pPr>
        <w:spacing w:after="0" w:line="240" w:lineRule="auto"/>
        <w:ind w:left="284"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697129" w:rsidRDefault="00697129" w:rsidP="001F6866">
      <w:pPr>
        <w:spacing w:after="0"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систем</w:t>
      </w:r>
    </w:p>
    <w:p w:rsidR="00697129" w:rsidRDefault="00697129" w:rsidP="001F6866">
      <w:pPr>
        <w:pStyle w:val="a4"/>
        <w:spacing w:after="0" w:line="240" w:lineRule="auto"/>
        <w:ind w:left="709"/>
        <w:rPr>
          <w:rFonts w:eastAsia="Calibri"/>
          <w:bCs/>
          <w:sz w:val="28"/>
          <w:szCs w:val="28"/>
        </w:rPr>
      </w:pPr>
    </w:p>
    <w:p w:rsidR="00697129" w:rsidRDefault="00697129" w:rsidP="001F6866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697129" w:rsidRDefault="00697129" w:rsidP="001F6866">
      <w:pPr>
        <w:numPr>
          <w:ilvl w:val="0"/>
          <w:numId w:val="30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акустическая система и т.д.);</w:t>
      </w:r>
    </w:p>
    <w:p w:rsidR="00697129" w:rsidRDefault="00697129" w:rsidP="001F6866">
      <w:pPr>
        <w:numPr>
          <w:ilvl w:val="0"/>
          <w:numId w:val="30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(демонстрация мультимедийных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697129" w:rsidRDefault="00697129" w:rsidP="001F6866">
      <w:pPr>
        <w:numPr>
          <w:ilvl w:val="0"/>
          <w:numId w:val="30"/>
        </w:numPr>
        <w:tabs>
          <w:tab w:val="left" w:pos="1134"/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97129" w:rsidRDefault="00801EA0" w:rsidP="001F6866">
      <w:pPr>
        <w:numPr>
          <w:ilvl w:val="0"/>
          <w:numId w:val="30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5401CA" wp14:editId="59D573C1">
            <wp:simplePos x="0" y="0"/>
            <wp:positionH relativeFrom="column">
              <wp:posOffset>-643407</wp:posOffset>
            </wp:positionH>
            <wp:positionV relativeFrom="paragraph">
              <wp:posOffset>-215123</wp:posOffset>
            </wp:positionV>
            <wp:extent cx="6660108" cy="9413142"/>
            <wp:effectExtent l="0" t="0" r="7620" b="0"/>
            <wp:wrapNone/>
            <wp:docPr id="2" name="Рисунок 2" descr="D:\kipjd-4\Documents\2018_05_21\осн проф. деят сжд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1\осн проф. деят сжд\IMG_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53" cy="940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7129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697129" w:rsidRDefault="00697129" w:rsidP="001F6866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операционная система </w:t>
      </w:r>
      <w:r>
        <w:rPr>
          <w:rFonts w:eastAsia="Calibri"/>
          <w:bCs/>
          <w:sz w:val="28"/>
          <w:szCs w:val="28"/>
          <w:lang w:val="en-US"/>
        </w:rPr>
        <w:t>Windows</w:t>
      </w:r>
      <w:r>
        <w:rPr>
          <w:rFonts w:eastAsia="Calibri"/>
          <w:bCs/>
          <w:sz w:val="28"/>
          <w:szCs w:val="28"/>
        </w:rPr>
        <w:t>;</w:t>
      </w:r>
    </w:p>
    <w:p w:rsidR="00697129" w:rsidRDefault="00697129" w:rsidP="001F6866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MS</w:t>
      </w:r>
      <w:r w:rsidRPr="0069712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="00380F92">
        <w:rPr>
          <w:rFonts w:eastAsia="Calibri"/>
          <w:bCs/>
          <w:sz w:val="28"/>
          <w:szCs w:val="28"/>
        </w:rPr>
        <w:t>.</w:t>
      </w:r>
    </w:p>
    <w:p w:rsidR="00697129" w:rsidRPr="00A8661C" w:rsidRDefault="00697129" w:rsidP="001F6866">
      <w:pPr>
        <w:spacing w:after="0" w:line="240" w:lineRule="auto"/>
        <w:ind w:left="567" w:right="282"/>
        <w:jc w:val="center"/>
        <w:rPr>
          <w:rFonts w:eastAsia="Calibri"/>
          <w:b/>
          <w:bCs/>
          <w:sz w:val="28"/>
          <w:szCs w:val="28"/>
        </w:rPr>
      </w:pPr>
    </w:p>
    <w:p w:rsidR="00697129" w:rsidRDefault="00697129" w:rsidP="001F6866">
      <w:pPr>
        <w:spacing w:after="0" w:line="240" w:lineRule="auto"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7129" w:rsidRDefault="00697129" w:rsidP="001F6866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</w:p>
    <w:p w:rsidR="00697129" w:rsidRDefault="00697129" w:rsidP="001F686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97129" w:rsidRDefault="00697129" w:rsidP="001F6866">
      <w:pPr>
        <w:widowControl w:val="0"/>
        <w:numPr>
          <w:ilvl w:val="0"/>
          <w:numId w:val="31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697129" w:rsidRDefault="00697129" w:rsidP="001F6866">
      <w:pPr>
        <w:widowControl w:val="0"/>
        <w:numPr>
          <w:ilvl w:val="0"/>
          <w:numId w:val="31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697129" w:rsidRDefault="00697129" w:rsidP="001F6866">
      <w:pPr>
        <w:widowControl w:val="0"/>
        <w:numPr>
          <w:ilvl w:val="0"/>
          <w:numId w:val="31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97129" w:rsidRDefault="00697129" w:rsidP="001F6866">
      <w:pPr>
        <w:spacing w:after="0" w:line="240" w:lineRule="auto"/>
        <w:ind w:firstLine="851"/>
        <w:jc w:val="both"/>
        <w:rPr>
          <w:bCs/>
          <w:sz w:val="28"/>
        </w:rPr>
      </w:pPr>
      <w:bookmarkStart w:id="1" w:name="OLE_LINK3"/>
      <w:bookmarkStart w:id="2" w:name="OLE_LINK2"/>
      <w:bookmarkStart w:id="3" w:name="OLE_LINK1"/>
      <w:r>
        <w:rPr>
          <w:bCs/>
          <w:sz w:val="28"/>
        </w:rPr>
        <w:t>Специальные помещения укомплектов</w:t>
      </w:r>
      <w:r w:rsidR="00380F92">
        <w:rPr>
          <w:bCs/>
          <w:sz w:val="28"/>
        </w:rPr>
        <w:t>аны</w:t>
      </w:r>
      <w:r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97129" w:rsidRDefault="00697129" w:rsidP="001F6866">
      <w:pPr>
        <w:spacing w:after="0" w:line="240" w:lineRule="auto"/>
        <w:ind w:firstLine="851"/>
        <w:jc w:val="both"/>
        <w:rPr>
          <w:bCs/>
          <w:sz w:val="28"/>
        </w:rPr>
      </w:pP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  <w:r>
        <w:rPr>
          <w:bCs/>
          <w:sz w:val="28"/>
        </w:rPr>
        <w:t xml:space="preserve">Для проведения занятий лекционного типа </w:t>
      </w:r>
      <w:r w:rsidR="00017AED">
        <w:rPr>
          <w:bCs/>
          <w:sz w:val="28"/>
        </w:rPr>
        <w:t>име</w:t>
      </w:r>
      <w:r>
        <w:rPr>
          <w:bCs/>
          <w:sz w:val="28"/>
        </w:rPr>
        <w:t>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97129" w:rsidRDefault="00697129" w:rsidP="001F686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97129" w:rsidRDefault="00697129" w:rsidP="001F686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744617" w:rsidRDefault="00744617" w:rsidP="00697129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p w:rsidR="00D64A36" w:rsidRPr="00104973" w:rsidRDefault="00D64A36" w:rsidP="00D64A36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546"/>
        <w:gridCol w:w="2159"/>
      </w:tblGrid>
      <w:tr w:rsidR="00D64A36" w:rsidRPr="00104973" w:rsidTr="00577189">
        <w:tc>
          <w:tcPr>
            <w:tcW w:w="4650" w:type="dxa"/>
          </w:tcPr>
          <w:p w:rsidR="00D64A36" w:rsidRDefault="00D64A36" w:rsidP="005771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546" w:type="dxa"/>
            <w:vAlign w:val="bottom"/>
          </w:tcPr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D64A36" w:rsidRPr="00104973" w:rsidRDefault="00D64A36" w:rsidP="00D64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Анисимов</w:t>
            </w:r>
          </w:p>
        </w:tc>
      </w:tr>
      <w:tr w:rsidR="00D64A36" w:rsidRPr="00104973" w:rsidTr="00577189">
        <w:tc>
          <w:tcPr>
            <w:tcW w:w="4650" w:type="dxa"/>
          </w:tcPr>
          <w:p w:rsidR="00D64A36" w:rsidRPr="00104973" w:rsidRDefault="00D64A36" w:rsidP="00D64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6" w:type="dxa"/>
          </w:tcPr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4A36" w:rsidRDefault="00D64A36" w:rsidP="00697129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D6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RomanT">
    <w:altName w:val="Courier New"/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C7D44"/>
    <w:multiLevelType w:val="multilevel"/>
    <w:tmpl w:val="E8F24CAE"/>
    <w:lvl w:ilvl="0">
      <w:start w:val="1"/>
      <w:numFmt w:val="decimal"/>
      <w:lvlText w:val="%1"/>
      <w:lvlJc w:val="right"/>
      <w:pPr>
        <w:ind w:left="1848" w:hanging="114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5">
    <w:nsid w:val="16765959"/>
    <w:multiLevelType w:val="multilevel"/>
    <w:tmpl w:val="E8F24CAE"/>
    <w:lvl w:ilvl="0">
      <w:start w:val="1"/>
      <w:numFmt w:val="decimal"/>
      <w:lvlText w:val="%1"/>
      <w:lvlJc w:val="right"/>
      <w:pPr>
        <w:ind w:left="1812" w:hanging="114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1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6" w:hanging="2160"/>
      </w:pPr>
      <w:rPr>
        <w:rFonts w:hint="default"/>
      </w:rPr>
    </w:lvl>
  </w:abstractNum>
  <w:abstractNum w:abstractNumId="6">
    <w:nsid w:val="1BB81976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CFF676F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757A0"/>
    <w:multiLevelType w:val="hybridMultilevel"/>
    <w:tmpl w:val="A66602C6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A3249"/>
    <w:multiLevelType w:val="hybridMultilevel"/>
    <w:tmpl w:val="629C84B4"/>
    <w:lvl w:ilvl="0" w:tplc="451A66CE">
      <w:start w:val="1"/>
      <w:numFmt w:val="bullet"/>
      <w:lvlText w:val=""/>
      <w:lvlJc w:val="left"/>
      <w:pPr>
        <w:tabs>
          <w:tab w:val="num" w:pos="1248"/>
        </w:tabs>
        <w:ind w:left="124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04EBB"/>
    <w:multiLevelType w:val="multilevel"/>
    <w:tmpl w:val="7D3281A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7">
    <w:nsid w:val="4CFB006D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231B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04A7"/>
    <w:multiLevelType w:val="hybridMultilevel"/>
    <w:tmpl w:val="5F42CCC2"/>
    <w:lvl w:ilvl="0" w:tplc="DF2E6906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7F5F"/>
    <w:multiLevelType w:val="multilevel"/>
    <w:tmpl w:val="7D3281A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1">
    <w:nsid w:val="51527491"/>
    <w:multiLevelType w:val="hybridMultilevel"/>
    <w:tmpl w:val="EDF8EDF4"/>
    <w:lvl w:ilvl="0" w:tplc="4A82C30A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AE0E6E"/>
    <w:multiLevelType w:val="hybridMultilevel"/>
    <w:tmpl w:val="705E2776"/>
    <w:lvl w:ilvl="0" w:tplc="0419000F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4">
    <w:nsid w:val="734918A7"/>
    <w:multiLevelType w:val="hybridMultilevel"/>
    <w:tmpl w:val="84E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4216EAA"/>
    <w:multiLevelType w:val="hybridMultilevel"/>
    <w:tmpl w:val="15F6E1FA"/>
    <w:lvl w:ilvl="0" w:tplc="CF1E4ADC">
      <w:start w:val="1"/>
      <w:numFmt w:val="decimal"/>
      <w:lvlText w:val="%1."/>
      <w:lvlJc w:val="left"/>
      <w:pPr>
        <w:ind w:left="1406" w:hanging="5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65793C"/>
    <w:multiLevelType w:val="hybridMultilevel"/>
    <w:tmpl w:val="8A567A46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3D4210"/>
    <w:multiLevelType w:val="hybridMultilevel"/>
    <w:tmpl w:val="2688A504"/>
    <w:lvl w:ilvl="0" w:tplc="17D47F0E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25"/>
  </w:num>
  <w:num w:numId="6">
    <w:abstractNumId w:val="7"/>
  </w:num>
  <w:num w:numId="7">
    <w:abstractNumId w:val="2"/>
  </w:num>
  <w:num w:numId="8">
    <w:abstractNumId w:val="22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28"/>
  </w:num>
  <w:num w:numId="14">
    <w:abstractNumId w:val="26"/>
  </w:num>
  <w:num w:numId="15">
    <w:abstractNumId w:val="24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17"/>
  </w:num>
  <w:num w:numId="21">
    <w:abstractNumId w:val="29"/>
  </w:num>
  <w:num w:numId="22">
    <w:abstractNumId w:val="16"/>
  </w:num>
  <w:num w:numId="23">
    <w:abstractNumId w:val="4"/>
  </w:num>
  <w:num w:numId="24">
    <w:abstractNumId w:val="5"/>
  </w:num>
  <w:num w:numId="25">
    <w:abstractNumId w:val="14"/>
  </w:num>
  <w:num w:numId="26">
    <w:abstractNumId w:val="23"/>
  </w:num>
  <w:num w:numId="27">
    <w:abstractNumId w:val="21"/>
  </w:num>
  <w:num w:numId="28">
    <w:abstractNumId w:val="27"/>
  </w:num>
  <w:num w:numId="29">
    <w:abstractNumId w:val="20"/>
  </w:num>
  <w:num w:numId="30">
    <w:abstractNumId w:val="11"/>
  </w:num>
  <w:num w:numId="3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CEF"/>
    <w:rsid w:val="00017AED"/>
    <w:rsid w:val="00035AAA"/>
    <w:rsid w:val="00050154"/>
    <w:rsid w:val="000A6B50"/>
    <w:rsid w:val="000D16DF"/>
    <w:rsid w:val="000E1457"/>
    <w:rsid w:val="00104973"/>
    <w:rsid w:val="00145133"/>
    <w:rsid w:val="00155F43"/>
    <w:rsid w:val="0016242F"/>
    <w:rsid w:val="001679F7"/>
    <w:rsid w:val="00180B42"/>
    <w:rsid w:val="001854B6"/>
    <w:rsid w:val="001A7CF3"/>
    <w:rsid w:val="001D038D"/>
    <w:rsid w:val="001F6866"/>
    <w:rsid w:val="00202FE5"/>
    <w:rsid w:val="002259CD"/>
    <w:rsid w:val="002A178F"/>
    <w:rsid w:val="00300C66"/>
    <w:rsid w:val="003151F9"/>
    <w:rsid w:val="00324561"/>
    <w:rsid w:val="00353D45"/>
    <w:rsid w:val="00380F92"/>
    <w:rsid w:val="003D4EAE"/>
    <w:rsid w:val="003D718E"/>
    <w:rsid w:val="003E0C2B"/>
    <w:rsid w:val="003F7064"/>
    <w:rsid w:val="00401536"/>
    <w:rsid w:val="004158FA"/>
    <w:rsid w:val="00457044"/>
    <w:rsid w:val="00461115"/>
    <w:rsid w:val="004B1B1D"/>
    <w:rsid w:val="004B7263"/>
    <w:rsid w:val="004C0CAB"/>
    <w:rsid w:val="004C5E26"/>
    <w:rsid w:val="004D097D"/>
    <w:rsid w:val="004D5F83"/>
    <w:rsid w:val="00516708"/>
    <w:rsid w:val="005365A0"/>
    <w:rsid w:val="00566189"/>
    <w:rsid w:val="005B1F95"/>
    <w:rsid w:val="00645BC7"/>
    <w:rsid w:val="00697129"/>
    <w:rsid w:val="006A312F"/>
    <w:rsid w:val="006A50EC"/>
    <w:rsid w:val="006A59DC"/>
    <w:rsid w:val="006C2D96"/>
    <w:rsid w:val="006D3E17"/>
    <w:rsid w:val="00725D0B"/>
    <w:rsid w:val="00726612"/>
    <w:rsid w:val="0073002B"/>
    <w:rsid w:val="0073369E"/>
    <w:rsid w:val="00736AB1"/>
    <w:rsid w:val="00744617"/>
    <w:rsid w:val="00784B05"/>
    <w:rsid w:val="007B19F4"/>
    <w:rsid w:val="007B6190"/>
    <w:rsid w:val="007E4516"/>
    <w:rsid w:val="00801EA0"/>
    <w:rsid w:val="008251DD"/>
    <w:rsid w:val="008743D7"/>
    <w:rsid w:val="008912E1"/>
    <w:rsid w:val="008A767D"/>
    <w:rsid w:val="008C1CA9"/>
    <w:rsid w:val="008C7DCE"/>
    <w:rsid w:val="008E40FB"/>
    <w:rsid w:val="008E71BE"/>
    <w:rsid w:val="00983A43"/>
    <w:rsid w:val="009D4079"/>
    <w:rsid w:val="009F7BAE"/>
    <w:rsid w:val="00A073F0"/>
    <w:rsid w:val="00A402D5"/>
    <w:rsid w:val="00A717D0"/>
    <w:rsid w:val="00A7799A"/>
    <w:rsid w:val="00A82E14"/>
    <w:rsid w:val="00A85429"/>
    <w:rsid w:val="00A8661C"/>
    <w:rsid w:val="00AA1894"/>
    <w:rsid w:val="00B034DA"/>
    <w:rsid w:val="00B53428"/>
    <w:rsid w:val="00B56453"/>
    <w:rsid w:val="00B73347"/>
    <w:rsid w:val="00B81860"/>
    <w:rsid w:val="00B8732B"/>
    <w:rsid w:val="00B9093B"/>
    <w:rsid w:val="00B9439D"/>
    <w:rsid w:val="00B950D1"/>
    <w:rsid w:val="00BF48B5"/>
    <w:rsid w:val="00C004A8"/>
    <w:rsid w:val="00C2228F"/>
    <w:rsid w:val="00C376F1"/>
    <w:rsid w:val="00C401DC"/>
    <w:rsid w:val="00C46DC9"/>
    <w:rsid w:val="00C4717E"/>
    <w:rsid w:val="00C96F3D"/>
    <w:rsid w:val="00CC7D09"/>
    <w:rsid w:val="00CD1556"/>
    <w:rsid w:val="00D1550D"/>
    <w:rsid w:val="00D64A36"/>
    <w:rsid w:val="00D96C21"/>
    <w:rsid w:val="00D96E0F"/>
    <w:rsid w:val="00DA45B1"/>
    <w:rsid w:val="00DD1DBF"/>
    <w:rsid w:val="00E26795"/>
    <w:rsid w:val="00E32CC2"/>
    <w:rsid w:val="00E420CC"/>
    <w:rsid w:val="00E446B0"/>
    <w:rsid w:val="00E47750"/>
    <w:rsid w:val="00E540B0"/>
    <w:rsid w:val="00E55E7C"/>
    <w:rsid w:val="00E72C84"/>
    <w:rsid w:val="00E952B0"/>
    <w:rsid w:val="00EB6644"/>
    <w:rsid w:val="00EF4D43"/>
    <w:rsid w:val="00F0644F"/>
    <w:rsid w:val="00F35BBE"/>
    <w:rsid w:val="00F41341"/>
    <w:rsid w:val="00F77D09"/>
    <w:rsid w:val="00FE26B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4D43"/>
    <w:pPr>
      <w:keepNext/>
      <w:numPr>
        <w:numId w:val="1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9">
    <w:name w:val="Title"/>
    <w:basedOn w:val="a0"/>
    <w:link w:val="aa"/>
    <w:qFormat/>
    <w:rsid w:val="00516708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516708"/>
    <w:rPr>
      <w:rFonts w:eastAsia="Calibri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B9093B"/>
    <w:pPr>
      <w:numPr>
        <w:numId w:val="1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C401DC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4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F4D43"/>
    <w:rPr>
      <w:rFonts w:eastAsia="Calibri" w:cs="Times New Roman"/>
      <w:b/>
      <w:szCs w:val="20"/>
      <w:lang w:eastAsia="ru-RU"/>
    </w:rPr>
  </w:style>
  <w:style w:type="paragraph" w:customStyle="1" w:styleId="formattext">
    <w:name w:val="formattext"/>
    <w:rsid w:val="00EF4D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character" w:styleId="ab">
    <w:name w:val="FollowedHyperlink"/>
    <w:basedOn w:val="a1"/>
    <w:uiPriority w:val="99"/>
    <w:semiHidden/>
    <w:unhideWhenUsed/>
    <w:rsid w:val="00180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4D43"/>
    <w:pPr>
      <w:keepNext/>
      <w:numPr>
        <w:numId w:val="1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9">
    <w:name w:val="Title"/>
    <w:basedOn w:val="a0"/>
    <w:link w:val="aa"/>
    <w:qFormat/>
    <w:rsid w:val="00516708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516708"/>
    <w:rPr>
      <w:rFonts w:eastAsia="Calibri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B9093B"/>
    <w:pPr>
      <w:numPr>
        <w:numId w:val="1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C401DC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4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F4D43"/>
    <w:rPr>
      <w:rFonts w:eastAsia="Calibri" w:cs="Times New Roman"/>
      <w:b/>
      <w:szCs w:val="20"/>
      <w:lang w:eastAsia="ru-RU"/>
    </w:rPr>
  </w:style>
  <w:style w:type="paragraph" w:customStyle="1" w:styleId="formattext">
    <w:name w:val="formattext"/>
    <w:rsid w:val="00EF4D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character" w:styleId="ab">
    <w:name w:val="FollowedHyperlink"/>
    <w:basedOn w:val="a1"/>
    <w:uiPriority w:val="99"/>
    <w:semiHidden/>
    <w:unhideWhenUsed/>
    <w:rsid w:val="00180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9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55391-" TargetMode="External"/><Relationship Id="rId13" Type="http://schemas.openxmlformats.org/officeDocument/2006/relationships/hyperlink" Target="http://bas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/lanbook.com/book/59973-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/lanbook.com/book/59974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docs/" TargetMode="External"/><Relationship Id="rId10" Type="http://schemas.openxmlformats.org/officeDocument/2006/relationships/hyperlink" Target="http://e/lanbook.com/book/35831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/lanbook.com/book/6062-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577A-3E14-454D-A33A-EA0D580D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</cp:lastModifiedBy>
  <cp:revision>62</cp:revision>
  <cp:lastPrinted>2016-09-20T07:06:00Z</cp:lastPrinted>
  <dcterms:created xsi:type="dcterms:W3CDTF">2017-03-13T12:39:00Z</dcterms:created>
  <dcterms:modified xsi:type="dcterms:W3CDTF">2018-05-21T09:39:00Z</dcterms:modified>
</cp:coreProperties>
</file>