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92533C">
        <w:rPr>
          <w:rFonts w:eastAsia="Times New Roman" w:cs="Times New Roman"/>
          <w:sz w:val="28"/>
          <w:szCs w:val="28"/>
          <w:lang w:eastAsia="ru-RU"/>
        </w:rPr>
        <w:t>Водоснабжение, водоотведение и гидравлика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A4CAA" w:rsidRPr="00104973" w:rsidRDefault="003A4CAA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3A4CAA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3A4CAA" w:rsidRPr="00104973" w:rsidRDefault="003A4CAA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59047C" w:rsidRPr="003A4CAA">
        <w:rPr>
          <w:rFonts w:eastAsia="Times New Roman" w:cs="Times New Roman"/>
          <w:sz w:val="28"/>
          <w:szCs w:val="28"/>
          <w:lang w:eastAsia="ru-RU"/>
        </w:rPr>
        <w:t>ОСНОВЫ ПРОЕКТИРОВАНИЯ ВОДОСНАБЖЕНИЯ И ВОДООТВЕДЕНИЯ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3A4CAA" w:rsidRPr="003A4CAA">
        <w:rPr>
          <w:rFonts w:eastAsia="Times New Roman" w:cs="Times New Roman"/>
          <w:sz w:val="28"/>
          <w:szCs w:val="28"/>
          <w:lang w:eastAsia="ru-RU"/>
        </w:rPr>
        <w:t>Б1.В.ДВ.2</w:t>
      </w:r>
      <w:r w:rsidR="003A4CAA">
        <w:rPr>
          <w:rFonts w:eastAsia="Times New Roman" w:cs="Times New Roman"/>
          <w:sz w:val="28"/>
          <w:szCs w:val="28"/>
          <w:lang w:eastAsia="ru-RU"/>
        </w:rPr>
        <w:t>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3A4CAA" w:rsidRPr="00104973" w:rsidRDefault="003A4C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4CAA" w:rsidRDefault="0092533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для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3A4CAA" w:rsidRDefault="003A4C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3A4C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4CAA">
        <w:rPr>
          <w:rFonts w:eastAsia="Times New Roman" w:cs="Times New Roman"/>
          <w:sz w:val="28"/>
          <w:szCs w:val="28"/>
          <w:lang w:eastAsia="ru-RU"/>
        </w:rPr>
        <w:t xml:space="preserve">23.05.06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3A4CAA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92533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3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3A4CAA" w:rsidRDefault="003A4C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A4CAA" w:rsidRPr="003A4CAA">
        <w:rPr>
          <w:rFonts w:eastAsia="Times New Roman" w:cs="Times New Roman"/>
          <w:sz w:val="28"/>
          <w:szCs w:val="28"/>
          <w:lang w:eastAsia="ru-RU"/>
        </w:rPr>
        <w:t>Строительство магистральных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4CAA" w:rsidRDefault="003A4C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4355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14355D">
        <w:rPr>
          <w:rFonts w:eastAsia="Times New Roman" w:cs="Times New Roman"/>
          <w:sz w:val="28"/>
          <w:szCs w:val="28"/>
          <w:lang w:eastAsia="ru-RU"/>
        </w:rPr>
        <w:t>18</w:t>
      </w:r>
    </w:p>
    <w:p w:rsidR="0014355D" w:rsidRPr="0014355D" w:rsidRDefault="0014355D" w:rsidP="0014355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zh-CN"/>
        </w:rPr>
      </w:pPr>
      <w:r w:rsidRPr="0014355D">
        <w:rPr>
          <w:rFonts w:eastAsia="Times New Roman" w:cs="Times New Roman"/>
          <w:sz w:val="28"/>
          <w:szCs w:val="28"/>
          <w:lang w:eastAsia="zh-CN"/>
        </w:rPr>
        <w:lastRenderedPageBreak/>
        <w:t xml:space="preserve">ЛИСТ СОГЛАСОВАНИЙ </w:t>
      </w: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zh-CN"/>
        </w:rPr>
      </w:pP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zh-CN"/>
        </w:rPr>
      </w:pPr>
    </w:p>
    <w:p w:rsidR="0014355D" w:rsidRPr="0014355D" w:rsidRDefault="00F66CAE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-2463800</wp:posOffset>
            </wp:positionH>
            <wp:positionV relativeFrom="paragraph">
              <wp:posOffset>135890</wp:posOffset>
            </wp:positionV>
            <wp:extent cx="10210800" cy="7416165"/>
            <wp:effectExtent l="0" t="1390650" r="0" b="1384935"/>
            <wp:wrapNone/>
            <wp:docPr id="1" name="Рисунок 0" descr="img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1080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55D" w:rsidRPr="0014355D">
        <w:rPr>
          <w:rFonts w:eastAsia="Times New Roman" w:cs="Times New Roman"/>
          <w:sz w:val="28"/>
          <w:szCs w:val="28"/>
          <w:lang w:eastAsia="zh-CN"/>
        </w:rPr>
        <w:t>Рабочая программа рассмотрена, обсуждена на заседании кафедры</w:t>
      </w: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  <w:r w:rsidRPr="0014355D">
        <w:rPr>
          <w:rFonts w:eastAsia="Times New Roman" w:cs="Times New Roman"/>
          <w:sz w:val="28"/>
          <w:szCs w:val="28"/>
        </w:rPr>
        <w:t>«</w:t>
      </w:r>
      <w:r w:rsidRPr="0014355D">
        <w:rPr>
          <w:rFonts w:eastAsia="Times New Roman" w:cs="Times New Roman"/>
          <w:sz w:val="28"/>
          <w:szCs w:val="28"/>
          <w:lang w:eastAsia="zh-CN"/>
        </w:rPr>
        <w:t>Водоснабжение, водоотведение и гидравлика»</w:t>
      </w: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  <w:r w:rsidRPr="0014355D">
        <w:rPr>
          <w:rFonts w:eastAsia="Times New Roman" w:cs="Times New Roman"/>
          <w:sz w:val="28"/>
          <w:szCs w:val="28"/>
          <w:lang w:eastAsia="zh-CN"/>
        </w:rPr>
        <w:t xml:space="preserve">Протокол № 8  от «27» марта 2018 г. </w:t>
      </w: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</w:p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147"/>
        <w:gridCol w:w="1907"/>
        <w:gridCol w:w="2410"/>
      </w:tblGrid>
      <w:tr w:rsidR="0014355D" w:rsidRPr="0014355D" w:rsidTr="00FB48BE">
        <w:tc>
          <w:tcPr>
            <w:tcW w:w="5147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И.о. заведующего кафедрой </w:t>
            </w:r>
            <w:r w:rsidRPr="0014355D">
              <w:rPr>
                <w:rFonts w:eastAsia="Times New Roman" w:cs="Times New Roman"/>
                <w:sz w:val="28"/>
                <w:szCs w:val="28"/>
              </w:rPr>
              <w:t>«</w:t>
            </w: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907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14355D" w:rsidRPr="0014355D" w:rsidTr="00FB48BE">
        <w:tc>
          <w:tcPr>
            <w:tcW w:w="5147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«27» марта 2018 г. 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4355D" w:rsidRPr="0014355D" w:rsidRDefault="0014355D" w:rsidP="0014355D">
      <w:pPr>
        <w:tabs>
          <w:tab w:val="left" w:pos="851"/>
        </w:tabs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1984"/>
        <w:gridCol w:w="2410"/>
      </w:tblGrid>
      <w:tr w:rsidR="0014355D" w:rsidRPr="0014355D" w:rsidTr="00FB48BE">
        <w:tc>
          <w:tcPr>
            <w:tcW w:w="507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СОГЛАСОВАНО</w:t>
            </w: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984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С.В. Шкурников</w:t>
            </w:r>
          </w:p>
        </w:tc>
      </w:tr>
      <w:tr w:rsidR="0014355D" w:rsidRPr="0014355D" w:rsidTr="00FB48BE">
        <w:tc>
          <w:tcPr>
            <w:tcW w:w="507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«27» марта 2018 г. </w:t>
            </w: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  <w:tr w:rsidR="0014355D" w:rsidRPr="0014355D" w:rsidTr="00FB48BE">
        <w:tc>
          <w:tcPr>
            <w:tcW w:w="507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  <w:tr w:rsidR="0014355D" w:rsidRPr="0014355D" w:rsidTr="00FB48BE">
        <w:tc>
          <w:tcPr>
            <w:tcW w:w="507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984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>О.Б. Суровцева</w:t>
            </w:r>
          </w:p>
        </w:tc>
      </w:tr>
      <w:tr w:rsidR="0014355D" w:rsidRPr="0014355D" w:rsidTr="00FB48BE">
        <w:tc>
          <w:tcPr>
            <w:tcW w:w="507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«27» марта 2018 г. </w:t>
            </w:r>
          </w:p>
          <w:p w:rsidR="0014355D" w:rsidRPr="0014355D" w:rsidRDefault="0014355D" w:rsidP="0014355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14355D" w:rsidRPr="0014355D" w:rsidRDefault="0014355D" w:rsidP="0014355D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2533C" w:rsidRDefault="0092533C" w:rsidP="00B3046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2533C" w:rsidRDefault="0092533C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92533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A4CAA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A4CAA"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92533C">
        <w:rPr>
          <w:rFonts w:eastAsia="Times New Roman" w:cs="Times New Roman"/>
          <w:sz w:val="28"/>
          <w:szCs w:val="28"/>
          <w:lang w:eastAsia="ru-RU"/>
        </w:rPr>
        <w:t>16</w:t>
      </w:r>
      <w:r w:rsidRPr="0092533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8625CC">
        <w:rPr>
          <w:rFonts w:eastAsia="Times New Roman" w:cs="Times New Roman"/>
          <w:sz w:val="28"/>
          <w:szCs w:val="28"/>
          <w:lang w:eastAsia="ru-RU"/>
        </w:rPr>
        <w:t>1160</w:t>
      </w:r>
      <w:r w:rsidRPr="0092533C">
        <w:rPr>
          <w:rFonts w:eastAsia="Times New Roman" w:cs="Times New Roman"/>
          <w:sz w:val="28"/>
          <w:szCs w:val="28"/>
          <w:lang w:eastAsia="ru-RU"/>
        </w:rPr>
        <w:t xml:space="preserve"> по специальности</w:t>
      </w:r>
      <w:r w:rsidR="003A4CAA" w:rsidRPr="003A4CAA">
        <w:rPr>
          <w:rFonts w:eastAsia="Times New Roman" w:cs="Times New Roman"/>
          <w:sz w:val="28"/>
          <w:szCs w:val="28"/>
          <w:lang w:eastAsia="ru-RU"/>
        </w:rPr>
        <w:t>23.05.06 «Строительство железных дорог, мостов и транспортных тоннелей»</w:t>
      </w:r>
      <w:r w:rsidR="003A4CAA">
        <w:rPr>
          <w:rFonts w:eastAsia="Times New Roman" w:cs="Times New Roman"/>
          <w:sz w:val="28"/>
          <w:szCs w:val="28"/>
          <w:lang w:eastAsia="ru-RU"/>
        </w:rPr>
        <w:t xml:space="preserve">, для дисциплины </w:t>
      </w:r>
      <w:r w:rsidR="00560740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560740" w:rsidRPr="003A4CAA">
        <w:rPr>
          <w:rFonts w:eastAsia="Times New Roman" w:cs="Times New Roman"/>
          <w:sz w:val="28"/>
          <w:szCs w:val="28"/>
          <w:lang w:eastAsia="ru-RU"/>
        </w:rPr>
        <w:t>Основы проектирования водоснабжения и водоотведения</w:t>
      </w:r>
      <w:r w:rsidR="00560740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60740" w:rsidRPr="003A4CAA">
        <w:rPr>
          <w:rFonts w:eastAsia="Times New Roman" w:cs="Times New Roman"/>
          <w:sz w:val="28"/>
          <w:szCs w:val="28"/>
          <w:lang w:eastAsia="ru-RU"/>
        </w:rPr>
        <w:t>Б1.В.ДВ.2</w:t>
      </w:r>
      <w:r w:rsidR="00560740">
        <w:rPr>
          <w:rFonts w:eastAsia="Times New Roman" w:cs="Times New Roman"/>
          <w:sz w:val="28"/>
          <w:szCs w:val="28"/>
          <w:lang w:eastAsia="ru-RU"/>
        </w:rPr>
        <w:t>.1</w:t>
      </w:r>
      <w:r w:rsidR="00560740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Pr="0092533C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33C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560740" w:rsidRPr="00560740">
        <w:rPr>
          <w:rFonts w:eastAsia="Times New Roman" w:cs="Times New Roman"/>
          <w:sz w:val="28"/>
          <w:szCs w:val="20"/>
          <w:lang w:eastAsia="ru-RU"/>
        </w:rPr>
        <w:t>приобретение знаний, умений и навыков в области устройства, проектирования и эксплуатации систем водоснабжения и водоотведения для применения их в профессиональной деятельности при строительстве железных дорог, мостов и транспортных тоннелей и строительстве магистральных железных дорог.</w:t>
      </w:r>
    </w:p>
    <w:p w:rsidR="0092533C" w:rsidRDefault="00104973" w:rsidP="0092533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A0333A" w:rsidRPr="00276343" w:rsidRDefault="00A0333A" w:rsidP="00276343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76343">
        <w:rPr>
          <w:rFonts w:eastAsia="Times New Roman" w:cs="Times New Roman"/>
          <w:sz w:val="28"/>
          <w:szCs w:val="28"/>
          <w:lang w:eastAsia="ru-RU"/>
        </w:rPr>
        <w:t xml:space="preserve">изучение методики </w:t>
      </w:r>
      <w:r w:rsidRPr="00276343">
        <w:rPr>
          <w:rFonts w:eastAsia="Times New Roman" w:cs="Times New Roman"/>
          <w:sz w:val="28"/>
          <w:szCs w:val="20"/>
          <w:lang w:eastAsia="ru-RU"/>
        </w:rPr>
        <w:t>определения расходов воды для целей водоснабжения и расходов сточных вод;</w:t>
      </w:r>
    </w:p>
    <w:p w:rsidR="00A0333A" w:rsidRDefault="00A0333A" w:rsidP="00276343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76343">
        <w:rPr>
          <w:rFonts w:eastAsia="Times New Roman" w:cs="Times New Roman"/>
          <w:sz w:val="28"/>
          <w:szCs w:val="20"/>
          <w:lang w:eastAsia="ru-RU"/>
        </w:rPr>
        <w:t>изучение основных принципов и методов гидравлического расчета наружных сетей;</w:t>
      </w:r>
    </w:p>
    <w:p w:rsidR="00276343" w:rsidRPr="00276343" w:rsidRDefault="00276343" w:rsidP="00276343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76343">
        <w:rPr>
          <w:rFonts w:eastAsia="Times New Roman" w:cs="Times New Roman"/>
          <w:sz w:val="28"/>
          <w:szCs w:val="28"/>
          <w:lang w:eastAsia="ru-RU"/>
        </w:rPr>
        <w:t>ознакомление с основными методами очистки природных и сточных вод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276343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560740" w:rsidRDefault="00560740" w:rsidP="00560740">
      <w:pPr>
        <w:spacing w:after="0" w:line="240" w:lineRule="auto"/>
        <w:ind w:left="435" w:firstLine="273"/>
        <w:jc w:val="both"/>
        <w:rPr>
          <w:rFonts w:eastAsia="Times New Roman" w:cs="Times New Roman"/>
          <w:sz w:val="28"/>
          <w:szCs w:val="20"/>
          <w:lang w:eastAsia="ru-RU"/>
        </w:rPr>
      </w:pPr>
      <w:r w:rsidRPr="00560740">
        <w:rPr>
          <w:rFonts w:eastAsia="Times New Roman" w:cs="Times New Roman"/>
          <w:b/>
          <w:sz w:val="28"/>
          <w:szCs w:val="20"/>
          <w:lang w:eastAsia="ru-RU"/>
        </w:rPr>
        <w:t>ЗНАТЬ</w:t>
      </w:r>
      <w:r w:rsidR="00A0333A">
        <w:rPr>
          <w:rFonts w:eastAsia="Times New Roman" w:cs="Times New Roman"/>
          <w:sz w:val="28"/>
          <w:szCs w:val="20"/>
          <w:lang w:eastAsia="ru-RU"/>
        </w:rPr>
        <w:t>:</w:t>
      </w:r>
    </w:p>
    <w:p w:rsidR="00560740" w:rsidRPr="00A0333A" w:rsidRDefault="00560740" w:rsidP="00A0333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методику расчёта наружных сетей водоснабжения и водоотведения;</w:t>
      </w:r>
    </w:p>
    <w:p w:rsidR="00560740" w:rsidRPr="00A0333A" w:rsidRDefault="00560740" w:rsidP="00A0333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методы и сооружения очистки воды для целей водоснабжения;</w:t>
      </w:r>
    </w:p>
    <w:p w:rsidR="00560740" w:rsidRPr="00A0333A" w:rsidRDefault="00560740" w:rsidP="00A0333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методы и сооружения очистки сточных вод.</w:t>
      </w:r>
    </w:p>
    <w:p w:rsidR="00560740" w:rsidRDefault="00560740" w:rsidP="00560740">
      <w:pPr>
        <w:spacing w:after="0" w:line="240" w:lineRule="auto"/>
        <w:ind w:left="435" w:firstLine="273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 УМЕТЬ</w:t>
      </w:r>
      <w:r w:rsidR="00A0333A">
        <w:rPr>
          <w:rFonts w:eastAsia="Times New Roman" w:cs="Times New Roman"/>
          <w:b/>
          <w:sz w:val="28"/>
          <w:szCs w:val="20"/>
          <w:lang w:eastAsia="ru-RU"/>
        </w:rPr>
        <w:t>:</w:t>
      </w:r>
    </w:p>
    <w:p w:rsidR="00560740" w:rsidRPr="00A0333A" w:rsidRDefault="00560740" w:rsidP="00A0333A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определять расходы воды для целей водоснабжения и расходы сточных вод;</w:t>
      </w:r>
    </w:p>
    <w:p w:rsidR="00560740" w:rsidRPr="00A0333A" w:rsidRDefault="00560740" w:rsidP="00A0333A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назначать диаметры водопроводных и канализационных труб,</w:t>
      </w:r>
    </w:p>
    <w:p w:rsidR="00560740" w:rsidRPr="00A0333A" w:rsidRDefault="00560740" w:rsidP="00A0333A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определять потери напора на участках водопроводной сети;</w:t>
      </w:r>
    </w:p>
    <w:p w:rsidR="00560740" w:rsidRPr="00A0333A" w:rsidRDefault="00560740" w:rsidP="00A0333A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подбирать необходимое оборудование для оснащения насосных станций и станций очистки природных вод или сточных вод.</w:t>
      </w:r>
    </w:p>
    <w:p w:rsidR="00560740" w:rsidRDefault="00560740" w:rsidP="00560740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560740">
        <w:rPr>
          <w:rFonts w:eastAsia="Times New Roman" w:cs="Times New Roman"/>
          <w:b/>
          <w:sz w:val="28"/>
          <w:szCs w:val="20"/>
          <w:lang w:eastAsia="ru-RU"/>
        </w:rPr>
        <w:t xml:space="preserve"> ВЛАДЕТЬ</w:t>
      </w:r>
      <w:r w:rsidR="00A0333A">
        <w:rPr>
          <w:rFonts w:eastAsia="Times New Roman" w:cs="Times New Roman"/>
          <w:b/>
          <w:sz w:val="28"/>
          <w:szCs w:val="20"/>
          <w:lang w:eastAsia="ru-RU"/>
        </w:rPr>
        <w:t>:</w:t>
      </w:r>
    </w:p>
    <w:p w:rsidR="00560740" w:rsidRPr="00A0333A" w:rsidRDefault="00560740" w:rsidP="00A033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представлениями об общей схеме водоснабжения и водоотведения,</w:t>
      </w:r>
    </w:p>
    <w:p w:rsidR="00560740" w:rsidRPr="00A0333A" w:rsidRDefault="00560740" w:rsidP="00A033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A0333A">
        <w:rPr>
          <w:rFonts w:eastAsia="Times New Roman" w:cs="Times New Roman"/>
          <w:sz w:val="28"/>
          <w:szCs w:val="20"/>
          <w:lang w:eastAsia="ru-RU"/>
        </w:rPr>
        <w:t>методикой гидравлических и конструктивных расчётов сетей водоснабжения и водоотведения;</w:t>
      </w:r>
    </w:p>
    <w:p w:rsidR="00104973" w:rsidRPr="00A0333A" w:rsidRDefault="00B74F10" w:rsidP="00A033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представлением</w:t>
      </w:r>
      <w:r w:rsidR="00A0333A">
        <w:rPr>
          <w:rFonts w:eastAsia="Times New Roman" w:cs="Times New Roman"/>
          <w:sz w:val="28"/>
          <w:szCs w:val="20"/>
          <w:lang w:eastAsia="ru-RU"/>
        </w:rPr>
        <w:t xml:space="preserve"> об </w:t>
      </w:r>
      <w:r w:rsidR="00560740" w:rsidRPr="00A0333A">
        <w:rPr>
          <w:rFonts w:eastAsia="Times New Roman" w:cs="Times New Roman"/>
          <w:sz w:val="28"/>
          <w:szCs w:val="20"/>
          <w:lang w:eastAsia="ru-RU"/>
        </w:rPr>
        <w:t>эксплуатации объектов  водоснабжения и водоотведения.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0333A" w:rsidRPr="00A0333A" w:rsidRDefault="00A0333A" w:rsidP="00A0333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33A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0333A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</w:t>
      </w:r>
      <w:r w:rsidRPr="00A0333A">
        <w:rPr>
          <w:rFonts w:eastAsia="Times New Roman" w:cs="Times New Roman"/>
          <w:sz w:val="28"/>
          <w:szCs w:val="28"/>
          <w:lang w:eastAsia="ru-RU"/>
        </w:rPr>
        <w:t xml:space="preserve"> (ОПК):</w:t>
      </w:r>
    </w:p>
    <w:p w:rsidR="00A0333A" w:rsidRPr="00A0333A" w:rsidRDefault="00A0333A" w:rsidP="00A0333A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33A">
        <w:rPr>
          <w:rFonts w:eastAsia="Times New Roman" w:cs="Times New Roman"/>
          <w:bCs/>
          <w:sz w:val="28"/>
          <w:szCs w:val="28"/>
          <w:lang w:eastAsia="ru-RU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(ОПК-7).</w:t>
      </w:r>
    </w:p>
    <w:p w:rsidR="00A0333A" w:rsidRPr="00A0333A" w:rsidRDefault="00A0333A" w:rsidP="00A0333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33A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0333A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0333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0333A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видупрофессиональной деятельности, на который ориентирована программа </w:t>
      </w:r>
      <w:proofErr w:type="spellStart"/>
      <w:r w:rsidRPr="00A0333A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A0333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0333A" w:rsidRPr="00A0333A" w:rsidRDefault="00A0333A" w:rsidP="00A0333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333A">
        <w:rPr>
          <w:rFonts w:eastAsia="Times New Roman" w:cs="Times New Roman"/>
          <w:bCs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A0333A" w:rsidRPr="00302668" w:rsidRDefault="00A0333A" w:rsidP="00302668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668">
        <w:rPr>
          <w:rFonts w:eastAsia="Times New Roman" w:cs="Times New Roman"/>
          <w:sz w:val="28"/>
          <w:szCs w:val="28"/>
          <w:lang w:eastAsia="ru-RU"/>
        </w:rPr>
        <w:t>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14355D"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14355D"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276343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76343" w:rsidRPr="003A4CAA">
        <w:rPr>
          <w:rFonts w:eastAsia="Times New Roman" w:cs="Times New Roman"/>
          <w:sz w:val="28"/>
          <w:szCs w:val="28"/>
          <w:lang w:eastAsia="ru-RU"/>
        </w:rPr>
        <w:t>Основы проектирования водоснабжения и водоотведения</w:t>
      </w:r>
      <w:r w:rsidR="00276343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276343" w:rsidRPr="003A4CAA">
        <w:rPr>
          <w:rFonts w:eastAsia="Times New Roman" w:cs="Times New Roman"/>
          <w:sz w:val="28"/>
          <w:szCs w:val="28"/>
          <w:lang w:eastAsia="ru-RU"/>
        </w:rPr>
        <w:t>Б1.В.ДВ.2</w:t>
      </w:r>
      <w:r w:rsidR="00276343">
        <w:rPr>
          <w:rFonts w:eastAsia="Times New Roman" w:cs="Times New Roman"/>
          <w:sz w:val="28"/>
          <w:szCs w:val="28"/>
          <w:lang w:eastAsia="ru-RU"/>
        </w:rPr>
        <w:t>.1</w:t>
      </w:r>
      <w:r w:rsidR="00276343" w:rsidRPr="00104973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Pr="00276343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обучающегося.</w:t>
      </w:r>
    </w:p>
    <w:p w:rsidR="00276343" w:rsidRPr="00104973" w:rsidRDefault="0027634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4355D" w:rsidRPr="0014355D" w:rsidTr="00FB48BE">
        <w:trPr>
          <w:jc w:val="center"/>
        </w:trPr>
        <w:tc>
          <w:tcPr>
            <w:tcW w:w="5353" w:type="dxa"/>
            <w:vMerge w:val="restart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Merge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276343" w:rsidRPr="00276343" w:rsidRDefault="00276343" w:rsidP="00276343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276343" w:rsidRPr="00276343" w:rsidRDefault="00276343" w:rsidP="00276343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76343">
        <w:rPr>
          <w:rFonts w:eastAsia="Times New Roman" w:cs="Times New Roman"/>
          <w:sz w:val="28"/>
          <w:szCs w:val="28"/>
          <w:lang w:eastAsia="ru-RU"/>
        </w:rPr>
        <w:t>Для очно-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4355D" w:rsidRPr="0014355D" w:rsidTr="00FB48BE">
        <w:trPr>
          <w:jc w:val="center"/>
        </w:trPr>
        <w:tc>
          <w:tcPr>
            <w:tcW w:w="5353" w:type="dxa"/>
            <w:vMerge w:val="restart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Merge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4355D" w:rsidRPr="0014355D" w:rsidRDefault="0014355D" w:rsidP="0014355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4355D" w:rsidRPr="0014355D" w:rsidTr="00FB48BE">
        <w:trPr>
          <w:jc w:val="center"/>
        </w:trPr>
        <w:tc>
          <w:tcPr>
            <w:tcW w:w="5353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276343" w:rsidRDefault="00276343" w:rsidP="00276343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6343" w:rsidRPr="00276343" w:rsidRDefault="00276343" w:rsidP="00276343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276343">
        <w:rPr>
          <w:rFonts w:eastAsia="Times New Roman" w:cs="Times New Roman"/>
          <w:sz w:val="28"/>
          <w:szCs w:val="28"/>
          <w:lang w:eastAsia="ru-RU"/>
        </w:rPr>
        <w:t>заочной формы обучения:</w:t>
      </w:r>
    </w:p>
    <w:p w:rsidR="00276343" w:rsidRDefault="00276343" w:rsidP="00276343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6"/>
        <w:gridCol w:w="1984"/>
        <w:gridCol w:w="1873"/>
      </w:tblGrid>
      <w:tr w:rsidR="00276343" w:rsidRPr="00276343" w:rsidTr="00FB1299">
        <w:trPr>
          <w:jc w:val="center"/>
        </w:trPr>
        <w:tc>
          <w:tcPr>
            <w:tcW w:w="5276" w:type="dxa"/>
            <w:vMerge w:val="restart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vMerge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E06FED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276343" w:rsidRPr="00276343" w:rsidRDefault="00276343" w:rsidP="00276343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лекции (Л)</w:t>
            </w:r>
          </w:p>
          <w:p w:rsidR="00276343" w:rsidRPr="00276343" w:rsidRDefault="00276343" w:rsidP="00276343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76343" w:rsidRPr="00276343" w:rsidRDefault="00276343" w:rsidP="00276343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84" w:type="dxa"/>
            <w:shd w:val="clear" w:color="auto" w:fill="auto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8625CC" w:rsidRPr="00276343" w:rsidRDefault="008625CC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8625CC" w:rsidRPr="00276343" w:rsidRDefault="008625CC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343" w:rsidRPr="00276343" w:rsidRDefault="00D97C9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276343" w:rsidRPr="00276343" w:rsidTr="00FB1299">
        <w:trPr>
          <w:jc w:val="center"/>
        </w:trPr>
        <w:tc>
          <w:tcPr>
            <w:tcW w:w="5276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72 / 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76343" w:rsidRPr="00276343" w:rsidRDefault="00276343" w:rsidP="00276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76343">
              <w:rPr>
                <w:rFonts w:eastAsia="Calibri" w:cs="Times New Roman"/>
                <w:sz w:val="28"/>
                <w:szCs w:val="28"/>
                <w:lang w:eastAsia="ru-RU"/>
              </w:rPr>
              <w:t>72 / 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172"/>
        <w:gridCol w:w="5062"/>
      </w:tblGrid>
      <w:tr w:rsidR="00104973" w:rsidRPr="00104973" w:rsidTr="00BC6173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06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104973" w:rsidTr="00BC6173">
        <w:trPr>
          <w:jc w:val="center"/>
        </w:trPr>
        <w:tc>
          <w:tcPr>
            <w:tcW w:w="622" w:type="dxa"/>
            <w:vAlign w:val="center"/>
          </w:tcPr>
          <w:p w:rsidR="00104973" w:rsidRPr="00BC6173" w:rsidRDefault="00BC617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104973" w:rsidRPr="00104973" w:rsidRDefault="00BC6173" w:rsidP="00BC617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Системы и схемы водоснабжения</w:t>
            </w:r>
          </w:p>
        </w:tc>
        <w:tc>
          <w:tcPr>
            <w:tcW w:w="506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 xml:space="preserve">Водоснабжение – понятие, значение, история. Основные категории </w:t>
            </w:r>
            <w:proofErr w:type="spellStart"/>
            <w:r w:rsidRPr="00BC6173">
              <w:rPr>
                <w:rFonts w:eastAsia="Times New Roman" w:cs="Times New Roman"/>
                <w:szCs w:val="24"/>
                <w:lang w:eastAsia="ru-RU"/>
              </w:rPr>
              <w:lastRenderedPageBreak/>
              <w:t>водопотребителей.</w:t>
            </w:r>
            <w:r w:rsidR="00701788" w:rsidRPr="00701788">
              <w:rPr>
                <w:rFonts w:eastAsia="Times New Roman" w:cs="Times New Roman"/>
                <w:szCs w:val="24"/>
                <w:lang w:eastAsia="ru-RU"/>
              </w:rPr>
              <w:t>Потребители</w:t>
            </w:r>
            <w:proofErr w:type="spellEnd"/>
            <w:r w:rsidR="00701788" w:rsidRPr="00701788">
              <w:rPr>
                <w:rFonts w:eastAsia="Times New Roman" w:cs="Times New Roman"/>
                <w:szCs w:val="24"/>
                <w:lang w:eastAsia="ru-RU"/>
              </w:rPr>
              <w:t xml:space="preserve"> воды на железнодорожном транспорте.</w:t>
            </w:r>
            <w:r w:rsidRPr="00BC6173">
              <w:rPr>
                <w:rFonts w:eastAsia="Times New Roman" w:cs="Times New Roman"/>
                <w:szCs w:val="24"/>
                <w:lang w:eastAsia="ru-RU"/>
              </w:rPr>
              <w:t xml:space="preserve"> Классификация систем водоснабжения. Общая схема водоснабжения.</w:t>
            </w:r>
          </w:p>
          <w:p w:rsidR="00104973" w:rsidRPr="00BC6173" w:rsidRDefault="00BC6173" w:rsidP="00BC61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Характеристика источников водоснабжения. Водозаборные сооружения подземных вод. Водозаборные сооружения поверхно</w:t>
            </w:r>
            <w:r>
              <w:rPr>
                <w:rFonts w:eastAsia="Times New Roman" w:cs="Times New Roman"/>
                <w:szCs w:val="24"/>
                <w:lang w:eastAsia="ru-RU"/>
              </w:rPr>
              <w:t>стных вод.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72" w:type="dxa"/>
            <w:shd w:val="clear" w:color="auto" w:fill="auto"/>
          </w:tcPr>
          <w:p w:rsidR="00BC6173" w:rsidRPr="008C0E6C" w:rsidRDefault="00BC6173" w:rsidP="00BC61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Водоподъемное оборудование</w:t>
            </w:r>
          </w:p>
        </w:tc>
        <w:tc>
          <w:tcPr>
            <w:tcW w:w="5062" w:type="dxa"/>
            <w:shd w:val="clear" w:color="auto" w:fill="auto"/>
          </w:tcPr>
          <w:p w:rsidR="00BC6173" w:rsidRPr="00BC6173" w:rsidRDefault="00BC6173" w:rsidP="00BC6173">
            <w:pPr>
              <w:spacing w:after="0" w:line="240" w:lineRule="auto"/>
              <w:rPr>
                <w:szCs w:val="24"/>
              </w:rPr>
            </w:pPr>
            <w:r w:rsidRPr="00DD0AFB">
              <w:rPr>
                <w:szCs w:val="24"/>
              </w:rPr>
              <w:t>Классификация водопроводных насосных станций. Насосная установка и ее расчетные параметры. Совместная работа насоса и трубопровода.  Параллельная и последовательная работа насосов.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BC6173" w:rsidRPr="008C0E6C" w:rsidRDefault="00BC617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Водопроводная сеть (устройство, проектирование, расчет)</w:t>
            </w:r>
          </w:p>
        </w:tc>
        <w:tc>
          <w:tcPr>
            <w:tcW w:w="5062" w:type="dxa"/>
            <w:shd w:val="clear" w:color="auto" w:fill="auto"/>
          </w:tcPr>
          <w:p w:rsidR="00BC6173" w:rsidRPr="00BC6173" w:rsidRDefault="00BC6173" w:rsidP="003F6C1D">
            <w:pPr>
              <w:spacing w:after="0" w:line="240" w:lineRule="auto"/>
              <w:rPr>
                <w:szCs w:val="24"/>
              </w:rPr>
            </w:pPr>
            <w:r w:rsidRPr="00DD0AFB">
              <w:rPr>
                <w:szCs w:val="24"/>
              </w:rPr>
              <w:t xml:space="preserve">Трассирование и схемы водопроводных сетей. </w:t>
            </w:r>
            <w:r w:rsidR="003F6C1D" w:rsidRPr="003F6C1D">
              <w:rPr>
                <w:szCs w:val="24"/>
              </w:rPr>
              <w:t xml:space="preserve">Нормы водопотребления расчетные расходы водоснабжения. Основы гидравлического расчета водопроводной сети. </w:t>
            </w:r>
            <w:r w:rsidR="003F6C1D" w:rsidRPr="00DD0AFB">
              <w:rPr>
                <w:szCs w:val="24"/>
              </w:rPr>
              <w:t xml:space="preserve">Трубы, применяемые для устройства водопроводных сетей. </w:t>
            </w:r>
            <w:r w:rsidRPr="00DD0AFB">
              <w:rPr>
                <w:szCs w:val="24"/>
              </w:rPr>
              <w:t>Арматура водопроводной сети. Напоры в наружной водопроводной сети. Водонапорные и регулирующие емкости.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BC6173" w:rsidRDefault="00BC6173" w:rsidP="00BC61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воды для целей водоснабжения</w:t>
            </w:r>
          </w:p>
        </w:tc>
        <w:tc>
          <w:tcPr>
            <w:tcW w:w="5062" w:type="dxa"/>
            <w:shd w:val="clear" w:color="auto" w:fill="auto"/>
          </w:tcPr>
          <w:p w:rsidR="00BC6173" w:rsidRPr="00BC6173" w:rsidRDefault="00BC6173" w:rsidP="00BC6173">
            <w:pPr>
              <w:spacing w:after="0" w:line="240" w:lineRule="auto"/>
              <w:rPr>
                <w:szCs w:val="24"/>
              </w:rPr>
            </w:pPr>
            <w:r w:rsidRPr="00DD0AFB">
              <w:rPr>
                <w:szCs w:val="24"/>
              </w:rPr>
              <w:t>Свойства воды и показатели ее качества. Основные методы подготовки (очистка и обеззараживание) питьевой воды</w:t>
            </w:r>
            <w:r w:rsidRPr="00701788">
              <w:rPr>
                <w:szCs w:val="24"/>
              </w:rPr>
              <w:t xml:space="preserve">. </w:t>
            </w:r>
            <w:r w:rsidR="00701788" w:rsidRPr="00701788">
              <w:rPr>
                <w:szCs w:val="24"/>
              </w:rPr>
              <w:t xml:space="preserve">Требования к качеству воды для объектов железнодорожного транспорта. </w:t>
            </w:r>
            <w:r w:rsidRPr="00701788">
              <w:rPr>
                <w:szCs w:val="24"/>
              </w:rPr>
              <w:t>Технологическая схема обработки природной воды.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:rsidR="00BC6173" w:rsidRPr="00A75BA2" w:rsidRDefault="00BC6173" w:rsidP="00BC61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Системы и схемы водоотведения</w:t>
            </w:r>
          </w:p>
        </w:tc>
        <w:tc>
          <w:tcPr>
            <w:tcW w:w="5062" w:type="dxa"/>
            <w:shd w:val="clear" w:color="auto" w:fill="auto"/>
          </w:tcPr>
          <w:p w:rsidR="00BC6173" w:rsidRPr="00DD0AFB" w:rsidRDefault="00BC6173" w:rsidP="00BC6173">
            <w:pPr>
              <w:spacing w:after="0" w:line="240" w:lineRule="auto"/>
              <w:rPr>
                <w:rFonts w:eastAsia="Calibri"/>
                <w:szCs w:val="24"/>
              </w:rPr>
            </w:pPr>
            <w:r w:rsidRPr="00DD0AFB">
              <w:rPr>
                <w:szCs w:val="24"/>
              </w:rPr>
              <w:t>Водоотведение</w:t>
            </w:r>
            <w:r w:rsidRPr="00DD0AFB">
              <w:rPr>
                <w:b/>
                <w:szCs w:val="24"/>
              </w:rPr>
              <w:t xml:space="preserve"> –</w:t>
            </w:r>
            <w:r w:rsidRPr="00DD0AFB">
              <w:rPr>
                <w:szCs w:val="24"/>
              </w:rPr>
              <w:t xml:space="preserve"> понятие, значение, история. Системы и схемы водоотведения.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:rsidR="00BC6173" w:rsidRDefault="00BC617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Сети и сооружения водоотведения (устройство, проектирование, расчет)</w:t>
            </w:r>
          </w:p>
        </w:tc>
        <w:tc>
          <w:tcPr>
            <w:tcW w:w="5062" w:type="dxa"/>
            <w:shd w:val="clear" w:color="auto" w:fill="auto"/>
          </w:tcPr>
          <w:p w:rsidR="00BC6173" w:rsidRPr="00BC6173" w:rsidRDefault="00BC6173" w:rsidP="003F6C1D">
            <w:pPr>
              <w:spacing w:after="0" w:line="240" w:lineRule="auto"/>
              <w:rPr>
                <w:szCs w:val="24"/>
              </w:rPr>
            </w:pPr>
            <w:r w:rsidRPr="00DD0AFB">
              <w:rPr>
                <w:szCs w:val="24"/>
              </w:rPr>
              <w:t>Трассирование сети водоотведения. Глубина заложения сети водоотведения.</w:t>
            </w:r>
            <w:r w:rsidR="003F6C1D" w:rsidRPr="003F6C1D">
              <w:rPr>
                <w:szCs w:val="24"/>
              </w:rPr>
              <w:t>Расчетные расходы сточных вод. Основы гидравлического расчета сети водоотведения.</w:t>
            </w:r>
            <w:r w:rsidRPr="00DD0AFB">
              <w:rPr>
                <w:szCs w:val="24"/>
              </w:rPr>
              <w:t xml:space="preserve"> Основные правила конструирования сетей водоотведения. Трубы на сети водоотведения (характеристика и условия применения). Колодцы на сети водоотведения. Насосные станции для перекачивания сточных вод. </w:t>
            </w:r>
          </w:p>
        </w:tc>
      </w:tr>
      <w:tr w:rsidR="00BC6173" w:rsidRPr="00104973" w:rsidTr="00BC6173">
        <w:trPr>
          <w:jc w:val="center"/>
        </w:trPr>
        <w:tc>
          <w:tcPr>
            <w:tcW w:w="622" w:type="dxa"/>
            <w:vAlign w:val="center"/>
          </w:tcPr>
          <w:p w:rsidR="00BC6173" w:rsidRPr="00BC6173" w:rsidRDefault="00BC6173" w:rsidP="00BC61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172" w:type="dxa"/>
            <w:shd w:val="clear" w:color="auto" w:fill="auto"/>
          </w:tcPr>
          <w:p w:rsidR="00BC6173" w:rsidRDefault="00BC6173" w:rsidP="00BC617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Очистка сточных вод</w:t>
            </w:r>
          </w:p>
        </w:tc>
        <w:tc>
          <w:tcPr>
            <w:tcW w:w="5062" w:type="dxa"/>
            <w:shd w:val="clear" w:color="auto" w:fill="auto"/>
          </w:tcPr>
          <w:p w:rsidR="00BC6173" w:rsidRPr="00BC6173" w:rsidRDefault="00BC6173" w:rsidP="003F6C1D">
            <w:pPr>
              <w:spacing w:after="0" w:line="240" w:lineRule="auto"/>
              <w:rPr>
                <w:szCs w:val="24"/>
              </w:rPr>
            </w:pPr>
            <w:r w:rsidRPr="00DD0AFB">
              <w:rPr>
                <w:szCs w:val="24"/>
              </w:rPr>
              <w:t xml:space="preserve">Методы очистки сточных вод. Сооружения для механической очистки сточных вод. Сооружения для биологической очистки сточных вод. </w:t>
            </w:r>
            <w:r w:rsidR="003F6C1D" w:rsidRPr="003F6C1D">
              <w:rPr>
                <w:szCs w:val="24"/>
              </w:rPr>
              <w:t>Обеззараживание воды.</w:t>
            </w:r>
          </w:p>
        </w:tc>
      </w:tr>
    </w:tbl>
    <w:p w:rsidR="00D97C93" w:rsidRDefault="00D97C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788" w:rsidRDefault="007017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7C93" w:rsidRDefault="00D97C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D97C93" w:rsidRDefault="00D97C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4355D" w:rsidRPr="0014355D" w:rsidRDefault="0014355D" w:rsidP="001435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Cs w:val="24"/>
                <w:lang w:eastAsia="ru-RU"/>
              </w:rPr>
              <w:t>Системы и схемы водоснабжения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Водоподъемное оборудование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Водопроводная сеть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Подготовка воды для целей водоснабжения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Системы и схемы водоотведения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Сети и сооружения водоотведения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628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14355D" w:rsidRPr="0014355D" w:rsidRDefault="0014355D" w:rsidP="0014355D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4355D">
              <w:rPr>
                <w:rFonts w:eastAsia="Calibri" w:cs="Times New Roman"/>
                <w:szCs w:val="24"/>
              </w:rPr>
              <w:t>Очистка сточных вод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5D" w:rsidRPr="0014355D" w:rsidTr="00FB48BE">
        <w:trPr>
          <w:jc w:val="center"/>
        </w:trPr>
        <w:tc>
          <w:tcPr>
            <w:tcW w:w="5524" w:type="dxa"/>
            <w:gridSpan w:val="2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5D" w:rsidRPr="0014355D" w:rsidRDefault="0014355D" w:rsidP="001435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4355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14355D" w:rsidRPr="0014355D" w:rsidRDefault="0014355D" w:rsidP="001435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355D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0553BC" w:rsidRPr="000553BC" w:rsidRDefault="000553BC" w:rsidP="000553BC">
      <w:pPr>
        <w:spacing w:after="0" w:line="240" w:lineRule="auto"/>
        <w:ind w:left="284"/>
        <w:contextualSpacing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5047"/>
        <w:gridCol w:w="1023"/>
        <w:gridCol w:w="1023"/>
        <w:gridCol w:w="1023"/>
        <w:gridCol w:w="877"/>
      </w:tblGrid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0553BC" w:rsidRPr="000553BC" w:rsidRDefault="000553BC" w:rsidP="000553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0553B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Cs w:val="24"/>
                <w:lang w:eastAsia="ru-RU"/>
              </w:rPr>
              <w:t>Системы и схемы водоснабжения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Водоподъемное оборудование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Водопроводная сеть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Подготовка воды для целей водоснабжения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Системы и схемы водоотведения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Сети и сооружения водоотведения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628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0553BC" w:rsidRPr="000553BC" w:rsidRDefault="000553BC" w:rsidP="000553B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53BC">
              <w:rPr>
                <w:rFonts w:eastAsia="Calibri" w:cs="Times New Roman"/>
                <w:szCs w:val="24"/>
              </w:rPr>
              <w:t>Очистка сточных вод</w:t>
            </w:r>
          </w:p>
        </w:tc>
        <w:tc>
          <w:tcPr>
            <w:tcW w:w="992" w:type="dxa"/>
            <w:vAlign w:val="center"/>
          </w:tcPr>
          <w:p w:rsidR="000553BC" w:rsidRPr="000553BC" w:rsidRDefault="00F63F07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3BC" w:rsidRPr="000553BC" w:rsidTr="00FB48BE">
        <w:trPr>
          <w:jc w:val="center"/>
        </w:trPr>
        <w:tc>
          <w:tcPr>
            <w:tcW w:w="5524" w:type="dxa"/>
            <w:gridSpan w:val="2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3BC" w:rsidRPr="000553BC" w:rsidRDefault="000553BC" w:rsidP="000553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553BC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0553BC" w:rsidRPr="000553BC" w:rsidRDefault="000553BC" w:rsidP="000553B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53BC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D97C93" w:rsidRDefault="00D97C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D97C93" w:rsidRDefault="00D97C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FB129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97C93" w:rsidRPr="00104973" w:rsidRDefault="00D97C93" w:rsidP="00FB129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Системы и схемы водоснабжения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D97C93" w:rsidRPr="008C0E6C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Водоподъемное оборудование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D97C93" w:rsidRPr="008C0E6C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Водопроводная сеть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FB1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D97C93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воды для целей водоснабжения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D97C93" w:rsidRPr="00A75BA2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Системы и схемы водоотведения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D97C93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Сети и сооружения водоотведения (устройство, проектирование, расчет)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FB1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FB12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97C93" w:rsidRPr="00104973" w:rsidTr="00FB1299">
        <w:trPr>
          <w:jc w:val="center"/>
        </w:trPr>
        <w:tc>
          <w:tcPr>
            <w:tcW w:w="628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D97C93" w:rsidRDefault="00D97C93" w:rsidP="00D97C9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Очистка сточных вод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26295D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7C93" w:rsidRPr="00104973" w:rsidTr="00FB1299">
        <w:trPr>
          <w:jc w:val="center"/>
        </w:trPr>
        <w:tc>
          <w:tcPr>
            <w:tcW w:w="5524" w:type="dxa"/>
            <w:gridSpan w:val="2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93" w:rsidRPr="00AC5F6D" w:rsidRDefault="00D97C93" w:rsidP="00D97C9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C5F6D">
              <w:rPr>
                <w:rFonts w:eastAsia="Calibri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D97C93" w:rsidRPr="00104973" w:rsidRDefault="00D97C93" w:rsidP="00D97C9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26295D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04973" w:rsidRPr="00104973" w:rsidRDefault="00104973" w:rsidP="00D97C9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172"/>
        <w:gridCol w:w="5062"/>
      </w:tblGrid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104973" w:rsidRDefault="00FB1299" w:rsidP="00FB129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2" w:type="dxa"/>
            <w:vAlign w:val="center"/>
          </w:tcPr>
          <w:p w:rsidR="00FB1299" w:rsidRPr="00104973" w:rsidRDefault="00FB1299" w:rsidP="00FB129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062" w:type="dxa"/>
            <w:vAlign w:val="center"/>
          </w:tcPr>
          <w:p w:rsidR="00FB1299" w:rsidRPr="001049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FB1299" w:rsidRPr="00104973" w:rsidRDefault="00FB1299" w:rsidP="00FB12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Системы и схемы водоснабжения</w:t>
            </w:r>
          </w:p>
        </w:tc>
        <w:tc>
          <w:tcPr>
            <w:tcW w:w="5062" w:type="dxa"/>
            <w:vAlign w:val="center"/>
          </w:tcPr>
          <w:p w:rsidR="00FB1299" w:rsidRPr="00FB1299" w:rsidRDefault="00FB1299" w:rsidP="00FB129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FB1299" w:rsidRPr="008C0E6C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Водоподъемное оборудование</w:t>
            </w:r>
          </w:p>
        </w:tc>
        <w:tc>
          <w:tcPr>
            <w:tcW w:w="5062" w:type="dxa"/>
            <w:shd w:val="clear" w:color="auto" w:fill="auto"/>
          </w:tcPr>
          <w:p w:rsidR="00FB1299" w:rsidRPr="00FB1299" w:rsidRDefault="00FB1299" w:rsidP="00FB1299">
            <w:pPr>
              <w:spacing w:after="0" w:line="240" w:lineRule="auto"/>
              <w:jc w:val="both"/>
              <w:rPr>
                <w:szCs w:val="24"/>
              </w:rPr>
            </w:pPr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FB1299" w:rsidRPr="008C0E6C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Водопроводная сеть (устройство, проектирование, расчет)</w:t>
            </w:r>
          </w:p>
        </w:tc>
        <w:tc>
          <w:tcPr>
            <w:tcW w:w="5062" w:type="dxa"/>
            <w:shd w:val="clear" w:color="auto" w:fill="auto"/>
          </w:tcPr>
          <w:p w:rsidR="00FB1299" w:rsidRPr="00FB1299" w:rsidRDefault="00FB1299" w:rsidP="00FB1299">
            <w:pPr>
              <w:pStyle w:val="a3"/>
              <w:numPr>
                <w:ilvl w:val="0"/>
                <w:numId w:val="44"/>
              </w:numPr>
              <w:tabs>
                <w:tab w:val="left" w:pos="217"/>
              </w:tabs>
              <w:spacing w:after="0" w:line="240" w:lineRule="auto"/>
              <w:ind w:left="-4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  <w:p w:rsidR="00FB1299" w:rsidRPr="00FB1299" w:rsidRDefault="00FB1299" w:rsidP="00FB1299">
            <w:pPr>
              <w:pStyle w:val="a3"/>
              <w:numPr>
                <w:ilvl w:val="0"/>
                <w:numId w:val="44"/>
              </w:numPr>
              <w:tabs>
                <w:tab w:val="left" w:pos="217"/>
              </w:tabs>
              <w:spacing w:after="0" w:line="240" w:lineRule="auto"/>
              <w:ind w:left="-40" w:firstLine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B1299">
              <w:rPr>
                <w:rFonts w:eastAsia="Calibri" w:cs="Times New Roman"/>
                <w:szCs w:val="24"/>
                <w:lang w:eastAsia="ru-RU"/>
              </w:rPr>
              <w:t>СП 31.1330.2012 Водоснабжение, наружные сети и сооружения. Актуализированная редакция СНиП 2.04.02-84.М.2012 -100с.</w:t>
            </w:r>
          </w:p>
          <w:p w:rsidR="00FB1299" w:rsidRPr="00D32F91" w:rsidRDefault="00D32F91" w:rsidP="00FB1299">
            <w:pPr>
              <w:pStyle w:val="a3"/>
              <w:numPr>
                <w:ilvl w:val="0"/>
                <w:numId w:val="44"/>
              </w:numPr>
              <w:tabs>
                <w:tab w:val="left" w:pos="217"/>
                <w:tab w:val="left" w:pos="426"/>
              </w:tabs>
              <w:spacing w:after="0" w:line="240" w:lineRule="auto"/>
              <w:ind w:left="-4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32F91">
              <w:rPr>
                <w:rFonts w:eastAsia="Times New Roman" w:cs="Times New Roman"/>
                <w:szCs w:val="24"/>
                <w:lang w:eastAsia="ru-RU"/>
              </w:rPr>
              <w:t>Смирнов Ю.А., Шумейко Т.Б. Водоснабжение на железнодорожном транспорте.  Задание и методические указания к контрольной       работе № 1 для студентов специальности «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Стр-во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 ж.д., путь и путевое хозяйство» -  СПб.: ПГУПС, 2004. – 27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FB1299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воды для целей водоснабжения</w:t>
            </w:r>
          </w:p>
        </w:tc>
        <w:tc>
          <w:tcPr>
            <w:tcW w:w="5062" w:type="dxa"/>
            <w:shd w:val="clear" w:color="auto" w:fill="auto"/>
          </w:tcPr>
          <w:p w:rsidR="00FB1299" w:rsidRPr="00FB1299" w:rsidRDefault="00FB1299" w:rsidP="00FB1299">
            <w:pPr>
              <w:spacing w:after="0" w:line="240" w:lineRule="auto"/>
              <w:jc w:val="both"/>
              <w:rPr>
                <w:szCs w:val="24"/>
              </w:rPr>
            </w:pPr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:rsidR="00FB1299" w:rsidRPr="00A75BA2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Системы и схемы водоотведения</w:t>
            </w:r>
          </w:p>
        </w:tc>
        <w:tc>
          <w:tcPr>
            <w:tcW w:w="5062" w:type="dxa"/>
            <w:shd w:val="clear" w:color="auto" w:fill="auto"/>
          </w:tcPr>
          <w:p w:rsidR="00FB1299" w:rsidRPr="00FB1299" w:rsidRDefault="00FB1299" w:rsidP="00FB1299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FB129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FB1299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:rsidR="00FB1299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Сети и сооружения водоотведения (устройство, проектирование, расчет)</w:t>
            </w:r>
          </w:p>
        </w:tc>
        <w:tc>
          <w:tcPr>
            <w:tcW w:w="5062" w:type="dxa"/>
            <w:shd w:val="clear" w:color="auto" w:fill="auto"/>
          </w:tcPr>
          <w:p w:rsidR="00FB1299" w:rsidRPr="00D32F91" w:rsidRDefault="00FB1299" w:rsidP="00D32F91">
            <w:pPr>
              <w:pStyle w:val="a3"/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ind w:left="0" w:hanging="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  <w:p w:rsidR="00D32F91" w:rsidRPr="00D32F91" w:rsidRDefault="00D32F91" w:rsidP="00D32F91">
            <w:pPr>
              <w:pStyle w:val="a3"/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ind w:left="0" w:hanging="4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32F91">
              <w:rPr>
                <w:rFonts w:eastAsia="Calibri" w:cs="Times New Roman"/>
                <w:szCs w:val="24"/>
                <w:lang w:eastAsia="ru-RU"/>
              </w:rPr>
              <w:lastRenderedPageBreak/>
              <w:t>СП 32.13330.2012 Канализация. Наружные сети и сооружения. Актуализированная редакция СНиП 2.04.03-85.М.2012 -110с.</w:t>
            </w:r>
          </w:p>
          <w:p w:rsidR="00D32F91" w:rsidRPr="00D32F91" w:rsidRDefault="00D32F91" w:rsidP="00D32F91">
            <w:pPr>
              <w:pStyle w:val="a3"/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ind w:left="0" w:hanging="40"/>
              <w:jc w:val="both"/>
              <w:rPr>
                <w:szCs w:val="24"/>
              </w:rPr>
            </w:pPr>
            <w:r w:rsidRPr="00D32F91">
              <w:rPr>
                <w:rFonts w:eastAsia="Times New Roman" w:cs="Times New Roman"/>
                <w:szCs w:val="24"/>
                <w:lang w:eastAsia="ru-RU"/>
              </w:rPr>
              <w:t>Смирнов Ю.А., Капинос О.Г., Твардовская Н.В., Шумейко Т.Б. Расчет производственно-бытовой сети водоотведения. Задание и методические указания к контрольной работе № 2 для студентов, обучающихся по специальностям «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Стр-во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 ж.д., путь и путевое хозяйство», «Экономика и управление на предприятии» - СПб.: ПГУПС, 2010. – 31 с.</w:t>
            </w:r>
          </w:p>
        </w:tc>
      </w:tr>
      <w:tr w:rsidR="00FB1299" w:rsidRPr="00104973" w:rsidTr="00FB1299">
        <w:trPr>
          <w:jc w:val="center"/>
        </w:trPr>
        <w:tc>
          <w:tcPr>
            <w:tcW w:w="622" w:type="dxa"/>
            <w:vAlign w:val="center"/>
          </w:tcPr>
          <w:p w:rsidR="00FB1299" w:rsidRPr="00BC6173" w:rsidRDefault="00FB1299" w:rsidP="00FB129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173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72" w:type="dxa"/>
            <w:shd w:val="clear" w:color="auto" w:fill="auto"/>
          </w:tcPr>
          <w:p w:rsidR="00FB1299" w:rsidRDefault="00FB1299" w:rsidP="00FB129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Очистка сточных вод</w:t>
            </w:r>
          </w:p>
        </w:tc>
        <w:tc>
          <w:tcPr>
            <w:tcW w:w="5062" w:type="dxa"/>
            <w:shd w:val="clear" w:color="auto" w:fill="auto"/>
          </w:tcPr>
          <w:p w:rsidR="00FB1299" w:rsidRPr="00D32F91" w:rsidRDefault="00FB1299" w:rsidP="00FB1299">
            <w:pPr>
              <w:spacing w:after="0" w:line="240" w:lineRule="auto"/>
              <w:jc w:val="both"/>
              <w:rPr>
                <w:szCs w:val="24"/>
              </w:rPr>
            </w:pPr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Водоснабжение и водоотведение на железнодорожном транспорте: Учебник / Под ред. проф. В.С. 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Дикаревского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 xml:space="preserve">. – 2-е изд. </w:t>
            </w:r>
            <w:proofErr w:type="spellStart"/>
            <w:r w:rsidRPr="00D32F91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D32F91">
              <w:rPr>
                <w:rFonts w:eastAsia="Times New Roman" w:cs="Times New Roman"/>
                <w:szCs w:val="24"/>
                <w:lang w:eastAsia="ru-RU"/>
              </w:rPr>
              <w:t>. – М.: Учебно-методический центр по образованию на железнодорожном транспорте», 2009. – 447 с.</w:t>
            </w:r>
          </w:p>
        </w:tc>
      </w:tr>
    </w:tbl>
    <w:p w:rsidR="00FB1299" w:rsidRDefault="00FB129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B1299" w:rsidRDefault="00FB1299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299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FB1299" w:rsidRPr="00FB1299" w:rsidRDefault="00FB1299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299" w:rsidRDefault="00FB1299" w:rsidP="00FC7DF7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B1299">
        <w:rPr>
          <w:rFonts w:eastAsia="Times New Roman" w:cs="Times New Roman"/>
          <w:sz w:val="28"/>
          <w:szCs w:val="20"/>
          <w:lang w:eastAsia="ru-RU"/>
        </w:rPr>
        <w:t xml:space="preserve">Водоснабжение и водоотведение на железнодорожном транспорте: Учебник / Под ред. проф. В.С. </w:t>
      </w:r>
      <w:proofErr w:type="spellStart"/>
      <w:r w:rsidRPr="00FB1299">
        <w:rPr>
          <w:rFonts w:eastAsia="Times New Roman" w:cs="Times New Roman"/>
          <w:sz w:val="28"/>
          <w:szCs w:val="20"/>
          <w:lang w:eastAsia="ru-RU"/>
        </w:rPr>
        <w:t>Дикаревского</w:t>
      </w:r>
      <w:proofErr w:type="spellEnd"/>
      <w:r w:rsidRPr="00FB1299">
        <w:rPr>
          <w:rFonts w:eastAsia="Times New Roman" w:cs="Times New Roman"/>
          <w:sz w:val="28"/>
          <w:szCs w:val="20"/>
          <w:lang w:eastAsia="ru-RU"/>
        </w:rPr>
        <w:t xml:space="preserve">. – 2-е изд. </w:t>
      </w:r>
      <w:proofErr w:type="spellStart"/>
      <w:r w:rsidRPr="00FB1299">
        <w:rPr>
          <w:rFonts w:eastAsia="Times New Roman" w:cs="Times New Roman"/>
          <w:sz w:val="28"/>
          <w:szCs w:val="20"/>
          <w:lang w:eastAsia="ru-RU"/>
        </w:rPr>
        <w:t>перераб</w:t>
      </w:r>
      <w:proofErr w:type="spellEnd"/>
      <w:r w:rsidRPr="00FB1299">
        <w:rPr>
          <w:rFonts w:eastAsia="Times New Roman" w:cs="Times New Roman"/>
          <w:sz w:val="28"/>
          <w:szCs w:val="20"/>
          <w:lang w:eastAsia="ru-RU"/>
        </w:rPr>
        <w:t>. – М.: Учебно-методический центр по образованию на железнодорожном транспорте», 2009. – 447 с.</w:t>
      </w:r>
      <w:r w:rsidR="00FC7DF7" w:rsidRPr="00FC7DF7">
        <w:rPr>
          <w:rFonts w:eastAsia="Times New Roman" w:cs="Times New Roman"/>
          <w:sz w:val="28"/>
          <w:szCs w:val="20"/>
          <w:lang w:eastAsia="ru-RU"/>
        </w:rPr>
        <w:t>Режим доступа: https://e.lanbook.com/book/59003, свободный</w:t>
      </w:r>
    </w:p>
    <w:p w:rsidR="00FB1299" w:rsidRPr="00FB1299" w:rsidRDefault="00FB1299" w:rsidP="00FB1299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FB1299" w:rsidRDefault="00FB1299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299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B1299" w:rsidRPr="00FB1299" w:rsidRDefault="00FB1299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299" w:rsidRPr="00FB1299" w:rsidRDefault="00FB1299" w:rsidP="00FB1299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0"/>
          <w:lang w:eastAsia="ru-RU"/>
        </w:rPr>
      </w:pPr>
      <w:r w:rsidRPr="00FB1299">
        <w:rPr>
          <w:rFonts w:eastAsia="Times New Roman" w:cs="Times New Roman"/>
          <w:sz w:val="28"/>
          <w:szCs w:val="20"/>
          <w:lang w:eastAsia="ru-RU"/>
        </w:rPr>
        <w:t xml:space="preserve">Шевелев Ф.А., Шевелев А.Ф. Таблицы для гидравлического расчёта водопроводных труб: Справочное пособие. – М.: </w:t>
      </w:r>
      <w:proofErr w:type="spellStart"/>
      <w:r w:rsidRPr="00FB1299">
        <w:rPr>
          <w:rFonts w:eastAsia="Times New Roman" w:cs="Times New Roman"/>
          <w:sz w:val="28"/>
          <w:szCs w:val="20"/>
          <w:lang w:eastAsia="ru-RU"/>
        </w:rPr>
        <w:t>Стройиздат</w:t>
      </w:r>
      <w:proofErr w:type="spellEnd"/>
      <w:r w:rsidRPr="00FB1299">
        <w:rPr>
          <w:rFonts w:eastAsia="Times New Roman" w:cs="Times New Roman"/>
          <w:sz w:val="28"/>
          <w:szCs w:val="20"/>
          <w:lang w:eastAsia="ru-RU"/>
        </w:rPr>
        <w:t>, 2005.</w:t>
      </w:r>
    </w:p>
    <w:p w:rsidR="00FB1299" w:rsidRPr="001A6213" w:rsidRDefault="001A6213" w:rsidP="00FB1299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A6213">
        <w:rPr>
          <w:rFonts w:eastAsia="Times New Roman" w:cs="Times New Roman"/>
          <w:sz w:val="28"/>
          <w:szCs w:val="28"/>
          <w:lang w:eastAsia="ru-RU"/>
        </w:rPr>
        <w:t>Лукиных</w:t>
      </w:r>
      <w:proofErr w:type="gramStart"/>
      <w:r w:rsidRPr="001A6213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1A6213">
        <w:rPr>
          <w:rFonts w:eastAsia="Times New Roman" w:cs="Times New Roman"/>
          <w:sz w:val="28"/>
          <w:szCs w:val="28"/>
          <w:lang w:eastAsia="ru-RU"/>
        </w:rPr>
        <w:t xml:space="preserve"> Алексей Алексеевич.     Таблицы для гидравлического расчета канализационных сетей и докеров по формуле акад. Н. Н. </w:t>
      </w:r>
      <w:r w:rsidRPr="001A6213">
        <w:rPr>
          <w:rFonts w:eastAsia="Times New Roman" w:cs="Times New Roman"/>
          <w:sz w:val="28"/>
          <w:szCs w:val="28"/>
          <w:lang w:eastAsia="ru-RU"/>
        </w:rPr>
        <w:lastRenderedPageBreak/>
        <w:t>Павловского [Текст] : справ. пособие / А. А.Лукиных</w:t>
      </w:r>
      <w:proofErr w:type="gramStart"/>
      <w:r w:rsidRPr="001A6213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1A6213">
        <w:rPr>
          <w:rFonts w:eastAsia="Times New Roman" w:cs="Times New Roman"/>
          <w:sz w:val="28"/>
          <w:szCs w:val="28"/>
          <w:lang w:eastAsia="ru-RU"/>
        </w:rPr>
        <w:t xml:space="preserve"> Н. А.Лукиных. - Изд. 5-е, </w:t>
      </w:r>
      <w:proofErr w:type="spellStart"/>
      <w:r w:rsidRPr="001A6213"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r w:rsidRPr="001A6213">
        <w:rPr>
          <w:rFonts w:eastAsia="Times New Roman" w:cs="Times New Roman"/>
          <w:sz w:val="28"/>
          <w:szCs w:val="28"/>
          <w:lang w:eastAsia="ru-RU"/>
        </w:rPr>
        <w:t>. и доп. - Липецк : Интеграл, 2005 (Тверь)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B1299" w:rsidRDefault="00FB1299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299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553BC" w:rsidRDefault="000553BC" w:rsidP="00FB129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299" w:rsidRPr="00FB1299" w:rsidRDefault="00FB1299" w:rsidP="00FB1299">
      <w:pPr>
        <w:numPr>
          <w:ilvl w:val="6"/>
          <w:numId w:val="40"/>
        </w:numPr>
        <w:spacing w:after="0" w:line="240" w:lineRule="auto"/>
        <w:ind w:left="0" w:firstLine="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FB1299">
        <w:rPr>
          <w:rFonts w:eastAsia="Calibri" w:cs="Times New Roman"/>
          <w:sz w:val="28"/>
          <w:szCs w:val="28"/>
          <w:lang w:eastAsia="ru-RU"/>
        </w:rPr>
        <w:t>СП 31.1330.2012 Водоснабжение, наружные сети и сооружения. Актуализированная редакция СНиП 2.04.02-84.М.2012 -100с.</w:t>
      </w:r>
    </w:p>
    <w:p w:rsidR="00FB1299" w:rsidRDefault="00FB1299" w:rsidP="00FB1299">
      <w:pPr>
        <w:numPr>
          <w:ilvl w:val="6"/>
          <w:numId w:val="40"/>
        </w:numPr>
        <w:spacing w:after="0" w:line="240" w:lineRule="auto"/>
        <w:ind w:left="0" w:firstLine="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FB1299">
        <w:rPr>
          <w:rFonts w:eastAsia="Calibri" w:cs="Times New Roman"/>
          <w:sz w:val="28"/>
          <w:szCs w:val="28"/>
          <w:lang w:eastAsia="ru-RU"/>
        </w:rPr>
        <w:t>СП 32.13330.2012 Канализация. Наружные сети и сооружения. Актуализированная редакция СНиП 2.04.03-85.М.2012 -110с.</w:t>
      </w:r>
    </w:p>
    <w:p w:rsidR="00FB1299" w:rsidRDefault="00FB1299" w:rsidP="00FB1299">
      <w:pPr>
        <w:spacing w:after="0" w:line="24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  <w:r w:rsidRPr="00FB1299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дисциплины:</w:t>
      </w:r>
    </w:p>
    <w:p w:rsidR="00FB1299" w:rsidRDefault="00FB1299" w:rsidP="00FB1299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0"/>
          <w:lang w:eastAsia="ru-RU"/>
        </w:rPr>
      </w:pPr>
      <w:r w:rsidRPr="00FB1299">
        <w:rPr>
          <w:rFonts w:eastAsia="Times New Roman" w:cs="Times New Roman"/>
          <w:sz w:val="28"/>
          <w:szCs w:val="20"/>
          <w:lang w:eastAsia="ru-RU"/>
        </w:rPr>
        <w:t>Смирнов Ю.А., Шумейко Т.Б. Водоснабжение на железнодорожном транспорте.  Задание и методические указания к контрольной       работе № 1 для студентов специальности «</w:t>
      </w:r>
      <w:proofErr w:type="spellStart"/>
      <w:r w:rsidRPr="00FB1299">
        <w:rPr>
          <w:rFonts w:eastAsia="Times New Roman" w:cs="Times New Roman"/>
          <w:sz w:val="28"/>
          <w:szCs w:val="20"/>
          <w:lang w:eastAsia="ru-RU"/>
        </w:rPr>
        <w:t>С</w:t>
      </w:r>
      <w:r>
        <w:rPr>
          <w:rFonts w:eastAsia="Times New Roman" w:cs="Times New Roman"/>
          <w:sz w:val="28"/>
          <w:szCs w:val="20"/>
          <w:lang w:eastAsia="ru-RU"/>
        </w:rPr>
        <w:t>тр-во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 xml:space="preserve"> ж.д., путь и путевое хозяйство» - </w:t>
      </w:r>
      <w:r w:rsidRPr="00FB1299">
        <w:rPr>
          <w:rFonts w:eastAsia="Times New Roman" w:cs="Times New Roman"/>
          <w:sz w:val="28"/>
          <w:szCs w:val="20"/>
          <w:lang w:eastAsia="ru-RU"/>
        </w:rPr>
        <w:t xml:space="preserve"> СПб.: ПГУПС, 2004.</w:t>
      </w:r>
      <w:r>
        <w:rPr>
          <w:rFonts w:eastAsia="Times New Roman" w:cs="Times New Roman"/>
          <w:sz w:val="28"/>
          <w:szCs w:val="20"/>
          <w:lang w:eastAsia="ru-RU"/>
        </w:rPr>
        <w:t xml:space="preserve"> – 27 с.</w:t>
      </w:r>
    </w:p>
    <w:p w:rsidR="00FC7DF7" w:rsidRPr="00FC7DF7" w:rsidRDefault="00FB1299" w:rsidP="00FC7DF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299">
        <w:rPr>
          <w:rFonts w:eastAsia="Times New Roman" w:cs="Times New Roman"/>
          <w:sz w:val="28"/>
          <w:szCs w:val="20"/>
          <w:lang w:eastAsia="ru-RU"/>
        </w:rPr>
        <w:t>Смирнов Ю.А., Капинос О.Г., Твардовская Н.В., Шумейко Т.Б. Расчет производственно-бытовой сети водоотведения. Задание и методические указания к контрольной работе № 2 для студентов, обучающихся по специальностям «</w:t>
      </w:r>
      <w:proofErr w:type="spellStart"/>
      <w:r w:rsidRPr="00FB1299">
        <w:rPr>
          <w:rFonts w:eastAsia="Times New Roman" w:cs="Times New Roman"/>
          <w:sz w:val="28"/>
          <w:szCs w:val="20"/>
          <w:lang w:eastAsia="ru-RU"/>
        </w:rPr>
        <w:t>С</w:t>
      </w:r>
      <w:r>
        <w:rPr>
          <w:rFonts w:eastAsia="Times New Roman" w:cs="Times New Roman"/>
          <w:sz w:val="28"/>
          <w:szCs w:val="20"/>
          <w:lang w:eastAsia="ru-RU"/>
        </w:rPr>
        <w:t>тр-во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 xml:space="preserve"> ж.д.</w:t>
      </w:r>
      <w:r w:rsidRPr="00FB1299">
        <w:rPr>
          <w:rFonts w:eastAsia="Times New Roman" w:cs="Times New Roman"/>
          <w:sz w:val="28"/>
          <w:szCs w:val="20"/>
          <w:lang w:eastAsia="ru-RU"/>
        </w:rPr>
        <w:t>, путь и путевое хозяйство», «Экономик</w:t>
      </w:r>
      <w:r>
        <w:rPr>
          <w:rFonts w:eastAsia="Times New Roman" w:cs="Times New Roman"/>
          <w:sz w:val="28"/>
          <w:szCs w:val="20"/>
          <w:lang w:eastAsia="ru-RU"/>
        </w:rPr>
        <w:t xml:space="preserve">а и управление на предприятии» - </w:t>
      </w:r>
      <w:r w:rsidRPr="00FB1299">
        <w:rPr>
          <w:rFonts w:eastAsia="Times New Roman" w:cs="Times New Roman"/>
          <w:sz w:val="28"/>
          <w:szCs w:val="20"/>
          <w:lang w:eastAsia="ru-RU"/>
        </w:rPr>
        <w:t>СПб.: ПГУПС, 2010</w:t>
      </w:r>
      <w:r>
        <w:rPr>
          <w:rFonts w:eastAsia="Times New Roman" w:cs="Times New Roman"/>
          <w:sz w:val="28"/>
          <w:szCs w:val="20"/>
          <w:lang w:eastAsia="ru-RU"/>
        </w:rPr>
        <w:t>. – 31 с.</w:t>
      </w:r>
    </w:p>
    <w:p w:rsidR="00FC7DF7" w:rsidRPr="00D11463" w:rsidRDefault="00FC7DF7" w:rsidP="00FC7DF7">
      <w:pPr>
        <w:spacing w:after="0" w:line="240" w:lineRule="auto"/>
        <w:ind w:left="720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553BC" w:rsidRPr="000553BC" w:rsidRDefault="000553BC" w:rsidP="000553BC">
      <w:pPr>
        <w:suppressAutoHyphens/>
        <w:spacing w:after="0" w:line="240" w:lineRule="auto"/>
        <w:ind w:firstLine="851"/>
        <w:rPr>
          <w:rFonts w:eastAsia="Times New Roman" w:cs="Times New Roman"/>
          <w:bCs/>
          <w:sz w:val="22"/>
          <w:szCs w:val="16"/>
          <w:lang w:eastAsia="zh-CN"/>
        </w:rPr>
      </w:pPr>
    </w:p>
    <w:p w:rsidR="000553BC" w:rsidRPr="000553BC" w:rsidRDefault="000553BC" w:rsidP="000553BC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0553BC">
        <w:rPr>
          <w:rFonts w:eastAsia="Times New Roman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553BC">
        <w:rPr>
          <w:rFonts w:eastAsia="Times New Roman" w:cs="Times New Roman"/>
          <w:sz w:val="28"/>
          <w:szCs w:val="28"/>
        </w:rPr>
        <w:t xml:space="preserve">[Электронный ресурс]. – Режим доступа: </w:t>
      </w:r>
      <w:r w:rsidRPr="000553BC">
        <w:rPr>
          <w:rFonts w:eastAsia="Times New Roman" w:cs="Times New Roman"/>
          <w:sz w:val="28"/>
          <w:szCs w:val="28"/>
          <w:lang w:val="en-US"/>
        </w:rPr>
        <w:t>http</w:t>
      </w:r>
      <w:r w:rsidRPr="000553BC">
        <w:rPr>
          <w:rFonts w:eastAsia="Times New Roman" w:cs="Times New Roman"/>
          <w:sz w:val="28"/>
          <w:szCs w:val="28"/>
        </w:rPr>
        <w:t>://</w:t>
      </w:r>
      <w:proofErr w:type="spellStart"/>
      <w:r w:rsidRPr="000553BC">
        <w:rPr>
          <w:rFonts w:eastAsia="Times New Roman" w:cs="Times New Roman"/>
          <w:sz w:val="28"/>
          <w:szCs w:val="28"/>
          <w:lang w:val="en-US"/>
        </w:rPr>
        <w:t>sdo</w:t>
      </w:r>
      <w:proofErr w:type="spellEnd"/>
      <w:r w:rsidRPr="000553BC">
        <w:rPr>
          <w:rFonts w:eastAsia="Times New Roman" w:cs="Times New Roman"/>
          <w:sz w:val="28"/>
          <w:szCs w:val="28"/>
        </w:rPr>
        <w:t>.</w:t>
      </w:r>
      <w:proofErr w:type="spellStart"/>
      <w:r w:rsidRPr="000553BC">
        <w:rPr>
          <w:rFonts w:eastAsia="Times New Roman" w:cs="Times New Roman"/>
          <w:sz w:val="28"/>
          <w:szCs w:val="28"/>
          <w:lang w:val="en-US"/>
        </w:rPr>
        <w:t>pgups</w:t>
      </w:r>
      <w:proofErr w:type="spellEnd"/>
      <w:r w:rsidRPr="000553BC">
        <w:rPr>
          <w:rFonts w:eastAsia="Times New Roman" w:cs="Times New Roman"/>
          <w:sz w:val="28"/>
          <w:szCs w:val="28"/>
        </w:rPr>
        <w:t>.</w:t>
      </w:r>
      <w:proofErr w:type="spellStart"/>
      <w:r w:rsidRPr="000553BC">
        <w:rPr>
          <w:rFonts w:eastAsia="Times New Roman" w:cs="Times New Roman"/>
          <w:sz w:val="28"/>
          <w:szCs w:val="28"/>
          <w:lang w:val="en-US"/>
        </w:rPr>
        <w:t>ru</w:t>
      </w:r>
      <w:proofErr w:type="spellEnd"/>
      <w:r w:rsidRPr="000553BC">
        <w:rPr>
          <w:rFonts w:eastAsia="Times New Roman" w:cs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0553BC" w:rsidRPr="000553BC" w:rsidRDefault="000553BC" w:rsidP="000553BC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eastAsia="Times New Roman" w:cs="Times New Roman"/>
          <w:bCs/>
          <w:sz w:val="28"/>
          <w:szCs w:val="28"/>
        </w:rPr>
      </w:pPr>
      <w:r w:rsidRPr="000553BC">
        <w:rPr>
          <w:rFonts w:eastAsia="Times New Roman" w:cs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0553BC">
        <w:rPr>
          <w:rFonts w:eastAsia="Times New Roman" w:cs="Times New Roman"/>
          <w:bCs/>
          <w:sz w:val="28"/>
          <w:szCs w:val="28"/>
        </w:rPr>
        <w:t>Загл</w:t>
      </w:r>
      <w:proofErr w:type="spellEnd"/>
      <w:r w:rsidRPr="000553BC">
        <w:rPr>
          <w:rFonts w:eastAsia="Times New Roman" w:cs="Times New Roman"/>
          <w:bCs/>
          <w:sz w:val="28"/>
          <w:szCs w:val="28"/>
        </w:rPr>
        <w:t>. с экрана;</w:t>
      </w:r>
    </w:p>
    <w:p w:rsidR="000553BC" w:rsidRPr="000553BC" w:rsidRDefault="000553BC" w:rsidP="000553BC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eastAsia="Times New Roman" w:cs="Times New Roman"/>
          <w:bCs/>
          <w:sz w:val="28"/>
          <w:szCs w:val="28"/>
        </w:rPr>
      </w:pPr>
      <w:r w:rsidRPr="000553BC">
        <w:rPr>
          <w:rFonts w:eastAsia="Times New Roman" w:cs="Times New Roman"/>
          <w:bCs/>
          <w:sz w:val="28"/>
          <w:szCs w:val="28"/>
        </w:rPr>
        <w:t xml:space="preserve">Официальный сайт информационной сети ТЕХЭКСПЕРТ [Электронный ресурс] - Режим доступа: http://www.cntd.ru/, свободный— </w:t>
      </w:r>
      <w:proofErr w:type="spellStart"/>
      <w:r w:rsidRPr="000553BC">
        <w:rPr>
          <w:rFonts w:eastAsia="Times New Roman" w:cs="Times New Roman"/>
          <w:bCs/>
          <w:sz w:val="28"/>
          <w:szCs w:val="28"/>
        </w:rPr>
        <w:t>Загл</w:t>
      </w:r>
      <w:proofErr w:type="spellEnd"/>
      <w:r w:rsidRPr="000553BC">
        <w:rPr>
          <w:rFonts w:eastAsia="Times New Roman" w:cs="Times New Roman"/>
          <w:bCs/>
          <w:sz w:val="28"/>
          <w:szCs w:val="28"/>
        </w:rPr>
        <w:t>. с экрана.</w:t>
      </w:r>
    </w:p>
    <w:p w:rsidR="000553BC" w:rsidRPr="000553BC" w:rsidRDefault="000553BC" w:rsidP="000553BC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53BC">
        <w:rPr>
          <w:rFonts w:eastAsia="Times New Roman" w:cs="Times New Roman"/>
          <w:sz w:val="28"/>
          <w:szCs w:val="28"/>
          <w:lang w:eastAsia="ru-RU"/>
        </w:rPr>
        <w:t xml:space="preserve">Электронная </w:t>
      </w:r>
      <w:r w:rsidRPr="000553BC">
        <w:rPr>
          <w:rFonts w:eastAsia="Times New Roman" w:cs="Times New Roman"/>
          <w:bCs/>
          <w:sz w:val="28"/>
          <w:szCs w:val="28"/>
        </w:rPr>
        <w:t>библиотека</w:t>
      </w:r>
      <w:r w:rsidRPr="000553BC">
        <w:rPr>
          <w:rFonts w:eastAsia="Times New Roman" w:cs="Times New Roman"/>
          <w:sz w:val="28"/>
          <w:szCs w:val="28"/>
          <w:lang w:eastAsia="ru-RU"/>
        </w:rPr>
        <w:t xml:space="preserve">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0553BC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0553BC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0553BC" w:rsidRPr="000553BC" w:rsidRDefault="000553BC" w:rsidP="000553BC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53BC">
        <w:rPr>
          <w:rFonts w:eastAsia="Times New Roman" w:cs="Times New Roman"/>
          <w:sz w:val="28"/>
          <w:szCs w:val="28"/>
          <w:lang w:eastAsia="ru-RU"/>
        </w:rPr>
        <w:t>Электронно-</w:t>
      </w:r>
      <w:r w:rsidRPr="000553BC">
        <w:rPr>
          <w:rFonts w:eastAsia="Times New Roman" w:cs="Times New Roman"/>
          <w:bCs/>
          <w:sz w:val="28"/>
          <w:szCs w:val="28"/>
        </w:rPr>
        <w:t>библиотечная</w:t>
      </w:r>
      <w:r w:rsidRPr="000553BC">
        <w:rPr>
          <w:rFonts w:eastAsia="Times New Roman" w:cs="Times New Roman"/>
          <w:sz w:val="28"/>
          <w:szCs w:val="28"/>
          <w:lang w:eastAsia="ru-RU"/>
        </w:rPr>
        <w:t xml:space="preserve"> система ibooks.ru [Электронный ресурс]. Режим доступа: http:// </w:t>
      </w:r>
      <w:proofErr w:type="spellStart"/>
      <w:r w:rsidRPr="000553BC">
        <w:rPr>
          <w:rFonts w:eastAsia="Times New Roman" w:cs="Times New Roman"/>
          <w:sz w:val="28"/>
          <w:szCs w:val="28"/>
          <w:lang w:eastAsia="ru-RU"/>
        </w:rPr>
        <w:t>ibooks.ru</w:t>
      </w:r>
      <w:proofErr w:type="spellEnd"/>
      <w:r w:rsidRPr="000553BC">
        <w:rPr>
          <w:rFonts w:eastAsia="Times New Roman" w:cs="Times New Roman"/>
          <w:sz w:val="28"/>
          <w:szCs w:val="28"/>
          <w:lang w:eastAsia="ru-RU"/>
        </w:rPr>
        <w:t xml:space="preserve">/ — </w:t>
      </w:r>
      <w:proofErr w:type="spellStart"/>
      <w:r w:rsidRPr="000553BC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0553BC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FC7DF7" w:rsidRPr="00D11463" w:rsidRDefault="00FC7DF7" w:rsidP="00FC7DF7">
      <w:pPr>
        <w:widowControl w:val="0"/>
        <w:suppressAutoHyphens/>
        <w:spacing w:after="0" w:line="240" w:lineRule="auto"/>
        <w:ind w:firstLine="851"/>
        <w:jc w:val="both"/>
        <w:rPr>
          <w:rFonts w:eastAsia="Calibri" w:cs="Times New Roman"/>
          <w:bCs/>
          <w:color w:val="000000"/>
          <w:szCs w:val="24"/>
          <w:lang w:eastAsia="zh-CN"/>
        </w:rPr>
      </w:pP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i/>
          <w:sz w:val="20"/>
          <w:szCs w:val="28"/>
          <w:lang w:eastAsia="ru-RU"/>
        </w:rPr>
      </w:pPr>
    </w:p>
    <w:p w:rsidR="00FC7DF7" w:rsidRPr="00D11463" w:rsidRDefault="00FC7DF7" w:rsidP="00FC7DF7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FC7DF7" w:rsidRPr="00D11463" w:rsidRDefault="00FC7DF7" w:rsidP="00FC7DF7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C7DF7" w:rsidRPr="00D11463" w:rsidRDefault="00FC7DF7" w:rsidP="00FC7DF7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C7DF7" w:rsidRDefault="00FC7DF7" w:rsidP="00FC7DF7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553BC" w:rsidRPr="00D11463" w:rsidRDefault="000553BC" w:rsidP="000553BC">
      <w:pPr>
        <w:widowControl w:val="0"/>
        <w:tabs>
          <w:tab w:val="left" w:pos="567"/>
          <w:tab w:val="left" w:pos="709"/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C7DF7" w:rsidRPr="00D11463" w:rsidRDefault="00FC7DF7" w:rsidP="00FC7DF7">
      <w:pPr>
        <w:widowControl w:val="0"/>
        <w:numPr>
          <w:ilvl w:val="0"/>
          <w:numId w:val="18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технические средства (компьютерная техника, проектор);</w:t>
      </w:r>
    </w:p>
    <w:p w:rsidR="00FC7DF7" w:rsidRPr="00D11463" w:rsidRDefault="00FC7DF7" w:rsidP="00FC7DF7">
      <w:pPr>
        <w:widowControl w:val="0"/>
        <w:numPr>
          <w:ilvl w:val="0"/>
          <w:numId w:val="18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C7DF7" w:rsidRPr="00D11463" w:rsidRDefault="00FC7DF7" w:rsidP="00FC7DF7">
      <w:pPr>
        <w:spacing w:after="0" w:line="240" w:lineRule="auto"/>
        <w:jc w:val="center"/>
        <w:rPr>
          <w:rFonts w:eastAsia="Calibri" w:cs="Times New Roman"/>
          <w:bCs/>
          <w:sz w:val="28"/>
          <w:szCs w:val="28"/>
          <w:lang w:eastAsia="ru-RU"/>
        </w:rPr>
      </w:pP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C7DF7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FC7DF7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C7DF7" w:rsidRPr="00D11463" w:rsidRDefault="00FC7DF7" w:rsidP="00FC7DF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tbl>
      <w:tblPr>
        <w:tblW w:w="9747" w:type="dxa"/>
        <w:tblLook w:val="04A0"/>
      </w:tblPr>
      <w:tblGrid>
        <w:gridCol w:w="4502"/>
        <w:gridCol w:w="2836"/>
        <w:gridCol w:w="2409"/>
      </w:tblGrid>
      <w:tr w:rsidR="00FC7DF7" w:rsidRPr="00D11463" w:rsidTr="0068695C">
        <w:tc>
          <w:tcPr>
            <w:tcW w:w="4502" w:type="dxa"/>
            <w:shd w:val="clear" w:color="auto" w:fill="auto"/>
          </w:tcPr>
          <w:p w:rsidR="00FC7DF7" w:rsidRPr="00D11463" w:rsidRDefault="00FC7DF7" w:rsidP="0068695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11463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FC7DF7" w:rsidRDefault="00FC7DF7" w:rsidP="0068695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11463">
              <w:rPr>
                <w:rFonts w:eastAsia="Calibri" w:cs="Times New Roman"/>
                <w:sz w:val="28"/>
                <w:szCs w:val="28"/>
                <w:lang w:eastAsia="ru-RU"/>
              </w:rPr>
              <w:t>к.т.н., доцент</w:t>
            </w:r>
          </w:p>
          <w:p w:rsidR="00FC7DF7" w:rsidRPr="00D11463" w:rsidRDefault="00FC7DF7" w:rsidP="000553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11463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«</w:t>
            </w:r>
            <w:r w:rsidR="000553BC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27» марта 2018 г.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FC7DF7" w:rsidRPr="00D11463" w:rsidRDefault="00E858D4" w:rsidP="006869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858D4">
              <w:rPr>
                <w:rFonts w:eastAsia="Calibri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569720" cy="815340"/>
                  <wp:effectExtent l="0" t="0" r="0" b="3810"/>
                  <wp:docPr id="6" name="Рисунок 6" descr="1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6785" t="27110" r="27238" b="63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7DF7" w:rsidRDefault="00FC7DF7" w:rsidP="0068695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О.Г. Капинос</w:t>
            </w:r>
          </w:p>
          <w:p w:rsidR="00E260CF" w:rsidRDefault="00E260CF" w:rsidP="0068695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C7DF7" w:rsidRPr="00D11463" w:rsidRDefault="00FC7DF7" w:rsidP="0068695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FC7DF7" w:rsidRPr="00FB1299" w:rsidRDefault="00FC7DF7" w:rsidP="00FC7DF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FC7DF7" w:rsidRPr="00FB1299" w:rsidSect="0074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B72C2E"/>
    <w:multiLevelType w:val="hybridMultilevel"/>
    <w:tmpl w:val="2AF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F2FAF8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2C369F"/>
    <w:multiLevelType w:val="hybridMultilevel"/>
    <w:tmpl w:val="4CAC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6F4B5C"/>
    <w:multiLevelType w:val="hybridMultilevel"/>
    <w:tmpl w:val="B5C86A3E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2679EA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C24A29"/>
    <w:multiLevelType w:val="hybridMultilevel"/>
    <w:tmpl w:val="8208F5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13DBE"/>
    <w:multiLevelType w:val="hybridMultilevel"/>
    <w:tmpl w:val="A46672F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3F95060"/>
    <w:multiLevelType w:val="hybridMultilevel"/>
    <w:tmpl w:val="96387646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4B4680"/>
    <w:multiLevelType w:val="hybridMultilevel"/>
    <w:tmpl w:val="99803B08"/>
    <w:lvl w:ilvl="0" w:tplc="6D7E1400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7B0843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CC271C"/>
    <w:multiLevelType w:val="hybridMultilevel"/>
    <w:tmpl w:val="217A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16BD2"/>
    <w:multiLevelType w:val="hybridMultilevel"/>
    <w:tmpl w:val="6C0EED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4B3249"/>
    <w:multiLevelType w:val="hybridMultilevel"/>
    <w:tmpl w:val="C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223BD"/>
    <w:multiLevelType w:val="hybridMultilevel"/>
    <w:tmpl w:val="7C0A2A32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3">
    <w:nsid w:val="6C610E70"/>
    <w:multiLevelType w:val="hybridMultilevel"/>
    <w:tmpl w:val="409E3DE0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641911"/>
    <w:multiLevelType w:val="hybridMultilevel"/>
    <w:tmpl w:val="932CAB52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5">
    <w:nsid w:val="7124443F"/>
    <w:multiLevelType w:val="hybridMultilevel"/>
    <w:tmpl w:val="F1C25C64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35"/>
  </w:num>
  <w:num w:numId="4">
    <w:abstractNumId w:val="17"/>
  </w:num>
  <w:num w:numId="5">
    <w:abstractNumId w:val="47"/>
  </w:num>
  <w:num w:numId="6">
    <w:abstractNumId w:val="39"/>
  </w:num>
  <w:num w:numId="7">
    <w:abstractNumId w:val="27"/>
  </w:num>
  <w:num w:numId="8">
    <w:abstractNumId w:val="33"/>
  </w:num>
  <w:num w:numId="9">
    <w:abstractNumId w:val="0"/>
  </w:num>
  <w:num w:numId="10">
    <w:abstractNumId w:val="25"/>
  </w:num>
  <w:num w:numId="11">
    <w:abstractNumId w:val="32"/>
  </w:num>
  <w:num w:numId="12">
    <w:abstractNumId w:val="48"/>
  </w:num>
  <w:num w:numId="13">
    <w:abstractNumId w:val="2"/>
  </w:num>
  <w:num w:numId="14">
    <w:abstractNumId w:val="19"/>
  </w:num>
  <w:num w:numId="15">
    <w:abstractNumId w:val="38"/>
  </w:num>
  <w:num w:numId="16">
    <w:abstractNumId w:val="22"/>
  </w:num>
  <w:num w:numId="17">
    <w:abstractNumId w:val="5"/>
  </w:num>
  <w:num w:numId="18">
    <w:abstractNumId w:val="24"/>
  </w:num>
  <w:num w:numId="19">
    <w:abstractNumId w:val="7"/>
  </w:num>
  <w:num w:numId="20">
    <w:abstractNumId w:val="21"/>
  </w:num>
  <w:num w:numId="21">
    <w:abstractNumId w:val="28"/>
  </w:num>
  <w:num w:numId="22">
    <w:abstractNumId w:val="20"/>
  </w:num>
  <w:num w:numId="23">
    <w:abstractNumId w:val="18"/>
  </w:num>
  <w:num w:numId="24">
    <w:abstractNumId w:val="46"/>
  </w:num>
  <w:num w:numId="25">
    <w:abstractNumId w:val="11"/>
  </w:num>
  <w:num w:numId="26">
    <w:abstractNumId w:val="31"/>
  </w:num>
  <w:num w:numId="27">
    <w:abstractNumId w:val="8"/>
  </w:num>
  <w:num w:numId="28">
    <w:abstractNumId w:val="14"/>
  </w:num>
  <w:num w:numId="29">
    <w:abstractNumId w:val="16"/>
  </w:num>
  <w:num w:numId="30">
    <w:abstractNumId w:val="42"/>
  </w:num>
  <w:num w:numId="31">
    <w:abstractNumId w:val="4"/>
  </w:num>
  <w:num w:numId="32">
    <w:abstractNumId w:val="40"/>
  </w:num>
  <w:num w:numId="33">
    <w:abstractNumId w:val="45"/>
  </w:num>
  <w:num w:numId="34">
    <w:abstractNumId w:val="41"/>
  </w:num>
  <w:num w:numId="35">
    <w:abstractNumId w:val="12"/>
  </w:num>
  <w:num w:numId="36">
    <w:abstractNumId w:val="9"/>
  </w:num>
  <w:num w:numId="37">
    <w:abstractNumId w:val="13"/>
  </w:num>
  <w:num w:numId="38">
    <w:abstractNumId w:val="30"/>
  </w:num>
  <w:num w:numId="39">
    <w:abstractNumId w:val="34"/>
  </w:num>
  <w:num w:numId="40">
    <w:abstractNumId w:val="3"/>
  </w:num>
  <w:num w:numId="41">
    <w:abstractNumId w:val="10"/>
  </w:num>
  <w:num w:numId="42">
    <w:abstractNumId w:val="15"/>
  </w:num>
  <w:num w:numId="43">
    <w:abstractNumId w:val="44"/>
  </w:num>
  <w:num w:numId="44">
    <w:abstractNumId w:val="36"/>
  </w:num>
  <w:num w:numId="45">
    <w:abstractNumId w:val="6"/>
  </w:num>
  <w:num w:numId="46">
    <w:abstractNumId w:val="23"/>
  </w:num>
  <w:num w:numId="47">
    <w:abstractNumId w:val="43"/>
  </w:num>
  <w:num w:numId="48">
    <w:abstractNumId w:val="37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553BC"/>
    <w:rsid w:val="000E1457"/>
    <w:rsid w:val="000F14DB"/>
    <w:rsid w:val="00104973"/>
    <w:rsid w:val="0014355D"/>
    <w:rsid w:val="00145133"/>
    <w:rsid w:val="001679F7"/>
    <w:rsid w:val="001A6213"/>
    <w:rsid w:val="001A7CF3"/>
    <w:rsid w:val="0026295D"/>
    <w:rsid w:val="00276343"/>
    <w:rsid w:val="002E0FDE"/>
    <w:rsid w:val="00302668"/>
    <w:rsid w:val="003A4CAA"/>
    <w:rsid w:val="003A6F03"/>
    <w:rsid w:val="003F6C1D"/>
    <w:rsid w:val="00461115"/>
    <w:rsid w:val="004877AC"/>
    <w:rsid w:val="00505EB2"/>
    <w:rsid w:val="00560740"/>
    <w:rsid w:val="00566189"/>
    <w:rsid w:val="0059047C"/>
    <w:rsid w:val="00665426"/>
    <w:rsid w:val="00701788"/>
    <w:rsid w:val="00744617"/>
    <w:rsid w:val="007474EB"/>
    <w:rsid w:val="007B19F4"/>
    <w:rsid w:val="007B1C78"/>
    <w:rsid w:val="008625CC"/>
    <w:rsid w:val="0092533C"/>
    <w:rsid w:val="00A0333A"/>
    <w:rsid w:val="00A51F60"/>
    <w:rsid w:val="00AE67B6"/>
    <w:rsid w:val="00B30464"/>
    <w:rsid w:val="00B74F10"/>
    <w:rsid w:val="00BC6173"/>
    <w:rsid w:val="00BF48B5"/>
    <w:rsid w:val="00C03B80"/>
    <w:rsid w:val="00C132EF"/>
    <w:rsid w:val="00C16EA1"/>
    <w:rsid w:val="00C32630"/>
    <w:rsid w:val="00CA314D"/>
    <w:rsid w:val="00D32F91"/>
    <w:rsid w:val="00D96C21"/>
    <w:rsid w:val="00D96E0F"/>
    <w:rsid w:val="00D97C93"/>
    <w:rsid w:val="00DB25D6"/>
    <w:rsid w:val="00E06FED"/>
    <w:rsid w:val="00E260CF"/>
    <w:rsid w:val="00E420CC"/>
    <w:rsid w:val="00E446B0"/>
    <w:rsid w:val="00E540B0"/>
    <w:rsid w:val="00E55E7C"/>
    <w:rsid w:val="00E858D4"/>
    <w:rsid w:val="00F05E95"/>
    <w:rsid w:val="00F63F07"/>
    <w:rsid w:val="00F66CAE"/>
    <w:rsid w:val="00FB1299"/>
    <w:rsid w:val="00FC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8572-0B46-4055-AE75-F70E5B25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ПГУПС Русанова </cp:lastModifiedBy>
  <cp:revision>10</cp:revision>
  <cp:lastPrinted>2018-05-14T05:00:00Z</cp:lastPrinted>
  <dcterms:created xsi:type="dcterms:W3CDTF">2018-05-11T09:04:00Z</dcterms:created>
  <dcterms:modified xsi:type="dcterms:W3CDTF">2018-05-16T12:33:00Z</dcterms:modified>
</cp:coreProperties>
</file>