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A6" w:rsidRPr="00327C63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DF5BFE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6932A6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6932A6" w:rsidRPr="00F11431" w:rsidRDefault="006932A6" w:rsidP="006932A6">
      <w:pPr>
        <w:jc w:val="center"/>
        <w:rPr>
          <w:sz w:val="28"/>
          <w:szCs w:val="28"/>
        </w:rPr>
      </w:pPr>
    </w:p>
    <w:p w:rsidR="006932A6" w:rsidRPr="00F11431" w:rsidRDefault="006932A6" w:rsidP="006932A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0A7215">
        <w:rPr>
          <w:sz w:val="28"/>
          <w:szCs w:val="28"/>
        </w:rPr>
        <w:t>Железнодорожный путь</w:t>
      </w:r>
      <w:r w:rsidRPr="00F11431">
        <w:rPr>
          <w:sz w:val="28"/>
          <w:szCs w:val="28"/>
        </w:rPr>
        <w:t>»</w:t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4962"/>
        </w:tabs>
        <w:ind w:left="48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7215" w:rsidRDefault="000A7215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0A7215" w:rsidRDefault="000A7215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0A7215" w:rsidRDefault="000A7215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0A7215" w:rsidRDefault="000A7215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32A6" w:rsidRPr="006D5A4E" w:rsidRDefault="006932A6" w:rsidP="006932A6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6932A6" w:rsidRPr="008F169E" w:rsidRDefault="006932A6" w:rsidP="006932A6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8F169E">
        <w:rPr>
          <w:i/>
          <w:iCs/>
          <w:sz w:val="28"/>
          <w:szCs w:val="28"/>
        </w:rPr>
        <w:t>дисциплины</w:t>
      </w:r>
    </w:p>
    <w:p w:rsidR="00410D25" w:rsidRPr="000734A6" w:rsidRDefault="00410D25" w:rsidP="00410D25">
      <w:pPr>
        <w:tabs>
          <w:tab w:val="left" w:pos="142"/>
        </w:tabs>
        <w:jc w:val="center"/>
        <w:rPr>
          <w:b/>
          <w:sz w:val="28"/>
          <w:szCs w:val="28"/>
        </w:rPr>
      </w:pPr>
      <w:r w:rsidRPr="000734A6">
        <w:rPr>
          <w:b/>
          <w:sz w:val="28"/>
          <w:szCs w:val="28"/>
        </w:rPr>
        <w:t>«</w:t>
      </w:r>
      <w:r w:rsidRPr="008F169E">
        <w:rPr>
          <w:sz w:val="28"/>
          <w:szCs w:val="28"/>
        </w:rPr>
        <w:t>О</w:t>
      </w:r>
      <w:r>
        <w:rPr>
          <w:sz w:val="28"/>
          <w:szCs w:val="28"/>
        </w:rPr>
        <w:t>РГАНИЗАЦИЯ, ПЛАНИРОВАНИЕ И УПРАВЛЕНИЕ ТЕХНИЧЕСКИМ ОБСЛУЖИВАНИЕМ ЖЕЛЕЗНОДОРОЖНОГО ПУТИ</w:t>
      </w:r>
      <w:r w:rsidRPr="008F169E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0A7215" w:rsidRPr="004578C2">
        <w:rPr>
          <w:sz w:val="28"/>
          <w:szCs w:val="28"/>
        </w:rPr>
        <w:t>Б1.Б.4</w:t>
      </w:r>
      <w:r w:rsidR="00914009">
        <w:rPr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</w:p>
    <w:p w:rsidR="00A27F9C" w:rsidRDefault="00A27F9C" w:rsidP="00A27F9C">
      <w:pPr>
        <w:ind w:left="-284" w:right="-1" w:firstLine="284"/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для специальности </w:t>
      </w:r>
      <w:r w:rsidR="00C25ACF">
        <w:rPr>
          <w:sz w:val="28"/>
          <w:szCs w:val="28"/>
        </w:rPr>
        <w:t>23</w:t>
      </w:r>
      <w:r>
        <w:rPr>
          <w:sz w:val="28"/>
          <w:szCs w:val="28"/>
        </w:rPr>
        <w:t>.05.06</w:t>
      </w:r>
    </w:p>
    <w:p w:rsidR="006932A6" w:rsidRPr="00952E68" w:rsidRDefault="006932A6" w:rsidP="006932A6">
      <w:pPr>
        <w:ind w:left="-284" w:right="-1" w:firstLine="284"/>
        <w:jc w:val="center"/>
        <w:rPr>
          <w:sz w:val="28"/>
          <w:szCs w:val="24"/>
        </w:rPr>
      </w:pPr>
      <w:r w:rsidRPr="000734A6">
        <w:rPr>
          <w:b/>
          <w:sz w:val="28"/>
          <w:szCs w:val="24"/>
        </w:rPr>
        <w:t xml:space="preserve">  </w:t>
      </w:r>
      <w:r w:rsidRPr="00952E68">
        <w:rPr>
          <w:sz w:val="28"/>
          <w:szCs w:val="24"/>
        </w:rPr>
        <w:t>«Строительство железных дорог, мостов и транспортных тоннелей»</w:t>
      </w:r>
    </w:p>
    <w:p w:rsidR="006932A6" w:rsidRDefault="006932A6" w:rsidP="006932A6">
      <w:pPr>
        <w:ind w:left="-284" w:right="-1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52E68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Pr="00952E68">
        <w:rPr>
          <w:sz w:val="28"/>
          <w:szCs w:val="28"/>
        </w:rPr>
        <w:t xml:space="preserve"> </w:t>
      </w:r>
    </w:p>
    <w:p w:rsidR="00410D25" w:rsidRPr="00952E68" w:rsidRDefault="00410D25" w:rsidP="00410D25">
      <w:pPr>
        <w:ind w:left="-284" w:right="-1" w:firstLine="284"/>
        <w:jc w:val="center"/>
        <w:rPr>
          <w:sz w:val="28"/>
          <w:szCs w:val="28"/>
        </w:rPr>
      </w:pPr>
      <w:r w:rsidRPr="00952E68">
        <w:rPr>
          <w:sz w:val="28"/>
          <w:szCs w:val="28"/>
        </w:rPr>
        <w:t>«</w:t>
      </w:r>
      <w:r>
        <w:rPr>
          <w:sz w:val="28"/>
          <w:szCs w:val="28"/>
        </w:rPr>
        <w:t>Строительство магистральных железных дорог</w:t>
      </w:r>
      <w:r w:rsidRPr="00952E68">
        <w:rPr>
          <w:sz w:val="28"/>
          <w:szCs w:val="28"/>
        </w:rPr>
        <w:t>»</w:t>
      </w:r>
    </w:p>
    <w:p w:rsidR="006932A6" w:rsidRPr="00952E68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 w:rsidRPr="00952E68">
        <w:rPr>
          <w:sz w:val="28"/>
          <w:szCs w:val="28"/>
        </w:rPr>
        <w:t xml:space="preserve"> </w:t>
      </w:r>
    </w:p>
    <w:p w:rsidR="006932A6" w:rsidRPr="00952E68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 w:rsidRPr="00952E68">
        <w:rPr>
          <w:sz w:val="28"/>
          <w:szCs w:val="28"/>
        </w:rPr>
        <w:t>Форма обучения – очн</w:t>
      </w:r>
      <w:r>
        <w:rPr>
          <w:sz w:val="28"/>
          <w:szCs w:val="28"/>
        </w:rPr>
        <w:t>ая</w:t>
      </w:r>
      <w:r w:rsidR="00BF293E">
        <w:rPr>
          <w:sz w:val="28"/>
          <w:szCs w:val="28"/>
        </w:rPr>
        <w:t>, очно-заочная, заочная</w:t>
      </w:r>
    </w:p>
    <w:p w:rsidR="006932A6" w:rsidRDefault="006932A6" w:rsidP="006932A6">
      <w:pPr>
        <w:tabs>
          <w:tab w:val="left" w:pos="851"/>
        </w:tabs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77570">
        <w:rPr>
          <w:sz w:val="28"/>
          <w:szCs w:val="28"/>
        </w:rPr>
        <w:t>8</w:t>
      </w:r>
    </w:p>
    <w:p w:rsidR="006932A6" w:rsidRDefault="006932A6" w:rsidP="006932A6">
      <w:pPr>
        <w:tabs>
          <w:tab w:val="left" w:pos="851"/>
        </w:tabs>
        <w:jc w:val="center"/>
        <w:rPr>
          <w:sz w:val="28"/>
          <w:szCs w:val="28"/>
        </w:rPr>
      </w:pPr>
    </w:p>
    <w:p w:rsidR="006932A6" w:rsidRDefault="006932A6" w:rsidP="006932A6">
      <w:pPr>
        <w:jc w:val="center"/>
        <w:rPr>
          <w:color w:val="FF0000"/>
          <w:sz w:val="28"/>
          <w:szCs w:val="28"/>
        </w:rPr>
      </w:pPr>
    </w:p>
    <w:p w:rsidR="006932A6" w:rsidRDefault="006932A6" w:rsidP="006932A6">
      <w:pPr>
        <w:jc w:val="center"/>
        <w:rPr>
          <w:color w:val="FF0000"/>
          <w:sz w:val="28"/>
          <w:szCs w:val="28"/>
        </w:rPr>
      </w:pPr>
    </w:p>
    <w:p w:rsidR="000A7215" w:rsidRPr="006A0081" w:rsidRDefault="000A7215" w:rsidP="006932A6">
      <w:pPr>
        <w:jc w:val="center"/>
        <w:rPr>
          <w:color w:val="FF0000"/>
          <w:sz w:val="28"/>
          <w:szCs w:val="28"/>
        </w:rPr>
      </w:pPr>
    </w:p>
    <w:p w:rsidR="000A7215" w:rsidRPr="006A0081" w:rsidRDefault="004147C0" w:rsidP="000A7215">
      <w:pPr>
        <w:jc w:val="center"/>
        <w:rPr>
          <w:color w:val="FF0000"/>
          <w:sz w:val="28"/>
          <w:szCs w:val="28"/>
        </w:rPr>
      </w:pPr>
      <w:r w:rsidRPr="004147C0">
        <w:rPr>
          <w:color w:val="FF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31.25pt">
            <v:imagedata r:id="rId8" o:title=""/>
          </v:shape>
        </w:pict>
      </w:r>
    </w:p>
    <w:p w:rsidR="000A7215" w:rsidRDefault="000A7215" w:rsidP="000A7215">
      <w:pPr>
        <w:tabs>
          <w:tab w:val="left" w:pos="851"/>
        </w:tabs>
        <w:jc w:val="center"/>
        <w:rPr>
          <w:sz w:val="28"/>
          <w:szCs w:val="28"/>
        </w:rPr>
      </w:pPr>
    </w:p>
    <w:p w:rsidR="007E16AD" w:rsidRDefault="007E16AD" w:rsidP="000A7215">
      <w:pPr>
        <w:tabs>
          <w:tab w:val="left" w:pos="851"/>
        </w:tabs>
        <w:rPr>
          <w:sz w:val="28"/>
          <w:szCs w:val="28"/>
        </w:rPr>
      </w:pPr>
    </w:p>
    <w:p w:rsidR="007E16AD" w:rsidRDefault="007E16AD" w:rsidP="000A7215">
      <w:pPr>
        <w:tabs>
          <w:tab w:val="left" w:pos="851"/>
        </w:tabs>
        <w:rPr>
          <w:sz w:val="28"/>
          <w:szCs w:val="28"/>
        </w:rPr>
      </w:pPr>
    </w:p>
    <w:p w:rsidR="000A7215" w:rsidRDefault="000A7215" w:rsidP="000A7215">
      <w:pPr>
        <w:tabs>
          <w:tab w:val="left" w:pos="851"/>
        </w:tabs>
        <w:jc w:val="center"/>
        <w:outlineLvl w:val="0"/>
        <w:rPr>
          <w:sz w:val="28"/>
          <w:szCs w:val="28"/>
        </w:rPr>
      </w:pPr>
    </w:p>
    <w:p w:rsidR="000A7215" w:rsidRDefault="000A7215" w:rsidP="000A7215">
      <w:pPr>
        <w:spacing w:line="276" w:lineRule="auto"/>
        <w:jc w:val="center"/>
        <w:rPr>
          <w:b/>
          <w:bCs/>
          <w:sz w:val="28"/>
          <w:szCs w:val="28"/>
        </w:rPr>
      </w:pPr>
    </w:p>
    <w:p w:rsidR="000A7215" w:rsidRDefault="000A7215" w:rsidP="000A7215">
      <w:pPr>
        <w:spacing w:line="276" w:lineRule="auto"/>
        <w:jc w:val="center"/>
        <w:rPr>
          <w:b/>
          <w:bCs/>
          <w:sz w:val="28"/>
          <w:szCs w:val="28"/>
        </w:rPr>
      </w:pPr>
    </w:p>
    <w:p w:rsidR="000A7215" w:rsidRDefault="000A7215" w:rsidP="000A7215">
      <w:pPr>
        <w:spacing w:line="276" w:lineRule="auto"/>
        <w:jc w:val="center"/>
        <w:rPr>
          <w:b/>
          <w:bCs/>
          <w:sz w:val="28"/>
          <w:szCs w:val="28"/>
        </w:rPr>
      </w:pPr>
    </w:p>
    <w:p w:rsidR="000A7215" w:rsidRDefault="000A7215" w:rsidP="000A7215">
      <w:pPr>
        <w:spacing w:line="276" w:lineRule="auto"/>
        <w:jc w:val="center"/>
        <w:rPr>
          <w:b/>
          <w:bCs/>
          <w:sz w:val="28"/>
          <w:szCs w:val="28"/>
        </w:rPr>
      </w:pPr>
    </w:p>
    <w:p w:rsidR="000A7215" w:rsidRDefault="000A7215" w:rsidP="000A7215">
      <w:pPr>
        <w:spacing w:line="276" w:lineRule="auto"/>
        <w:jc w:val="center"/>
        <w:rPr>
          <w:b/>
          <w:bCs/>
          <w:sz w:val="28"/>
          <w:szCs w:val="28"/>
        </w:rPr>
      </w:pPr>
    </w:p>
    <w:p w:rsidR="000A7215" w:rsidRDefault="000A7215" w:rsidP="000A7215">
      <w:pPr>
        <w:spacing w:line="276" w:lineRule="auto"/>
        <w:jc w:val="center"/>
        <w:rPr>
          <w:b/>
          <w:bCs/>
          <w:sz w:val="28"/>
          <w:szCs w:val="28"/>
        </w:rPr>
      </w:pPr>
    </w:p>
    <w:p w:rsidR="000A7215" w:rsidRDefault="000A7215" w:rsidP="000A7215">
      <w:pPr>
        <w:spacing w:line="276" w:lineRule="auto"/>
        <w:jc w:val="center"/>
        <w:rPr>
          <w:b/>
          <w:bCs/>
          <w:sz w:val="28"/>
          <w:szCs w:val="28"/>
        </w:rPr>
      </w:pPr>
    </w:p>
    <w:p w:rsidR="000A7215" w:rsidRDefault="000A7215" w:rsidP="000A7215">
      <w:pPr>
        <w:spacing w:line="276" w:lineRule="auto"/>
        <w:jc w:val="center"/>
        <w:rPr>
          <w:b/>
          <w:bCs/>
          <w:sz w:val="28"/>
          <w:szCs w:val="28"/>
        </w:rPr>
      </w:pPr>
    </w:p>
    <w:p w:rsidR="000A7215" w:rsidRDefault="000A7215" w:rsidP="006932A6">
      <w:pPr>
        <w:rPr>
          <w:sz w:val="28"/>
          <w:szCs w:val="28"/>
          <w:lang w:eastAsia="en-US"/>
        </w:rPr>
      </w:pPr>
    </w:p>
    <w:p w:rsidR="000A7215" w:rsidRDefault="000A7215" w:rsidP="006932A6">
      <w:pPr>
        <w:rPr>
          <w:sz w:val="28"/>
          <w:szCs w:val="28"/>
          <w:lang w:eastAsia="en-US"/>
        </w:rPr>
      </w:pPr>
    </w:p>
    <w:p w:rsidR="006932A6" w:rsidRDefault="006932A6" w:rsidP="00C6251B">
      <w:pPr>
        <w:tabs>
          <w:tab w:val="left" w:pos="851"/>
        </w:tabs>
        <w:jc w:val="center"/>
        <w:outlineLvl w:val="0"/>
        <w:rPr>
          <w:sz w:val="28"/>
          <w:szCs w:val="28"/>
        </w:rPr>
      </w:pPr>
    </w:p>
    <w:p w:rsidR="000A7215" w:rsidRDefault="000A7215" w:rsidP="00C6251B">
      <w:pPr>
        <w:tabs>
          <w:tab w:val="left" w:pos="851"/>
        </w:tabs>
        <w:jc w:val="center"/>
        <w:outlineLvl w:val="0"/>
        <w:rPr>
          <w:sz w:val="28"/>
          <w:szCs w:val="28"/>
        </w:rPr>
      </w:pPr>
    </w:p>
    <w:p w:rsidR="000E2116" w:rsidRPr="00BD7505" w:rsidRDefault="000E2116" w:rsidP="000108CA">
      <w:pPr>
        <w:spacing w:line="276" w:lineRule="auto"/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lastRenderedPageBreak/>
        <w:t>1</w:t>
      </w:r>
      <w:r w:rsidR="002C4AAA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A2086B" w:rsidRDefault="00A2086B" w:rsidP="000108CA">
      <w:pPr>
        <w:spacing w:line="276" w:lineRule="auto"/>
        <w:ind w:firstLine="709"/>
        <w:jc w:val="both"/>
        <w:rPr>
          <w:sz w:val="28"/>
          <w:szCs w:val="28"/>
        </w:rPr>
      </w:pPr>
    </w:p>
    <w:p w:rsidR="000A7215" w:rsidRDefault="000A7215" w:rsidP="001168D9">
      <w:pPr>
        <w:ind w:firstLine="709"/>
        <w:jc w:val="both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</w:t>
      </w:r>
      <w:r w:rsidRPr="000734A6">
        <w:rPr>
          <w:b/>
          <w:sz w:val="28"/>
          <w:szCs w:val="28"/>
        </w:rPr>
        <w:t>«</w:t>
      </w:r>
      <w:r>
        <w:rPr>
          <w:sz w:val="28"/>
          <w:szCs w:val="28"/>
        </w:rPr>
        <w:t>Организация, планирование и управление техническим обслуживанием железнодорожного пути</w:t>
      </w:r>
      <w:r w:rsidRPr="008F169E">
        <w:rPr>
          <w:sz w:val="28"/>
          <w:szCs w:val="28"/>
        </w:rPr>
        <w:t>»</w:t>
      </w:r>
      <w:r w:rsidRPr="00DB5062">
        <w:rPr>
          <w:sz w:val="28"/>
          <w:szCs w:val="28"/>
        </w:rPr>
        <w:t>.</w:t>
      </w:r>
    </w:p>
    <w:p w:rsidR="007A5B2A" w:rsidRPr="008843D6" w:rsidRDefault="005D01F8" w:rsidP="001168D9">
      <w:pPr>
        <w:ind w:firstLine="709"/>
        <w:jc w:val="both"/>
        <w:rPr>
          <w:sz w:val="28"/>
          <w:szCs w:val="28"/>
        </w:rPr>
      </w:pPr>
      <w:r w:rsidRPr="00CD3E90">
        <w:rPr>
          <w:sz w:val="28"/>
          <w:szCs w:val="28"/>
        </w:rPr>
        <w:t>Цел</w:t>
      </w:r>
      <w:r w:rsidR="00807467">
        <w:rPr>
          <w:sz w:val="28"/>
          <w:szCs w:val="28"/>
        </w:rPr>
        <w:t>ью</w:t>
      </w:r>
      <w:r w:rsidRPr="00CD3E90">
        <w:rPr>
          <w:sz w:val="28"/>
          <w:szCs w:val="28"/>
        </w:rPr>
        <w:t xml:space="preserve"> </w:t>
      </w:r>
      <w:r w:rsidR="000A7215">
        <w:rPr>
          <w:sz w:val="28"/>
          <w:szCs w:val="28"/>
        </w:rPr>
        <w:t>изучения</w:t>
      </w:r>
      <w:r w:rsidRPr="00CD3E90">
        <w:rPr>
          <w:sz w:val="28"/>
          <w:szCs w:val="28"/>
        </w:rPr>
        <w:t xml:space="preserve"> дисциплины </w:t>
      </w:r>
      <w:r w:rsidR="00807467">
        <w:rPr>
          <w:sz w:val="28"/>
          <w:szCs w:val="28"/>
        </w:rPr>
        <w:t>является</w:t>
      </w:r>
      <w:r w:rsidR="001963E2" w:rsidRPr="008843D6">
        <w:rPr>
          <w:sz w:val="28"/>
          <w:szCs w:val="28"/>
        </w:rPr>
        <w:t xml:space="preserve"> </w:t>
      </w:r>
      <w:r w:rsidR="008843D6">
        <w:rPr>
          <w:sz w:val="28"/>
          <w:szCs w:val="28"/>
        </w:rPr>
        <w:t xml:space="preserve">подготовка </w:t>
      </w:r>
      <w:r w:rsidR="00766683">
        <w:rPr>
          <w:sz w:val="28"/>
          <w:szCs w:val="28"/>
        </w:rPr>
        <w:t>обучающихся</w:t>
      </w:r>
      <w:r w:rsidR="008843D6">
        <w:rPr>
          <w:sz w:val="28"/>
          <w:szCs w:val="28"/>
        </w:rPr>
        <w:t xml:space="preserve"> к решению профессиональных задач в соответствии с видами профессиональной деятельности</w:t>
      </w:r>
      <w:r w:rsidR="008843D6" w:rsidRPr="008843D6">
        <w:rPr>
          <w:sz w:val="28"/>
          <w:szCs w:val="28"/>
        </w:rPr>
        <w:t>:</w:t>
      </w:r>
      <w:r w:rsidR="008843D6">
        <w:rPr>
          <w:sz w:val="28"/>
          <w:szCs w:val="28"/>
        </w:rPr>
        <w:t xml:space="preserve"> производственно-технологической, организационно</w:t>
      </w:r>
      <w:r w:rsidR="000A7215">
        <w:rPr>
          <w:sz w:val="28"/>
          <w:szCs w:val="28"/>
        </w:rPr>
        <w:t xml:space="preserve"> </w:t>
      </w:r>
      <w:r w:rsidR="008843D6">
        <w:rPr>
          <w:sz w:val="28"/>
          <w:szCs w:val="28"/>
        </w:rPr>
        <w:t>-</w:t>
      </w:r>
      <w:r w:rsidR="000A7215">
        <w:rPr>
          <w:sz w:val="28"/>
          <w:szCs w:val="28"/>
        </w:rPr>
        <w:t xml:space="preserve"> </w:t>
      </w:r>
      <w:r w:rsidR="008843D6">
        <w:rPr>
          <w:sz w:val="28"/>
          <w:szCs w:val="28"/>
        </w:rPr>
        <w:t>управленческой, проектно-изыскательской и проектно-конструкторской, научно-исследовательской.</w:t>
      </w:r>
    </w:p>
    <w:p w:rsidR="000E2116" w:rsidRPr="00CD3E90" w:rsidRDefault="000E2116" w:rsidP="001168D9">
      <w:pPr>
        <w:pStyle w:val="a3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CD3E90">
        <w:rPr>
          <w:rFonts w:cs="Times New Roman"/>
          <w:szCs w:val="28"/>
        </w:rPr>
        <w:t>Для достижения поставленн</w:t>
      </w:r>
      <w:r w:rsidR="008843D6">
        <w:rPr>
          <w:rFonts w:cs="Times New Roman"/>
          <w:szCs w:val="28"/>
        </w:rPr>
        <w:t>ой цели</w:t>
      </w:r>
      <w:r w:rsidRPr="00CD3E90">
        <w:rPr>
          <w:rFonts w:cs="Times New Roman"/>
          <w:szCs w:val="28"/>
        </w:rPr>
        <w:t xml:space="preserve"> решаются следующие задачи:</w:t>
      </w:r>
    </w:p>
    <w:p w:rsidR="007B0319" w:rsidRDefault="00272374" w:rsidP="001168D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72374">
        <w:rPr>
          <w:b/>
        </w:rPr>
        <w:t>-</w:t>
      </w:r>
      <w:r w:rsidRPr="005F5438">
        <w:rPr>
          <w:color w:val="000000"/>
          <w:szCs w:val="28"/>
        </w:rPr>
        <w:t xml:space="preserve"> </w:t>
      </w:r>
      <w:r w:rsidR="008843D6" w:rsidRPr="005F5438">
        <w:rPr>
          <w:szCs w:val="28"/>
        </w:rPr>
        <w:t>формирование систематизированных знаний</w:t>
      </w:r>
      <w:r w:rsidR="008843D6" w:rsidRPr="005F5438">
        <w:rPr>
          <w:color w:val="000000"/>
          <w:szCs w:val="28"/>
        </w:rPr>
        <w:t xml:space="preserve"> </w:t>
      </w:r>
      <w:r w:rsidR="005D2B14">
        <w:rPr>
          <w:color w:val="000000"/>
          <w:szCs w:val="28"/>
        </w:rPr>
        <w:t>обучающихся</w:t>
      </w:r>
      <w:r w:rsidR="008843D6" w:rsidRPr="005F5438">
        <w:rPr>
          <w:color w:val="000000"/>
          <w:szCs w:val="28"/>
        </w:rPr>
        <w:t xml:space="preserve"> о </w:t>
      </w:r>
      <w:r w:rsidR="007B0319">
        <w:rPr>
          <w:color w:val="000000"/>
          <w:szCs w:val="28"/>
        </w:rPr>
        <w:t>системе ведения и структуре управления путевым хозяйством</w:t>
      </w:r>
      <w:r w:rsidR="007B0319" w:rsidRPr="005F5438">
        <w:rPr>
          <w:color w:val="000000"/>
          <w:szCs w:val="28"/>
        </w:rPr>
        <w:t>;</w:t>
      </w:r>
    </w:p>
    <w:p w:rsidR="00332CD8" w:rsidRPr="00332CD8" w:rsidRDefault="00332CD8" w:rsidP="001168D9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 xml:space="preserve">приобретение знаний по </w:t>
      </w:r>
      <w:r w:rsidRPr="00E627EB">
        <w:rPr>
          <w:szCs w:val="28"/>
        </w:rPr>
        <w:t>номенклатур</w:t>
      </w:r>
      <w:r>
        <w:rPr>
          <w:szCs w:val="28"/>
        </w:rPr>
        <w:t>е</w:t>
      </w:r>
      <w:r w:rsidRPr="00E627EB">
        <w:rPr>
          <w:szCs w:val="28"/>
        </w:rPr>
        <w:t xml:space="preserve"> работ в путевом хозяйстве и основны</w:t>
      </w:r>
      <w:r>
        <w:rPr>
          <w:szCs w:val="28"/>
        </w:rPr>
        <w:t>х</w:t>
      </w:r>
      <w:r w:rsidRPr="00E627EB">
        <w:rPr>
          <w:szCs w:val="28"/>
        </w:rPr>
        <w:t xml:space="preserve"> способ</w:t>
      </w:r>
      <w:r>
        <w:rPr>
          <w:szCs w:val="28"/>
        </w:rPr>
        <w:t>ов</w:t>
      </w:r>
      <w:r w:rsidRPr="00E627EB">
        <w:rPr>
          <w:szCs w:val="28"/>
        </w:rPr>
        <w:t xml:space="preserve"> их выполнения; </w:t>
      </w:r>
    </w:p>
    <w:p w:rsidR="00C25ACF" w:rsidRDefault="00332CD8" w:rsidP="001168D9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приобретение знаний по </w:t>
      </w:r>
      <w:r w:rsidR="00C25ACF">
        <w:rPr>
          <w:rFonts w:cs="Times New Roman"/>
          <w:szCs w:val="28"/>
        </w:rPr>
        <w:t xml:space="preserve">вопросам </w:t>
      </w:r>
      <w:r w:rsidR="00F161AB">
        <w:rPr>
          <w:rFonts w:cs="Times New Roman"/>
          <w:szCs w:val="28"/>
        </w:rPr>
        <w:t xml:space="preserve">планирования, </w:t>
      </w:r>
      <w:r w:rsidR="00C25ACF">
        <w:rPr>
          <w:rFonts w:cs="Times New Roman"/>
          <w:szCs w:val="28"/>
        </w:rPr>
        <w:t xml:space="preserve">организации обслуживания, ремонта и управления техническим состоянием железнодорожного пути; </w:t>
      </w:r>
    </w:p>
    <w:p w:rsidR="007B0319" w:rsidRDefault="008843D6" w:rsidP="001168D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332CD8">
        <w:rPr>
          <w:color w:val="000000"/>
          <w:szCs w:val="28"/>
        </w:rPr>
        <w:t xml:space="preserve">овладение способами </w:t>
      </w:r>
      <w:r w:rsidR="007B0319">
        <w:rPr>
          <w:color w:val="000000"/>
          <w:szCs w:val="28"/>
        </w:rPr>
        <w:t>определени</w:t>
      </w:r>
      <w:r w:rsidR="00332CD8">
        <w:rPr>
          <w:color w:val="000000"/>
          <w:szCs w:val="28"/>
        </w:rPr>
        <w:t>я</w:t>
      </w:r>
      <w:r w:rsidR="007B0319">
        <w:rPr>
          <w:color w:val="000000"/>
          <w:szCs w:val="28"/>
        </w:rPr>
        <w:t xml:space="preserve"> </w:t>
      </w:r>
      <w:r w:rsidR="007B0319">
        <w:rPr>
          <w:szCs w:val="28"/>
        </w:rPr>
        <w:t>основных</w:t>
      </w:r>
      <w:r w:rsidR="007B0319" w:rsidRPr="00E627EB">
        <w:rPr>
          <w:szCs w:val="28"/>
        </w:rPr>
        <w:t xml:space="preserve"> неисправности, возникающи</w:t>
      </w:r>
      <w:r w:rsidR="007B0319">
        <w:rPr>
          <w:szCs w:val="28"/>
        </w:rPr>
        <w:t>х</w:t>
      </w:r>
      <w:r w:rsidR="007B0319" w:rsidRPr="00E627EB">
        <w:rPr>
          <w:szCs w:val="28"/>
        </w:rPr>
        <w:t xml:space="preserve"> в пути и уровн</w:t>
      </w:r>
      <w:r w:rsidR="007B0319">
        <w:rPr>
          <w:szCs w:val="28"/>
        </w:rPr>
        <w:t>я</w:t>
      </w:r>
      <w:r w:rsidR="007B0319" w:rsidRPr="00E627EB">
        <w:rPr>
          <w:szCs w:val="28"/>
        </w:rPr>
        <w:t xml:space="preserve"> их угрозы безопасности движения поездов; </w:t>
      </w:r>
    </w:p>
    <w:p w:rsidR="007B0319" w:rsidRDefault="007B0319" w:rsidP="001168D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изучение</w:t>
      </w:r>
      <w:r w:rsidRPr="005F5438">
        <w:rPr>
          <w:color w:val="000000"/>
          <w:szCs w:val="28"/>
        </w:rPr>
        <w:t xml:space="preserve"> </w:t>
      </w:r>
      <w:r w:rsidR="00332CD8">
        <w:rPr>
          <w:color w:val="000000"/>
          <w:szCs w:val="28"/>
        </w:rPr>
        <w:t>технологий для поддержания состояния пути в исправном со</w:t>
      </w:r>
      <w:r w:rsidR="00F161AB">
        <w:rPr>
          <w:color w:val="000000"/>
          <w:szCs w:val="28"/>
        </w:rPr>
        <w:t>стоянии</w:t>
      </w:r>
      <w:r w:rsidR="00F161AB" w:rsidRPr="00F161AB">
        <w:rPr>
          <w:color w:val="000000"/>
          <w:szCs w:val="28"/>
        </w:rPr>
        <w:t xml:space="preserve"> </w:t>
      </w:r>
      <w:r w:rsidR="00F161AB">
        <w:rPr>
          <w:color w:val="000000"/>
          <w:szCs w:val="28"/>
        </w:rPr>
        <w:t>в различных условиях эксплуатации</w:t>
      </w:r>
      <w:r w:rsidRPr="007B0319">
        <w:rPr>
          <w:color w:val="000000"/>
          <w:szCs w:val="28"/>
        </w:rPr>
        <w:t>;</w:t>
      </w:r>
    </w:p>
    <w:p w:rsidR="007B0319" w:rsidRPr="00F161AB" w:rsidRDefault="007B0319" w:rsidP="001168D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F161AB">
        <w:rPr>
          <w:color w:val="000000"/>
          <w:szCs w:val="28"/>
        </w:rPr>
        <w:t>умения разрабатывать системы мероприятий по своевременной защите путей (от снежных заносов, паводковых и ливневых вод и др.)</w:t>
      </w:r>
      <w:r w:rsidR="00F161AB" w:rsidRPr="00F161AB">
        <w:rPr>
          <w:color w:val="000000"/>
          <w:szCs w:val="28"/>
        </w:rPr>
        <w:t>;</w:t>
      </w:r>
    </w:p>
    <w:p w:rsidR="00C25ACF" w:rsidRDefault="007B0319" w:rsidP="001168D9">
      <w:pPr>
        <w:pStyle w:val="a3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="00C2354A">
        <w:rPr>
          <w:szCs w:val="28"/>
        </w:rPr>
        <w:t xml:space="preserve">приобретение теоретических навыков </w:t>
      </w:r>
      <w:r w:rsidR="00C25ACF" w:rsidRPr="00E627EB">
        <w:rPr>
          <w:szCs w:val="28"/>
        </w:rPr>
        <w:t>вопрос</w:t>
      </w:r>
      <w:r w:rsidR="00C2354A">
        <w:rPr>
          <w:szCs w:val="28"/>
        </w:rPr>
        <w:t>ам</w:t>
      </w:r>
      <w:r w:rsidR="00C25ACF" w:rsidRPr="00E627EB">
        <w:rPr>
          <w:szCs w:val="28"/>
        </w:rPr>
        <w:t xml:space="preserve"> эффективного применения элементов пути и их поддержани</w:t>
      </w:r>
      <w:r w:rsidR="00C2354A">
        <w:rPr>
          <w:szCs w:val="28"/>
        </w:rPr>
        <w:t>я</w:t>
      </w:r>
      <w:r w:rsidR="00C25ACF" w:rsidRPr="00E627EB">
        <w:rPr>
          <w:szCs w:val="28"/>
        </w:rPr>
        <w:t xml:space="preserve"> в постоянно исправном состоянии за счет применения современных те</w:t>
      </w:r>
      <w:r w:rsidR="00FC524F">
        <w:rPr>
          <w:szCs w:val="28"/>
        </w:rPr>
        <w:t>хнологий обслуживания и ремонта.</w:t>
      </w:r>
    </w:p>
    <w:p w:rsidR="00272374" w:rsidRDefault="00272374" w:rsidP="000108CA">
      <w:pPr>
        <w:tabs>
          <w:tab w:val="left" w:pos="851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168D9" w:rsidRDefault="005D2B14" w:rsidP="001168D9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</w:t>
      </w:r>
      <w:r w:rsidRPr="00632601">
        <w:rPr>
          <w:b/>
          <w:bCs/>
          <w:sz w:val="28"/>
          <w:szCs w:val="28"/>
        </w:rPr>
        <w:t>еречень планируемых резу</w:t>
      </w:r>
      <w:r>
        <w:rPr>
          <w:b/>
          <w:bCs/>
          <w:sz w:val="28"/>
          <w:szCs w:val="28"/>
        </w:rPr>
        <w:t xml:space="preserve">льтатов обучения по дисциплине, </w:t>
      </w:r>
    </w:p>
    <w:p w:rsidR="005D2B14" w:rsidRDefault="005D2B14" w:rsidP="001168D9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D2B14" w:rsidRDefault="000A7215" w:rsidP="001168D9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="005D2B14" w:rsidRPr="00632601">
        <w:rPr>
          <w:b/>
          <w:bCs/>
          <w:sz w:val="28"/>
          <w:szCs w:val="28"/>
        </w:rPr>
        <w:t>образовательной программы</w:t>
      </w:r>
    </w:p>
    <w:p w:rsidR="005D2B14" w:rsidRPr="00CA2765" w:rsidRDefault="005D2B14" w:rsidP="005D2B1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0A7215" w:rsidRDefault="000A7215" w:rsidP="001168D9">
      <w:pPr>
        <w:tabs>
          <w:tab w:val="left" w:pos="851"/>
        </w:tabs>
        <w:ind w:firstLine="851"/>
        <w:jc w:val="both"/>
        <w:outlineLvl w:val="0"/>
        <w:rPr>
          <w:sz w:val="28"/>
          <w:szCs w:val="28"/>
        </w:rPr>
      </w:pPr>
      <w:r w:rsidRPr="00644CB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</w:t>
      </w:r>
    </w:p>
    <w:p w:rsidR="005D2B14" w:rsidRPr="00514689" w:rsidRDefault="005D2B14" w:rsidP="001168D9">
      <w:pPr>
        <w:tabs>
          <w:tab w:val="left" w:pos="851"/>
        </w:tabs>
        <w:ind w:firstLine="851"/>
        <w:jc w:val="both"/>
        <w:outlineLvl w:val="0"/>
        <w:rPr>
          <w:b/>
          <w:sz w:val="28"/>
          <w:szCs w:val="28"/>
        </w:rPr>
      </w:pPr>
      <w:r w:rsidRPr="00514689">
        <w:rPr>
          <w:b/>
          <w:sz w:val="28"/>
          <w:szCs w:val="28"/>
        </w:rPr>
        <w:t>ЗНАТЬ:</w:t>
      </w:r>
    </w:p>
    <w:p w:rsidR="002E6642" w:rsidRDefault="002E6642" w:rsidP="00116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принципы и функции менеджмента, принципы построения организационных структур и распределение функций управления</w:t>
      </w:r>
      <w:r w:rsidRPr="000044BB">
        <w:rPr>
          <w:sz w:val="28"/>
          <w:szCs w:val="28"/>
        </w:rPr>
        <w:t>;</w:t>
      </w:r>
    </w:p>
    <w:p w:rsidR="002E6642" w:rsidRDefault="002E6642" w:rsidP="00116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технологию строительства и технического обслуживания железнодорожного пути, мостов, тоннелей, водопропускных и других искусственных сооружений</w:t>
      </w:r>
      <w:r w:rsidRPr="000044BB">
        <w:rPr>
          <w:sz w:val="28"/>
          <w:szCs w:val="28"/>
        </w:rPr>
        <w:t>;</w:t>
      </w:r>
    </w:p>
    <w:p w:rsidR="002E6642" w:rsidRPr="000044BB" w:rsidRDefault="002E6642" w:rsidP="00116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правила технической эксплуатации транспортных сооружений</w:t>
      </w:r>
      <w:r w:rsidRPr="000044BB">
        <w:rPr>
          <w:sz w:val="28"/>
          <w:szCs w:val="28"/>
        </w:rPr>
        <w:t>;</w:t>
      </w:r>
      <w:r>
        <w:rPr>
          <w:sz w:val="28"/>
          <w:szCs w:val="28"/>
        </w:rPr>
        <w:t xml:space="preserve"> должностные инструкции по профилю специальности и инструкции по эксплуатации и обеспечению безопасности движения поездов</w:t>
      </w:r>
      <w:r w:rsidRPr="000044BB">
        <w:rPr>
          <w:sz w:val="28"/>
          <w:szCs w:val="28"/>
        </w:rPr>
        <w:t>;</w:t>
      </w:r>
    </w:p>
    <w:p w:rsidR="005D2B14" w:rsidRPr="00514689" w:rsidRDefault="005D2B14" w:rsidP="001168D9">
      <w:pPr>
        <w:tabs>
          <w:tab w:val="left" w:pos="0"/>
        </w:tabs>
        <w:ind w:firstLine="851"/>
        <w:jc w:val="both"/>
        <w:outlineLvl w:val="0"/>
        <w:rPr>
          <w:b/>
          <w:sz w:val="28"/>
          <w:szCs w:val="28"/>
        </w:rPr>
      </w:pPr>
      <w:r w:rsidRPr="00514689">
        <w:rPr>
          <w:b/>
          <w:sz w:val="28"/>
          <w:szCs w:val="28"/>
        </w:rPr>
        <w:t>УМЕТЬ:</w:t>
      </w:r>
    </w:p>
    <w:p w:rsidR="002E6642" w:rsidRPr="000044BB" w:rsidRDefault="002E6642" w:rsidP="001168D9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t>разрабатывать проекты конструкций железнодорожного пути, искусственных сооружений</w:t>
      </w:r>
      <w:r w:rsidRPr="000044BB">
        <w:t>;</w:t>
      </w:r>
    </w:p>
    <w:p w:rsidR="002E6642" w:rsidRPr="000044BB" w:rsidRDefault="002E6642" w:rsidP="001168D9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t>осуществлять техническое обслуживание железнодорожного пути и искусственных сооружений</w:t>
      </w:r>
      <w:r w:rsidRPr="000044BB">
        <w:t>;</w:t>
      </w:r>
      <w:r>
        <w:t xml:space="preserve"> </w:t>
      </w:r>
    </w:p>
    <w:p w:rsidR="002E6642" w:rsidRPr="000044BB" w:rsidRDefault="002E6642" w:rsidP="001168D9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>обеспечивать безопасность движения поездов, безопасные условия труда для работников железнодорожного транспорта</w:t>
      </w:r>
      <w:r w:rsidRPr="00C57B36">
        <w:t>;</w:t>
      </w:r>
    </w:p>
    <w:p w:rsidR="005D2B14" w:rsidRPr="00514689" w:rsidRDefault="005D2B14" w:rsidP="001168D9">
      <w:pPr>
        <w:pStyle w:val="a3"/>
        <w:ind w:left="0" w:firstLine="709"/>
        <w:jc w:val="both"/>
        <w:rPr>
          <w:b/>
          <w:szCs w:val="28"/>
        </w:rPr>
      </w:pPr>
      <w:r w:rsidRPr="00514689">
        <w:rPr>
          <w:b/>
          <w:szCs w:val="28"/>
        </w:rPr>
        <w:t>ВЛАДЕТЬ:</w:t>
      </w:r>
    </w:p>
    <w:p w:rsidR="002E6642" w:rsidRDefault="002E6642" w:rsidP="001168D9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методами технического контроля за состоянием строящегося и эксплуатируемого объекта</w:t>
      </w:r>
      <w:r w:rsidRPr="000044BB">
        <w:rPr>
          <w:sz w:val="28"/>
          <w:szCs w:val="28"/>
        </w:rPr>
        <w:t>;</w:t>
      </w:r>
    </w:p>
    <w:p w:rsidR="002E6642" w:rsidRPr="000044BB" w:rsidRDefault="002E6642" w:rsidP="001168D9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</w:t>
      </w:r>
      <w:r w:rsidRPr="000044BB">
        <w:rPr>
          <w:sz w:val="28"/>
          <w:szCs w:val="28"/>
        </w:rPr>
        <w:t>;</w:t>
      </w:r>
    </w:p>
    <w:p w:rsidR="002E6642" w:rsidRPr="00EB3A77" w:rsidRDefault="002E6642" w:rsidP="001168D9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и </w:t>
      </w:r>
      <w:r w:rsidRPr="000044BB">
        <w:rPr>
          <w:sz w:val="28"/>
          <w:szCs w:val="28"/>
        </w:rPr>
        <w:t>навыками планирования</w:t>
      </w:r>
      <w:r>
        <w:rPr>
          <w:sz w:val="28"/>
          <w:szCs w:val="28"/>
        </w:rPr>
        <w:t>,</w:t>
      </w:r>
      <w:r w:rsidRPr="000044BB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и проведения</w:t>
      </w:r>
      <w:r w:rsidRPr="000044BB">
        <w:rPr>
          <w:sz w:val="28"/>
          <w:szCs w:val="28"/>
        </w:rPr>
        <w:t xml:space="preserve"> работ</w:t>
      </w:r>
      <w:r w:rsidRPr="00F25447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строительству и техническому обслуживанию железнодорожного пути и искусственных сооружений</w:t>
      </w:r>
      <w:r w:rsidRPr="00EB3A77">
        <w:rPr>
          <w:sz w:val="28"/>
          <w:szCs w:val="28"/>
        </w:rPr>
        <w:t>;</w:t>
      </w:r>
    </w:p>
    <w:p w:rsidR="002E6642" w:rsidRDefault="002E6642" w:rsidP="001168D9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 организации работы производственного коллектива.</w:t>
      </w:r>
    </w:p>
    <w:p w:rsidR="000A7215" w:rsidRPr="004578C2" w:rsidRDefault="000A7215" w:rsidP="000A7215">
      <w:pPr>
        <w:tabs>
          <w:tab w:val="left" w:pos="993"/>
          <w:tab w:val="left" w:pos="1134"/>
        </w:tabs>
        <w:suppressAutoHyphens/>
        <w:ind w:firstLine="709"/>
        <w:contextualSpacing/>
        <w:jc w:val="both"/>
        <w:rPr>
          <w:i/>
          <w:sz w:val="28"/>
          <w:szCs w:val="28"/>
        </w:rPr>
      </w:pPr>
      <w:r w:rsidRPr="004578C2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0A7215" w:rsidRDefault="000A7215" w:rsidP="000A7215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>соответствующих виду</w:t>
      </w:r>
      <w:r w:rsidRPr="0089705A">
        <w:rPr>
          <w:bCs/>
          <w:sz w:val="28"/>
          <w:szCs w:val="28"/>
        </w:rPr>
        <w:t xml:space="preserve"> </w:t>
      </w:r>
      <w:r w:rsidRPr="00E7589C">
        <w:rPr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r w:rsidRPr="00C35E6A">
        <w:rPr>
          <w:sz w:val="28"/>
          <w:szCs w:val="28"/>
        </w:rPr>
        <w:t>специалитета:</w:t>
      </w:r>
    </w:p>
    <w:p w:rsidR="000A7215" w:rsidRPr="00C35E6A" w:rsidRDefault="000A7215" w:rsidP="000A72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5E6A">
        <w:rPr>
          <w:sz w:val="28"/>
          <w:szCs w:val="28"/>
        </w:rPr>
        <w:t>- 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0A7215" w:rsidRPr="00C35E6A" w:rsidRDefault="000A7215" w:rsidP="000A72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E6A">
        <w:rPr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0A7215" w:rsidRPr="00C35E6A" w:rsidRDefault="000A7215" w:rsidP="000A72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5E6A">
        <w:rPr>
          <w:sz w:val="28"/>
          <w:szCs w:val="28"/>
        </w:rPr>
        <w:t>- 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</w:t>
      </w:r>
      <w:r>
        <w:rPr>
          <w:sz w:val="28"/>
          <w:szCs w:val="28"/>
        </w:rPr>
        <w:t>.</w:t>
      </w:r>
    </w:p>
    <w:p w:rsidR="000A7215" w:rsidRPr="00E7589C" w:rsidRDefault="000A7215" w:rsidP="000A7215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0A7215" w:rsidRPr="00E7589C" w:rsidRDefault="000A7215" w:rsidP="000A7215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0A7215" w:rsidRDefault="000A7215" w:rsidP="001168D9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0A7215" w:rsidRDefault="001047BD" w:rsidP="000A7215">
      <w:pPr>
        <w:tabs>
          <w:tab w:val="left" w:pos="851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0E2116" w:rsidRPr="00BD7505">
        <w:rPr>
          <w:b/>
          <w:bCs/>
          <w:sz w:val="28"/>
          <w:szCs w:val="28"/>
        </w:rPr>
        <w:t xml:space="preserve"> Место дисциплины в структуре </w:t>
      </w:r>
      <w:r>
        <w:rPr>
          <w:b/>
          <w:bCs/>
          <w:sz w:val="28"/>
          <w:szCs w:val="28"/>
        </w:rPr>
        <w:t xml:space="preserve">основной </w:t>
      </w:r>
      <w:r w:rsidR="000A7215">
        <w:rPr>
          <w:b/>
          <w:bCs/>
          <w:sz w:val="28"/>
          <w:szCs w:val="28"/>
        </w:rPr>
        <w:t>профессиональной</w:t>
      </w:r>
    </w:p>
    <w:p w:rsidR="00A2086B" w:rsidRDefault="000A7215" w:rsidP="000A7215">
      <w:pPr>
        <w:tabs>
          <w:tab w:val="left" w:pos="851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047BD">
        <w:rPr>
          <w:b/>
          <w:bCs/>
          <w:sz w:val="28"/>
          <w:szCs w:val="28"/>
        </w:rPr>
        <w:t>образовательной программы</w:t>
      </w:r>
    </w:p>
    <w:p w:rsidR="001047BD" w:rsidRDefault="001047BD" w:rsidP="001168D9">
      <w:pPr>
        <w:tabs>
          <w:tab w:val="left" w:pos="851"/>
        </w:tabs>
        <w:jc w:val="center"/>
        <w:outlineLvl w:val="0"/>
        <w:rPr>
          <w:sz w:val="28"/>
          <w:szCs w:val="28"/>
        </w:rPr>
      </w:pPr>
    </w:p>
    <w:p w:rsidR="000A7215" w:rsidRDefault="000A7215" w:rsidP="001168D9">
      <w:pPr>
        <w:tabs>
          <w:tab w:val="left" w:pos="851"/>
        </w:tabs>
        <w:ind w:firstLine="851"/>
        <w:jc w:val="both"/>
        <w:rPr>
          <w:rFonts w:eastAsia="Calibri"/>
          <w:sz w:val="28"/>
          <w:szCs w:val="28"/>
        </w:rPr>
      </w:pPr>
      <w:r w:rsidRPr="001677F9">
        <w:rPr>
          <w:sz w:val="28"/>
          <w:szCs w:val="28"/>
        </w:rPr>
        <w:t xml:space="preserve">Дисциплина </w:t>
      </w:r>
      <w:r w:rsidRPr="000734A6">
        <w:rPr>
          <w:b/>
          <w:sz w:val="28"/>
          <w:szCs w:val="28"/>
        </w:rPr>
        <w:t>«</w:t>
      </w:r>
      <w:r>
        <w:rPr>
          <w:sz w:val="28"/>
          <w:szCs w:val="28"/>
        </w:rPr>
        <w:t>Организация, планирование и управление техническим обслуживанием железнодорожного пути</w:t>
      </w:r>
      <w:r w:rsidRPr="00C35E6A">
        <w:rPr>
          <w:sz w:val="28"/>
          <w:szCs w:val="28"/>
        </w:rPr>
        <w:t>» (Б1.Б.4</w:t>
      </w:r>
      <w:r w:rsidR="00914009">
        <w:rPr>
          <w:sz w:val="28"/>
          <w:szCs w:val="28"/>
        </w:rPr>
        <w:t>2</w:t>
      </w:r>
      <w:r w:rsidRPr="00C35E6A">
        <w:rPr>
          <w:sz w:val="28"/>
          <w:szCs w:val="28"/>
        </w:rPr>
        <w:t>)</w:t>
      </w:r>
      <w:r w:rsidRPr="001677F9">
        <w:rPr>
          <w:sz w:val="28"/>
          <w:szCs w:val="28"/>
        </w:rPr>
        <w:t xml:space="preserve"> относится к базовой части и является обязательной</w:t>
      </w:r>
      <w:r w:rsidR="00EC269A">
        <w:rPr>
          <w:sz w:val="28"/>
          <w:szCs w:val="28"/>
        </w:rPr>
        <w:t xml:space="preserve"> обучающегося.</w:t>
      </w:r>
    </w:p>
    <w:p w:rsidR="004736B8" w:rsidRDefault="004736B8" w:rsidP="001168D9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</w:rPr>
      </w:pPr>
    </w:p>
    <w:p w:rsidR="00643F70" w:rsidRPr="001047BD" w:rsidRDefault="00643F70" w:rsidP="001168D9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</w:rPr>
      </w:pPr>
    </w:p>
    <w:p w:rsidR="001047BD" w:rsidRDefault="001047BD" w:rsidP="001168D9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FE1635" w:rsidRDefault="00FE1635" w:rsidP="001168D9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1047BD" w:rsidRDefault="001047BD" w:rsidP="001168D9">
      <w:pPr>
        <w:tabs>
          <w:tab w:val="left" w:pos="851"/>
        </w:tabs>
        <w:rPr>
          <w:bCs/>
          <w:sz w:val="28"/>
          <w:szCs w:val="28"/>
        </w:rPr>
      </w:pPr>
      <w:r w:rsidRPr="001047BD">
        <w:rPr>
          <w:bCs/>
          <w:sz w:val="28"/>
          <w:szCs w:val="28"/>
        </w:rPr>
        <w:t>Для очной формы обучения:</w:t>
      </w:r>
    </w:p>
    <w:p w:rsidR="001F2931" w:rsidRDefault="001F2931" w:rsidP="001168D9">
      <w:pPr>
        <w:tabs>
          <w:tab w:val="left" w:pos="851"/>
        </w:tabs>
        <w:rPr>
          <w:bCs/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75"/>
        <w:gridCol w:w="1333"/>
        <w:gridCol w:w="1276"/>
      </w:tblGrid>
      <w:tr w:rsidR="008F1003" w:rsidRPr="00443135" w:rsidTr="001357FB">
        <w:trPr>
          <w:jc w:val="center"/>
        </w:trPr>
        <w:tc>
          <w:tcPr>
            <w:tcW w:w="5353" w:type="dxa"/>
            <w:vMerge w:val="restart"/>
            <w:vAlign w:val="center"/>
          </w:tcPr>
          <w:p w:rsidR="008F1003" w:rsidRPr="00443135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44313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75" w:type="dxa"/>
            <w:vMerge w:val="restart"/>
            <w:vAlign w:val="center"/>
          </w:tcPr>
          <w:p w:rsidR="008F1003" w:rsidRPr="00443135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44313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09" w:type="dxa"/>
            <w:gridSpan w:val="2"/>
          </w:tcPr>
          <w:p w:rsidR="008F1003" w:rsidRPr="00443135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443135">
              <w:rPr>
                <w:b/>
                <w:sz w:val="28"/>
                <w:szCs w:val="28"/>
              </w:rPr>
              <w:t>Семестр</w:t>
            </w:r>
          </w:p>
        </w:tc>
      </w:tr>
      <w:tr w:rsidR="008F1003" w:rsidRPr="00D25859" w:rsidTr="008F1003">
        <w:trPr>
          <w:jc w:val="center"/>
        </w:trPr>
        <w:tc>
          <w:tcPr>
            <w:tcW w:w="5353" w:type="dxa"/>
            <w:vMerge/>
            <w:vAlign w:val="center"/>
          </w:tcPr>
          <w:p w:rsidR="008F1003" w:rsidRPr="00443135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vMerge/>
            <w:vAlign w:val="center"/>
          </w:tcPr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F1003" w:rsidRPr="00D25859" w:rsidTr="008F1003">
        <w:trPr>
          <w:jc w:val="center"/>
        </w:trPr>
        <w:tc>
          <w:tcPr>
            <w:tcW w:w="5353" w:type="dxa"/>
            <w:vAlign w:val="center"/>
          </w:tcPr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F1003" w:rsidRPr="00D25859" w:rsidRDefault="008F1003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В том числе:</w:t>
            </w:r>
          </w:p>
          <w:p w:rsidR="008F1003" w:rsidRPr="00D25859" w:rsidRDefault="008F1003" w:rsidP="001F293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лекции (Л)</w:t>
            </w:r>
          </w:p>
          <w:p w:rsidR="008F1003" w:rsidRPr="00D25859" w:rsidRDefault="008F1003" w:rsidP="001F293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практические занятия (ПЗ)</w:t>
            </w:r>
          </w:p>
          <w:p w:rsidR="008F1003" w:rsidRPr="00D25859" w:rsidRDefault="008F1003" w:rsidP="001F293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75" w:type="dxa"/>
            <w:vAlign w:val="center"/>
          </w:tcPr>
          <w:p w:rsidR="008F1003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7570">
              <w:rPr>
                <w:sz w:val="28"/>
                <w:szCs w:val="28"/>
              </w:rPr>
              <w:t>0</w:t>
            </w:r>
          </w:p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F1003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7570">
              <w:rPr>
                <w:sz w:val="28"/>
                <w:szCs w:val="28"/>
              </w:rPr>
              <w:t>0</w:t>
            </w:r>
          </w:p>
          <w:p w:rsidR="008F1003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7570">
              <w:rPr>
                <w:sz w:val="28"/>
                <w:szCs w:val="28"/>
              </w:rPr>
              <w:t>0</w:t>
            </w:r>
          </w:p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-</w:t>
            </w:r>
          </w:p>
        </w:tc>
        <w:tc>
          <w:tcPr>
            <w:tcW w:w="1333" w:type="dxa"/>
          </w:tcPr>
          <w:p w:rsidR="008F1003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7570">
              <w:rPr>
                <w:sz w:val="28"/>
                <w:szCs w:val="28"/>
              </w:rPr>
              <w:t>2</w:t>
            </w:r>
          </w:p>
          <w:p w:rsidR="001357FB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357FB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357FB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7570">
              <w:rPr>
                <w:sz w:val="28"/>
                <w:szCs w:val="28"/>
              </w:rPr>
              <w:t>6</w:t>
            </w:r>
          </w:p>
          <w:p w:rsidR="001357FB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7570">
              <w:rPr>
                <w:sz w:val="28"/>
                <w:szCs w:val="28"/>
              </w:rPr>
              <w:t>6</w:t>
            </w:r>
          </w:p>
          <w:p w:rsidR="001357FB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F1003" w:rsidRPr="00D25859" w:rsidRDefault="00877570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8F1003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7570">
              <w:rPr>
                <w:sz w:val="28"/>
                <w:szCs w:val="28"/>
              </w:rPr>
              <w:t>4</w:t>
            </w:r>
          </w:p>
          <w:p w:rsidR="008F1003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7570">
              <w:rPr>
                <w:sz w:val="28"/>
                <w:szCs w:val="28"/>
              </w:rPr>
              <w:t>4</w:t>
            </w:r>
          </w:p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-</w:t>
            </w:r>
          </w:p>
        </w:tc>
      </w:tr>
      <w:tr w:rsidR="008F1003" w:rsidRPr="00D25859" w:rsidTr="008F1003">
        <w:trPr>
          <w:jc w:val="center"/>
        </w:trPr>
        <w:tc>
          <w:tcPr>
            <w:tcW w:w="5353" w:type="dxa"/>
            <w:vAlign w:val="center"/>
          </w:tcPr>
          <w:p w:rsidR="008F1003" w:rsidRPr="00D25859" w:rsidRDefault="008F1003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75" w:type="dxa"/>
            <w:vAlign w:val="center"/>
          </w:tcPr>
          <w:p w:rsidR="008F1003" w:rsidRPr="00D25859" w:rsidRDefault="001357FB" w:rsidP="0087757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7570">
              <w:rPr>
                <w:sz w:val="28"/>
                <w:szCs w:val="28"/>
              </w:rPr>
              <w:t>6</w:t>
            </w:r>
          </w:p>
        </w:tc>
        <w:tc>
          <w:tcPr>
            <w:tcW w:w="1333" w:type="dxa"/>
          </w:tcPr>
          <w:p w:rsidR="008F1003" w:rsidRPr="00D25859" w:rsidRDefault="00877570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8F1003" w:rsidRPr="00D25859" w:rsidRDefault="00877570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F1003" w:rsidRPr="00D25859" w:rsidTr="008F1003">
        <w:trPr>
          <w:jc w:val="center"/>
        </w:trPr>
        <w:tc>
          <w:tcPr>
            <w:tcW w:w="5353" w:type="dxa"/>
            <w:vAlign w:val="center"/>
          </w:tcPr>
          <w:p w:rsidR="008F1003" w:rsidRPr="00D25859" w:rsidRDefault="008F1003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Контроль</w:t>
            </w:r>
          </w:p>
        </w:tc>
        <w:tc>
          <w:tcPr>
            <w:tcW w:w="1675" w:type="dxa"/>
            <w:vAlign w:val="center"/>
          </w:tcPr>
          <w:p w:rsidR="008F1003" w:rsidRPr="00D25859" w:rsidRDefault="00877570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33" w:type="dxa"/>
          </w:tcPr>
          <w:p w:rsidR="008F1003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8F1003" w:rsidRPr="00D25859" w:rsidRDefault="00877570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F1003" w:rsidRPr="00D25859" w:rsidTr="001357FB">
        <w:trPr>
          <w:jc w:val="center"/>
        </w:trPr>
        <w:tc>
          <w:tcPr>
            <w:tcW w:w="5353" w:type="dxa"/>
            <w:vAlign w:val="center"/>
          </w:tcPr>
          <w:p w:rsidR="008F1003" w:rsidRPr="00D25859" w:rsidRDefault="008F1003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75" w:type="dxa"/>
            <w:vAlign w:val="center"/>
          </w:tcPr>
          <w:p w:rsidR="008F1003" w:rsidRPr="001357FB" w:rsidRDefault="008F1003" w:rsidP="001357FB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8"/>
              </w:rPr>
            </w:pPr>
            <w:r w:rsidRPr="001357FB">
              <w:rPr>
                <w:rFonts w:eastAsia="Calibri"/>
                <w:sz w:val="24"/>
                <w:szCs w:val="24"/>
              </w:rPr>
              <w:t>Э</w:t>
            </w:r>
            <w:r w:rsidR="001357FB">
              <w:rPr>
                <w:rFonts w:eastAsia="Calibri"/>
                <w:sz w:val="24"/>
                <w:szCs w:val="24"/>
              </w:rPr>
              <w:t>, З</w:t>
            </w:r>
          </w:p>
        </w:tc>
        <w:tc>
          <w:tcPr>
            <w:tcW w:w="1333" w:type="dxa"/>
            <w:vAlign w:val="center"/>
          </w:tcPr>
          <w:p w:rsidR="008F1003" w:rsidRPr="001357FB" w:rsidRDefault="001357FB" w:rsidP="001357FB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357FB">
              <w:rPr>
                <w:rFonts w:eastAsia="Calibri"/>
                <w:sz w:val="24"/>
                <w:szCs w:val="24"/>
              </w:rPr>
              <w:t>Э</w:t>
            </w:r>
          </w:p>
        </w:tc>
        <w:tc>
          <w:tcPr>
            <w:tcW w:w="1276" w:type="dxa"/>
            <w:vAlign w:val="center"/>
          </w:tcPr>
          <w:p w:rsidR="008F1003" w:rsidRPr="001357FB" w:rsidRDefault="001357FB" w:rsidP="001357FB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</w:p>
        </w:tc>
      </w:tr>
      <w:tr w:rsidR="008F1003" w:rsidRPr="00D25859" w:rsidTr="008F1003">
        <w:trPr>
          <w:jc w:val="center"/>
        </w:trPr>
        <w:tc>
          <w:tcPr>
            <w:tcW w:w="5353" w:type="dxa"/>
            <w:vAlign w:val="center"/>
          </w:tcPr>
          <w:p w:rsidR="008F1003" w:rsidRPr="00D25859" w:rsidRDefault="008F1003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675" w:type="dxa"/>
            <w:vAlign w:val="center"/>
          </w:tcPr>
          <w:p w:rsidR="008F1003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180/5</w:t>
            </w:r>
          </w:p>
        </w:tc>
        <w:tc>
          <w:tcPr>
            <w:tcW w:w="1333" w:type="dxa"/>
          </w:tcPr>
          <w:p w:rsidR="008F1003" w:rsidRPr="00D25859" w:rsidRDefault="001357FB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276" w:type="dxa"/>
            <w:vAlign w:val="center"/>
          </w:tcPr>
          <w:p w:rsidR="008F1003" w:rsidRPr="00D25859" w:rsidRDefault="001357FB" w:rsidP="001357FB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8F1003" w:rsidRPr="00D258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1F2931" w:rsidRDefault="001F2931" w:rsidP="001168D9">
      <w:pPr>
        <w:tabs>
          <w:tab w:val="left" w:pos="851"/>
        </w:tabs>
        <w:rPr>
          <w:bCs/>
          <w:sz w:val="28"/>
          <w:szCs w:val="28"/>
        </w:rPr>
      </w:pPr>
    </w:p>
    <w:p w:rsidR="001E5030" w:rsidRDefault="001E5030" w:rsidP="00F927A3">
      <w:pPr>
        <w:tabs>
          <w:tab w:val="left" w:pos="851"/>
        </w:tabs>
        <w:outlineLvl w:val="0"/>
        <w:rPr>
          <w:bCs/>
          <w:sz w:val="28"/>
          <w:szCs w:val="28"/>
        </w:rPr>
      </w:pPr>
      <w:r w:rsidRPr="001E5030">
        <w:rPr>
          <w:bCs/>
          <w:sz w:val="28"/>
          <w:szCs w:val="28"/>
        </w:rPr>
        <w:t>Для очно-заочной формы обучения:</w:t>
      </w:r>
    </w:p>
    <w:p w:rsidR="00F927A3" w:rsidRDefault="00F927A3" w:rsidP="00F927A3">
      <w:pPr>
        <w:tabs>
          <w:tab w:val="left" w:pos="851"/>
        </w:tabs>
        <w:outlineLvl w:val="0"/>
        <w:rPr>
          <w:bCs/>
          <w:sz w:val="28"/>
          <w:szCs w:val="28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04"/>
        <w:gridCol w:w="1417"/>
        <w:gridCol w:w="1418"/>
      </w:tblGrid>
      <w:tr w:rsidR="001F2931" w:rsidRPr="00D25859" w:rsidTr="008F1003">
        <w:trPr>
          <w:jc w:val="center"/>
        </w:trPr>
        <w:tc>
          <w:tcPr>
            <w:tcW w:w="5353" w:type="dxa"/>
            <w:vMerge w:val="restart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04" w:type="dxa"/>
            <w:vMerge w:val="restart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D25859">
              <w:rPr>
                <w:b/>
                <w:sz w:val="28"/>
                <w:szCs w:val="28"/>
              </w:rPr>
              <w:t>Семестр</w:t>
            </w:r>
          </w:p>
        </w:tc>
      </w:tr>
      <w:tr w:rsidR="001F2931" w:rsidRPr="00D25859" w:rsidTr="008F1003">
        <w:trPr>
          <w:jc w:val="center"/>
        </w:trPr>
        <w:tc>
          <w:tcPr>
            <w:tcW w:w="5353" w:type="dxa"/>
            <w:vMerge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vMerge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2931" w:rsidRPr="00D25859" w:rsidRDefault="00643F70" w:rsidP="001F293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D25859">
              <w:rPr>
                <w:b/>
                <w:sz w:val="28"/>
                <w:szCs w:val="28"/>
              </w:rPr>
              <w:t>9</w:t>
            </w:r>
          </w:p>
        </w:tc>
      </w:tr>
      <w:tr w:rsidR="001F2931" w:rsidRPr="00D25859" w:rsidTr="008F1003">
        <w:trPr>
          <w:jc w:val="center"/>
        </w:trPr>
        <w:tc>
          <w:tcPr>
            <w:tcW w:w="5353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В том числе:</w:t>
            </w:r>
          </w:p>
          <w:p w:rsidR="001F2931" w:rsidRPr="00D25859" w:rsidRDefault="001F2931" w:rsidP="001F293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лекции (Л)</w:t>
            </w:r>
          </w:p>
          <w:p w:rsidR="001F2931" w:rsidRPr="00D25859" w:rsidRDefault="001F2931" w:rsidP="001F293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практические занятия (ПЗ)</w:t>
            </w:r>
          </w:p>
          <w:p w:rsidR="001F2931" w:rsidRPr="00D25859" w:rsidRDefault="001F2931" w:rsidP="001F293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04" w:type="dxa"/>
            <w:vAlign w:val="center"/>
          </w:tcPr>
          <w:p w:rsidR="001F2931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7570">
              <w:rPr>
                <w:sz w:val="28"/>
                <w:szCs w:val="28"/>
              </w:rPr>
              <w:t>4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7570">
              <w:rPr>
                <w:sz w:val="28"/>
                <w:szCs w:val="28"/>
              </w:rPr>
              <w:t>2</w:t>
            </w:r>
          </w:p>
          <w:p w:rsidR="001F2931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7570">
              <w:rPr>
                <w:sz w:val="28"/>
                <w:szCs w:val="28"/>
              </w:rPr>
              <w:t>2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3</w:t>
            </w:r>
            <w:r w:rsidR="008F1003">
              <w:rPr>
                <w:sz w:val="28"/>
                <w:szCs w:val="28"/>
              </w:rPr>
              <w:t>2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</w:t>
            </w:r>
            <w:r w:rsidR="008F1003">
              <w:rPr>
                <w:sz w:val="28"/>
                <w:szCs w:val="28"/>
              </w:rPr>
              <w:t>6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</w:t>
            </w:r>
            <w:r w:rsidR="008F1003">
              <w:rPr>
                <w:sz w:val="28"/>
                <w:szCs w:val="28"/>
              </w:rPr>
              <w:t>6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3</w:t>
            </w:r>
            <w:r w:rsidR="00877570">
              <w:rPr>
                <w:sz w:val="28"/>
                <w:szCs w:val="28"/>
              </w:rPr>
              <w:t>2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</w:t>
            </w:r>
            <w:r w:rsidR="00877570">
              <w:rPr>
                <w:sz w:val="28"/>
                <w:szCs w:val="28"/>
              </w:rPr>
              <w:t>6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</w:t>
            </w:r>
            <w:r w:rsidR="00877570">
              <w:rPr>
                <w:sz w:val="28"/>
                <w:szCs w:val="28"/>
              </w:rPr>
              <w:t>6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-</w:t>
            </w:r>
          </w:p>
        </w:tc>
      </w:tr>
      <w:tr w:rsidR="001F2931" w:rsidRPr="00D25859" w:rsidTr="008F1003">
        <w:trPr>
          <w:jc w:val="center"/>
        </w:trPr>
        <w:tc>
          <w:tcPr>
            <w:tcW w:w="5353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04" w:type="dxa"/>
            <w:vAlign w:val="center"/>
          </w:tcPr>
          <w:p w:rsidR="001F2931" w:rsidRPr="00D25859" w:rsidRDefault="008F1003" w:rsidP="0087757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7757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1F2931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1F2931" w:rsidRPr="00D25859" w:rsidRDefault="001F2931" w:rsidP="00877570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7570">
              <w:rPr>
                <w:sz w:val="28"/>
                <w:szCs w:val="28"/>
              </w:rPr>
              <w:t>1</w:t>
            </w:r>
          </w:p>
        </w:tc>
      </w:tr>
      <w:tr w:rsidR="001F2931" w:rsidRPr="00D25859" w:rsidTr="008F1003">
        <w:trPr>
          <w:jc w:val="center"/>
        </w:trPr>
        <w:tc>
          <w:tcPr>
            <w:tcW w:w="5353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Контроль</w:t>
            </w:r>
          </w:p>
        </w:tc>
        <w:tc>
          <w:tcPr>
            <w:tcW w:w="1604" w:type="dxa"/>
            <w:vAlign w:val="center"/>
          </w:tcPr>
          <w:p w:rsidR="001F2931" w:rsidRPr="00D25859" w:rsidRDefault="00877570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:rsidR="001F2931" w:rsidRPr="00D25859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1F2931" w:rsidRPr="00D25859" w:rsidRDefault="00877570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F2931" w:rsidRPr="00D25859" w:rsidTr="008F1003">
        <w:trPr>
          <w:jc w:val="center"/>
        </w:trPr>
        <w:tc>
          <w:tcPr>
            <w:tcW w:w="5353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04" w:type="dxa"/>
            <w:vAlign w:val="center"/>
          </w:tcPr>
          <w:p w:rsidR="001F2931" w:rsidRPr="001F2931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8"/>
              </w:rPr>
            </w:pPr>
            <w:r w:rsidRPr="001F2931">
              <w:rPr>
                <w:rFonts w:eastAsia="Calibri"/>
                <w:sz w:val="24"/>
                <w:szCs w:val="24"/>
              </w:rPr>
              <w:t>Э</w:t>
            </w:r>
            <w:r w:rsidR="008F1003">
              <w:rPr>
                <w:rFonts w:eastAsia="Calibri"/>
                <w:sz w:val="24"/>
                <w:szCs w:val="24"/>
              </w:rPr>
              <w:t>, З</w:t>
            </w:r>
          </w:p>
        </w:tc>
        <w:tc>
          <w:tcPr>
            <w:tcW w:w="1417" w:type="dxa"/>
            <w:vAlign w:val="center"/>
          </w:tcPr>
          <w:p w:rsidR="001F2931" w:rsidRPr="001F2931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8"/>
              </w:rPr>
            </w:pPr>
            <w:r w:rsidRPr="001F2931">
              <w:rPr>
                <w:rFonts w:eastAsia="Calibri"/>
                <w:sz w:val="24"/>
                <w:szCs w:val="24"/>
              </w:rPr>
              <w:t>Э</w:t>
            </w:r>
          </w:p>
        </w:tc>
        <w:tc>
          <w:tcPr>
            <w:tcW w:w="1418" w:type="dxa"/>
            <w:vAlign w:val="center"/>
          </w:tcPr>
          <w:p w:rsidR="001F2931" w:rsidRPr="001F2931" w:rsidRDefault="008F1003" w:rsidP="001F2931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</w:p>
        </w:tc>
      </w:tr>
      <w:tr w:rsidR="001F2931" w:rsidRPr="00443135" w:rsidTr="008F1003">
        <w:trPr>
          <w:jc w:val="center"/>
        </w:trPr>
        <w:tc>
          <w:tcPr>
            <w:tcW w:w="5353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604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180/5</w:t>
            </w:r>
          </w:p>
        </w:tc>
        <w:tc>
          <w:tcPr>
            <w:tcW w:w="1417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258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D258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1E5030" w:rsidRDefault="001E5030" w:rsidP="00F927A3">
      <w:pPr>
        <w:tabs>
          <w:tab w:val="left" w:pos="851"/>
        </w:tabs>
        <w:spacing w:before="240" w:after="24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1E5030">
        <w:rPr>
          <w:bCs/>
          <w:sz w:val="28"/>
          <w:szCs w:val="28"/>
        </w:rPr>
        <w:t>заочной формы обучения:</w:t>
      </w:r>
    </w:p>
    <w:p w:rsidR="00643F70" w:rsidRDefault="00643F70" w:rsidP="00F927A3">
      <w:pPr>
        <w:tabs>
          <w:tab w:val="left" w:pos="851"/>
        </w:tabs>
        <w:spacing w:before="240" w:after="240"/>
        <w:outlineLvl w:val="0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162"/>
        <w:gridCol w:w="930"/>
      </w:tblGrid>
      <w:tr w:rsidR="001F2931" w:rsidRPr="00443135" w:rsidTr="001F2931">
        <w:trPr>
          <w:jc w:val="center"/>
        </w:trPr>
        <w:tc>
          <w:tcPr>
            <w:tcW w:w="5353" w:type="dxa"/>
            <w:vMerge w:val="restart"/>
            <w:vAlign w:val="center"/>
          </w:tcPr>
          <w:p w:rsidR="001F2931" w:rsidRPr="00443135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44313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D25859">
              <w:rPr>
                <w:b/>
                <w:sz w:val="28"/>
                <w:szCs w:val="28"/>
              </w:rPr>
              <w:t>Курс</w:t>
            </w:r>
          </w:p>
        </w:tc>
      </w:tr>
      <w:tr w:rsidR="001F2931" w:rsidRPr="00443135" w:rsidTr="001F2931">
        <w:trPr>
          <w:jc w:val="center"/>
        </w:trPr>
        <w:tc>
          <w:tcPr>
            <w:tcW w:w="5353" w:type="dxa"/>
            <w:vMerge/>
            <w:vAlign w:val="center"/>
          </w:tcPr>
          <w:p w:rsidR="001F2931" w:rsidRPr="00443135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D2585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D25859">
              <w:rPr>
                <w:b/>
                <w:sz w:val="28"/>
                <w:szCs w:val="28"/>
              </w:rPr>
              <w:t>5</w:t>
            </w:r>
          </w:p>
        </w:tc>
      </w:tr>
      <w:tr w:rsidR="001F2931" w:rsidRPr="00443135" w:rsidTr="001F2931">
        <w:trPr>
          <w:jc w:val="center"/>
        </w:trPr>
        <w:tc>
          <w:tcPr>
            <w:tcW w:w="5353" w:type="dxa"/>
            <w:vAlign w:val="center"/>
          </w:tcPr>
          <w:p w:rsidR="001F2931" w:rsidRPr="00443135" w:rsidRDefault="001F2931" w:rsidP="001F293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F2931" w:rsidRPr="00443135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В том числе:</w:t>
            </w:r>
          </w:p>
          <w:p w:rsidR="001F2931" w:rsidRPr="00443135" w:rsidRDefault="001F2931" w:rsidP="001F293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лекции (Л)</w:t>
            </w:r>
          </w:p>
          <w:p w:rsidR="001F2931" w:rsidRPr="00443135" w:rsidRDefault="001F2931" w:rsidP="001F293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практические занятия (ПЗ)</w:t>
            </w:r>
          </w:p>
          <w:p w:rsidR="001F2931" w:rsidRPr="00443135" w:rsidRDefault="001F2931" w:rsidP="001F293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24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14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10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16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10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6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-</w:t>
            </w:r>
          </w:p>
        </w:tc>
        <w:tc>
          <w:tcPr>
            <w:tcW w:w="930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8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4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4</w:t>
            </w:r>
          </w:p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-</w:t>
            </w:r>
          </w:p>
        </w:tc>
      </w:tr>
      <w:tr w:rsidR="001F2931" w:rsidRPr="00443135" w:rsidTr="001F2931">
        <w:trPr>
          <w:jc w:val="center"/>
        </w:trPr>
        <w:tc>
          <w:tcPr>
            <w:tcW w:w="5353" w:type="dxa"/>
            <w:vAlign w:val="center"/>
          </w:tcPr>
          <w:p w:rsidR="001F2931" w:rsidRPr="00443135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143</w:t>
            </w:r>
          </w:p>
        </w:tc>
        <w:tc>
          <w:tcPr>
            <w:tcW w:w="1162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30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F2931" w:rsidRPr="00443135" w:rsidTr="001F2931">
        <w:trPr>
          <w:jc w:val="center"/>
        </w:trPr>
        <w:tc>
          <w:tcPr>
            <w:tcW w:w="5353" w:type="dxa"/>
            <w:vAlign w:val="center"/>
          </w:tcPr>
          <w:p w:rsidR="001F2931" w:rsidRPr="00443135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13</w:t>
            </w:r>
          </w:p>
        </w:tc>
        <w:tc>
          <w:tcPr>
            <w:tcW w:w="1162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4</w:t>
            </w:r>
          </w:p>
        </w:tc>
        <w:tc>
          <w:tcPr>
            <w:tcW w:w="930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9</w:t>
            </w:r>
          </w:p>
        </w:tc>
      </w:tr>
      <w:tr w:rsidR="001F2931" w:rsidRPr="00443135" w:rsidTr="001F2931">
        <w:trPr>
          <w:jc w:val="center"/>
        </w:trPr>
        <w:tc>
          <w:tcPr>
            <w:tcW w:w="5353" w:type="dxa"/>
            <w:vAlign w:val="center"/>
          </w:tcPr>
          <w:p w:rsidR="001F2931" w:rsidRPr="00443135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F2931" w:rsidRPr="001F2931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8"/>
              </w:rPr>
            </w:pPr>
            <w:r w:rsidRPr="001F2931">
              <w:rPr>
                <w:rFonts w:eastAsia="Calibri"/>
                <w:sz w:val="24"/>
                <w:szCs w:val="24"/>
              </w:rPr>
              <w:t>З,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F2931">
              <w:rPr>
                <w:rFonts w:eastAsia="Calibri"/>
                <w:sz w:val="24"/>
                <w:szCs w:val="24"/>
              </w:rPr>
              <w:t>Э</w:t>
            </w:r>
          </w:p>
        </w:tc>
        <w:tc>
          <w:tcPr>
            <w:tcW w:w="1162" w:type="dxa"/>
            <w:vAlign w:val="center"/>
          </w:tcPr>
          <w:p w:rsidR="001F2931" w:rsidRPr="001F2931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8"/>
              </w:rPr>
            </w:pPr>
            <w:r w:rsidRPr="001F2931">
              <w:rPr>
                <w:rFonts w:eastAsia="Calibri"/>
                <w:sz w:val="24"/>
                <w:szCs w:val="24"/>
              </w:rPr>
              <w:t>З</w:t>
            </w:r>
          </w:p>
        </w:tc>
        <w:tc>
          <w:tcPr>
            <w:tcW w:w="930" w:type="dxa"/>
            <w:vAlign w:val="center"/>
          </w:tcPr>
          <w:p w:rsidR="001F2931" w:rsidRPr="001F2931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8"/>
              </w:rPr>
            </w:pPr>
            <w:r w:rsidRPr="001F2931">
              <w:rPr>
                <w:rFonts w:eastAsia="Calibri"/>
                <w:sz w:val="24"/>
                <w:szCs w:val="24"/>
              </w:rPr>
              <w:t>Э</w:t>
            </w:r>
          </w:p>
        </w:tc>
      </w:tr>
      <w:tr w:rsidR="001F2931" w:rsidRPr="00443135" w:rsidTr="001F2931">
        <w:trPr>
          <w:jc w:val="center"/>
        </w:trPr>
        <w:tc>
          <w:tcPr>
            <w:tcW w:w="5353" w:type="dxa"/>
            <w:vAlign w:val="center"/>
          </w:tcPr>
          <w:p w:rsidR="001F2931" w:rsidRPr="00443135" w:rsidRDefault="001F2931" w:rsidP="001F2931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443135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D25859">
              <w:rPr>
                <w:sz w:val="28"/>
                <w:szCs w:val="28"/>
              </w:rPr>
              <w:t>180/5</w:t>
            </w:r>
          </w:p>
        </w:tc>
        <w:tc>
          <w:tcPr>
            <w:tcW w:w="1162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258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30" w:type="dxa"/>
            <w:vAlign w:val="center"/>
          </w:tcPr>
          <w:p w:rsidR="001F2931" w:rsidRPr="00D25859" w:rsidRDefault="001F2931" w:rsidP="001F2931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D258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F161AB" w:rsidRDefault="00F161AB" w:rsidP="00C6251B">
      <w:pPr>
        <w:tabs>
          <w:tab w:val="left" w:pos="851"/>
        </w:tabs>
        <w:spacing w:before="120" w:after="120"/>
        <w:jc w:val="center"/>
        <w:outlineLvl w:val="0"/>
        <w:rPr>
          <w:b/>
          <w:bCs/>
          <w:sz w:val="28"/>
          <w:szCs w:val="28"/>
        </w:rPr>
      </w:pPr>
    </w:p>
    <w:p w:rsidR="007840B4" w:rsidRPr="007840B4" w:rsidRDefault="000E2116" w:rsidP="00C6251B">
      <w:pPr>
        <w:tabs>
          <w:tab w:val="left" w:pos="851"/>
        </w:tabs>
        <w:spacing w:before="120" w:after="120"/>
        <w:jc w:val="center"/>
        <w:outlineLvl w:val="0"/>
        <w:rPr>
          <w:b/>
          <w:bCs/>
          <w:sz w:val="16"/>
          <w:szCs w:val="16"/>
        </w:rPr>
      </w:pPr>
      <w:r w:rsidRPr="00BD7505">
        <w:rPr>
          <w:b/>
          <w:bCs/>
          <w:sz w:val="28"/>
          <w:szCs w:val="28"/>
        </w:rPr>
        <w:t>5 Содержание</w:t>
      </w:r>
      <w:r>
        <w:rPr>
          <w:b/>
          <w:bCs/>
          <w:sz w:val="28"/>
          <w:szCs w:val="28"/>
        </w:rPr>
        <w:t xml:space="preserve"> и структура </w:t>
      </w:r>
      <w:r w:rsidRPr="00BD7505">
        <w:rPr>
          <w:b/>
          <w:bCs/>
          <w:sz w:val="28"/>
          <w:szCs w:val="28"/>
        </w:rPr>
        <w:t>дисциплины</w:t>
      </w:r>
    </w:p>
    <w:p w:rsidR="007840B4" w:rsidRDefault="000E2116" w:rsidP="007840B4">
      <w:pPr>
        <w:tabs>
          <w:tab w:val="left" w:pos="0"/>
        </w:tabs>
        <w:spacing w:line="276" w:lineRule="auto"/>
        <w:jc w:val="center"/>
        <w:outlineLvl w:val="0"/>
        <w:rPr>
          <w:sz w:val="28"/>
          <w:szCs w:val="28"/>
        </w:rPr>
      </w:pPr>
      <w:r w:rsidRPr="00D95491">
        <w:rPr>
          <w:sz w:val="28"/>
          <w:szCs w:val="28"/>
        </w:rPr>
        <w:t>5.1 Содержание дисциплины</w:t>
      </w:r>
    </w:p>
    <w:p w:rsidR="007840B4" w:rsidRPr="007840B4" w:rsidRDefault="0074184C" w:rsidP="0074184C">
      <w:pPr>
        <w:tabs>
          <w:tab w:val="left" w:pos="0"/>
          <w:tab w:val="left" w:pos="7518"/>
        </w:tabs>
        <w:spacing w:line="276" w:lineRule="auto"/>
        <w:outlineLvl w:val="0"/>
      </w:pPr>
      <w:r>
        <w:tab/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395"/>
        <w:gridCol w:w="6253"/>
      </w:tblGrid>
      <w:tr w:rsidR="00BD42DF" w:rsidRPr="005E691D" w:rsidTr="006E62C5">
        <w:trPr>
          <w:trHeight w:val="785"/>
          <w:jc w:val="center"/>
        </w:trPr>
        <w:tc>
          <w:tcPr>
            <w:tcW w:w="674" w:type="dxa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E691D">
              <w:rPr>
                <w:b/>
                <w:bCs/>
                <w:sz w:val="24"/>
                <w:szCs w:val="28"/>
              </w:rPr>
              <w:t>№ п</w:t>
            </w:r>
            <w:r w:rsidRPr="005E691D">
              <w:rPr>
                <w:b/>
                <w:bCs/>
                <w:sz w:val="24"/>
                <w:szCs w:val="28"/>
                <w:lang w:val="en-US"/>
              </w:rPr>
              <w:t>/</w:t>
            </w:r>
            <w:r w:rsidRPr="005E691D">
              <w:rPr>
                <w:b/>
                <w:bCs/>
                <w:sz w:val="24"/>
                <w:szCs w:val="28"/>
              </w:rPr>
              <w:t>п</w:t>
            </w:r>
          </w:p>
        </w:tc>
        <w:tc>
          <w:tcPr>
            <w:tcW w:w="2395" w:type="dxa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E69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253" w:type="dxa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E691D">
              <w:rPr>
                <w:b/>
                <w:bCs/>
                <w:sz w:val="24"/>
                <w:szCs w:val="28"/>
              </w:rPr>
              <w:t>Содержание раздела</w:t>
            </w:r>
          </w:p>
        </w:tc>
      </w:tr>
      <w:tr w:rsidR="000E2116" w:rsidRPr="005E691D" w:rsidTr="00643F70">
        <w:trPr>
          <w:trHeight w:val="491"/>
          <w:jc w:val="center"/>
        </w:trPr>
        <w:tc>
          <w:tcPr>
            <w:tcW w:w="9322" w:type="dxa"/>
            <w:gridSpan w:val="3"/>
            <w:vAlign w:val="center"/>
          </w:tcPr>
          <w:p w:rsidR="000E2116" w:rsidRPr="005E691D" w:rsidRDefault="000E2116" w:rsidP="000E211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E691D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F8" w:rsidRPr="005E691D" w:rsidRDefault="001714F8" w:rsidP="000E2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F8" w:rsidRPr="001714F8" w:rsidRDefault="001714F8" w:rsidP="001714F8">
            <w:pPr>
              <w:pStyle w:val="a3"/>
              <w:ind w:left="0" w:right="-1" w:hanging="2"/>
              <w:jc w:val="both"/>
              <w:rPr>
                <w:sz w:val="24"/>
                <w:szCs w:val="26"/>
              </w:rPr>
            </w:pPr>
            <w:r w:rsidRPr="001714F8">
              <w:rPr>
                <w:sz w:val="24"/>
                <w:szCs w:val="26"/>
              </w:rPr>
              <w:t>Путевое хозяйство</w:t>
            </w:r>
            <w:r w:rsidR="00BD42DF">
              <w:rPr>
                <w:sz w:val="24"/>
                <w:szCs w:val="26"/>
              </w:rPr>
              <w:t xml:space="preserve">. Структура </w:t>
            </w:r>
            <w:r w:rsidR="00BD42DF" w:rsidRPr="001714F8">
              <w:rPr>
                <w:sz w:val="24"/>
                <w:szCs w:val="26"/>
              </w:rPr>
              <w:t>управления путевым хозяйством</w:t>
            </w:r>
          </w:p>
          <w:p w:rsidR="001714F8" w:rsidRPr="001714F8" w:rsidRDefault="001714F8" w:rsidP="001714F8">
            <w:pPr>
              <w:pStyle w:val="a3"/>
              <w:ind w:left="0" w:right="-1" w:hanging="2"/>
              <w:rPr>
                <w:sz w:val="24"/>
                <w:szCs w:val="26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F8" w:rsidRPr="001714F8" w:rsidRDefault="001714F8" w:rsidP="001357FB">
            <w:pPr>
              <w:pStyle w:val="a3"/>
              <w:ind w:left="0" w:right="-1" w:hanging="2"/>
              <w:jc w:val="both"/>
              <w:rPr>
                <w:sz w:val="24"/>
                <w:szCs w:val="26"/>
              </w:rPr>
            </w:pPr>
            <w:r w:rsidRPr="001714F8">
              <w:rPr>
                <w:sz w:val="24"/>
                <w:szCs w:val="26"/>
              </w:rPr>
              <w:t>Состав и задачи путевого хозяйства. Показатели и особенности работы  путевого хозяйства железных дорог РФ. История развития системы ведения путевого хозяйства железных дорог России.</w:t>
            </w:r>
            <w:r w:rsidR="00BD42DF" w:rsidRPr="001714F8">
              <w:rPr>
                <w:sz w:val="24"/>
                <w:szCs w:val="26"/>
              </w:rPr>
              <w:t xml:space="preserve"> Структура управления путевым хозяйством до реформирования железных дорог. Инфраструктурная составляющая железных дорог. Основные функции и задачи. Состав предприятий, входящих в инфраструктурную составляющую железных дорог, их структура и задачи по осуществлению основной деятельности.</w:t>
            </w:r>
          </w:p>
        </w:tc>
      </w:tr>
      <w:tr w:rsidR="001714F8" w:rsidRPr="005E691D" w:rsidTr="00643F70">
        <w:trPr>
          <w:trHeight w:val="481"/>
          <w:jc w:val="center"/>
        </w:trPr>
        <w:tc>
          <w:tcPr>
            <w:tcW w:w="9322" w:type="dxa"/>
            <w:gridSpan w:val="3"/>
            <w:vAlign w:val="center"/>
          </w:tcPr>
          <w:p w:rsidR="001714F8" w:rsidRPr="005E691D" w:rsidRDefault="001714F8" w:rsidP="00111E8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5E691D">
              <w:rPr>
                <w:b/>
                <w:bCs/>
                <w:sz w:val="24"/>
                <w:szCs w:val="24"/>
              </w:rPr>
              <w:t>Модуль 2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vAlign w:val="center"/>
          </w:tcPr>
          <w:p w:rsidR="001714F8" w:rsidRPr="005E691D" w:rsidRDefault="00BD42DF" w:rsidP="000E2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  <w:vAlign w:val="center"/>
          </w:tcPr>
          <w:p w:rsidR="001714F8" w:rsidRPr="001714F8" w:rsidRDefault="006E3B76" w:rsidP="006E3B76">
            <w:pPr>
              <w:ind w:hanging="2"/>
              <w:jc w:val="both"/>
              <w:rPr>
                <w:rFonts w:cs="Tahoma"/>
                <w:sz w:val="24"/>
                <w:szCs w:val="28"/>
              </w:rPr>
            </w:pPr>
            <w:r>
              <w:rPr>
                <w:rFonts w:cs="Tahoma"/>
                <w:sz w:val="24"/>
                <w:szCs w:val="28"/>
              </w:rPr>
              <w:t>Т</w:t>
            </w:r>
            <w:r w:rsidRPr="001714F8">
              <w:rPr>
                <w:rFonts w:cs="Tahoma"/>
                <w:sz w:val="24"/>
                <w:szCs w:val="28"/>
              </w:rPr>
              <w:t>ехническо</w:t>
            </w:r>
            <w:r>
              <w:rPr>
                <w:rFonts w:cs="Tahoma"/>
                <w:sz w:val="24"/>
                <w:szCs w:val="28"/>
              </w:rPr>
              <w:t>е</w:t>
            </w:r>
            <w:r w:rsidRPr="001714F8">
              <w:rPr>
                <w:rFonts w:cs="Tahoma"/>
                <w:sz w:val="24"/>
                <w:szCs w:val="28"/>
              </w:rPr>
              <w:t xml:space="preserve"> обслуживани</w:t>
            </w:r>
            <w:r>
              <w:rPr>
                <w:rFonts w:cs="Tahoma"/>
                <w:sz w:val="24"/>
                <w:szCs w:val="28"/>
              </w:rPr>
              <w:t>е</w:t>
            </w:r>
            <w:r w:rsidRPr="001714F8">
              <w:rPr>
                <w:rFonts w:cs="Tahoma"/>
                <w:sz w:val="24"/>
                <w:szCs w:val="28"/>
              </w:rPr>
              <w:t xml:space="preserve"> железнодорожного пути </w:t>
            </w:r>
          </w:p>
        </w:tc>
        <w:tc>
          <w:tcPr>
            <w:tcW w:w="6253" w:type="dxa"/>
          </w:tcPr>
          <w:p w:rsidR="001714F8" w:rsidRPr="001714F8" w:rsidRDefault="001714F8" w:rsidP="001714F8">
            <w:pPr>
              <w:pStyle w:val="a3"/>
              <w:ind w:left="0" w:right="-1" w:firstLine="34"/>
              <w:jc w:val="both"/>
              <w:rPr>
                <w:sz w:val="24"/>
                <w:szCs w:val="28"/>
              </w:rPr>
            </w:pPr>
            <w:r w:rsidRPr="001714F8">
              <w:rPr>
                <w:sz w:val="24"/>
                <w:szCs w:val="28"/>
              </w:rPr>
              <w:t>Положение о системе ведения путевого хозяйства. Нормативная документация по техническому обслуживанию пути.</w:t>
            </w:r>
            <w:r>
              <w:rPr>
                <w:sz w:val="24"/>
                <w:szCs w:val="28"/>
              </w:rPr>
              <w:t xml:space="preserve"> </w:t>
            </w:r>
            <w:r w:rsidRPr="001714F8">
              <w:rPr>
                <w:sz w:val="24"/>
                <w:szCs w:val="28"/>
              </w:rPr>
              <w:t xml:space="preserve">Классы путей. Классификация работ, назначение и состав путевых работ.  Нормы периодичности ремонтов пути и ремонтные схемы. 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vAlign w:val="center"/>
          </w:tcPr>
          <w:p w:rsidR="001714F8" w:rsidRPr="005E691D" w:rsidRDefault="00BD42DF" w:rsidP="000E2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  <w:vAlign w:val="center"/>
          </w:tcPr>
          <w:p w:rsidR="001714F8" w:rsidRPr="001714F8" w:rsidRDefault="001714F8" w:rsidP="00702E3C">
            <w:pPr>
              <w:ind w:hanging="2"/>
              <w:rPr>
                <w:rFonts w:cs="Tahoma"/>
                <w:sz w:val="24"/>
                <w:szCs w:val="28"/>
              </w:rPr>
            </w:pPr>
            <w:r w:rsidRPr="001714F8">
              <w:rPr>
                <w:rFonts w:cs="Tahoma"/>
                <w:sz w:val="24"/>
                <w:szCs w:val="28"/>
              </w:rPr>
              <w:t>Планирование работ по техническому обслуживанию железнодорожного пути</w:t>
            </w:r>
          </w:p>
        </w:tc>
        <w:tc>
          <w:tcPr>
            <w:tcW w:w="6253" w:type="dxa"/>
          </w:tcPr>
          <w:p w:rsidR="001714F8" w:rsidRPr="001714F8" w:rsidRDefault="001714F8" w:rsidP="00702E3C">
            <w:pPr>
              <w:ind w:firstLine="34"/>
              <w:jc w:val="both"/>
              <w:rPr>
                <w:sz w:val="24"/>
                <w:szCs w:val="28"/>
              </w:rPr>
            </w:pPr>
            <w:r w:rsidRPr="001714F8">
              <w:rPr>
                <w:sz w:val="24"/>
                <w:szCs w:val="28"/>
              </w:rPr>
              <w:t>Перспективное и текущее планирование путевых работ. Источники финансирования путевых работ.</w:t>
            </w:r>
            <w:r>
              <w:rPr>
                <w:sz w:val="24"/>
                <w:szCs w:val="28"/>
              </w:rPr>
              <w:t xml:space="preserve"> </w:t>
            </w:r>
            <w:r w:rsidRPr="001714F8">
              <w:rPr>
                <w:sz w:val="24"/>
                <w:szCs w:val="28"/>
              </w:rPr>
              <w:t>Критерии  назначения работ по техническому обслуживанию пути и способы их выполнения. Мониторинг состояния пути и его роль в системе планирования работ по техническому обслуживанию пути.  Порядок и сроки проведения осмотров и проверок пути. Способы выявления неисправностей и организация работ по их устранению.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vAlign w:val="center"/>
          </w:tcPr>
          <w:p w:rsidR="001714F8" w:rsidRDefault="00BD42DF" w:rsidP="000E21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5" w:type="dxa"/>
            <w:vAlign w:val="center"/>
          </w:tcPr>
          <w:p w:rsidR="001714F8" w:rsidRPr="001714F8" w:rsidRDefault="001714F8" w:rsidP="00702E3C">
            <w:pPr>
              <w:ind w:hanging="2"/>
              <w:rPr>
                <w:rFonts w:cs="Tahoma"/>
                <w:sz w:val="24"/>
                <w:szCs w:val="28"/>
              </w:rPr>
            </w:pPr>
            <w:r w:rsidRPr="001714F8">
              <w:rPr>
                <w:rFonts w:cs="Tahoma"/>
                <w:sz w:val="24"/>
                <w:szCs w:val="28"/>
              </w:rPr>
              <w:t>Управление техническим обслуживанием железнодорожного пути</w:t>
            </w:r>
          </w:p>
          <w:p w:rsidR="001714F8" w:rsidRPr="001714F8" w:rsidRDefault="001714F8" w:rsidP="00702E3C">
            <w:pPr>
              <w:ind w:right="-1" w:hanging="2"/>
              <w:rPr>
                <w:rFonts w:cs="Tahoma"/>
                <w:sz w:val="24"/>
                <w:szCs w:val="28"/>
              </w:rPr>
            </w:pPr>
          </w:p>
        </w:tc>
        <w:tc>
          <w:tcPr>
            <w:tcW w:w="6253" w:type="dxa"/>
          </w:tcPr>
          <w:p w:rsidR="001714F8" w:rsidRPr="001714F8" w:rsidRDefault="001714F8" w:rsidP="001714F8">
            <w:pPr>
              <w:pStyle w:val="a3"/>
              <w:ind w:left="0" w:right="-1" w:firstLine="34"/>
              <w:jc w:val="both"/>
              <w:rPr>
                <w:sz w:val="24"/>
                <w:szCs w:val="28"/>
              </w:rPr>
            </w:pPr>
            <w:r w:rsidRPr="001714F8">
              <w:rPr>
                <w:sz w:val="24"/>
                <w:szCs w:val="28"/>
              </w:rPr>
              <w:t>Основные положения технического обслуживания пути. Структурные формы технического обслуживания пути. Выбор формы технического обслуживания пути в зависимости от условий эксплуатации. Участковая система текущего содержания пути.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vAlign w:val="center"/>
          </w:tcPr>
          <w:p w:rsidR="001714F8" w:rsidRPr="001714F8" w:rsidRDefault="00BD42DF" w:rsidP="001714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5" w:type="dxa"/>
            <w:vAlign w:val="center"/>
          </w:tcPr>
          <w:p w:rsidR="001714F8" w:rsidRPr="001714F8" w:rsidRDefault="001714F8" w:rsidP="00702E3C">
            <w:pPr>
              <w:ind w:hanging="2"/>
              <w:rPr>
                <w:rFonts w:cs="Tahoma"/>
                <w:sz w:val="24"/>
                <w:szCs w:val="28"/>
              </w:rPr>
            </w:pPr>
            <w:r w:rsidRPr="001714F8">
              <w:rPr>
                <w:rFonts w:cs="Tahoma"/>
                <w:sz w:val="24"/>
                <w:szCs w:val="28"/>
              </w:rPr>
              <w:t>Организация машинизированного технического обслуживания железнодорожного пути</w:t>
            </w:r>
          </w:p>
        </w:tc>
        <w:tc>
          <w:tcPr>
            <w:tcW w:w="6253" w:type="dxa"/>
          </w:tcPr>
          <w:p w:rsidR="001714F8" w:rsidRPr="001714F8" w:rsidRDefault="001714F8" w:rsidP="001714F8">
            <w:pPr>
              <w:ind w:firstLine="34"/>
              <w:jc w:val="both"/>
              <w:rPr>
                <w:sz w:val="24"/>
                <w:szCs w:val="28"/>
              </w:rPr>
            </w:pPr>
            <w:r w:rsidRPr="001714F8">
              <w:rPr>
                <w:sz w:val="24"/>
                <w:szCs w:val="28"/>
              </w:rPr>
              <w:t>Нормативные положения машинизации технического обслуживания пути. Комплексы путевых машин их состав. Назначение, планирование и технология выполнения. Диагностические комплексы для приемки отремонтированного пути и контроля качества работ.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vAlign w:val="center"/>
          </w:tcPr>
          <w:p w:rsidR="001714F8" w:rsidRPr="001714F8" w:rsidRDefault="00BD42DF" w:rsidP="001714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5" w:type="dxa"/>
            <w:vAlign w:val="center"/>
          </w:tcPr>
          <w:p w:rsidR="001714F8" w:rsidRPr="001714F8" w:rsidRDefault="00EC4633" w:rsidP="00BD42DF">
            <w:pPr>
              <w:tabs>
                <w:tab w:val="left" w:pos="0"/>
              </w:tabs>
              <w:ind w:hanging="2"/>
              <w:jc w:val="both"/>
              <w:rPr>
                <w:rFonts w:cs="Tahoma"/>
                <w:sz w:val="24"/>
                <w:szCs w:val="28"/>
              </w:rPr>
            </w:pPr>
            <w:r w:rsidRPr="001714F8">
              <w:rPr>
                <w:rFonts w:cs="Tahoma"/>
                <w:sz w:val="24"/>
                <w:szCs w:val="28"/>
              </w:rPr>
              <w:t xml:space="preserve">Особенности техни-ческого обслуживания </w:t>
            </w:r>
            <w:r>
              <w:rPr>
                <w:rFonts w:cs="Tahoma"/>
                <w:sz w:val="24"/>
                <w:szCs w:val="28"/>
              </w:rPr>
              <w:t>и управления состоянием пути</w:t>
            </w:r>
          </w:p>
        </w:tc>
        <w:tc>
          <w:tcPr>
            <w:tcW w:w="6253" w:type="dxa"/>
          </w:tcPr>
          <w:p w:rsidR="001714F8" w:rsidRPr="001714F8" w:rsidRDefault="00EC4633" w:rsidP="001357FB">
            <w:pPr>
              <w:pStyle w:val="a3"/>
              <w:ind w:left="0" w:right="-1" w:firstLine="34"/>
              <w:jc w:val="both"/>
              <w:rPr>
                <w:sz w:val="24"/>
                <w:szCs w:val="28"/>
              </w:rPr>
            </w:pPr>
            <w:r w:rsidRPr="001714F8">
              <w:rPr>
                <w:sz w:val="24"/>
                <w:szCs w:val="28"/>
              </w:rPr>
              <w:t xml:space="preserve">Особенности конструкции </w:t>
            </w:r>
            <w:r>
              <w:rPr>
                <w:sz w:val="24"/>
                <w:szCs w:val="28"/>
              </w:rPr>
              <w:t xml:space="preserve">бесстыкового пути </w:t>
            </w:r>
            <w:r w:rsidRPr="001714F8">
              <w:rPr>
                <w:sz w:val="24"/>
                <w:szCs w:val="28"/>
              </w:rPr>
              <w:t xml:space="preserve">и </w:t>
            </w:r>
            <w:r>
              <w:rPr>
                <w:sz w:val="24"/>
                <w:szCs w:val="28"/>
              </w:rPr>
              <w:t xml:space="preserve">его </w:t>
            </w:r>
            <w:r w:rsidRPr="001714F8">
              <w:rPr>
                <w:sz w:val="24"/>
                <w:szCs w:val="28"/>
              </w:rPr>
              <w:t>содержания. Порядок выполнения работ на бесстыковом пути</w:t>
            </w:r>
            <w:r w:rsidR="00BD42DF">
              <w:rPr>
                <w:sz w:val="24"/>
                <w:szCs w:val="28"/>
              </w:rPr>
              <w:t xml:space="preserve">. </w:t>
            </w:r>
            <w:r w:rsidR="001714F8" w:rsidRPr="001714F8">
              <w:rPr>
                <w:sz w:val="24"/>
                <w:szCs w:val="28"/>
              </w:rPr>
              <w:t>Особенности пути в кривых</w:t>
            </w:r>
            <w:r>
              <w:rPr>
                <w:sz w:val="24"/>
                <w:szCs w:val="28"/>
              </w:rPr>
              <w:t xml:space="preserve"> участках пути</w:t>
            </w:r>
            <w:r w:rsidR="001714F8" w:rsidRPr="001714F8">
              <w:rPr>
                <w:sz w:val="24"/>
                <w:szCs w:val="28"/>
              </w:rPr>
              <w:t xml:space="preserve">. Съемка </w:t>
            </w:r>
            <w:r>
              <w:rPr>
                <w:sz w:val="24"/>
                <w:szCs w:val="28"/>
              </w:rPr>
              <w:t>и р</w:t>
            </w:r>
            <w:r w:rsidR="001714F8" w:rsidRPr="001714F8">
              <w:rPr>
                <w:sz w:val="24"/>
                <w:szCs w:val="28"/>
              </w:rPr>
              <w:t xml:space="preserve">асчет выправки кривых. </w:t>
            </w:r>
            <w:r w:rsidR="00BD42DF" w:rsidRPr="001714F8">
              <w:rPr>
                <w:rFonts w:cs="Times New Roman"/>
                <w:sz w:val="24"/>
                <w:szCs w:val="28"/>
              </w:rPr>
              <w:t>Особенности управления состоянием пути на участках скоростного движения, на особогрузонапряженных уча</w:t>
            </w:r>
            <w:r w:rsidR="00BD42DF">
              <w:rPr>
                <w:rFonts w:cs="Times New Roman"/>
                <w:sz w:val="24"/>
                <w:szCs w:val="28"/>
              </w:rPr>
              <w:t>стках, при автоблоки</w:t>
            </w:r>
            <w:r w:rsidR="00BD42DF" w:rsidRPr="001714F8">
              <w:rPr>
                <w:rFonts w:cs="Times New Roman"/>
                <w:sz w:val="24"/>
                <w:szCs w:val="28"/>
              </w:rPr>
              <w:t>ровке и электротяге,  в зимний период.</w:t>
            </w:r>
          </w:p>
        </w:tc>
      </w:tr>
      <w:tr w:rsidR="001714F8" w:rsidRPr="005E691D" w:rsidTr="00643F70">
        <w:trPr>
          <w:trHeight w:val="483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F8" w:rsidRPr="005E691D" w:rsidRDefault="001714F8" w:rsidP="00C228D2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 w:rsidRPr="005E691D">
              <w:rPr>
                <w:b/>
                <w:sz w:val="24"/>
                <w:szCs w:val="24"/>
              </w:rPr>
              <w:t>Модуль 3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C" w:rsidRPr="007840B4" w:rsidRDefault="00BD42DF" w:rsidP="007840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C" w:rsidRPr="00702E3C" w:rsidRDefault="00702E3C" w:rsidP="00702E3C">
            <w:pPr>
              <w:ind w:hanging="2"/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Организация защиты пути от снега и борьбы со снегом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C" w:rsidRPr="00702E3C" w:rsidRDefault="00702E3C" w:rsidP="00702E3C">
            <w:pPr>
              <w:ind w:hanging="2"/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 xml:space="preserve"> Снегопады и метели. Категории и степени снегозаносимости. Защита пути от снега. Защитные лесонасаждения. Постоянные заботы, щитовые линии. Средства и мероприятия по снегоборьбе на перегонах и станциях. Очистка стрелочных переводов от снега. Основные положения и состав оперативного плана снегоборьбы.</w:t>
            </w:r>
            <w:r>
              <w:rPr>
                <w:sz w:val="24"/>
                <w:szCs w:val="28"/>
              </w:rPr>
              <w:t xml:space="preserve"> </w:t>
            </w:r>
            <w:r w:rsidRPr="00702E3C">
              <w:rPr>
                <w:sz w:val="24"/>
                <w:szCs w:val="28"/>
              </w:rPr>
              <w:t>Подготовка сооружений к ледоходу и пропуску весенних вод.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C" w:rsidRPr="007840B4" w:rsidRDefault="00BD42DF" w:rsidP="007840B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C" w:rsidRPr="00702E3C" w:rsidRDefault="00702E3C" w:rsidP="00702E3C">
            <w:pPr>
              <w:ind w:hanging="2"/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Диагностика и мониторинг технического состояния пути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C" w:rsidRPr="00702E3C" w:rsidRDefault="00702E3C" w:rsidP="00702E3C">
            <w:pPr>
              <w:pStyle w:val="a3"/>
              <w:ind w:left="0" w:right="-1" w:hanging="2"/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Понятия об основных неисправностях и уровне их угрозы безопасности движения поездов. Контрольно-измери</w:t>
            </w:r>
            <w:r w:rsidR="001168D9">
              <w:rPr>
                <w:sz w:val="24"/>
                <w:szCs w:val="28"/>
              </w:rPr>
              <w:t>-</w:t>
            </w:r>
            <w:r w:rsidRPr="00702E3C">
              <w:rPr>
                <w:sz w:val="24"/>
                <w:szCs w:val="28"/>
              </w:rPr>
              <w:t>тельные и дефектоскопные средства. Периодичность контроля пути и рельсов. Организация работ по контролю состояния пути и рельсов. Дефекты и отступления в содержании пути и рельсов, порядок их учета и устранения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C" w:rsidRDefault="00BD42DF" w:rsidP="00BD42D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C" w:rsidRPr="00702E3C" w:rsidRDefault="00702E3C" w:rsidP="00702E3C">
            <w:pPr>
              <w:ind w:hanging="2"/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АСУ путевого хозяйства</w:t>
            </w:r>
          </w:p>
          <w:p w:rsidR="00702E3C" w:rsidRPr="00702E3C" w:rsidRDefault="00702E3C" w:rsidP="00702E3C">
            <w:pPr>
              <w:ind w:hanging="2"/>
              <w:jc w:val="both"/>
              <w:rPr>
                <w:sz w:val="24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C" w:rsidRPr="00702E3C" w:rsidRDefault="00702E3C" w:rsidP="001168D9">
            <w:pPr>
              <w:pStyle w:val="a3"/>
              <w:ind w:left="0" w:right="-72" w:hanging="2"/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Единая корпоративная автоматизированная система управления объектами инфраструктуры (ЕК АСУИ). АСУ как техническое средство управления путевым хозяйством. Программное обеспечение подсистем: «АСУ-верхнего строения пути» «АСУ-земляного полотна», «АСУ-ИССО», АСУ-ПУТЬМАШ», «АСУ-средств диагностики» и др.</w:t>
            </w:r>
          </w:p>
        </w:tc>
      </w:tr>
      <w:tr w:rsidR="00702E3C" w:rsidRPr="005E691D" w:rsidTr="00643F70">
        <w:trPr>
          <w:trHeight w:val="538"/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C" w:rsidRPr="005E691D" w:rsidRDefault="00702E3C" w:rsidP="00111E8B">
            <w:pPr>
              <w:ind w:firstLine="720"/>
              <w:jc w:val="center"/>
              <w:rPr>
                <w:b/>
                <w:sz w:val="24"/>
                <w:szCs w:val="24"/>
              </w:rPr>
            </w:pPr>
            <w:r w:rsidRPr="005E691D">
              <w:rPr>
                <w:b/>
                <w:sz w:val="24"/>
                <w:szCs w:val="24"/>
              </w:rPr>
              <w:t>Модуль 4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C" w:rsidRPr="00702E3C" w:rsidRDefault="00702E3C" w:rsidP="00BD42D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02E3C">
              <w:rPr>
                <w:sz w:val="24"/>
                <w:szCs w:val="24"/>
              </w:rPr>
              <w:t>1</w:t>
            </w:r>
            <w:r w:rsidR="00BD42DF">
              <w:rPr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3C" w:rsidRPr="00702E3C" w:rsidRDefault="00702E3C" w:rsidP="00702E3C">
            <w:pPr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Путевые машинные станции</w:t>
            </w:r>
            <w:r w:rsidR="00BD42DF">
              <w:rPr>
                <w:sz w:val="24"/>
                <w:szCs w:val="28"/>
              </w:rPr>
              <w:t xml:space="preserve"> и промышленные предприятия 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3C" w:rsidRPr="00702E3C" w:rsidRDefault="00702E3C" w:rsidP="001168D9">
            <w:pPr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Структура, оснащение. Производственные базы. Работы, выполняемые на базах. Путевое развитие.</w:t>
            </w:r>
            <w:r>
              <w:rPr>
                <w:sz w:val="24"/>
                <w:szCs w:val="28"/>
              </w:rPr>
              <w:t xml:space="preserve"> </w:t>
            </w:r>
            <w:r w:rsidRPr="00702E3C">
              <w:rPr>
                <w:sz w:val="24"/>
                <w:szCs w:val="28"/>
              </w:rPr>
              <w:t>Организация работ по ремонту пути. Звеносборочные и звеноразборочные линии для сборки, разборки и ремонта путевой решетки на деревянных и железобетонных шпалах.</w:t>
            </w:r>
            <w:r w:rsidR="00BD42DF" w:rsidRPr="00702E3C">
              <w:rPr>
                <w:sz w:val="24"/>
                <w:szCs w:val="28"/>
              </w:rPr>
              <w:t xml:space="preserve"> Рельсосварочные предприятия.</w:t>
            </w:r>
            <w:r w:rsidR="00BD42DF">
              <w:rPr>
                <w:sz w:val="24"/>
                <w:szCs w:val="28"/>
              </w:rPr>
              <w:t xml:space="preserve"> </w:t>
            </w:r>
            <w:r w:rsidR="00BD42DF" w:rsidRPr="00702E3C">
              <w:rPr>
                <w:sz w:val="24"/>
                <w:szCs w:val="28"/>
              </w:rPr>
              <w:t xml:space="preserve">Щебеночные заводы. Шпалопропиточные заводы. </w:t>
            </w:r>
          </w:p>
        </w:tc>
      </w:tr>
      <w:tr w:rsidR="00BD42DF" w:rsidRPr="005E691D" w:rsidTr="006E62C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DF" w:rsidRPr="00702E3C" w:rsidRDefault="00BD42DF" w:rsidP="00BD42D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02E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DF" w:rsidRPr="00702E3C" w:rsidRDefault="00BD42DF" w:rsidP="00BD42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Ресурсосберегающие  технологии 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F" w:rsidRPr="00702E3C" w:rsidRDefault="00BD42DF" w:rsidP="00BD42DF">
            <w:pPr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 xml:space="preserve">Сварка рельсов в пути и на РСП. Вваривание стрелочных переводов и уравнительных стыков в плети бесстыкового пути. Наплавочные работы. Шлифовка рельсов. Повторное использование элементов верхнего строения пути. </w:t>
            </w:r>
          </w:p>
        </w:tc>
      </w:tr>
    </w:tbl>
    <w:p w:rsidR="003F770A" w:rsidRDefault="003F770A" w:rsidP="000E2116">
      <w:pPr>
        <w:tabs>
          <w:tab w:val="left" w:pos="0"/>
        </w:tabs>
        <w:jc w:val="center"/>
        <w:rPr>
          <w:sz w:val="28"/>
          <w:szCs w:val="28"/>
        </w:rPr>
      </w:pPr>
    </w:p>
    <w:p w:rsidR="00643F70" w:rsidRDefault="00643F70" w:rsidP="000E2116">
      <w:pPr>
        <w:tabs>
          <w:tab w:val="left" w:pos="0"/>
        </w:tabs>
        <w:jc w:val="center"/>
        <w:rPr>
          <w:sz w:val="28"/>
          <w:szCs w:val="28"/>
        </w:rPr>
      </w:pPr>
    </w:p>
    <w:p w:rsidR="000E2116" w:rsidRDefault="000E2116" w:rsidP="000E2116">
      <w:pPr>
        <w:tabs>
          <w:tab w:val="left" w:pos="0"/>
        </w:tabs>
        <w:jc w:val="center"/>
        <w:rPr>
          <w:sz w:val="28"/>
          <w:szCs w:val="28"/>
        </w:rPr>
      </w:pPr>
      <w:r w:rsidRPr="00D95491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D95491">
        <w:rPr>
          <w:sz w:val="28"/>
          <w:szCs w:val="28"/>
        </w:rPr>
        <w:t xml:space="preserve"> Разделы дисциплины и </w:t>
      </w:r>
      <w:r>
        <w:rPr>
          <w:sz w:val="28"/>
          <w:szCs w:val="28"/>
        </w:rPr>
        <w:t>виды занятий</w:t>
      </w:r>
    </w:p>
    <w:p w:rsidR="005E691D" w:rsidRDefault="005E691D" w:rsidP="005E691D">
      <w:pPr>
        <w:ind w:firstLine="851"/>
        <w:jc w:val="both"/>
        <w:rPr>
          <w:sz w:val="28"/>
          <w:szCs w:val="28"/>
        </w:rPr>
      </w:pPr>
    </w:p>
    <w:p w:rsidR="005E691D" w:rsidRDefault="005E691D" w:rsidP="003F770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8F1003" w:rsidRDefault="008F1003" w:rsidP="003F770A">
      <w:pPr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850"/>
        <w:gridCol w:w="851"/>
        <w:gridCol w:w="847"/>
        <w:gridCol w:w="851"/>
      </w:tblGrid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Pr="001677F9" w:rsidRDefault="008F1003" w:rsidP="001357FB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8F1003" w:rsidRPr="001677F9" w:rsidRDefault="008F1003" w:rsidP="001357FB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47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СРС</w:t>
            </w:r>
          </w:p>
        </w:tc>
      </w:tr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Pr="005E691D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both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Путевое хозяйство. Структура управления путевым хозяйством</w:t>
            </w:r>
          </w:p>
        </w:tc>
        <w:tc>
          <w:tcPr>
            <w:tcW w:w="850" w:type="dxa"/>
            <w:vAlign w:val="center"/>
          </w:tcPr>
          <w:p w:rsidR="008F1003" w:rsidRPr="0089705A" w:rsidRDefault="00877570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E63BF1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Pr="005E691D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Техническое обслуживание железнодорожного пути</w:t>
            </w:r>
          </w:p>
        </w:tc>
        <w:tc>
          <w:tcPr>
            <w:tcW w:w="850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77570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Pr="005E691D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ind w:hanging="2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Планирование работ по техническому обслуживанию железнодорожного пути</w:t>
            </w:r>
          </w:p>
        </w:tc>
        <w:tc>
          <w:tcPr>
            <w:tcW w:w="850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Pr="005E691D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ind w:hanging="2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Управление техническим обслуживанием железнодорожного пути</w:t>
            </w:r>
          </w:p>
        </w:tc>
        <w:tc>
          <w:tcPr>
            <w:tcW w:w="850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Pr="005E691D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ind w:hanging="2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Организация машинизированного технического обслуживания железнодорожного пути</w:t>
            </w:r>
          </w:p>
        </w:tc>
        <w:tc>
          <w:tcPr>
            <w:tcW w:w="850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F1003" w:rsidRPr="0089705A" w:rsidRDefault="00643F70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Особенности технического обслуживания и управления состоянием пути</w:t>
            </w:r>
          </w:p>
        </w:tc>
        <w:tc>
          <w:tcPr>
            <w:tcW w:w="850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F1003" w:rsidRPr="0089705A" w:rsidRDefault="00877570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643F70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Организация защиты пути от снега и борьбы со снегом</w:t>
            </w:r>
          </w:p>
        </w:tc>
        <w:tc>
          <w:tcPr>
            <w:tcW w:w="850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Диагностика и мониторинг технического состояния пути</w:t>
            </w:r>
          </w:p>
        </w:tc>
        <w:tc>
          <w:tcPr>
            <w:tcW w:w="850" w:type="dxa"/>
            <w:vAlign w:val="center"/>
          </w:tcPr>
          <w:p w:rsidR="008F1003" w:rsidRPr="0089705A" w:rsidRDefault="00643F70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8F1003" w:rsidRPr="001677F9" w:rsidTr="00643F70">
        <w:trPr>
          <w:trHeight w:val="435"/>
          <w:jc w:val="center"/>
        </w:trPr>
        <w:tc>
          <w:tcPr>
            <w:tcW w:w="628" w:type="dxa"/>
            <w:vAlign w:val="center"/>
          </w:tcPr>
          <w:p w:rsidR="008F1003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АСУ путевого хозяйства</w:t>
            </w:r>
          </w:p>
        </w:tc>
        <w:tc>
          <w:tcPr>
            <w:tcW w:w="850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77570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 xml:space="preserve">Путевые машинные станции и промышленные предприятия </w:t>
            </w:r>
          </w:p>
        </w:tc>
        <w:tc>
          <w:tcPr>
            <w:tcW w:w="850" w:type="dxa"/>
            <w:vAlign w:val="center"/>
          </w:tcPr>
          <w:p w:rsidR="008F1003" w:rsidRPr="0089705A" w:rsidRDefault="00877570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643F70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1003" w:rsidRPr="001677F9" w:rsidTr="00643F70">
        <w:trPr>
          <w:trHeight w:val="465"/>
          <w:jc w:val="center"/>
        </w:trPr>
        <w:tc>
          <w:tcPr>
            <w:tcW w:w="628" w:type="dxa"/>
            <w:vAlign w:val="center"/>
          </w:tcPr>
          <w:p w:rsidR="008F1003" w:rsidRDefault="008F1003" w:rsidP="001357FB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324" w:type="dxa"/>
            <w:vAlign w:val="center"/>
          </w:tcPr>
          <w:p w:rsidR="008F1003" w:rsidRPr="0089705A" w:rsidRDefault="008F1003" w:rsidP="001357FB">
            <w:pPr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Ресурсосберегающие технологии</w:t>
            </w:r>
          </w:p>
        </w:tc>
        <w:tc>
          <w:tcPr>
            <w:tcW w:w="850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E63BF1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1003" w:rsidRPr="001677F9" w:rsidTr="00643F70">
        <w:trPr>
          <w:trHeight w:val="416"/>
          <w:jc w:val="center"/>
        </w:trPr>
        <w:tc>
          <w:tcPr>
            <w:tcW w:w="5952" w:type="dxa"/>
            <w:gridSpan w:val="2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8F1003" w:rsidRPr="000A1EEA" w:rsidRDefault="008F1003" w:rsidP="00877570">
            <w:pPr>
              <w:contextualSpacing/>
              <w:jc w:val="center"/>
              <w:rPr>
                <w:sz w:val="28"/>
                <w:szCs w:val="28"/>
              </w:rPr>
            </w:pPr>
            <w:r w:rsidRPr="000A1EEA">
              <w:rPr>
                <w:sz w:val="28"/>
                <w:szCs w:val="28"/>
              </w:rPr>
              <w:t>3</w:t>
            </w:r>
            <w:r w:rsidR="0087757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F1003" w:rsidRPr="000A1EEA" w:rsidRDefault="008F1003" w:rsidP="00877570">
            <w:pPr>
              <w:contextualSpacing/>
              <w:jc w:val="center"/>
              <w:rPr>
                <w:sz w:val="28"/>
                <w:szCs w:val="28"/>
              </w:rPr>
            </w:pPr>
            <w:r w:rsidRPr="000A1EEA">
              <w:rPr>
                <w:sz w:val="28"/>
                <w:szCs w:val="28"/>
              </w:rPr>
              <w:t>3</w:t>
            </w:r>
            <w:r w:rsidR="00877570"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vAlign w:val="center"/>
          </w:tcPr>
          <w:p w:rsidR="008F1003" w:rsidRPr="000A1EEA" w:rsidRDefault="008F1003" w:rsidP="001357FB">
            <w:pPr>
              <w:contextualSpacing/>
              <w:jc w:val="center"/>
              <w:rPr>
                <w:sz w:val="28"/>
                <w:szCs w:val="28"/>
              </w:rPr>
            </w:pPr>
            <w:r w:rsidRPr="000A1E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0A1EEA" w:rsidRDefault="00643F70" w:rsidP="008775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77570">
              <w:rPr>
                <w:sz w:val="28"/>
                <w:szCs w:val="28"/>
              </w:rPr>
              <w:t>6</w:t>
            </w:r>
          </w:p>
        </w:tc>
      </w:tr>
    </w:tbl>
    <w:p w:rsidR="008F1003" w:rsidRDefault="008F1003" w:rsidP="003F770A">
      <w:pPr>
        <w:jc w:val="center"/>
        <w:rPr>
          <w:sz w:val="28"/>
          <w:szCs w:val="28"/>
        </w:rPr>
      </w:pPr>
    </w:p>
    <w:p w:rsidR="005E691D" w:rsidRDefault="005E691D" w:rsidP="005E69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p w:rsidR="007840B4" w:rsidRDefault="007840B4" w:rsidP="005E691D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850"/>
        <w:gridCol w:w="851"/>
        <w:gridCol w:w="847"/>
        <w:gridCol w:w="851"/>
      </w:tblGrid>
      <w:tr w:rsidR="008F1003" w:rsidRPr="001677F9" w:rsidTr="001357FB">
        <w:trPr>
          <w:jc w:val="center"/>
        </w:trPr>
        <w:tc>
          <w:tcPr>
            <w:tcW w:w="628" w:type="dxa"/>
            <w:vAlign w:val="center"/>
          </w:tcPr>
          <w:p w:rsidR="008F1003" w:rsidRPr="001677F9" w:rsidRDefault="008F1003" w:rsidP="001357FB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8F1003" w:rsidRPr="001677F9" w:rsidRDefault="008F1003" w:rsidP="001357FB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0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47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СРС</w:t>
            </w:r>
          </w:p>
        </w:tc>
      </w:tr>
      <w:tr w:rsidR="00E63BF1" w:rsidRPr="001677F9" w:rsidTr="001357FB">
        <w:trPr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Путевое хозяйство. Структура управления путевым хозяйством</w:t>
            </w:r>
          </w:p>
        </w:tc>
        <w:tc>
          <w:tcPr>
            <w:tcW w:w="850" w:type="dxa"/>
            <w:vAlign w:val="center"/>
          </w:tcPr>
          <w:p w:rsidR="00E63BF1" w:rsidRPr="0089705A" w:rsidRDefault="00877570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877570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3BF1" w:rsidRPr="001677F9" w:rsidTr="001357FB">
        <w:trPr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Техническое обслуживание железнодорожного пути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E63BF1" w:rsidRPr="001677F9" w:rsidTr="001357FB">
        <w:trPr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Планирование работ по техническому обслуживанию железнодорожного пути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E63BF1" w:rsidRPr="001677F9" w:rsidTr="001357FB">
        <w:trPr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Управление техническим обслуживанием железнодорожного пути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E63BF1" w:rsidRPr="001677F9" w:rsidTr="001357FB">
        <w:trPr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5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Организация машинизированного технического обслуживания железнодорожного пути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E63BF1" w:rsidRPr="001677F9" w:rsidTr="001357FB">
        <w:trPr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6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Особенности технического обслуживания и управления состоянием пути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E63BF1" w:rsidRPr="0089705A" w:rsidRDefault="00877570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877570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63BF1" w:rsidRPr="001677F9" w:rsidTr="001357FB">
        <w:trPr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7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Организация защиты пути от снега и борьбы со снегом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</w:tr>
      <w:tr w:rsidR="00E63BF1" w:rsidRPr="001677F9" w:rsidTr="001357FB">
        <w:trPr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8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Диагностика и мониторинг технического состояния пути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63BF1" w:rsidRPr="001677F9" w:rsidTr="00643F70">
        <w:trPr>
          <w:trHeight w:val="455"/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9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АСУ путевого хозяйства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877570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3BF1" w:rsidRPr="001677F9" w:rsidTr="001357FB">
        <w:trPr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10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 xml:space="preserve">Путевые машинные станции и промышленные предприятия 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3BF1" w:rsidRPr="001677F9" w:rsidTr="00643F70">
        <w:trPr>
          <w:trHeight w:val="473"/>
          <w:jc w:val="center"/>
        </w:trPr>
        <w:tc>
          <w:tcPr>
            <w:tcW w:w="628" w:type="dxa"/>
            <w:vAlign w:val="center"/>
          </w:tcPr>
          <w:p w:rsidR="00E63BF1" w:rsidRPr="0089705A" w:rsidRDefault="00E63BF1" w:rsidP="001357FB">
            <w:pPr>
              <w:ind w:hanging="2"/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11</w:t>
            </w:r>
          </w:p>
        </w:tc>
        <w:tc>
          <w:tcPr>
            <w:tcW w:w="5324" w:type="dxa"/>
            <w:vAlign w:val="center"/>
          </w:tcPr>
          <w:p w:rsidR="00E63BF1" w:rsidRPr="0089705A" w:rsidRDefault="00E63BF1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Ресурсосберегающие технологии</w:t>
            </w:r>
          </w:p>
        </w:tc>
        <w:tc>
          <w:tcPr>
            <w:tcW w:w="850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63BF1" w:rsidRPr="0089705A" w:rsidRDefault="00E63BF1" w:rsidP="004C04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4</w:t>
            </w:r>
          </w:p>
        </w:tc>
      </w:tr>
      <w:tr w:rsidR="008F1003" w:rsidRPr="001677F9" w:rsidTr="00643F70">
        <w:trPr>
          <w:trHeight w:val="539"/>
          <w:jc w:val="center"/>
        </w:trPr>
        <w:tc>
          <w:tcPr>
            <w:tcW w:w="5952" w:type="dxa"/>
            <w:gridSpan w:val="2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8F1003" w:rsidRPr="000A1EEA" w:rsidRDefault="00E63BF1" w:rsidP="008775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75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0A1EEA" w:rsidRDefault="00E63BF1" w:rsidP="008775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7570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8F1003" w:rsidRPr="000A1EEA" w:rsidRDefault="008F1003" w:rsidP="001357FB">
            <w:pPr>
              <w:contextualSpacing/>
              <w:jc w:val="center"/>
              <w:rPr>
                <w:sz w:val="28"/>
                <w:szCs w:val="28"/>
              </w:rPr>
            </w:pPr>
            <w:r w:rsidRPr="000A1E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0A1EEA" w:rsidRDefault="00E63BF1" w:rsidP="008775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77570">
              <w:rPr>
                <w:sz w:val="28"/>
                <w:szCs w:val="28"/>
              </w:rPr>
              <w:t>1</w:t>
            </w:r>
          </w:p>
        </w:tc>
      </w:tr>
    </w:tbl>
    <w:p w:rsidR="008F1003" w:rsidRDefault="008F1003" w:rsidP="005E691D">
      <w:pPr>
        <w:ind w:firstLine="851"/>
        <w:jc w:val="both"/>
        <w:rPr>
          <w:sz w:val="28"/>
          <w:szCs w:val="28"/>
        </w:rPr>
      </w:pPr>
    </w:p>
    <w:p w:rsidR="005E691D" w:rsidRDefault="005E691D" w:rsidP="002B5D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F161AB" w:rsidRDefault="00F161AB" w:rsidP="002B5D5C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5323"/>
        <w:gridCol w:w="852"/>
        <w:gridCol w:w="851"/>
        <w:gridCol w:w="847"/>
        <w:gridCol w:w="851"/>
      </w:tblGrid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1677F9" w:rsidRDefault="008F1003" w:rsidP="001357FB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323" w:type="dxa"/>
            <w:vAlign w:val="center"/>
          </w:tcPr>
          <w:p w:rsidR="008F1003" w:rsidRPr="001677F9" w:rsidRDefault="008F1003" w:rsidP="001357FB">
            <w:pPr>
              <w:tabs>
                <w:tab w:val="left" w:pos="0"/>
              </w:tabs>
              <w:contextualSpacing/>
              <w:jc w:val="center"/>
              <w:rPr>
                <w:b/>
                <w:bCs/>
                <w:sz w:val="28"/>
                <w:szCs w:val="24"/>
              </w:rPr>
            </w:pPr>
            <w:r w:rsidRPr="001677F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2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47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1677F9">
              <w:rPr>
                <w:b/>
                <w:sz w:val="28"/>
                <w:szCs w:val="24"/>
              </w:rPr>
              <w:t>СРС</w:t>
            </w:r>
          </w:p>
        </w:tc>
      </w:tr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1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both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Путевое хозяйство. Структура управления путевым хозяйством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E63BF1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2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Техническое обслуживание железнодорожного пути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16</w:t>
            </w:r>
          </w:p>
        </w:tc>
      </w:tr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3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ind w:hanging="2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Планирование работ по техническому обслуживанию железнодорожного пути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16</w:t>
            </w:r>
          </w:p>
        </w:tc>
      </w:tr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4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ind w:hanging="2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Управление техническим обслуживанием железнодорожного пути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16</w:t>
            </w:r>
          </w:p>
        </w:tc>
      </w:tr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5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ind w:hanging="2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Организация машинизированного технического обслуживания железнодорожного пути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16</w:t>
            </w:r>
          </w:p>
        </w:tc>
      </w:tr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6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Особенности технического обслуживания и управления состоянием пути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24</w:t>
            </w:r>
          </w:p>
        </w:tc>
      </w:tr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7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Организация защиты пути от снега и борьбы со снегом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16</w:t>
            </w:r>
          </w:p>
        </w:tc>
      </w:tr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8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Диагностика и мониторинг технического состояния пути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E63BF1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F1003" w:rsidRPr="001677F9" w:rsidTr="00643F70">
        <w:trPr>
          <w:trHeight w:val="475"/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9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ind w:hanging="2"/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АСУ путевого хозяйства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6</w:t>
            </w:r>
          </w:p>
        </w:tc>
      </w:tr>
      <w:tr w:rsidR="008F1003" w:rsidRPr="001677F9" w:rsidTr="001357FB">
        <w:trPr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10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 xml:space="preserve">Путевые машинные станции и промышленные предприятия 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6</w:t>
            </w:r>
          </w:p>
        </w:tc>
      </w:tr>
      <w:tr w:rsidR="008F1003" w:rsidRPr="001677F9" w:rsidTr="00643F70">
        <w:trPr>
          <w:trHeight w:val="411"/>
          <w:jc w:val="center"/>
        </w:trPr>
        <w:tc>
          <w:tcPr>
            <w:tcW w:w="627" w:type="dxa"/>
            <w:vAlign w:val="center"/>
          </w:tcPr>
          <w:p w:rsidR="008F1003" w:rsidRPr="0089705A" w:rsidRDefault="008F1003" w:rsidP="001357FB">
            <w:pPr>
              <w:pStyle w:val="a3"/>
              <w:ind w:left="0" w:right="-1" w:hanging="2"/>
              <w:jc w:val="center"/>
              <w:rPr>
                <w:rFonts w:cs="Times New Roman"/>
                <w:szCs w:val="28"/>
              </w:rPr>
            </w:pPr>
            <w:r w:rsidRPr="0089705A">
              <w:rPr>
                <w:rFonts w:cs="Times New Roman"/>
                <w:szCs w:val="28"/>
              </w:rPr>
              <w:t>11</w:t>
            </w:r>
          </w:p>
        </w:tc>
        <w:tc>
          <w:tcPr>
            <w:tcW w:w="5323" w:type="dxa"/>
            <w:vAlign w:val="center"/>
          </w:tcPr>
          <w:p w:rsidR="008F1003" w:rsidRPr="0089705A" w:rsidRDefault="008F1003" w:rsidP="001357FB">
            <w:pPr>
              <w:jc w:val="both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Ресурсосберегающие технологии</w:t>
            </w:r>
          </w:p>
        </w:tc>
        <w:tc>
          <w:tcPr>
            <w:tcW w:w="852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89705A" w:rsidRDefault="008F1003" w:rsidP="001357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9705A">
              <w:rPr>
                <w:sz w:val="28"/>
                <w:szCs w:val="28"/>
              </w:rPr>
              <w:t>6</w:t>
            </w:r>
          </w:p>
        </w:tc>
      </w:tr>
      <w:tr w:rsidR="008F1003" w:rsidRPr="001677F9" w:rsidTr="00643F70">
        <w:trPr>
          <w:trHeight w:val="545"/>
          <w:jc w:val="center"/>
        </w:trPr>
        <w:tc>
          <w:tcPr>
            <w:tcW w:w="5950" w:type="dxa"/>
            <w:gridSpan w:val="2"/>
            <w:vAlign w:val="center"/>
          </w:tcPr>
          <w:p w:rsidR="008F1003" w:rsidRPr="001677F9" w:rsidRDefault="008F1003" w:rsidP="001357F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2" w:type="dxa"/>
            <w:vAlign w:val="center"/>
          </w:tcPr>
          <w:p w:rsidR="008F1003" w:rsidRPr="000A1EEA" w:rsidRDefault="008F1003" w:rsidP="001357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8F1003" w:rsidRPr="000A1EEA" w:rsidRDefault="008F1003" w:rsidP="001357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7" w:type="dxa"/>
            <w:vAlign w:val="center"/>
          </w:tcPr>
          <w:p w:rsidR="008F1003" w:rsidRPr="000A1EEA" w:rsidRDefault="008F1003" w:rsidP="001357FB">
            <w:pPr>
              <w:contextualSpacing/>
              <w:jc w:val="center"/>
              <w:rPr>
                <w:sz w:val="28"/>
                <w:szCs w:val="28"/>
              </w:rPr>
            </w:pPr>
            <w:r w:rsidRPr="000A1EE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F1003" w:rsidRPr="000A1EEA" w:rsidRDefault="008F1003" w:rsidP="001357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</w:tbl>
    <w:p w:rsidR="008F1003" w:rsidRDefault="008F1003" w:rsidP="002B5D5C">
      <w:pPr>
        <w:ind w:firstLine="851"/>
        <w:jc w:val="both"/>
        <w:rPr>
          <w:sz w:val="28"/>
          <w:szCs w:val="28"/>
        </w:rPr>
      </w:pPr>
    </w:p>
    <w:p w:rsidR="008F1003" w:rsidRDefault="008F1003" w:rsidP="002B5D5C">
      <w:pPr>
        <w:ind w:firstLine="851"/>
        <w:jc w:val="both"/>
        <w:rPr>
          <w:sz w:val="28"/>
          <w:szCs w:val="28"/>
        </w:rPr>
      </w:pPr>
    </w:p>
    <w:p w:rsidR="001168D9" w:rsidRDefault="00CF0D2C" w:rsidP="001168D9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для </w:t>
      </w:r>
    </w:p>
    <w:p w:rsidR="00CF0D2C" w:rsidRPr="00E06A64" w:rsidRDefault="00CF0D2C" w:rsidP="001168D9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CF0D2C" w:rsidRDefault="00CF0D2C" w:rsidP="00CF0D2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59"/>
        <w:gridCol w:w="6346"/>
      </w:tblGrid>
      <w:tr w:rsidR="000E2116" w:rsidRPr="00596261" w:rsidTr="006E62C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E2116" w:rsidRPr="00596261" w:rsidRDefault="000E2116" w:rsidP="00CF0D2C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626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96261" w:rsidRPr="00596261" w:rsidRDefault="00CF0D2C" w:rsidP="00CF0D2C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6261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E2116" w:rsidRPr="00596261" w:rsidRDefault="00CF0D2C" w:rsidP="00CF0D2C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6261">
              <w:rPr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0E2116" w:rsidRPr="00596261" w:rsidRDefault="00596261" w:rsidP="00CF0D2C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626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012E4" w:rsidRPr="00596261" w:rsidTr="006E62C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012E4" w:rsidRPr="00596261" w:rsidRDefault="004012E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012E4" w:rsidRPr="001714F8" w:rsidRDefault="004012E4" w:rsidP="00784A97">
            <w:pPr>
              <w:pStyle w:val="a3"/>
              <w:ind w:left="0" w:right="-1" w:hanging="2"/>
              <w:jc w:val="both"/>
              <w:rPr>
                <w:sz w:val="24"/>
                <w:szCs w:val="26"/>
              </w:rPr>
            </w:pPr>
            <w:r w:rsidRPr="001714F8">
              <w:rPr>
                <w:sz w:val="24"/>
                <w:szCs w:val="26"/>
              </w:rPr>
              <w:t>Путевое хозяйст</w:t>
            </w:r>
            <w:r>
              <w:rPr>
                <w:sz w:val="24"/>
                <w:szCs w:val="26"/>
              </w:rPr>
              <w:t>во.</w:t>
            </w:r>
            <w:r w:rsidRPr="001714F8">
              <w:rPr>
                <w:sz w:val="24"/>
                <w:szCs w:val="26"/>
              </w:rPr>
              <w:t xml:space="preserve"> Структура управления путевым хозяйством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4C04B0" w:rsidRPr="004C04B0" w:rsidRDefault="004012E4" w:rsidP="004C04B0">
            <w:pPr>
              <w:tabs>
                <w:tab w:val="left" w:pos="993"/>
              </w:tabs>
              <w:ind w:right="-1"/>
              <w:jc w:val="both"/>
              <w:rPr>
                <w:sz w:val="24"/>
              </w:rPr>
            </w:pPr>
            <w:r w:rsidRPr="004C04B0">
              <w:rPr>
                <w:sz w:val="24"/>
              </w:rPr>
              <w:t xml:space="preserve">1. </w:t>
            </w:r>
            <w:r w:rsidR="004C04B0" w:rsidRPr="004C04B0">
              <w:rPr>
                <w:sz w:val="24"/>
              </w:rPr>
              <w:t xml:space="preserve">Путевое хозяйство: Учебник для вузов ж.-д. трансп./И.Б. Лехно, С.М. Бельфер, Э.В. Воробьев и др.; Под ред. И.Б. Лехно. - М.; Транспорт, 1990. – 472 с. </w:t>
            </w:r>
          </w:p>
          <w:p w:rsidR="00897F46" w:rsidRDefault="00897F46" w:rsidP="00897F46">
            <w:pPr>
              <w:tabs>
                <w:tab w:val="left" w:pos="285"/>
              </w:tabs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897F46">
              <w:rPr>
                <w:sz w:val="24"/>
              </w:rPr>
              <w:t>Высокоскоростной железнодорожный транспорт / Киселев И.П. и др. Общий курс. Том 1-2. Учебное пособие. — М.: УМЦ по образованию на ж.-д. транспорте, 2014</w:t>
            </w:r>
          </w:p>
          <w:p w:rsidR="004012E4" w:rsidRDefault="00897F46" w:rsidP="004C04B0">
            <w:pPr>
              <w:tabs>
                <w:tab w:val="left" w:pos="1"/>
                <w:tab w:val="left" w:pos="285"/>
              </w:tabs>
              <w:ind w:left="1" w:right="-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4012E4">
              <w:rPr>
                <w:sz w:val="24"/>
                <w:szCs w:val="28"/>
              </w:rPr>
              <w:t xml:space="preserve">. </w:t>
            </w:r>
            <w:r w:rsidR="004012E4" w:rsidRPr="000C5DA4">
              <w:rPr>
                <w:sz w:val="24"/>
                <w:szCs w:val="28"/>
              </w:rPr>
              <w:t>Правила технической эксплуатации железных дорог Российской федерации. Утверждены приказом Минтранса России от 21.12.2010 №286. - М.: 2011. – 255 с.</w:t>
            </w:r>
          </w:p>
          <w:p w:rsidR="004012E4" w:rsidRPr="004C04B0" w:rsidRDefault="00897F46" w:rsidP="004C04B0">
            <w:pPr>
              <w:pStyle w:val="a3"/>
              <w:tabs>
                <w:tab w:val="left" w:pos="142"/>
                <w:tab w:val="left" w:pos="1134"/>
              </w:tabs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4C04B0">
              <w:rPr>
                <w:rFonts w:cs="Times New Roman"/>
                <w:sz w:val="24"/>
                <w:szCs w:val="28"/>
              </w:rPr>
              <w:t>4</w:t>
            </w:r>
            <w:r w:rsidR="00AA48CD" w:rsidRPr="004C04B0">
              <w:rPr>
                <w:rFonts w:cs="Times New Roman"/>
                <w:sz w:val="24"/>
                <w:szCs w:val="28"/>
              </w:rPr>
              <w:t xml:space="preserve">. </w:t>
            </w:r>
            <w:r w:rsidR="004C04B0" w:rsidRPr="004C04B0">
              <w:rPr>
                <w:rFonts w:cs="Times New Roman"/>
                <w:sz w:val="24"/>
                <w:szCs w:val="28"/>
              </w:rPr>
              <w:t>Положение о системе ведения путевого хозяйства ОАО «Российские железные дороги». Утверждено ОАО «РЖД» от 31.12.2015 г. №3212р, 2015 г. – 93 с.</w:t>
            </w:r>
          </w:p>
        </w:tc>
      </w:tr>
      <w:tr w:rsidR="004012E4" w:rsidRPr="00596261" w:rsidTr="006E62C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012E4" w:rsidRPr="00596261" w:rsidRDefault="004012E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012E4" w:rsidRPr="001714F8" w:rsidRDefault="004012E4" w:rsidP="00784A97">
            <w:pPr>
              <w:ind w:hanging="2"/>
              <w:jc w:val="both"/>
              <w:rPr>
                <w:rFonts w:cs="Tahoma"/>
                <w:sz w:val="24"/>
                <w:szCs w:val="28"/>
              </w:rPr>
            </w:pPr>
            <w:r w:rsidRPr="001714F8">
              <w:rPr>
                <w:rFonts w:cs="Tahoma"/>
                <w:sz w:val="24"/>
                <w:szCs w:val="28"/>
              </w:rPr>
              <w:t>Техническое обслуживание железнодорожного пути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4C04B0" w:rsidRPr="004C04B0" w:rsidRDefault="004C04B0" w:rsidP="00AA48C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5"/>
                <w:tab w:val="left" w:pos="1134"/>
              </w:tabs>
              <w:autoSpaceDE w:val="0"/>
              <w:autoSpaceDN w:val="0"/>
              <w:adjustRightInd w:val="0"/>
              <w:ind w:left="1" w:firstLine="0"/>
              <w:rPr>
                <w:sz w:val="24"/>
                <w:szCs w:val="24"/>
              </w:rPr>
            </w:pPr>
            <w:r w:rsidRPr="004C04B0">
              <w:rPr>
                <w:sz w:val="24"/>
                <w:szCs w:val="28"/>
              </w:rPr>
              <w:t>Положение о системе ведения путевого хозяйства ОАО «Российские железные дороги». Утверждено ОАО «РЖД» от 31.12.2015 г. №3212р, 2015 г. – 93 с.</w:t>
            </w:r>
          </w:p>
          <w:p w:rsidR="00AA48CD" w:rsidRDefault="00AA48CD" w:rsidP="00AA48C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5"/>
                <w:tab w:val="left" w:pos="1134"/>
              </w:tabs>
              <w:autoSpaceDE w:val="0"/>
              <w:autoSpaceDN w:val="0"/>
              <w:adjustRightInd w:val="0"/>
              <w:ind w:left="1" w:firstLine="0"/>
              <w:rPr>
                <w:sz w:val="24"/>
                <w:szCs w:val="24"/>
              </w:rPr>
            </w:pPr>
            <w:r w:rsidRPr="006B2A94">
              <w:rPr>
                <w:sz w:val="24"/>
                <w:szCs w:val="24"/>
              </w:rPr>
              <w:t xml:space="preserve">Технические условия на работы по реконструкции (модернизации) и ремонту железнодорожного пути. Утверждены ОАО «РЖД» 18.01.2013 г., №75р – 236 с. </w:t>
            </w:r>
          </w:p>
          <w:p w:rsidR="00AA48CD" w:rsidRPr="00AA48CD" w:rsidRDefault="00AA48CD" w:rsidP="00AA48CD">
            <w:pPr>
              <w:numPr>
                <w:ilvl w:val="0"/>
                <w:numId w:val="20"/>
              </w:numPr>
              <w:tabs>
                <w:tab w:val="left" w:pos="285"/>
                <w:tab w:val="left" w:pos="1276"/>
              </w:tabs>
              <w:ind w:left="0" w:right="-1" w:firstLine="1"/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 xml:space="preserve">Инструкция по текущему содержанию железнодорожного пути/ Утверждена ОАО «РЖД» от </w:t>
            </w:r>
            <w:r w:rsidR="006339AA">
              <w:rPr>
                <w:sz w:val="24"/>
                <w:szCs w:val="24"/>
              </w:rPr>
              <w:t>14.11.2016</w:t>
            </w:r>
            <w:r w:rsidRPr="00AA48CD">
              <w:rPr>
                <w:sz w:val="24"/>
                <w:szCs w:val="24"/>
              </w:rPr>
              <w:t xml:space="preserve"> г. № 2</w:t>
            </w:r>
            <w:r w:rsidR="006339AA">
              <w:rPr>
                <w:sz w:val="24"/>
                <w:szCs w:val="24"/>
              </w:rPr>
              <w:t>288</w:t>
            </w:r>
            <w:r w:rsidRPr="00AA48CD">
              <w:rPr>
                <w:sz w:val="24"/>
                <w:szCs w:val="24"/>
              </w:rPr>
              <w:t>р. – 2</w:t>
            </w:r>
            <w:r w:rsidR="006339AA">
              <w:rPr>
                <w:sz w:val="24"/>
                <w:szCs w:val="24"/>
              </w:rPr>
              <w:t>86</w:t>
            </w:r>
            <w:r w:rsidRPr="00AA48CD">
              <w:rPr>
                <w:sz w:val="24"/>
                <w:szCs w:val="24"/>
              </w:rPr>
              <w:t xml:space="preserve"> с.</w:t>
            </w:r>
          </w:p>
          <w:p w:rsidR="00AA48CD" w:rsidRPr="00AA48CD" w:rsidRDefault="00AA48CD" w:rsidP="00AA48CD">
            <w:pPr>
              <w:numPr>
                <w:ilvl w:val="0"/>
                <w:numId w:val="20"/>
              </w:numPr>
              <w:tabs>
                <w:tab w:val="left" w:pos="1"/>
                <w:tab w:val="left" w:pos="285"/>
              </w:tabs>
              <w:ind w:left="1" w:right="-1" w:firstLine="0"/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 xml:space="preserve">Инструкция по обеспечению безопасности движения поездов при производстве работ/ Утверждена ОАО «РЖД» </w:t>
            </w:r>
            <w:r w:rsidR="006339AA">
              <w:rPr>
                <w:sz w:val="24"/>
                <w:szCs w:val="24"/>
              </w:rPr>
              <w:t>14.12.2016</w:t>
            </w:r>
            <w:r w:rsidRPr="00AA48CD">
              <w:rPr>
                <w:sz w:val="24"/>
                <w:szCs w:val="24"/>
              </w:rPr>
              <w:t xml:space="preserve"> г. № 2</w:t>
            </w:r>
            <w:r w:rsidR="006339AA">
              <w:rPr>
                <w:sz w:val="24"/>
                <w:szCs w:val="24"/>
              </w:rPr>
              <w:t>594</w:t>
            </w:r>
            <w:r w:rsidRPr="00AA48CD">
              <w:rPr>
                <w:sz w:val="24"/>
                <w:szCs w:val="24"/>
              </w:rPr>
              <w:t xml:space="preserve">р – </w:t>
            </w:r>
            <w:r w:rsidR="006339AA">
              <w:rPr>
                <w:sz w:val="24"/>
                <w:szCs w:val="24"/>
              </w:rPr>
              <w:t>208</w:t>
            </w:r>
            <w:r w:rsidRPr="00AA48CD">
              <w:rPr>
                <w:sz w:val="24"/>
                <w:szCs w:val="24"/>
              </w:rPr>
              <w:t xml:space="preserve"> с.</w:t>
            </w:r>
          </w:p>
          <w:p w:rsidR="00AA48CD" w:rsidRPr="00AA48CD" w:rsidRDefault="00AA48CD" w:rsidP="004C04B0">
            <w:pPr>
              <w:tabs>
                <w:tab w:val="left" w:pos="1134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C04B0" w:rsidRPr="004C04B0">
              <w:rPr>
                <w:sz w:val="24"/>
                <w:szCs w:val="24"/>
              </w:rPr>
              <w:t>Организация и планирование путевых работ на дистанции пути / К.Н.Дьяков, Л.С. Блажко. Учебное пособие – СПб.: ПГУПС, 2003. – 63 с.</w:t>
            </w:r>
          </w:p>
        </w:tc>
      </w:tr>
      <w:tr w:rsidR="004012E4" w:rsidRPr="00596261" w:rsidTr="006E62C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012E4" w:rsidRPr="00596261" w:rsidRDefault="004012E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012E4" w:rsidRPr="001714F8" w:rsidRDefault="004012E4" w:rsidP="00784A97">
            <w:pPr>
              <w:ind w:hanging="2"/>
              <w:rPr>
                <w:rFonts w:cs="Tahoma"/>
                <w:sz w:val="24"/>
                <w:szCs w:val="28"/>
              </w:rPr>
            </w:pPr>
            <w:r w:rsidRPr="001714F8">
              <w:rPr>
                <w:rFonts w:cs="Tahoma"/>
                <w:sz w:val="24"/>
                <w:szCs w:val="28"/>
              </w:rPr>
              <w:t>Планирование работ по техническому обслуживанию железнодорожного пути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4012E4" w:rsidRDefault="004012E4" w:rsidP="00AA48C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285"/>
                <w:tab w:val="left" w:pos="1134"/>
              </w:tabs>
              <w:autoSpaceDE w:val="0"/>
              <w:autoSpaceDN w:val="0"/>
              <w:adjustRightInd w:val="0"/>
              <w:ind w:left="1" w:firstLine="0"/>
              <w:rPr>
                <w:sz w:val="24"/>
                <w:szCs w:val="24"/>
              </w:rPr>
            </w:pPr>
            <w:r w:rsidRPr="006B2A94">
              <w:rPr>
                <w:sz w:val="24"/>
                <w:szCs w:val="24"/>
              </w:rPr>
              <w:t xml:space="preserve">Технические условия на работы по реконструкции (модернизации) и ремонту железнодорожного пути. Утверждены ОАО «РЖД» 18.01.2013 г., №75р – 236 с. </w:t>
            </w:r>
          </w:p>
          <w:p w:rsidR="004C04B0" w:rsidRPr="004C04B0" w:rsidRDefault="002A5EF1" w:rsidP="004C04B0">
            <w:pPr>
              <w:tabs>
                <w:tab w:val="left" w:pos="1134"/>
              </w:tabs>
              <w:ind w:right="-1"/>
              <w:jc w:val="both"/>
              <w:rPr>
                <w:sz w:val="24"/>
              </w:rPr>
            </w:pPr>
            <w:r w:rsidRPr="002A5EF1">
              <w:rPr>
                <w:sz w:val="24"/>
              </w:rPr>
              <w:t>2</w:t>
            </w:r>
            <w:r w:rsidR="00AA48CD" w:rsidRPr="00AA48CD">
              <w:rPr>
                <w:sz w:val="24"/>
              </w:rPr>
              <w:t xml:space="preserve">. </w:t>
            </w:r>
            <w:r w:rsidR="004C04B0" w:rsidRPr="004C04B0">
              <w:rPr>
                <w:sz w:val="24"/>
              </w:rPr>
              <w:t>Организация и планирование путевых работ на дистанции пути / К.Н.Дьяков, Л.С. Блажко. Учебное пособие – СПб.: ПГУПС, 2003. – 63 с.</w:t>
            </w:r>
          </w:p>
          <w:p w:rsidR="004012E4" w:rsidRPr="00AA48CD" w:rsidRDefault="002A5EF1" w:rsidP="006C6586">
            <w:pPr>
              <w:pStyle w:val="ab"/>
              <w:tabs>
                <w:tab w:val="left" w:pos="1"/>
                <w:tab w:val="left" w:pos="302"/>
              </w:tabs>
              <w:spacing w:before="0" w:beforeAutospacing="0" w:after="0" w:afterAutospacing="0"/>
              <w:ind w:left="1"/>
            </w:pPr>
            <w:r w:rsidRPr="002A5EF1">
              <w:rPr>
                <w:szCs w:val="28"/>
              </w:rPr>
              <w:t>3</w:t>
            </w:r>
            <w:r w:rsidR="004012E4">
              <w:rPr>
                <w:szCs w:val="28"/>
              </w:rPr>
              <w:t xml:space="preserve">. </w:t>
            </w:r>
            <w:r w:rsidR="004012E4" w:rsidRPr="00AA48CD">
              <w:t xml:space="preserve">Руководство по комплексной оценке состояния участка (километра) на основе данных средств диагностики и генеральных осмотров пути / Распоряжение ОАО "РЖД" № 2536р от 14.12.2009 г., М.: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4012E4" w:rsidRPr="00AA48CD">
                <w:t>2009 г</w:t>
              </w:r>
            </w:smartTag>
            <w:r w:rsidR="004012E4" w:rsidRPr="00AA48CD">
              <w:t>. – 29 с.</w:t>
            </w:r>
          </w:p>
          <w:p w:rsidR="004012E4" w:rsidRPr="00551D5E" w:rsidRDefault="002A5EF1" w:rsidP="00897F46">
            <w:pPr>
              <w:pStyle w:val="ab"/>
              <w:tabs>
                <w:tab w:val="left" w:pos="302"/>
              </w:tabs>
              <w:spacing w:before="0" w:beforeAutospacing="0" w:after="0" w:afterAutospacing="0"/>
              <w:jc w:val="both"/>
            </w:pPr>
            <w:r w:rsidRPr="002A5EF1">
              <w:t>4</w:t>
            </w:r>
            <w:r w:rsidR="00AA48CD">
              <w:t xml:space="preserve">. </w:t>
            </w:r>
            <w:r w:rsidR="006C6586" w:rsidRPr="006C6586">
              <w:t>Планирование ремонтов пути: методические указания  В.П. Бельтюков, И.А. Симонюк, А.В. Андреев. – СПб.: ФГБОУ ВПО ПГУПС, 2016. – 18 с.</w:t>
            </w:r>
          </w:p>
        </w:tc>
      </w:tr>
      <w:tr w:rsidR="004012E4" w:rsidRPr="00596261" w:rsidTr="006E62C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012E4" w:rsidRPr="00596261" w:rsidRDefault="004012E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012E4" w:rsidRPr="001714F8" w:rsidRDefault="004012E4" w:rsidP="00784A97">
            <w:pPr>
              <w:ind w:hanging="2"/>
              <w:rPr>
                <w:rFonts w:cs="Tahoma"/>
                <w:sz w:val="24"/>
                <w:szCs w:val="28"/>
              </w:rPr>
            </w:pPr>
            <w:r w:rsidRPr="001714F8">
              <w:rPr>
                <w:rFonts w:cs="Tahoma"/>
                <w:sz w:val="24"/>
                <w:szCs w:val="28"/>
              </w:rPr>
              <w:t>Управление техническим обслуживанием железнодорожного пути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6339AA" w:rsidRPr="00AA48CD" w:rsidRDefault="004012E4" w:rsidP="006339AA">
            <w:pPr>
              <w:tabs>
                <w:tab w:val="left" w:pos="285"/>
                <w:tab w:val="left" w:pos="127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51D5E" w:rsidRPr="003D1117">
              <w:rPr>
                <w:sz w:val="24"/>
                <w:szCs w:val="24"/>
              </w:rPr>
              <w:t>Инструкция по текущему содержанию железнодорожного пути</w:t>
            </w:r>
            <w:r w:rsidR="00551D5E">
              <w:rPr>
                <w:sz w:val="24"/>
                <w:szCs w:val="24"/>
              </w:rPr>
              <w:t xml:space="preserve"> </w:t>
            </w:r>
            <w:r w:rsidR="00551D5E" w:rsidRPr="003D1117">
              <w:rPr>
                <w:sz w:val="24"/>
                <w:szCs w:val="24"/>
              </w:rPr>
              <w:t xml:space="preserve">/ Утверждена ОАО «РЖД» от </w:t>
            </w:r>
            <w:r w:rsidR="006339AA">
              <w:rPr>
                <w:sz w:val="24"/>
                <w:szCs w:val="24"/>
              </w:rPr>
              <w:t>14.11.2016 г. №</w:t>
            </w:r>
            <w:r w:rsidR="006339AA" w:rsidRPr="00AA48CD">
              <w:rPr>
                <w:sz w:val="24"/>
                <w:szCs w:val="24"/>
              </w:rPr>
              <w:t>2</w:t>
            </w:r>
            <w:r w:rsidR="006339AA">
              <w:rPr>
                <w:sz w:val="24"/>
                <w:szCs w:val="24"/>
              </w:rPr>
              <w:t>288</w:t>
            </w:r>
            <w:r w:rsidR="006339AA" w:rsidRPr="00AA48CD">
              <w:rPr>
                <w:sz w:val="24"/>
                <w:szCs w:val="24"/>
              </w:rPr>
              <w:t>р. – 2</w:t>
            </w:r>
            <w:r w:rsidR="006339AA">
              <w:rPr>
                <w:sz w:val="24"/>
                <w:szCs w:val="24"/>
              </w:rPr>
              <w:t>86</w:t>
            </w:r>
            <w:r w:rsidR="006339AA" w:rsidRPr="00AA48CD">
              <w:rPr>
                <w:sz w:val="24"/>
                <w:szCs w:val="24"/>
              </w:rPr>
              <w:t xml:space="preserve"> с.</w:t>
            </w:r>
          </w:p>
          <w:p w:rsidR="004012E4" w:rsidRPr="006B2A94" w:rsidRDefault="004012E4" w:rsidP="00271667">
            <w:pPr>
              <w:widowControl w:val="0"/>
              <w:shd w:val="clear" w:color="auto" w:fill="FFFFFF"/>
              <w:tabs>
                <w:tab w:val="left" w:pos="142"/>
                <w:tab w:val="left" w:pos="285"/>
              </w:tabs>
              <w:autoSpaceDE w:val="0"/>
              <w:autoSpaceDN w:val="0"/>
              <w:adjustRightInd w:val="0"/>
              <w:ind w:lef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B2A94">
              <w:rPr>
                <w:sz w:val="24"/>
                <w:szCs w:val="24"/>
              </w:rPr>
              <w:t xml:space="preserve">Технические условия на работы по реконструкции (модернизации) и ремонту железнодорожного пути. Утверждены ОАО «РЖД» 18.01.2013 г., №75р – 236 с. </w:t>
            </w:r>
          </w:p>
          <w:p w:rsidR="00271667" w:rsidRPr="00271667" w:rsidRDefault="00271667" w:rsidP="00271667">
            <w:pPr>
              <w:pStyle w:val="ab"/>
              <w:tabs>
                <w:tab w:val="left" w:pos="285"/>
                <w:tab w:val="left" w:pos="993"/>
              </w:tabs>
              <w:spacing w:before="0" w:beforeAutospacing="0" w:after="0" w:afterAutospacing="0"/>
              <w:jc w:val="both"/>
            </w:pPr>
            <w:r>
              <w:t xml:space="preserve">3. </w:t>
            </w:r>
            <w:r w:rsidRPr="00271667">
              <w:t>Определение группы структурных предприятий путевого комплекса ОАО «РЖД» : метод. указания для курсового и дипломного проектирования / В.В. Соловьев, С.Н. Чуян. – СПб.: Петербургский государственный университет путей сообщения, 2012. - 44 с.</w:t>
            </w:r>
          </w:p>
          <w:p w:rsidR="004C04B0" w:rsidRPr="004C04B0" w:rsidRDefault="00271667" w:rsidP="004C04B0">
            <w:pPr>
              <w:tabs>
                <w:tab w:val="left" w:pos="1134"/>
              </w:tabs>
              <w:ind w:right="-1"/>
              <w:jc w:val="both"/>
              <w:rPr>
                <w:sz w:val="24"/>
                <w:szCs w:val="24"/>
              </w:rPr>
            </w:pPr>
            <w:r w:rsidRPr="004C04B0">
              <w:rPr>
                <w:sz w:val="24"/>
                <w:szCs w:val="24"/>
              </w:rPr>
              <w:t>4</w:t>
            </w:r>
            <w:r w:rsidR="004012E4" w:rsidRPr="004C04B0">
              <w:rPr>
                <w:sz w:val="24"/>
                <w:szCs w:val="24"/>
              </w:rPr>
              <w:t xml:space="preserve">. </w:t>
            </w:r>
            <w:r w:rsidR="004C04B0" w:rsidRPr="004C04B0">
              <w:rPr>
                <w:sz w:val="24"/>
                <w:szCs w:val="24"/>
              </w:rPr>
              <w:t>Организация и планирование путевых работ на дистанции пути / К.Н.Дьяков, Л.С. Блажко. Учебное пособие – СПб.: ПГУПС, 2003. – 63 с.</w:t>
            </w:r>
          </w:p>
          <w:p w:rsidR="005D6E0D" w:rsidRPr="006B2A94" w:rsidRDefault="006C6586" w:rsidP="005D6E0D">
            <w:pPr>
              <w:tabs>
                <w:tab w:val="left" w:pos="285"/>
              </w:tabs>
              <w:ind w:left="1"/>
              <w:jc w:val="both"/>
            </w:pPr>
            <w:r>
              <w:rPr>
                <w:sz w:val="24"/>
                <w:szCs w:val="24"/>
              </w:rPr>
              <w:t>5</w:t>
            </w:r>
            <w:r w:rsidR="005D6E0D">
              <w:rPr>
                <w:sz w:val="24"/>
                <w:szCs w:val="24"/>
              </w:rPr>
              <w:t xml:space="preserve">. </w:t>
            </w:r>
            <w:r w:rsidR="005D6E0D" w:rsidRPr="005D6E0D">
              <w:rPr>
                <w:sz w:val="24"/>
                <w:szCs w:val="24"/>
              </w:rPr>
              <w:t>Положение об участковой системе текущего содержания пути. Утверждено распоряжением ОАО «РЖД» от 13.12.2013 г. №2758р. – 27 с.</w:t>
            </w:r>
          </w:p>
        </w:tc>
      </w:tr>
      <w:tr w:rsidR="004012E4" w:rsidRPr="00596261" w:rsidTr="006E62C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012E4" w:rsidRPr="00596261" w:rsidRDefault="004012E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59626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012E4" w:rsidRPr="001714F8" w:rsidRDefault="004012E4" w:rsidP="00784A97">
            <w:pPr>
              <w:ind w:hanging="2"/>
              <w:rPr>
                <w:rFonts w:cs="Tahoma"/>
                <w:sz w:val="24"/>
                <w:szCs w:val="28"/>
              </w:rPr>
            </w:pPr>
            <w:r w:rsidRPr="001714F8">
              <w:rPr>
                <w:rFonts w:cs="Tahoma"/>
                <w:sz w:val="24"/>
                <w:szCs w:val="28"/>
              </w:rPr>
              <w:t>Организация машинизированного технического обслуживания железнодорожного пути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4012E4" w:rsidRDefault="004012E4" w:rsidP="002726F8">
            <w:pPr>
              <w:tabs>
                <w:tab w:val="left" w:pos="1"/>
                <w:tab w:val="left" w:pos="34"/>
                <w:tab w:val="left" w:pos="142"/>
                <w:tab w:val="left" w:pos="1134"/>
              </w:tabs>
              <w:ind w:left="1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D1117">
              <w:rPr>
                <w:sz w:val="24"/>
                <w:szCs w:val="24"/>
              </w:rPr>
              <w:t xml:space="preserve">Технические условия на работы по реконструкции (модернизации) и ремонту железнодорожного пути. Утверждены ОАО «РЖД» 18.01.2013 г., №75р – 236 с. </w:t>
            </w:r>
          </w:p>
          <w:p w:rsidR="006339AA" w:rsidRPr="00AA48CD" w:rsidRDefault="002726F8" w:rsidP="006339AA">
            <w:pPr>
              <w:tabs>
                <w:tab w:val="left" w:pos="1"/>
                <w:tab w:val="left" w:pos="285"/>
              </w:tabs>
              <w:ind w:left="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1D5E">
              <w:rPr>
                <w:sz w:val="24"/>
                <w:szCs w:val="24"/>
              </w:rPr>
              <w:t xml:space="preserve">. </w:t>
            </w:r>
            <w:r w:rsidR="006339AA" w:rsidRPr="00AA48CD">
              <w:rPr>
                <w:sz w:val="24"/>
                <w:szCs w:val="24"/>
              </w:rPr>
              <w:t xml:space="preserve">Инструкция по обеспечению безопасности движения поездов при производстве работ/ Утверждена ОАО «РЖД» </w:t>
            </w:r>
            <w:r w:rsidR="006339AA">
              <w:rPr>
                <w:sz w:val="24"/>
                <w:szCs w:val="24"/>
              </w:rPr>
              <w:t>14.12.2016</w:t>
            </w:r>
            <w:r w:rsidR="006339AA" w:rsidRPr="00AA48CD">
              <w:rPr>
                <w:sz w:val="24"/>
                <w:szCs w:val="24"/>
              </w:rPr>
              <w:t xml:space="preserve"> г. № 2</w:t>
            </w:r>
            <w:r w:rsidR="006339AA">
              <w:rPr>
                <w:sz w:val="24"/>
                <w:szCs w:val="24"/>
              </w:rPr>
              <w:t>594</w:t>
            </w:r>
            <w:r w:rsidR="006339AA" w:rsidRPr="00AA48CD">
              <w:rPr>
                <w:sz w:val="24"/>
                <w:szCs w:val="24"/>
              </w:rPr>
              <w:t xml:space="preserve">р – </w:t>
            </w:r>
            <w:r w:rsidR="006339AA">
              <w:rPr>
                <w:sz w:val="24"/>
                <w:szCs w:val="24"/>
              </w:rPr>
              <w:t>208</w:t>
            </w:r>
            <w:r w:rsidR="006339AA" w:rsidRPr="00AA48CD">
              <w:rPr>
                <w:sz w:val="24"/>
                <w:szCs w:val="24"/>
              </w:rPr>
              <w:t xml:space="preserve"> с.</w:t>
            </w:r>
          </w:p>
          <w:p w:rsidR="004012E4" w:rsidRPr="00EA2F4A" w:rsidRDefault="002726F8" w:rsidP="004012E4">
            <w:pPr>
              <w:widowControl w:val="0"/>
              <w:shd w:val="clear" w:color="auto" w:fill="FFFFFF"/>
              <w:tabs>
                <w:tab w:val="left" w:pos="285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12E4" w:rsidRPr="00EA2F4A">
              <w:rPr>
                <w:sz w:val="24"/>
                <w:szCs w:val="24"/>
              </w:rPr>
              <w:t>. Путевые машины/М.В. Попович, В.М. Бугаенко, Б.Г. Волковойнов и др.; Под общей редакцией М.В. Поповича, В.М. Бугаенко. – М.: ГОУ «Учебно-методический центр по образованию на железнодорожном транспорте», 2009. – 820 с.</w:t>
            </w:r>
          </w:p>
          <w:p w:rsidR="00551D5E" w:rsidRDefault="002726F8" w:rsidP="00551D5E">
            <w:pPr>
              <w:pStyle w:val="ab"/>
              <w:widowControl w:val="0"/>
              <w:shd w:val="clear" w:color="auto" w:fill="FFFFFF"/>
              <w:tabs>
                <w:tab w:val="left" w:pos="1"/>
                <w:tab w:val="left" w:pos="34"/>
                <w:tab w:val="left" w:pos="1843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1" w:right="40"/>
            </w:pPr>
            <w:r>
              <w:t>4</w:t>
            </w:r>
            <w:r w:rsidR="004012E4">
              <w:t xml:space="preserve">. </w:t>
            </w:r>
            <w:r w:rsidR="00551D5E" w:rsidRPr="00EA2F4A">
              <w:t>Организация и планирование путевых работ на дистан</w:t>
            </w:r>
            <w:r w:rsidR="006C6586">
              <w:t>ции/</w:t>
            </w:r>
            <w:r w:rsidR="006C6586" w:rsidRPr="00EA2F4A">
              <w:t xml:space="preserve">Дьяков К.Н., Блажко Л.С. </w:t>
            </w:r>
            <w:r w:rsidR="00551D5E" w:rsidRPr="00EA2F4A">
              <w:t xml:space="preserve">СПб, ПГУПС,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551D5E" w:rsidRPr="00EA2F4A">
                <w:t>2003 г</w:t>
              </w:r>
            </w:smartTag>
            <w:r w:rsidR="00551D5E" w:rsidRPr="00EA2F4A">
              <w:t>. - 63 с.</w:t>
            </w:r>
          </w:p>
          <w:p w:rsidR="004012E4" w:rsidRPr="00551D5E" w:rsidRDefault="002726F8" w:rsidP="00551D5E">
            <w:pPr>
              <w:pStyle w:val="ab"/>
              <w:widowControl w:val="0"/>
              <w:shd w:val="clear" w:color="auto" w:fill="FFFFFF"/>
              <w:tabs>
                <w:tab w:val="left" w:pos="1"/>
                <w:tab w:val="left" w:pos="34"/>
                <w:tab w:val="left" w:pos="1843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1" w:right="40"/>
            </w:pPr>
            <w:r>
              <w:t>5</w:t>
            </w:r>
            <w:r w:rsidR="00551D5E">
              <w:t xml:space="preserve">. </w:t>
            </w:r>
            <w:r w:rsidR="002A5EF1" w:rsidRPr="004C04B0">
              <w:t>Путевое хозяйство: Учебник для вузов ж.-д. трансп./И.Б. Лехно, С.М. Бельфер, Э.В. Воробьев и др.; Под ред. И.Б. Лехно. - М.; Транспорт, 1990. – 472 с.</w:t>
            </w:r>
          </w:p>
        </w:tc>
      </w:tr>
      <w:tr w:rsidR="004012E4" w:rsidRPr="00596261" w:rsidTr="006E62C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012E4" w:rsidRPr="00596261" w:rsidRDefault="004012E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012E4" w:rsidRPr="001714F8" w:rsidRDefault="004012E4" w:rsidP="00784A97">
            <w:pPr>
              <w:tabs>
                <w:tab w:val="left" w:pos="0"/>
              </w:tabs>
              <w:ind w:hanging="2"/>
              <w:jc w:val="both"/>
              <w:rPr>
                <w:rFonts w:cs="Tahoma"/>
                <w:sz w:val="24"/>
                <w:szCs w:val="28"/>
              </w:rPr>
            </w:pPr>
            <w:r>
              <w:rPr>
                <w:rFonts w:cs="Tahoma"/>
                <w:sz w:val="24"/>
                <w:szCs w:val="28"/>
              </w:rPr>
              <w:t>Особенности техни</w:t>
            </w:r>
            <w:r w:rsidRPr="001714F8">
              <w:rPr>
                <w:rFonts w:cs="Tahoma"/>
                <w:sz w:val="24"/>
                <w:szCs w:val="28"/>
              </w:rPr>
              <w:t xml:space="preserve">ческого обслуживания </w:t>
            </w:r>
            <w:r>
              <w:rPr>
                <w:rFonts w:cs="Tahoma"/>
                <w:sz w:val="24"/>
                <w:szCs w:val="28"/>
              </w:rPr>
              <w:t>и управления состоянием пути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4012E4" w:rsidRPr="006339AA" w:rsidRDefault="00551D5E" w:rsidP="006339AA">
            <w:pPr>
              <w:tabs>
                <w:tab w:val="left" w:pos="285"/>
                <w:tab w:val="left" w:pos="1276"/>
              </w:tabs>
              <w:ind w:right="-1"/>
              <w:rPr>
                <w:sz w:val="24"/>
                <w:szCs w:val="24"/>
              </w:rPr>
            </w:pPr>
            <w:r w:rsidRPr="005D6E0D">
              <w:rPr>
                <w:sz w:val="24"/>
              </w:rPr>
              <w:t xml:space="preserve">1. </w:t>
            </w:r>
            <w:r w:rsidR="004012E4" w:rsidRPr="005D6E0D">
              <w:rPr>
                <w:sz w:val="24"/>
              </w:rPr>
              <w:t xml:space="preserve">Инструкция по текущему содержанию железнодорожного пути / Утверждена ОАО «РЖД» от </w:t>
            </w:r>
            <w:r w:rsidR="006339AA">
              <w:rPr>
                <w:sz w:val="24"/>
                <w:szCs w:val="24"/>
              </w:rPr>
              <w:t>14.11.2016</w:t>
            </w:r>
            <w:r w:rsidR="006339AA" w:rsidRPr="00AA48CD">
              <w:rPr>
                <w:sz w:val="24"/>
                <w:szCs w:val="24"/>
              </w:rPr>
              <w:t xml:space="preserve"> г. №2</w:t>
            </w:r>
            <w:r w:rsidR="006339AA">
              <w:rPr>
                <w:sz w:val="24"/>
                <w:szCs w:val="24"/>
              </w:rPr>
              <w:t>288</w:t>
            </w:r>
            <w:r w:rsidR="006339AA" w:rsidRPr="00AA48CD">
              <w:rPr>
                <w:sz w:val="24"/>
                <w:szCs w:val="24"/>
              </w:rPr>
              <w:t>р. – 2</w:t>
            </w:r>
            <w:r w:rsidR="006339AA">
              <w:rPr>
                <w:sz w:val="24"/>
                <w:szCs w:val="24"/>
              </w:rPr>
              <w:t>86</w:t>
            </w:r>
            <w:r w:rsidR="006339AA" w:rsidRPr="00AA48CD">
              <w:rPr>
                <w:sz w:val="24"/>
                <w:szCs w:val="24"/>
              </w:rPr>
              <w:t xml:space="preserve"> с.</w:t>
            </w:r>
          </w:p>
          <w:p w:rsidR="00AA48CD" w:rsidRPr="006339AA" w:rsidRDefault="00551D5E" w:rsidP="006339AA">
            <w:pPr>
              <w:tabs>
                <w:tab w:val="left" w:pos="1"/>
                <w:tab w:val="left" w:pos="285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2. </w:t>
            </w:r>
            <w:r w:rsidR="006339AA" w:rsidRPr="00AA48CD">
              <w:rPr>
                <w:sz w:val="24"/>
                <w:szCs w:val="24"/>
              </w:rPr>
              <w:t xml:space="preserve">Инструкция по обеспечению безопасности движения поездов при производстве работ/ Утверждена ОАО «РЖД» </w:t>
            </w:r>
            <w:r w:rsidR="006339AA">
              <w:rPr>
                <w:sz w:val="24"/>
                <w:szCs w:val="24"/>
              </w:rPr>
              <w:t>14.12.2016</w:t>
            </w:r>
            <w:r w:rsidR="006339AA" w:rsidRPr="00AA48CD">
              <w:rPr>
                <w:sz w:val="24"/>
                <w:szCs w:val="24"/>
              </w:rPr>
              <w:t xml:space="preserve"> г. № 2</w:t>
            </w:r>
            <w:r w:rsidR="006339AA">
              <w:rPr>
                <w:sz w:val="24"/>
                <w:szCs w:val="24"/>
              </w:rPr>
              <w:t>594</w:t>
            </w:r>
            <w:r w:rsidR="006339AA" w:rsidRPr="00AA48CD">
              <w:rPr>
                <w:sz w:val="24"/>
                <w:szCs w:val="24"/>
              </w:rPr>
              <w:t xml:space="preserve">р – </w:t>
            </w:r>
            <w:r w:rsidR="006339AA">
              <w:rPr>
                <w:sz w:val="24"/>
                <w:szCs w:val="24"/>
              </w:rPr>
              <w:t>208</w:t>
            </w:r>
            <w:r w:rsidR="006339AA" w:rsidRPr="00AA48CD">
              <w:rPr>
                <w:sz w:val="24"/>
                <w:szCs w:val="24"/>
              </w:rPr>
              <w:t xml:space="preserve"> с.</w:t>
            </w:r>
          </w:p>
          <w:p w:rsidR="00551D5E" w:rsidRDefault="005D6E0D" w:rsidP="005D6E0D">
            <w:pPr>
              <w:tabs>
                <w:tab w:val="left" w:pos="285"/>
              </w:tabs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551D5E">
              <w:rPr>
                <w:sz w:val="24"/>
              </w:rPr>
              <w:t xml:space="preserve">. </w:t>
            </w:r>
            <w:r w:rsidR="00897F46" w:rsidRPr="00897F46">
              <w:rPr>
                <w:sz w:val="24"/>
              </w:rPr>
              <w:t>Высокоскоростной железнодорожный транспорт / Киселев И.П. и др. Общий курс. Том 1-2. Учебное пособие. — М.: УМЦ по образованию на ж.-д. транспорте, 2014</w:t>
            </w:r>
          </w:p>
          <w:p w:rsidR="00897F46" w:rsidRDefault="005D6E0D" w:rsidP="00897F46">
            <w:pPr>
              <w:tabs>
                <w:tab w:val="left" w:pos="285"/>
              </w:tabs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5D6E0D">
              <w:rPr>
                <w:sz w:val="24"/>
              </w:rPr>
              <w:t xml:space="preserve">Инструкция по устройству, укладке, содержанию и ремонту бесстыкового пути/Утверждена ОАО «РЖД» от </w:t>
            </w:r>
            <w:r w:rsidR="006339AA">
              <w:rPr>
                <w:sz w:val="24"/>
              </w:rPr>
              <w:t>14</w:t>
            </w:r>
            <w:r w:rsidRPr="005D6E0D">
              <w:rPr>
                <w:sz w:val="24"/>
              </w:rPr>
              <w:t>.12.201</w:t>
            </w:r>
            <w:r w:rsidR="006339AA">
              <w:rPr>
                <w:sz w:val="24"/>
              </w:rPr>
              <w:t>6</w:t>
            </w:r>
            <w:r w:rsidRPr="005D6E0D">
              <w:rPr>
                <w:sz w:val="24"/>
              </w:rPr>
              <w:t xml:space="preserve"> г. №2</w:t>
            </w:r>
            <w:r w:rsidR="006339AA">
              <w:rPr>
                <w:sz w:val="24"/>
              </w:rPr>
              <w:t>544</w:t>
            </w:r>
            <w:r w:rsidRPr="005D6E0D">
              <w:rPr>
                <w:sz w:val="24"/>
              </w:rPr>
              <w:t>р. – 1</w:t>
            </w:r>
            <w:r w:rsidR="006339AA">
              <w:rPr>
                <w:sz w:val="24"/>
              </w:rPr>
              <w:t>76</w:t>
            </w:r>
            <w:r w:rsidRPr="005D6E0D">
              <w:rPr>
                <w:sz w:val="24"/>
              </w:rPr>
              <w:t xml:space="preserve"> с.</w:t>
            </w:r>
          </w:p>
          <w:p w:rsidR="006C6586" w:rsidRDefault="00897F46" w:rsidP="00897F46">
            <w:pPr>
              <w:tabs>
                <w:tab w:val="left" w:pos="285"/>
              </w:tabs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6C6586" w:rsidRPr="006C6586">
              <w:rPr>
                <w:sz w:val="24"/>
              </w:rPr>
              <w:t>Инструкция по эксплуатации объектов инфраструктуры, железнодорожного подвижного состава и организации движения на участках обращения скоростных и высокоскоростных пассажирских поездов со скоростью от 140 до 250 км/ч включительно.  Приложение №9 к ПТЭ железных дорог РФ /Утверждено приказом Минтранса России от 09.11.2015 г. № 330 – 36 с.</w:t>
            </w:r>
          </w:p>
          <w:p w:rsidR="00897F46" w:rsidRPr="006C6586" w:rsidRDefault="00897F46" w:rsidP="00897F46">
            <w:pPr>
              <w:tabs>
                <w:tab w:val="left" w:pos="285"/>
              </w:tabs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897F46">
              <w:rPr>
                <w:sz w:val="24"/>
              </w:rPr>
              <w:t xml:space="preserve">Управление техническим обслуживанием железнодорожного пути скоростных линий / А.С.Гапоненко, Е.Н. Третьякова. - СПб.: ФГБОУ ВПО ПГУПС, 2015. – 46 с.  </w:t>
            </w:r>
          </w:p>
          <w:p w:rsidR="00A94826" w:rsidRPr="005D6E0D" w:rsidRDefault="005D5B78" w:rsidP="002726F8">
            <w:pPr>
              <w:tabs>
                <w:tab w:val="left" w:pos="709"/>
                <w:tab w:val="left" w:pos="1134"/>
              </w:tabs>
              <w:ind w:left="1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7. </w:t>
            </w:r>
            <w:r w:rsidRPr="006B2A94">
              <w:rPr>
                <w:sz w:val="24"/>
                <w:szCs w:val="28"/>
              </w:rPr>
              <w:t>Технические указания по ведению шпального хозяйства с железобетонными шпалами. М., ИКЦ «Академкнига», 2005. – 37 с.</w:t>
            </w:r>
          </w:p>
        </w:tc>
      </w:tr>
      <w:tr w:rsidR="004012E4" w:rsidRPr="00596261" w:rsidTr="006E62C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012E4" w:rsidRDefault="004012E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012E4" w:rsidRPr="00702E3C" w:rsidRDefault="004012E4" w:rsidP="00784A97">
            <w:pPr>
              <w:ind w:hanging="2"/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Организация защиты пути от снега и борьбы со снегом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4012E4" w:rsidRPr="00545CE6" w:rsidRDefault="004012E4" w:rsidP="004012E4">
            <w:pPr>
              <w:pStyle w:val="ConsNormal"/>
              <w:widowControl/>
              <w:tabs>
                <w:tab w:val="left" w:pos="993"/>
              </w:tabs>
              <w:ind w:left="1" w:right="-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545CE6">
              <w:rPr>
                <w:rFonts w:ascii="Times New Roman" w:hAnsi="Times New Roman" w:cs="Times New Roman"/>
                <w:sz w:val="24"/>
                <w:szCs w:val="28"/>
              </w:rPr>
              <w:t>Инструкция по подготовке к работе в зимний период и организации снегоборьбы на железных дорогах, в других филиалах и структурных подразделениях ОАО «РЖД», а также его дочерних и зависимых обществах / Утверждена распоряжением ОАО «РЖД» от 22.10.2013 г. №2243р. – 165 с.</w:t>
            </w:r>
          </w:p>
          <w:p w:rsidR="004012E4" w:rsidRPr="003D1117" w:rsidRDefault="005D5B78" w:rsidP="006339AA">
            <w:pPr>
              <w:tabs>
                <w:tab w:val="left" w:pos="285"/>
                <w:tab w:val="left" w:pos="127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2. </w:t>
            </w:r>
            <w:r w:rsidR="006339AA" w:rsidRPr="005D6E0D">
              <w:rPr>
                <w:sz w:val="24"/>
              </w:rPr>
              <w:t xml:space="preserve"> Инструкция по текущему содержанию железнодорожного пути / Утверждена ОАО «РЖД» от </w:t>
            </w:r>
            <w:r w:rsidR="006339AA">
              <w:rPr>
                <w:sz w:val="24"/>
                <w:szCs w:val="24"/>
              </w:rPr>
              <w:t>14.11.2016</w:t>
            </w:r>
            <w:r w:rsidR="006339AA" w:rsidRPr="00AA48CD">
              <w:rPr>
                <w:sz w:val="24"/>
                <w:szCs w:val="24"/>
              </w:rPr>
              <w:t xml:space="preserve"> г. №2</w:t>
            </w:r>
            <w:r w:rsidR="006339AA">
              <w:rPr>
                <w:sz w:val="24"/>
                <w:szCs w:val="24"/>
              </w:rPr>
              <w:t>288</w:t>
            </w:r>
            <w:r w:rsidR="006339AA" w:rsidRPr="00AA48CD">
              <w:rPr>
                <w:sz w:val="24"/>
                <w:szCs w:val="24"/>
              </w:rPr>
              <w:t>р. – 2</w:t>
            </w:r>
            <w:r w:rsidR="006339AA">
              <w:rPr>
                <w:sz w:val="24"/>
                <w:szCs w:val="24"/>
              </w:rPr>
              <w:t>86</w:t>
            </w:r>
            <w:r w:rsidR="006339AA" w:rsidRPr="00AA48CD">
              <w:rPr>
                <w:sz w:val="24"/>
                <w:szCs w:val="24"/>
              </w:rPr>
              <w:t xml:space="preserve"> с.</w:t>
            </w:r>
          </w:p>
        </w:tc>
      </w:tr>
      <w:tr w:rsidR="004012E4" w:rsidRPr="00596261" w:rsidTr="006E62C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012E4" w:rsidRDefault="004012E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012E4" w:rsidRPr="00702E3C" w:rsidRDefault="004012E4" w:rsidP="00784A97">
            <w:pPr>
              <w:ind w:hanging="2"/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Диагностика и мониторинг технического состояния пути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A94826" w:rsidRPr="00A94826" w:rsidRDefault="005D5B78" w:rsidP="005D5B78">
            <w:pPr>
              <w:tabs>
                <w:tab w:val="left" w:pos="285"/>
              </w:tabs>
              <w:ind w:lef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94826" w:rsidRPr="00A94826">
              <w:rPr>
                <w:sz w:val="24"/>
                <w:szCs w:val="24"/>
              </w:rPr>
              <w:t>Диагностика состояния железнодорожного пути</w:t>
            </w:r>
            <w:r w:rsidR="001F4C83">
              <w:rPr>
                <w:sz w:val="24"/>
                <w:szCs w:val="24"/>
              </w:rPr>
              <w:t xml:space="preserve">/ </w:t>
            </w:r>
            <w:r w:rsidR="001F4C83" w:rsidRPr="00A94826">
              <w:rPr>
                <w:sz w:val="24"/>
                <w:szCs w:val="24"/>
              </w:rPr>
              <w:t>Блажко Л.С., Дьяков К.Н., Гапоненко А.С.</w:t>
            </w:r>
            <w:r w:rsidR="001F4C83">
              <w:rPr>
                <w:sz w:val="24"/>
                <w:szCs w:val="24"/>
              </w:rPr>
              <w:t xml:space="preserve"> -</w:t>
            </w:r>
            <w:r w:rsidR="00A94826" w:rsidRPr="00A94826">
              <w:rPr>
                <w:sz w:val="24"/>
                <w:szCs w:val="24"/>
              </w:rPr>
              <w:t xml:space="preserve"> Учебное пособие.- СПб.: ПГУПС, 200</w:t>
            </w:r>
            <w:r w:rsidR="001F4C83">
              <w:rPr>
                <w:sz w:val="24"/>
                <w:szCs w:val="24"/>
              </w:rPr>
              <w:t>5</w:t>
            </w:r>
            <w:r w:rsidR="00A94826" w:rsidRPr="00A94826">
              <w:rPr>
                <w:sz w:val="24"/>
                <w:szCs w:val="24"/>
              </w:rPr>
              <w:t>. – 63 с.</w:t>
            </w:r>
          </w:p>
          <w:p w:rsidR="0063240E" w:rsidRPr="003F2685" w:rsidRDefault="005D5B78" w:rsidP="0063240E">
            <w:pPr>
              <w:jc w:val="both"/>
              <w:rPr>
                <w:sz w:val="24"/>
                <w:szCs w:val="24"/>
              </w:rPr>
            </w:pPr>
            <w:r>
              <w:t xml:space="preserve">2. </w:t>
            </w:r>
            <w:r w:rsidR="0063240E" w:rsidRPr="003F2685">
              <w:rPr>
                <w:sz w:val="24"/>
                <w:szCs w:val="24"/>
              </w:rPr>
              <w:t>Диагностика состояния железнодорожного пути : методические указания / А.С.Гапоненко, Е.Н.Третьякова. – СПб.: ФГБОУ ВПО ПГУПС, 2014. – 52 с.</w:t>
            </w:r>
          </w:p>
          <w:p w:rsidR="00271667" w:rsidRPr="00271667" w:rsidRDefault="0063240E" w:rsidP="00271667">
            <w:pPr>
              <w:pStyle w:val="ab"/>
              <w:tabs>
                <w:tab w:val="left" w:pos="285"/>
              </w:tabs>
              <w:spacing w:before="0" w:beforeAutospacing="0" w:after="0" w:afterAutospacing="0"/>
              <w:ind w:left="1"/>
              <w:jc w:val="both"/>
            </w:pPr>
            <w:r>
              <w:t xml:space="preserve">3. </w:t>
            </w:r>
            <w:r w:rsidR="00271667" w:rsidRPr="00271667">
              <w:t>Расшифровка и оценка параметров состояния пути по данным прохода путеизмерительного вагона : метод. указания к выполнению практических и лабораторных работ / А.С. Гапоненко, В.П. Бельтюков, М.В. Бушуев. – СПб.: ФГБОУ ВПО ПГУПС, 2015, - 24 с.</w:t>
            </w:r>
          </w:p>
          <w:p w:rsidR="004012E4" w:rsidRPr="003D1117" w:rsidRDefault="0063240E" w:rsidP="006339AA">
            <w:pPr>
              <w:tabs>
                <w:tab w:val="left" w:pos="285"/>
                <w:tab w:val="left" w:pos="1276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1667">
              <w:rPr>
                <w:sz w:val="24"/>
                <w:szCs w:val="24"/>
              </w:rPr>
              <w:t xml:space="preserve">. </w:t>
            </w:r>
            <w:r w:rsidR="006339AA" w:rsidRPr="005D6E0D">
              <w:rPr>
                <w:sz w:val="24"/>
              </w:rPr>
              <w:t xml:space="preserve">Инструкция по текущему содержанию железнодорожного пути / Утверждена ОАО «РЖД» от </w:t>
            </w:r>
            <w:r w:rsidR="006339AA">
              <w:rPr>
                <w:sz w:val="24"/>
                <w:szCs w:val="24"/>
              </w:rPr>
              <w:t>14.11.2016</w:t>
            </w:r>
            <w:r w:rsidR="006339AA" w:rsidRPr="00AA48CD">
              <w:rPr>
                <w:sz w:val="24"/>
                <w:szCs w:val="24"/>
              </w:rPr>
              <w:t xml:space="preserve"> г. №2</w:t>
            </w:r>
            <w:r w:rsidR="006339AA">
              <w:rPr>
                <w:sz w:val="24"/>
                <w:szCs w:val="24"/>
              </w:rPr>
              <w:t>288</w:t>
            </w:r>
            <w:r w:rsidR="006339AA" w:rsidRPr="00AA48CD">
              <w:rPr>
                <w:sz w:val="24"/>
                <w:szCs w:val="24"/>
              </w:rPr>
              <w:t>р. – 2</w:t>
            </w:r>
            <w:r w:rsidR="006339AA">
              <w:rPr>
                <w:sz w:val="24"/>
                <w:szCs w:val="24"/>
              </w:rPr>
              <w:t>86</w:t>
            </w:r>
            <w:r w:rsidR="006339AA" w:rsidRPr="00AA48CD">
              <w:rPr>
                <w:sz w:val="24"/>
                <w:szCs w:val="24"/>
              </w:rPr>
              <w:t xml:space="preserve"> с.</w:t>
            </w:r>
          </w:p>
          <w:p w:rsidR="004012E4" w:rsidRPr="00C8071B" w:rsidRDefault="0063240E" w:rsidP="002726F8">
            <w:pPr>
              <w:pStyle w:val="aff"/>
              <w:tabs>
                <w:tab w:val="left" w:pos="285"/>
                <w:tab w:val="left" w:pos="1277"/>
              </w:tabs>
              <w:ind w:left="1" w:firstLine="0"/>
              <w:jc w:val="both"/>
              <w:rPr>
                <w:szCs w:val="28"/>
              </w:rPr>
            </w:pPr>
            <w:r w:rsidRPr="00C8071B">
              <w:rPr>
                <w:szCs w:val="28"/>
              </w:rPr>
              <w:t>5</w:t>
            </w:r>
            <w:r w:rsidR="004012E4" w:rsidRPr="00C8071B">
              <w:rPr>
                <w:szCs w:val="28"/>
              </w:rPr>
              <w:t xml:space="preserve">. Классификатор дефектов и повреждений элементов стрелочных переводов. Утвержден распоряжением ОАО «РЖД» от 16.08.2012 г. №1653р. М., 2012. – 92 с. </w:t>
            </w:r>
          </w:p>
          <w:p w:rsidR="004012E4" w:rsidRPr="006B2A94" w:rsidRDefault="0063240E" w:rsidP="004012E4">
            <w:pPr>
              <w:tabs>
                <w:tab w:val="left" w:pos="285"/>
                <w:tab w:val="left" w:pos="1277"/>
              </w:tabs>
              <w:ind w:left="1"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4012E4">
              <w:rPr>
                <w:sz w:val="24"/>
                <w:szCs w:val="28"/>
              </w:rPr>
              <w:t xml:space="preserve">. </w:t>
            </w:r>
            <w:r w:rsidR="004012E4" w:rsidRPr="006B2A94">
              <w:rPr>
                <w:sz w:val="24"/>
                <w:szCs w:val="28"/>
              </w:rPr>
              <w:t>Инструкция по расшифровке лент и оценке состояния рельсовой колеи по показаниям путеизмерительного вагона ЦНИИ-2 и мерам по обеспечению безопасности движения поездов. №ЦП-515, утв. МПС РФ 14.10.1997 г. МПС России. М.: Транспорт, 1999. – 44 с.</w:t>
            </w:r>
          </w:p>
          <w:p w:rsidR="004012E4" w:rsidRPr="00C8071B" w:rsidRDefault="0063240E" w:rsidP="005D5B78">
            <w:pPr>
              <w:pStyle w:val="aff"/>
              <w:tabs>
                <w:tab w:val="left" w:pos="285"/>
              </w:tabs>
              <w:ind w:left="1" w:firstLine="0"/>
              <w:jc w:val="both"/>
              <w:rPr>
                <w:szCs w:val="28"/>
              </w:rPr>
            </w:pPr>
            <w:r w:rsidRPr="00C8071B">
              <w:rPr>
                <w:szCs w:val="28"/>
              </w:rPr>
              <w:t>7</w:t>
            </w:r>
            <w:r w:rsidR="004012E4" w:rsidRPr="00C8071B">
              <w:rPr>
                <w:szCs w:val="28"/>
              </w:rPr>
              <w:t>. Нормативно-техническая документация. Классифика-ция дефектов рельсов. Каталог дефектов рельсов. Признаки дефектных и остродефектных рельсов. НТД/ЦП-1-2-3-</w:t>
            </w:r>
            <w:smartTag w:uri="urn:schemas-microsoft-com:office:smarttags" w:element="metricconverter">
              <w:smartTagPr>
                <w:attr w:name="ProductID" w:val="93. М"/>
              </w:smartTagPr>
              <w:r w:rsidR="004012E4" w:rsidRPr="00C8071B">
                <w:rPr>
                  <w:szCs w:val="28"/>
                </w:rPr>
                <w:t>93. М</w:t>
              </w:r>
            </w:smartTag>
            <w:r w:rsidR="004012E4" w:rsidRPr="00C8071B">
              <w:rPr>
                <w:szCs w:val="28"/>
              </w:rPr>
              <w:t xml:space="preserve">. Транспорт, </w:t>
            </w:r>
            <w:smartTag w:uri="urn:schemas-microsoft-com:office:smarttags" w:element="metricconverter">
              <w:smartTagPr>
                <w:attr w:name="ProductID" w:val="1993 г"/>
              </w:smartTagPr>
              <w:r w:rsidR="004012E4" w:rsidRPr="00C8071B">
                <w:rPr>
                  <w:szCs w:val="28"/>
                </w:rPr>
                <w:t>1993 г</w:t>
              </w:r>
            </w:smartTag>
            <w:r w:rsidR="004012E4" w:rsidRPr="00C8071B">
              <w:rPr>
                <w:szCs w:val="28"/>
              </w:rPr>
              <w:t>. – 64 с.</w:t>
            </w:r>
          </w:p>
        </w:tc>
      </w:tr>
      <w:tr w:rsidR="004012E4" w:rsidRPr="00596261" w:rsidTr="006E62C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012E4" w:rsidRDefault="004012E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012E4" w:rsidRPr="00702E3C" w:rsidRDefault="004012E4" w:rsidP="00784A97">
            <w:pPr>
              <w:ind w:hanging="2"/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>АСУ путевого хозяйства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4012E4" w:rsidRPr="00C8071B" w:rsidRDefault="004012E4" w:rsidP="00050C84">
            <w:pPr>
              <w:pStyle w:val="aff"/>
              <w:tabs>
                <w:tab w:val="left" w:pos="1"/>
                <w:tab w:val="left" w:pos="426"/>
                <w:tab w:val="left" w:pos="1134"/>
                <w:tab w:val="left" w:pos="1276"/>
              </w:tabs>
              <w:ind w:left="1" w:right="-1" w:firstLine="0"/>
              <w:jc w:val="both"/>
              <w:rPr>
                <w:szCs w:val="28"/>
              </w:rPr>
            </w:pPr>
            <w:r w:rsidRPr="00C8071B">
              <w:rPr>
                <w:spacing w:val="2"/>
                <w:szCs w:val="28"/>
              </w:rPr>
              <w:t>1. Автоматизированная система управления путевым хозяйством железнодорожного транспорта. (АСУ-П).</w:t>
            </w:r>
            <w:r w:rsidR="005D5B78" w:rsidRPr="00C8071B">
              <w:rPr>
                <w:spacing w:val="2"/>
                <w:szCs w:val="28"/>
              </w:rPr>
              <w:t xml:space="preserve"> </w:t>
            </w:r>
            <w:r w:rsidRPr="00C8071B">
              <w:rPr>
                <w:spacing w:val="2"/>
                <w:szCs w:val="28"/>
              </w:rPr>
              <w:t>Концепция. М.:МПС России, 2001. – 120 с.</w:t>
            </w:r>
          </w:p>
        </w:tc>
      </w:tr>
      <w:tr w:rsidR="004012E4" w:rsidRPr="00596261" w:rsidTr="006E62C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012E4" w:rsidRDefault="004012E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012E4" w:rsidRPr="00702E3C" w:rsidRDefault="004012E4" w:rsidP="00784A97">
            <w:pPr>
              <w:jc w:val="both"/>
              <w:rPr>
                <w:sz w:val="24"/>
                <w:szCs w:val="28"/>
              </w:rPr>
            </w:pPr>
            <w:r w:rsidRPr="00702E3C">
              <w:rPr>
                <w:sz w:val="24"/>
                <w:szCs w:val="28"/>
              </w:rPr>
              <w:t xml:space="preserve">Путевые машинные станции </w:t>
            </w:r>
            <w:r>
              <w:rPr>
                <w:sz w:val="24"/>
                <w:szCs w:val="28"/>
              </w:rPr>
              <w:t>и п</w:t>
            </w:r>
            <w:r w:rsidRPr="00702E3C">
              <w:rPr>
                <w:sz w:val="24"/>
                <w:szCs w:val="28"/>
              </w:rPr>
              <w:t xml:space="preserve">ромышленные предприятия 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5D5B78" w:rsidRDefault="005D5B78" w:rsidP="004012E4">
            <w:pPr>
              <w:widowControl w:val="0"/>
              <w:shd w:val="clear" w:color="auto" w:fill="FFFFFF"/>
              <w:tabs>
                <w:tab w:val="left" w:pos="285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D5B78">
              <w:rPr>
                <w:sz w:val="24"/>
                <w:szCs w:val="24"/>
              </w:rPr>
              <w:t>Путевое хозяйство: Учебник для вузов ж.-д. трансп./И.Б.Лехно, С.М.Бельфер, Э.В.Воробьев и др.; Под ред. И.Б.Лехно.-М.; Транспорт, 1990. – 472 с.</w:t>
            </w:r>
          </w:p>
          <w:p w:rsidR="004012E4" w:rsidRPr="00EA2F4A" w:rsidRDefault="004012E4" w:rsidP="005D5B78">
            <w:pPr>
              <w:widowControl w:val="0"/>
              <w:shd w:val="clear" w:color="auto" w:fill="FFFFFF"/>
              <w:tabs>
                <w:tab w:val="left" w:pos="285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2F4A">
              <w:rPr>
                <w:sz w:val="24"/>
                <w:szCs w:val="24"/>
              </w:rPr>
              <w:t>2. Путевые машины/М.В. Попович, В.М. Бугаенко, Б.Г. Волковойнов и др.; Под общей редакцией М.В. Поповича, В.М. Бугаенко. – М.: ГОУ «Учебно-методический центр по образованию на железнодорожном транспорте», 2009. – 820 с.</w:t>
            </w:r>
          </w:p>
        </w:tc>
      </w:tr>
      <w:tr w:rsidR="004012E4" w:rsidRPr="00596261" w:rsidTr="006E62C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012E4" w:rsidRDefault="004012E4" w:rsidP="0059626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012E4" w:rsidRPr="00702E3C" w:rsidRDefault="004012E4" w:rsidP="00784A9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Ресурсосберегающие технологии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6339AA" w:rsidRPr="006339AA" w:rsidRDefault="006339AA" w:rsidP="006339AA">
            <w:pPr>
              <w:tabs>
                <w:tab w:val="left" w:pos="285"/>
                <w:tab w:val="left" w:pos="1276"/>
              </w:tabs>
              <w:ind w:right="-1"/>
              <w:rPr>
                <w:sz w:val="24"/>
                <w:szCs w:val="24"/>
              </w:rPr>
            </w:pPr>
            <w:r w:rsidRPr="005D6E0D">
              <w:rPr>
                <w:sz w:val="24"/>
              </w:rPr>
              <w:t xml:space="preserve">1. Инструкция по текущему содержанию железнодорожного пути / Утверждена ОАО «РЖД» от </w:t>
            </w:r>
            <w:r>
              <w:rPr>
                <w:sz w:val="24"/>
                <w:szCs w:val="24"/>
              </w:rPr>
              <w:t>14.11.2016</w:t>
            </w:r>
            <w:r w:rsidRPr="00AA48CD">
              <w:rPr>
                <w:sz w:val="24"/>
                <w:szCs w:val="24"/>
              </w:rPr>
              <w:t xml:space="preserve"> г. №2</w:t>
            </w:r>
            <w:r>
              <w:rPr>
                <w:sz w:val="24"/>
                <w:szCs w:val="24"/>
              </w:rPr>
              <w:t>288</w:t>
            </w:r>
            <w:r w:rsidRPr="00AA48CD">
              <w:rPr>
                <w:sz w:val="24"/>
                <w:szCs w:val="24"/>
              </w:rPr>
              <w:t>р. – 2</w:t>
            </w:r>
            <w:r>
              <w:rPr>
                <w:sz w:val="24"/>
                <w:szCs w:val="24"/>
              </w:rPr>
              <w:t>86</w:t>
            </w:r>
            <w:r w:rsidRPr="00AA48CD">
              <w:rPr>
                <w:sz w:val="24"/>
                <w:szCs w:val="24"/>
              </w:rPr>
              <w:t xml:space="preserve"> с.</w:t>
            </w:r>
          </w:p>
          <w:p w:rsidR="00050C84" w:rsidRDefault="00050C84" w:rsidP="00897F46">
            <w:pPr>
              <w:tabs>
                <w:tab w:val="left" w:pos="143"/>
                <w:tab w:val="left" w:pos="285"/>
              </w:tabs>
              <w:ind w:firstLine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726F8" w:rsidRPr="00AA48CD">
              <w:rPr>
                <w:sz w:val="24"/>
                <w:szCs w:val="24"/>
              </w:rPr>
              <w:t xml:space="preserve"> </w:t>
            </w:r>
            <w:r w:rsidRPr="003D1117">
              <w:rPr>
                <w:sz w:val="24"/>
                <w:szCs w:val="24"/>
              </w:rPr>
              <w:t xml:space="preserve">Технические условия на работы по реконструкции (модернизации) и ремонту железнодорожного пути. Утверждены ОАО «РЖД» 18.01.2013 г., №75р – 236 с. </w:t>
            </w:r>
          </w:p>
          <w:p w:rsidR="00897F46" w:rsidRPr="003D1117" w:rsidRDefault="00897F46" w:rsidP="00897F46">
            <w:pPr>
              <w:tabs>
                <w:tab w:val="left" w:pos="143"/>
                <w:tab w:val="left" w:pos="285"/>
              </w:tabs>
              <w:ind w:firstLine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97F46">
              <w:rPr>
                <w:sz w:val="24"/>
                <w:szCs w:val="24"/>
              </w:rPr>
              <w:t xml:space="preserve">Инструкция по содержанию деревянных шпал, переводных и мостовых брусьев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897F46">
                <w:rPr>
                  <w:sz w:val="24"/>
                  <w:szCs w:val="24"/>
                </w:rPr>
                <w:t>1520 мм</w:t>
              </w:r>
            </w:smartTag>
            <w:r w:rsidRPr="00897F46">
              <w:rPr>
                <w:sz w:val="24"/>
                <w:szCs w:val="24"/>
              </w:rPr>
              <w:t xml:space="preserve"> (ЦП-410). М., Транспорт, 1997 г. – 36 с.</w:t>
            </w:r>
          </w:p>
        </w:tc>
      </w:tr>
    </w:tbl>
    <w:p w:rsidR="0058794F" w:rsidRDefault="0058794F" w:rsidP="0058794F">
      <w:pPr>
        <w:ind w:left="394"/>
        <w:rPr>
          <w:b/>
          <w:bCs/>
        </w:rPr>
      </w:pPr>
    </w:p>
    <w:p w:rsidR="006C6586" w:rsidRDefault="006C6586" w:rsidP="0058794F">
      <w:pPr>
        <w:ind w:left="394"/>
        <w:rPr>
          <w:b/>
          <w:bCs/>
        </w:rPr>
      </w:pPr>
    </w:p>
    <w:p w:rsidR="00B83082" w:rsidRDefault="0058794F" w:rsidP="0058794F">
      <w:pPr>
        <w:ind w:left="394"/>
        <w:rPr>
          <w:b/>
          <w:bCs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B83082" w:rsidRPr="009D7B8A">
        <w:rPr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8794F" w:rsidRPr="0058794F" w:rsidRDefault="0058794F" w:rsidP="0058794F">
      <w:pPr>
        <w:ind w:left="394"/>
        <w:rPr>
          <w:b/>
          <w:bCs/>
          <w:szCs w:val="28"/>
        </w:rPr>
      </w:pPr>
    </w:p>
    <w:p w:rsidR="0045313F" w:rsidRDefault="0045313F" w:rsidP="0045313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>
        <w:rPr>
          <w:rFonts w:eastAsia="Calibri"/>
          <w:sz w:val="28"/>
          <w:szCs w:val="28"/>
        </w:rPr>
        <w:t xml:space="preserve">является неотъемлемой частью рабочей программы </w:t>
      </w:r>
      <w:r w:rsidR="006C6586">
        <w:rPr>
          <w:rFonts w:eastAsia="Calibri"/>
          <w:sz w:val="28"/>
          <w:szCs w:val="28"/>
        </w:rPr>
        <w:t xml:space="preserve">и </w:t>
      </w:r>
      <w:r w:rsidR="006C6586">
        <w:rPr>
          <w:bCs/>
          <w:sz w:val="28"/>
          <w:szCs w:val="28"/>
        </w:rPr>
        <w:t>представлен</w:t>
      </w:r>
      <w:r>
        <w:rPr>
          <w:bCs/>
          <w:sz w:val="28"/>
          <w:szCs w:val="28"/>
        </w:rPr>
        <w:t xml:space="preserve"> отдельн</w:t>
      </w:r>
      <w:r w:rsidR="006C6586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м документ</w:t>
      </w:r>
      <w:r w:rsidR="006C6586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, </w:t>
      </w:r>
      <w:r w:rsidR="006C6586">
        <w:rPr>
          <w:bCs/>
          <w:sz w:val="28"/>
          <w:szCs w:val="28"/>
        </w:rPr>
        <w:t xml:space="preserve">рассмотренным на заседании кафедры и </w:t>
      </w:r>
      <w:r>
        <w:rPr>
          <w:bCs/>
          <w:sz w:val="28"/>
          <w:szCs w:val="28"/>
        </w:rPr>
        <w:t>утвержденным заведующей кафедрой</w:t>
      </w:r>
      <w:r w:rsidR="006C658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6C6586" w:rsidRDefault="006C6586" w:rsidP="0045313F">
      <w:pPr>
        <w:ind w:firstLine="851"/>
        <w:jc w:val="both"/>
        <w:rPr>
          <w:bCs/>
          <w:sz w:val="28"/>
          <w:szCs w:val="28"/>
        </w:rPr>
      </w:pPr>
    </w:p>
    <w:p w:rsidR="006C6586" w:rsidRDefault="006C6586" w:rsidP="0045313F">
      <w:pPr>
        <w:ind w:firstLine="851"/>
        <w:jc w:val="both"/>
        <w:rPr>
          <w:bCs/>
          <w:sz w:val="28"/>
          <w:szCs w:val="28"/>
        </w:rPr>
      </w:pPr>
    </w:p>
    <w:p w:rsidR="006C6586" w:rsidRDefault="006932A6" w:rsidP="006C6586">
      <w:pPr>
        <w:tabs>
          <w:tab w:val="left" w:pos="851"/>
        </w:tabs>
        <w:ind w:firstLine="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6C6586">
        <w:rPr>
          <w:b/>
          <w:bCs/>
          <w:sz w:val="28"/>
          <w:szCs w:val="28"/>
        </w:rPr>
        <w:t>.</w:t>
      </w:r>
      <w:r w:rsidR="006C6586" w:rsidRPr="006C6586">
        <w:rPr>
          <w:sz w:val="28"/>
          <w:szCs w:val="28"/>
        </w:rPr>
        <w:t xml:space="preserve"> </w:t>
      </w:r>
      <w:r w:rsidR="006C6586" w:rsidRPr="006C6586">
        <w:rPr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6C6586" w:rsidRDefault="006C6586" w:rsidP="006C6586">
      <w:pPr>
        <w:tabs>
          <w:tab w:val="left" w:pos="851"/>
        </w:tabs>
        <w:ind w:firstLine="284"/>
        <w:jc w:val="center"/>
        <w:rPr>
          <w:b/>
          <w:bCs/>
          <w:sz w:val="28"/>
          <w:szCs w:val="28"/>
        </w:rPr>
      </w:pPr>
      <w:r w:rsidRPr="006C6586">
        <w:rPr>
          <w:b/>
          <w:sz w:val="28"/>
          <w:szCs w:val="28"/>
        </w:rPr>
        <w:t>нормативно-правовой документации и других изданий, необходимых для освоения дисциплины</w:t>
      </w:r>
    </w:p>
    <w:p w:rsidR="006C6586" w:rsidRDefault="006C6586" w:rsidP="001543CD">
      <w:pPr>
        <w:ind w:firstLine="851"/>
        <w:contextualSpacing/>
        <w:jc w:val="both"/>
        <w:rPr>
          <w:bCs/>
          <w:sz w:val="28"/>
          <w:szCs w:val="28"/>
        </w:rPr>
      </w:pPr>
    </w:p>
    <w:p w:rsidR="00A36959" w:rsidRPr="00A36959" w:rsidRDefault="001543CD" w:rsidP="00A36959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8.1 </w:t>
      </w:r>
      <w:r w:rsidR="00A36959" w:rsidRPr="002C2601">
        <w:rPr>
          <w:bCs/>
          <w:sz w:val="26"/>
          <w:szCs w:val="26"/>
        </w:rPr>
        <w:t xml:space="preserve"> </w:t>
      </w:r>
      <w:r w:rsidR="00A36959" w:rsidRPr="00A36959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A36959" w:rsidRPr="00A36959" w:rsidRDefault="00A36959" w:rsidP="00A36959">
      <w:pPr>
        <w:pStyle w:val="a3"/>
        <w:numPr>
          <w:ilvl w:val="0"/>
          <w:numId w:val="32"/>
        </w:numPr>
        <w:tabs>
          <w:tab w:val="left" w:pos="142"/>
          <w:tab w:val="left" w:pos="1134"/>
        </w:tabs>
        <w:ind w:left="0" w:firstLine="709"/>
        <w:jc w:val="both"/>
        <w:rPr>
          <w:rFonts w:cs="Times New Roman"/>
          <w:bCs/>
          <w:szCs w:val="28"/>
        </w:rPr>
      </w:pPr>
      <w:r w:rsidRPr="00A36959">
        <w:rPr>
          <w:rFonts w:cs="Times New Roman"/>
          <w:bCs/>
          <w:szCs w:val="28"/>
        </w:rPr>
        <w:t xml:space="preserve">Высокоскоростной железнодорожный транспорт / Киселев И.П. и др. Общий курс. Том 1-2. Учебное пособие. — М.: УМЦ по образованию на ж.-д. транспорте, 2014. </w:t>
      </w:r>
    </w:p>
    <w:p w:rsidR="00A36959" w:rsidRPr="00A36959" w:rsidRDefault="00A36959" w:rsidP="00A36959">
      <w:pPr>
        <w:numPr>
          <w:ilvl w:val="0"/>
          <w:numId w:val="32"/>
        </w:numPr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>Диагностика состояния железнодорожного пути / Блажко Л.С., Дьяков К.Н., Гапоненко А.С. - Учебное пособие.- СПб.: ПГУПС, 2005. – 63 с.</w:t>
      </w:r>
    </w:p>
    <w:p w:rsidR="00A36959" w:rsidRPr="00A36959" w:rsidRDefault="00A36959" w:rsidP="00A36959">
      <w:pPr>
        <w:pStyle w:val="a3"/>
        <w:numPr>
          <w:ilvl w:val="0"/>
          <w:numId w:val="32"/>
        </w:numPr>
        <w:tabs>
          <w:tab w:val="left" w:pos="142"/>
          <w:tab w:val="left" w:pos="1134"/>
        </w:tabs>
        <w:ind w:left="0" w:right="-1" w:firstLine="709"/>
        <w:jc w:val="both"/>
        <w:rPr>
          <w:rFonts w:cs="Times New Roman"/>
          <w:bCs/>
          <w:szCs w:val="28"/>
        </w:rPr>
      </w:pPr>
      <w:r w:rsidRPr="00A36959">
        <w:rPr>
          <w:rFonts w:cs="Times New Roman"/>
          <w:bCs/>
          <w:szCs w:val="28"/>
        </w:rPr>
        <w:t xml:space="preserve">Путевые машины / М.В. Попович, В.М. Бугаенко, Б.Г. Волковойнов и др./ Под общей редакцией М.В. Поповича, В.М. Бугаенко. – М.: ГОУ «Учебно-методический центр по образованию на железнодорожном транспорте», 2009. – 820 с. </w:t>
      </w:r>
    </w:p>
    <w:p w:rsidR="00A36959" w:rsidRPr="00A36959" w:rsidRDefault="00A36959" w:rsidP="00A36959">
      <w:pPr>
        <w:numPr>
          <w:ilvl w:val="0"/>
          <w:numId w:val="32"/>
        </w:numPr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 xml:space="preserve">Путевое хозяйство: Учебник для вузов ж.-д. трансп./И.Б. Лехно, С.М. Бельфер, Э.В. Воробьев и др.; Под ред. И.Б. Лехно. - М.; Транспорт, 1990. – 472 с. </w:t>
      </w:r>
    </w:p>
    <w:p w:rsidR="00A36959" w:rsidRPr="00A36959" w:rsidRDefault="00A36959" w:rsidP="00A36959">
      <w:pPr>
        <w:ind w:firstLine="709"/>
        <w:contextualSpacing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36959" w:rsidRPr="00A36959" w:rsidRDefault="00A36959" w:rsidP="00A36959">
      <w:pPr>
        <w:numPr>
          <w:ilvl w:val="0"/>
          <w:numId w:val="30"/>
        </w:numPr>
        <w:tabs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>Организация и планирование путевых работ на дистанции пути / К.Н.Дьяков, Л.С. Блажко. Учебное пособие – СПб.: ПГУПС, 2003. – 63 с.</w:t>
      </w:r>
    </w:p>
    <w:p w:rsidR="00A36959" w:rsidRPr="00A36959" w:rsidRDefault="00A36959" w:rsidP="00A36959">
      <w:pPr>
        <w:ind w:firstLine="709"/>
        <w:contextualSpacing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36959" w:rsidRPr="00A36959" w:rsidRDefault="00A36959" w:rsidP="00A36959">
      <w:pPr>
        <w:pStyle w:val="a3"/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rFonts w:cs="Times New Roman"/>
          <w:bCs/>
          <w:szCs w:val="28"/>
        </w:rPr>
      </w:pPr>
      <w:r w:rsidRPr="00A36959">
        <w:rPr>
          <w:rFonts w:cs="Times New Roman"/>
          <w:bCs/>
          <w:szCs w:val="28"/>
        </w:rPr>
        <w:t>Положение о системе ведения путевого хозяйства ОАО «Российские железные дороги». Утверждено ОАО «РЖД» от 31.12.2015 г. №3212р, 2015 г. – 93 с.</w:t>
      </w:r>
    </w:p>
    <w:p w:rsidR="00A36959" w:rsidRPr="00A36959" w:rsidRDefault="00A36959" w:rsidP="00A36959">
      <w:pPr>
        <w:pStyle w:val="aff"/>
        <w:numPr>
          <w:ilvl w:val="0"/>
          <w:numId w:val="33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>Инструкция по эксплуатации объектов инфраструктуры, железнодорожного подвижного состава и организации движения на участках обращения скоростных и высокоскоростных пассажирских поездов со скоростью от 140 до 250 км/ч включительно.  Приложение №9 к ПТЭ железных дорог РФ /Утверждено приказом Минтранса России от 09.11.2015 г. № 330 – 36 с.</w:t>
      </w:r>
    </w:p>
    <w:p w:rsidR="00A36959" w:rsidRPr="00A36959" w:rsidRDefault="00A36959" w:rsidP="00A36959">
      <w:pPr>
        <w:pStyle w:val="a3"/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rFonts w:cs="Times New Roman"/>
          <w:bCs/>
          <w:szCs w:val="28"/>
        </w:rPr>
      </w:pPr>
      <w:r w:rsidRPr="00A36959">
        <w:rPr>
          <w:rFonts w:cs="Times New Roman"/>
          <w:bCs/>
          <w:szCs w:val="28"/>
        </w:rPr>
        <w:t xml:space="preserve">Технические условия на работы по реконструкции (модернизации) и ремонту железнодорожного пути. Утверждены ОАО «РЖД» 18.01.2013 г., №75р – 236 с. </w:t>
      </w:r>
    </w:p>
    <w:p w:rsidR="00A36959" w:rsidRPr="00A36959" w:rsidRDefault="00A36959" w:rsidP="00A36959">
      <w:pPr>
        <w:pStyle w:val="a3"/>
        <w:numPr>
          <w:ilvl w:val="0"/>
          <w:numId w:val="33"/>
        </w:numPr>
        <w:tabs>
          <w:tab w:val="left" w:pos="142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A36959">
        <w:rPr>
          <w:rFonts w:cs="Times New Roman"/>
          <w:bCs/>
          <w:szCs w:val="28"/>
        </w:rPr>
        <w:t xml:space="preserve">Методика классификации железнодорожных линий ОАО "РЖД" / Утверждена распоряжением ОАО "РЖД" от 23.12.2015 г. №3048р,  –  8 c. </w:t>
      </w:r>
    </w:p>
    <w:p w:rsidR="00A36959" w:rsidRPr="00A36959" w:rsidRDefault="00A36959" w:rsidP="00A36959">
      <w:pPr>
        <w:pStyle w:val="a3"/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rFonts w:cs="Times New Roman"/>
          <w:bCs/>
          <w:szCs w:val="28"/>
        </w:rPr>
      </w:pPr>
      <w:r w:rsidRPr="00A36959">
        <w:rPr>
          <w:rFonts w:cs="Times New Roman"/>
          <w:bCs/>
          <w:szCs w:val="28"/>
        </w:rPr>
        <w:t>О внесении изменений в Технические условия на работы по реконструкции (модернизации) и ремонту железнодорожного пути / Утверждены распоряжением ОАО «РЖД» 21.01.2015 г. №101р – 10 с.</w:t>
      </w:r>
    </w:p>
    <w:p w:rsidR="00A36959" w:rsidRPr="00A36959" w:rsidRDefault="00A36959" w:rsidP="00A36959">
      <w:pPr>
        <w:pStyle w:val="a3"/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rFonts w:cs="Times New Roman"/>
          <w:bCs/>
          <w:szCs w:val="28"/>
        </w:rPr>
      </w:pPr>
      <w:r w:rsidRPr="00A36959">
        <w:rPr>
          <w:rFonts w:cs="Times New Roman"/>
          <w:bCs/>
          <w:szCs w:val="28"/>
        </w:rPr>
        <w:t xml:space="preserve">Инструкция по текущему содержанию железнодорожного пути/ Утверждена ОАО «РЖД» от </w:t>
      </w:r>
      <w:r w:rsidR="006339AA">
        <w:rPr>
          <w:rFonts w:cs="Times New Roman"/>
          <w:bCs/>
          <w:szCs w:val="28"/>
        </w:rPr>
        <w:t>14</w:t>
      </w:r>
      <w:r w:rsidRPr="00A36959">
        <w:rPr>
          <w:rFonts w:cs="Times New Roman"/>
          <w:bCs/>
          <w:szCs w:val="28"/>
        </w:rPr>
        <w:t>.1</w:t>
      </w:r>
      <w:r w:rsidR="006339AA">
        <w:rPr>
          <w:rFonts w:cs="Times New Roman"/>
          <w:bCs/>
          <w:szCs w:val="28"/>
        </w:rPr>
        <w:t>1</w:t>
      </w:r>
      <w:r w:rsidRPr="00A36959">
        <w:rPr>
          <w:rFonts w:cs="Times New Roman"/>
          <w:bCs/>
          <w:szCs w:val="28"/>
        </w:rPr>
        <w:t>.201</w:t>
      </w:r>
      <w:r w:rsidR="006339AA">
        <w:rPr>
          <w:rFonts w:cs="Times New Roman"/>
          <w:bCs/>
          <w:szCs w:val="28"/>
        </w:rPr>
        <w:t>6</w:t>
      </w:r>
      <w:r w:rsidRPr="00A36959">
        <w:rPr>
          <w:rFonts w:cs="Times New Roman"/>
          <w:bCs/>
          <w:szCs w:val="28"/>
        </w:rPr>
        <w:t xml:space="preserve"> г. №2</w:t>
      </w:r>
      <w:r w:rsidR="006339AA">
        <w:rPr>
          <w:rFonts w:cs="Times New Roman"/>
          <w:bCs/>
          <w:szCs w:val="28"/>
        </w:rPr>
        <w:t>288</w:t>
      </w:r>
      <w:r w:rsidRPr="00A36959">
        <w:rPr>
          <w:rFonts w:cs="Times New Roman"/>
          <w:bCs/>
          <w:szCs w:val="28"/>
        </w:rPr>
        <w:t>р. – 2</w:t>
      </w:r>
      <w:r w:rsidR="006339AA">
        <w:rPr>
          <w:rFonts w:cs="Times New Roman"/>
          <w:bCs/>
          <w:szCs w:val="28"/>
        </w:rPr>
        <w:t>86</w:t>
      </w:r>
      <w:r w:rsidRPr="00A36959">
        <w:rPr>
          <w:rFonts w:cs="Times New Roman"/>
          <w:bCs/>
          <w:szCs w:val="28"/>
        </w:rPr>
        <w:t xml:space="preserve"> с.</w:t>
      </w:r>
    </w:p>
    <w:p w:rsidR="00A36959" w:rsidRPr="00A36959" w:rsidRDefault="00A36959" w:rsidP="00A36959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A36959">
        <w:rPr>
          <w:rFonts w:cs="Times New Roman"/>
          <w:bCs/>
          <w:szCs w:val="28"/>
        </w:rPr>
        <w:t>Инструкция «Дефекты рельсов. Классификация, каталог и параметры дефектных и остродефектных рельсов». Утверждена распоряжением ОАО «РЖД» от 23.10.2014 г. №2499р. – 140 с.</w:t>
      </w:r>
    </w:p>
    <w:p w:rsidR="00A36959" w:rsidRPr="00A36959" w:rsidRDefault="00A36959" w:rsidP="00A36959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A36959">
        <w:rPr>
          <w:rFonts w:cs="Times New Roman"/>
          <w:bCs/>
          <w:szCs w:val="28"/>
        </w:rPr>
        <w:t>Инструкция по ведению шпального хозяйства с железобетонными шпалами. Утверждена распоряжением ОАО «РЖД» от 12.02.2014 г. №380р.</w:t>
      </w:r>
    </w:p>
    <w:p w:rsidR="00A36959" w:rsidRPr="00A36959" w:rsidRDefault="00A36959" w:rsidP="006339AA">
      <w:pPr>
        <w:pStyle w:val="ConsNormal"/>
        <w:widowControl/>
        <w:numPr>
          <w:ilvl w:val="0"/>
          <w:numId w:val="3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959">
        <w:rPr>
          <w:rFonts w:ascii="Times New Roman" w:hAnsi="Times New Roman" w:cs="Times New Roman"/>
          <w:bCs/>
          <w:sz w:val="28"/>
          <w:szCs w:val="28"/>
        </w:rPr>
        <w:t>Инструкция по подготовке к работе в зимний период и организации снегоборьбы на железных дорогах, в других филиалах и структурных подразделениях ОАО «РЖД», а также его дочерних и зависимых обществах / Утверждена распоряжением ОАО «РЖД» от 22.10.2013 г. №2243р. – 165 с.</w:t>
      </w:r>
    </w:p>
    <w:p w:rsidR="006339AA" w:rsidRPr="006339AA" w:rsidRDefault="006339AA" w:rsidP="006339AA">
      <w:pPr>
        <w:numPr>
          <w:ilvl w:val="0"/>
          <w:numId w:val="33"/>
        </w:numPr>
        <w:tabs>
          <w:tab w:val="left" w:pos="1"/>
          <w:tab w:val="left" w:pos="285"/>
          <w:tab w:val="left" w:pos="1134"/>
        </w:tabs>
        <w:ind w:left="0" w:right="-1" w:firstLine="709"/>
        <w:rPr>
          <w:bCs/>
          <w:sz w:val="28"/>
          <w:szCs w:val="28"/>
        </w:rPr>
      </w:pPr>
      <w:r w:rsidRPr="006339AA">
        <w:rPr>
          <w:bCs/>
          <w:sz w:val="28"/>
          <w:szCs w:val="28"/>
        </w:rPr>
        <w:t>Инструкция по обеспечению безопасности движения поездов при производстве работ/ Утверждена ОАО «РЖД» 14.12.2016 г. № 2594р – 208 с.</w:t>
      </w:r>
    </w:p>
    <w:p w:rsidR="00A36959" w:rsidRPr="00A36959" w:rsidRDefault="00A36959" w:rsidP="006339AA">
      <w:pPr>
        <w:pStyle w:val="a3"/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rFonts w:cs="Times New Roman"/>
          <w:bCs/>
          <w:szCs w:val="28"/>
        </w:rPr>
      </w:pPr>
      <w:r w:rsidRPr="00A36959">
        <w:rPr>
          <w:rFonts w:cs="Times New Roman"/>
          <w:bCs/>
          <w:szCs w:val="28"/>
        </w:rPr>
        <w:t xml:space="preserve">Инструкция по устройству, укладке, содержанию и ремонту бесстыкового пути/Утверждена ОАО «РЖД» от </w:t>
      </w:r>
      <w:r w:rsidR="006339AA">
        <w:rPr>
          <w:rFonts w:cs="Times New Roman"/>
          <w:bCs/>
          <w:szCs w:val="28"/>
        </w:rPr>
        <w:t>14</w:t>
      </w:r>
      <w:r w:rsidRPr="00A36959">
        <w:rPr>
          <w:rFonts w:cs="Times New Roman"/>
          <w:bCs/>
          <w:szCs w:val="28"/>
        </w:rPr>
        <w:t>.12.201</w:t>
      </w:r>
      <w:r w:rsidR="006339AA">
        <w:rPr>
          <w:rFonts w:cs="Times New Roman"/>
          <w:bCs/>
          <w:szCs w:val="28"/>
        </w:rPr>
        <w:t>6</w:t>
      </w:r>
      <w:r w:rsidRPr="00A36959">
        <w:rPr>
          <w:rFonts w:cs="Times New Roman"/>
          <w:bCs/>
          <w:szCs w:val="28"/>
        </w:rPr>
        <w:t xml:space="preserve"> г. №2</w:t>
      </w:r>
      <w:r w:rsidR="006339AA">
        <w:rPr>
          <w:rFonts w:cs="Times New Roman"/>
          <w:bCs/>
          <w:szCs w:val="28"/>
        </w:rPr>
        <w:t>544</w:t>
      </w:r>
      <w:r w:rsidRPr="00A36959">
        <w:rPr>
          <w:rFonts w:cs="Times New Roman"/>
          <w:bCs/>
          <w:szCs w:val="28"/>
        </w:rPr>
        <w:t>р. – 17</w:t>
      </w:r>
      <w:r w:rsidR="006339AA">
        <w:rPr>
          <w:rFonts w:cs="Times New Roman"/>
          <w:bCs/>
          <w:szCs w:val="28"/>
        </w:rPr>
        <w:t>6</w:t>
      </w:r>
      <w:r w:rsidRPr="00A36959">
        <w:rPr>
          <w:rFonts w:cs="Times New Roman"/>
          <w:bCs/>
          <w:szCs w:val="28"/>
        </w:rPr>
        <w:t xml:space="preserve"> с.</w:t>
      </w:r>
    </w:p>
    <w:p w:rsidR="00A36959" w:rsidRPr="00A36959" w:rsidRDefault="00A36959" w:rsidP="00A36959">
      <w:pPr>
        <w:pStyle w:val="a3"/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rFonts w:cs="Times New Roman"/>
          <w:bCs/>
          <w:szCs w:val="28"/>
        </w:rPr>
      </w:pPr>
      <w:r w:rsidRPr="00A36959">
        <w:rPr>
          <w:rFonts w:cs="Times New Roman"/>
          <w:bCs/>
          <w:szCs w:val="28"/>
        </w:rPr>
        <w:t>Положение об участковой системе текущего содержания пути. Утверждено распоряжением ОАО «РЖД» от 13.12.2013 г. №2758р. – 27 с.</w:t>
      </w:r>
    </w:p>
    <w:p w:rsidR="00A36959" w:rsidRPr="00A36959" w:rsidRDefault="00A36959" w:rsidP="00A36959">
      <w:pPr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>Дополнительные нормативы по оценке состояния рельсовой колеи путеизмерительными средствами и мерам по обеспечению безопасности движения. Утв. распоряжением ОАО «РЖД» от 20.12.2010 г. №2650р. – 50 с.</w:t>
      </w:r>
    </w:p>
    <w:p w:rsidR="00A36959" w:rsidRPr="00A36959" w:rsidRDefault="00A36959" w:rsidP="00A36959">
      <w:pPr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 xml:space="preserve">Правила технической эксплуатации железных дорог Российской федерации. Утверждены приказом Минтранса России от 21.12.2010 №286. - М.: 2011. – 255 с. </w:t>
      </w:r>
    </w:p>
    <w:p w:rsidR="00A36959" w:rsidRPr="00A36959" w:rsidRDefault="00A36959" w:rsidP="00A36959">
      <w:pPr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 xml:space="preserve">Классификатор дефектов и повреждений элементов стрелочных переводов. Утвержден распоряжением ОАО «РЖД» от 16.08.2012 г. №1653р. М., 2012. – 92 с. </w:t>
      </w:r>
    </w:p>
    <w:p w:rsidR="00A36959" w:rsidRPr="00A36959" w:rsidRDefault="00A36959" w:rsidP="00A36959">
      <w:pPr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>Инструкция по расшифровке лент и оценке состояния рельсовой колеи по показаниям путеизмерительного вагона ЦНИИ-2 и мерам по обеспечению безопасности движения поездов / №ЦП-515, утв. МПС РФ 14.10.1997 г. М.: Транспорт, 1999. – 44 с.</w:t>
      </w:r>
    </w:p>
    <w:p w:rsidR="00A36959" w:rsidRPr="00A36959" w:rsidRDefault="00A36959" w:rsidP="00A36959">
      <w:pPr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>Нормативно-техническая документация. Классификация дефектов рельсов. Каталог дефектов рельсов. Признаки дефектных и остродефектных рельсов. НТД/ЦП-1-2-3-</w:t>
      </w:r>
      <w:smartTag w:uri="urn:schemas-microsoft-com:office:smarttags" w:element="metricconverter">
        <w:smartTagPr>
          <w:attr w:name="ProductID" w:val="93. М"/>
        </w:smartTagPr>
        <w:r w:rsidRPr="00A36959">
          <w:rPr>
            <w:bCs/>
            <w:sz w:val="28"/>
            <w:szCs w:val="28"/>
          </w:rPr>
          <w:t>93. М</w:t>
        </w:r>
      </w:smartTag>
      <w:r w:rsidRPr="00A36959">
        <w:rPr>
          <w:bCs/>
          <w:sz w:val="28"/>
          <w:szCs w:val="28"/>
        </w:rPr>
        <w:t xml:space="preserve">. Транспорт, </w:t>
      </w:r>
      <w:smartTag w:uri="urn:schemas-microsoft-com:office:smarttags" w:element="metricconverter">
        <w:smartTagPr>
          <w:attr w:name="ProductID" w:val="1993 г"/>
        </w:smartTagPr>
        <w:r w:rsidRPr="00A36959">
          <w:rPr>
            <w:bCs/>
            <w:sz w:val="28"/>
            <w:szCs w:val="28"/>
          </w:rPr>
          <w:t>1993 г</w:t>
        </w:r>
      </w:smartTag>
      <w:r w:rsidRPr="00A36959">
        <w:rPr>
          <w:bCs/>
          <w:sz w:val="28"/>
          <w:szCs w:val="28"/>
        </w:rPr>
        <w:t>. – 64 с.</w:t>
      </w:r>
    </w:p>
    <w:p w:rsidR="00A36959" w:rsidRPr="00A36959" w:rsidRDefault="00A36959" w:rsidP="00A36959">
      <w:pPr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 xml:space="preserve">Инструкция по содержанию деревянных шпал, переводных и мостовых брусьев железных дорог колеи </w:t>
      </w:r>
      <w:smartTag w:uri="urn:schemas-microsoft-com:office:smarttags" w:element="metricconverter">
        <w:smartTagPr>
          <w:attr w:name="ProductID" w:val="1520 мм"/>
        </w:smartTagPr>
        <w:r w:rsidRPr="00A36959">
          <w:rPr>
            <w:bCs/>
            <w:sz w:val="28"/>
            <w:szCs w:val="28"/>
          </w:rPr>
          <w:t>1520 мм</w:t>
        </w:r>
      </w:smartTag>
      <w:r w:rsidRPr="00A36959">
        <w:rPr>
          <w:bCs/>
          <w:sz w:val="28"/>
          <w:szCs w:val="28"/>
        </w:rPr>
        <w:t xml:space="preserve"> (ЦП-410). М., Транспорт, 1997 г. – 36 с.</w:t>
      </w:r>
    </w:p>
    <w:p w:rsidR="00DA12EE" w:rsidRDefault="00DA12EE" w:rsidP="00A36959">
      <w:pPr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A12EE">
        <w:rPr>
          <w:bCs/>
          <w:sz w:val="28"/>
          <w:szCs w:val="28"/>
        </w:rPr>
        <w:t>Автоматизированная система управления путевым хозяйством железнодорожного транспорта. (АСУ-П). Концепция. М.:МПС России, 2001. – 120 с.</w:t>
      </w:r>
    </w:p>
    <w:p w:rsidR="00A36959" w:rsidRPr="00A36959" w:rsidRDefault="00A36959" w:rsidP="00A36959">
      <w:pPr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 xml:space="preserve">Руководство по комплексной оценке состояния участка (километра) на основе данных средств диагностики и генеральных осмотров пути / Распоряжение ОАО "РЖД" № 2536р от 14.12.2009 г., М.: </w:t>
      </w:r>
      <w:smartTag w:uri="urn:schemas-microsoft-com:office:smarttags" w:element="metricconverter">
        <w:smartTagPr>
          <w:attr w:name="ProductID" w:val="2009 г"/>
        </w:smartTagPr>
        <w:r w:rsidRPr="00A36959">
          <w:rPr>
            <w:bCs/>
            <w:sz w:val="28"/>
            <w:szCs w:val="28"/>
          </w:rPr>
          <w:t>2009 г</w:t>
        </w:r>
      </w:smartTag>
      <w:r w:rsidRPr="00A36959">
        <w:rPr>
          <w:bCs/>
          <w:sz w:val="28"/>
          <w:szCs w:val="28"/>
        </w:rPr>
        <w:t>. – 29 с.</w:t>
      </w:r>
    </w:p>
    <w:p w:rsidR="00A36959" w:rsidRPr="00A36959" w:rsidRDefault="00A36959" w:rsidP="00A36959">
      <w:pPr>
        <w:numPr>
          <w:ilvl w:val="0"/>
          <w:numId w:val="33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 xml:space="preserve">Изменения по комплексной оценке состояния пути / Распоряжение ОАО "РЖД" № 72р от 20.01.2012 г., М.: </w:t>
      </w:r>
      <w:smartTag w:uri="urn:schemas-microsoft-com:office:smarttags" w:element="metricconverter">
        <w:smartTagPr>
          <w:attr w:name="ProductID" w:val="2012 г"/>
        </w:smartTagPr>
        <w:r w:rsidRPr="00A36959">
          <w:rPr>
            <w:bCs/>
            <w:sz w:val="28"/>
            <w:szCs w:val="28"/>
          </w:rPr>
          <w:t>2012 г</w:t>
        </w:r>
      </w:smartTag>
      <w:r w:rsidRPr="00A36959">
        <w:rPr>
          <w:bCs/>
          <w:sz w:val="28"/>
          <w:szCs w:val="28"/>
        </w:rPr>
        <w:t>. – 16 с.</w:t>
      </w:r>
    </w:p>
    <w:p w:rsidR="00A36959" w:rsidRPr="00A36959" w:rsidRDefault="00A36959" w:rsidP="00A36959">
      <w:pPr>
        <w:ind w:firstLine="851"/>
        <w:contextualSpacing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36959" w:rsidRPr="00A36959" w:rsidRDefault="00A36959" w:rsidP="00A36959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 xml:space="preserve">1. Расшифровка и оценка параметров состояния пути по данным прохода путеизмерительного вагона / А.С. Гапоненко, В.П. Бельтюков, М.В. Бушуев. -  СПб.: ФГБОУ ВПО ПГУПС, 2015. – 25 с. </w:t>
      </w:r>
    </w:p>
    <w:p w:rsidR="00A36959" w:rsidRPr="00A36959" w:rsidRDefault="00A36959" w:rsidP="00A36959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>2. Планирование ремонтов пути: методические указания  В.П. Бельтюков, И.А. Симонюк, А.В. Андреев. – СПб.: ФГБОУ ВПО ПГУПС, 2016. – 18 с.</w:t>
      </w:r>
    </w:p>
    <w:p w:rsidR="00A36959" w:rsidRPr="00A36959" w:rsidRDefault="00A36959" w:rsidP="00A36959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 xml:space="preserve">3. Управление техническим обслуживанием железнодорожного пути скоростных линий / А.С.Гапоненко, Е.Н. Третьякова. - СПб.: ФГБОУ ВПО ПГУПС, 2015. – 46 с.  </w:t>
      </w:r>
    </w:p>
    <w:p w:rsidR="00A36959" w:rsidRPr="00A36959" w:rsidRDefault="00A36959" w:rsidP="00A36959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 xml:space="preserve">4. Диагностика состояния железнодорожного пути : методические указания / А.С.Гапоненко, Е.Н.Третьякова. – СПб.: ФГБОУ ВПО ПГУПС, 2014. – 52 с. </w:t>
      </w:r>
    </w:p>
    <w:p w:rsidR="00A36959" w:rsidRPr="00A36959" w:rsidRDefault="00A36959" w:rsidP="00A36959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36959">
        <w:rPr>
          <w:bCs/>
          <w:sz w:val="28"/>
          <w:szCs w:val="28"/>
        </w:rPr>
        <w:t>5. Определение группы структурных предприятий путевого комплекса ОАО «РЖД» : метод. указания для курсового и дипломного проектирования / В.В. Соловьев, С.Н. Чуян. – СПб.: Петербургский государственный университет путей сообщения, 2012. - 44 с.</w:t>
      </w:r>
    </w:p>
    <w:p w:rsidR="0063240E" w:rsidRPr="00A36959" w:rsidRDefault="0063240E" w:rsidP="00A36959">
      <w:pPr>
        <w:ind w:firstLine="851"/>
        <w:contextualSpacing/>
        <w:jc w:val="both"/>
        <w:rPr>
          <w:bCs/>
          <w:sz w:val="28"/>
          <w:szCs w:val="28"/>
        </w:rPr>
      </w:pPr>
    </w:p>
    <w:p w:rsidR="003F770A" w:rsidRPr="00A36959" w:rsidRDefault="003F770A" w:rsidP="0063240E">
      <w:pPr>
        <w:ind w:firstLine="709"/>
        <w:jc w:val="both"/>
        <w:rPr>
          <w:bCs/>
          <w:sz w:val="28"/>
          <w:szCs w:val="28"/>
        </w:rPr>
      </w:pPr>
    </w:p>
    <w:p w:rsidR="00897F46" w:rsidRDefault="00897F46" w:rsidP="00897F46">
      <w:pPr>
        <w:ind w:firstLine="567"/>
        <w:jc w:val="both"/>
        <w:rPr>
          <w:b/>
          <w:bCs/>
          <w:sz w:val="28"/>
          <w:szCs w:val="28"/>
        </w:rPr>
      </w:pPr>
      <w:bookmarkStart w:id="0" w:name="_Toc325455496"/>
      <w:bookmarkStart w:id="1" w:name="_Toc336945922"/>
      <w:bookmarkEnd w:id="0"/>
      <w:bookmarkEnd w:id="1"/>
      <w:r w:rsidRPr="00FA74A6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 </w:t>
      </w:r>
      <w:r w:rsidRPr="007C64BD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897F46" w:rsidRDefault="00897F46" w:rsidP="00897F46">
      <w:pPr>
        <w:ind w:firstLine="567"/>
        <w:jc w:val="both"/>
        <w:rPr>
          <w:sz w:val="28"/>
          <w:szCs w:val="28"/>
        </w:rPr>
      </w:pPr>
    </w:p>
    <w:p w:rsidR="00E54B0E" w:rsidRDefault="00E54B0E" w:rsidP="00E24F2B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BC1CA6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</w:t>
      </w:r>
      <w:r>
        <w:rPr>
          <w:bCs/>
          <w:sz w:val="28"/>
          <w:szCs w:val="28"/>
        </w:rPr>
        <w:t>м доступа: http://sdo.pgups.ru/</w:t>
      </w:r>
      <w:r w:rsidRPr="00BC1CA6">
        <w:rPr>
          <w:bCs/>
          <w:sz w:val="28"/>
          <w:szCs w:val="28"/>
        </w:rPr>
        <w:t xml:space="preserve"> (для доступа к полнотекстовым доку</w:t>
      </w:r>
      <w:r>
        <w:rPr>
          <w:bCs/>
          <w:sz w:val="28"/>
          <w:szCs w:val="28"/>
        </w:rPr>
        <w:t>ментам требуется авторизация).</w:t>
      </w:r>
    </w:p>
    <w:p w:rsidR="00E54B0E" w:rsidRPr="000B479C" w:rsidRDefault="00E54B0E" w:rsidP="00E24F2B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0B479C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9" w:history="1">
        <w:r w:rsidRPr="000B479C">
          <w:rPr>
            <w:bCs/>
            <w:sz w:val="28"/>
            <w:szCs w:val="28"/>
          </w:rPr>
          <w:t xml:space="preserve"> http://www.consultant.ru</w:t>
        </w:r>
      </w:hyperlink>
      <w:r w:rsidRPr="000B479C">
        <w:rPr>
          <w:bCs/>
          <w:sz w:val="28"/>
          <w:szCs w:val="28"/>
        </w:rPr>
        <w:t>.</w:t>
      </w:r>
    </w:p>
    <w:p w:rsidR="00E54B0E" w:rsidRDefault="00E54B0E" w:rsidP="00E24F2B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C64B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hyperlink r:id="rId10" w:history="1">
        <w:r w:rsidRPr="007C64BD">
          <w:rPr>
            <w:rStyle w:val="aff1"/>
            <w:bCs/>
            <w:color w:val="000000"/>
            <w:sz w:val="28"/>
            <w:szCs w:val="28"/>
          </w:rPr>
          <w:t>http://e.lanbook.com</w:t>
        </w:r>
      </w:hyperlink>
      <w:r w:rsidRPr="007C64BD">
        <w:rPr>
          <w:bCs/>
          <w:color w:val="000000"/>
          <w:sz w:val="28"/>
          <w:szCs w:val="28"/>
        </w:rPr>
        <w:t>.</w:t>
      </w:r>
    </w:p>
    <w:p w:rsidR="00897F46" w:rsidRDefault="00E54B0E" w:rsidP="00E24F2B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4. </w:t>
      </w:r>
      <w:hyperlink r:id="rId11" w:history="1">
        <w:r w:rsidRPr="00785241">
          <w:rPr>
            <w:rStyle w:val="aff1"/>
            <w:bCs/>
            <w:color w:val="000000"/>
            <w:sz w:val="28"/>
            <w:szCs w:val="28"/>
          </w:rPr>
          <w:t>http://ibooks.ru/</w:t>
        </w:r>
      </w:hyperlink>
    </w:p>
    <w:p w:rsidR="00897F46" w:rsidRDefault="00897F46" w:rsidP="00E24F2B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897F46" w:rsidRDefault="00897F46" w:rsidP="00897F46">
      <w:pPr>
        <w:contextualSpacing/>
        <w:jc w:val="center"/>
        <w:rPr>
          <w:b/>
          <w:bCs/>
          <w:sz w:val="28"/>
          <w:szCs w:val="28"/>
        </w:rPr>
      </w:pPr>
      <w:r w:rsidRPr="00D70109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897F46" w:rsidRDefault="00897F46" w:rsidP="00897F46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D70109">
        <w:rPr>
          <w:b/>
          <w:bCs/>
          <w:sz w:val="28"/>
          <w:szCs w:val="28"/>
        </w:rPr>
        <w:t>дисциплины</w:t>
      </w:r>
    </w:p>
    <w:p w:rsidR="00897F46" w:rsidRPr="00D70109" w:rsidRDefault="00897F46" w:rsidP="00897F46">
      <w:pPr>
        <w:ind w:firstLine="709"/>
        <w:contextualSpacing/>
        <w:jc w:val="center"/>
        <w:rPr>
          <w:bCs/>
          <w:sz w:val="28"/>
          <w:szCs w:val="28"/>
        </w:rPr>
      </w:pPr>
    </w:p>
    <w:p w:rsidR="00897F46" w:rsidRPr="00E530FA" w:rsidRDefault="00897F46" w:rsidP="00897F46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897F46" w:rsidRPr="00E530FA" w:rsidRDefault="00897F46" w:rsidP="00897F46">
      <w:pPr>
        <w:widowControl w:val="0"/>
        <w:numPr>
          <w:ilvl w:val="0"/>
          <w:numId w:val="35"/>
        </w:numPr>
        <w:tabs>
          <w:tab w:val="left" w:pos="1276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97F46" w:rsidRPr="00E530FA" w:rsidRDefault="00897F46" w:rsidP="00897F46">
      <w:pPr>
        <w:widowControl w:val="0"/>
        <w:numPr>
          <w:ilvl w:val="0"/>
          <w:numId w:val="35"/>
        </w:numPr>
        <w:tabs>
          <w:tab w:val="left" w:pos="1276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97F46" w:rsidRPr="00E530FA" w:rsidRDefault="00897F46" w:rsidP="00897F46">
      <w:pPr>
        <w:widowControl w:val="0"/>
        <w:numPr>
          <w:ilvl w:val="0"/>
          <w:numId w:val="35"/>
        </w:numPr>
        <w:tabs>
          <w:tab w:val="left" w:pos="1276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дисциплине)».</w:t>
      </w:r>
    </w:p>
    <w:p w:rsidR="00897F46" w:rsidRDefault="00897F46" w:rsidP="00897F46">
      <w:pPr>
        <w:ind w:firstLine="567"/>
        <w:jc w:val="both"/>
        <w:rPr>
          <w:b/>
          <w:bCs/>
          <w:sz w:val="28"/>
          <w:szCs w:val="28"/>
        </w:rPr>
      </w:pPr>
    </w:p>
    <w:p w:rsidR="00897F46" w:rsidRDefault="00897F46" w:rsidP="00897F46">
      <w:pPr>
        <w:ind w:firstLine="567"/>
        <w:jc w:val="both"/>
        <w:rPr>
          <w:b/>
          <w:bCs/>
          <w:sz w:val="28"/>
          <w:szCs w:val="28"/>
        </w:rPr>
      </w:pPr>
    </w:p>
    <w:p w:rsidR="00897F46" w:rsidRDefault="00897F46" w:rsidP="00897F46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Pr="00E04986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897F46" w:rsidRDefault="00897F46" w:rsidP="00897F46">
      <w:pPr>
        <w:ind w:firstLine="851"/>
        <w:jc w:val="both"/>
        <w:rPr>
          <w:b/>
          <w:bCs/>
          <w:sz w:val="28"/>
          <w:szCs w:val="28"/>
        </w:rPr>
      </w:pPr>
    </w:p>
    <w:p w:rsidR="004A0573" w:rsidRPr="00906BF5" w:rsidRDefault="004A0573" w:rsidP="004A0573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A0573" w:rsidRPr="00906BF5" w:rsidRDefault="004A0573" w:rsidP="004A057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906BF5">
        <w:rPr>
          <w:bCs/>
          <w:sz w:val="28"/>
        </w:rPr>
        <w:t>технические средства (компьютер/ноутбук, проектор/интерактивная доска);</w:t>
      </w:r>
    </w:p>
    <w:p w:rsidR="004A0573" w:rsidRPr="00906BF5" w:rsidRDefault="004A0573" w:rsidP="004A057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906BF5">
        <w:rPr>
          <w:bCs/>
          <w:sz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A0573" w:rsidRPr="00906BF5" w:rsidRDefault="004A0573" w:rsidP="004A0573">
      <w:pPr>
        <w:tabs>
          <w:tab w:val="left" w:pos="1134"/>
        </w:tabs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-</w:t>
      </w:r>
      <w:r w:rsidRPr="00906BF5">
        <w:rPr>
          <w:bCs/>
          <w:sz w:val="28"/>
        </w:rPr>
        <w:tab/>
        <w:t>использование электронных ресурсов (см. раздел 9 Рабочей программы).</w:t>
      </w:r>
    </w:p>
    <w:p w:rsidR="004A0573" w:rsidRPr="00906BF5" w:rsidRDefault="004A0573" w:rsidP="004A0573">
      <w:pPr>
        <w:ind w:firstLine="851"/>
        <w:jc w:val="both"/>
        <w:rPr>
          <w:bCs/>
          <w:sz w:val="28"/>
        </w:rPr>
      </w:pPr>
      <w:r w:rsidRPr="00906BF5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E54B0E" w:rsidRDefault="00E54B0E" w:rsidP="00897F46">
      <w:pPr>
        <w:ind w:firstLine="851"/>
        <w:jc w:val="both"/>
        <w:rPr>
          <w:bCs/>
          <w:sz w:val="28"/>
          <w:szCs w:val="28"/>
        </w:rPr>
      </w:pPr>
    </w:p>
    <w:p w:rsidR="00897F46" w:rsidRDefault="00897F46" w:rsidP="00897F46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897F46" w:rsidRDefault="00897F46" w:rsidP="00897F46">
      <w:pPr>
        <w:ind w:firstLine="851"/>
        <w:jc w:val="both"/>
        <w:rPr>
          <w:bCs/>
          <w:sz w:val="28"/>
          <w:szCs w:val="28"/>
        </w:rPr>
      </w:pPr>
    </w:p>
    <w:p w:rsidR="00E54B0E" w:rsidRPr="005D6EE1" w:rsidRDefault="00E54B0E" w:rsidP="00E54B0E">
      <w:pPr>
        <w:ind w:firstLine="851"/>
        <w:jc w:val="both"/>
        <w:rPr>
          <w:bCs/>
          <w:sz w:val="28"/>
        </w:rPr>
      </w:pPr>
      <w:r w:rsidRPr="005D6EE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4147C0" w:rsidRDefault="00E54B0E" w:rsidP="004147C0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Она содержит специальные помещения: </w:t>
      </w:r>
      <w:r w:rsidRPr="00CE656E">
        <w:rPr>
          <w:bCs/>
          <w:sz w:val="28"/>
        </w:rPr>
        <w:t>учебные аудитории для проведения занятий лекционного типа, занятий семинарского типа, групповых и</w:t>
      </w:r>
    </w:p>
    <w:p w:rsidR="005B0853" w:rsidRPr="00F11B9F" w:rsidRDefault="00E54B0E" w:rsidP="004147C0">
      <w:pPr>
        <w:ind w:firstLine="851"/>
        <w:jc w:val="both"/>
        <w:rPr>
          <w:sz w:val="28"/>
          <w:szCs w:val="28"/>
        </w:rPr>
      </w:pPr>
      <w:bookmarkStart w:id="2" w:name="_GoBack"/>
      <w:bookmarkEnd w:id="2"/>
      <w:r w:rsidRPr="00CE656E">
        <w:rPr>
          <w:bCs/>
          <w:sz w:val="28"/>
        </w:rPr>
        <w:t xml:space="preserve"> </w:t>
      </w:r>
      <w:r w:rsidR="004147C0" w:rsidRPr="004147C0">
        <w:rPr>
          <w:bCs/>
          <w:sz w:val="28"/>
        </w:rPr>
        <w:pict>
          <v:shape id="_x0000_i1026" type="#_x0000_t75" style="width:468pt;height:341.25pt">
            <v:imagedata r:id="rId12" o:title=""/>
          </v:shape>
        </w:pict>
      </w:r>
    </w:p>
    <w:sectPr w:rsidR="005B0853" w:rsidRPr="00F11B9F" w:rsidSect="004E509D">
      <w:footerReference w:type="defaul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1B" w:rsidRDefault="00C8071B">
      <w:r>
        <w:separator/>
      </w:r>
    </w:p>
  </w:endnote>
  <w:endnote w:type="continuationSeparator" w:id="0">
    <w:p w:rsidR="00C8071B" w:rsidRDefault="00C8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70" w:rsidRDefault="004147C0">
    <w:pPr>
      <w:pStyle w:val="af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877570" w:rsidRDefault="00877570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1B" w:rsidRDefault="00C8071B">
      <w:r>
        <w:separator/>
      </w:r>
    </w:p>
  </w:footnote>
  <w:footnote w:type="continuationSeparator" w:id="0">
    <w:p w:rsidR="00C8071B" w:rsidRDefault="00C8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F0"/>
    <w:multiLevelType w:val="hybridMultilevel"/>
    <w:tmpl w:val="61CEB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716AAF"/>
    <w:multiLevelType w:val="hybridMultilevel"/>
    <w:tmpl w:val="C20E29BA"/>
    <w:lvl w:ilvl="0" w:tplc="3EEC668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497C24"/>
    <w:multiLevelType w:val="hybridMultilevel"/>
    <w:tmpl w:val="917CBF42"/>
    <w:lvl w:ilvl="0" w:tplc="7B086E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0FC1"/>
    <w:multiLevelType w:val="hybridMultilevel"/>
    <w:tmpl w:val="5B58AF6A"/>
    <w:lvl w:ilvl="0" w:tplc="E62A742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09AE7F34"/>
    <w:multiLevelType w:val="hybridMultilevel"/>
    <w:tmpl w:val="43FC805E"/>
    <w:lvl w:ilvl="0" w:tplc="6E866E0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0B5C04D3"/>
    <w:multiLevelType w:val="hybridMultilevel"/>
    <w:tmpl w:val="EBBAF856"/>
    <w:lvl w:ilvl="0" w:tplc="0B18D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0C3D24AA"/>
    <w:multiLevelType w:val="hybridMultilevel"/>
    <w:tmpl w:val="2B9C4EE2"/>
    <w:lvl w:ilvl="0" w:tplc="041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11C741AE"/>
    <w:multiLevelType w:val="hybridMultilevel"/>
    <w:tmpl w:val="E06079C0"/>
    <w:lvl w:ilvl="0" w:tplc="3F3A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BE515C"/>
    <w:multiLevelType w:val="hybridMultilevel"/>
    <w:tmpl w:val="0930F23C"/>
    <w:lvl w:ilvl="0" w:tplc="3EEC668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40D30B4"/>
    <w:multiLevelType w:val="hybridMultilevel"/>
    <w:tmpl w:val="7BF297DC"/>
    <w:lvl w:ilvl="0" w:tplc="7B086E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CD0441"/>
    <w:multiLevelType w:val="hybridMultilevel"/>
    <w:tmpl w:val="A10C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B24A9"/>
    <w:multiLevelType w:val="hybridMultilevel"/>
    <w:tmpl w:val="4DE6F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760DC5"/>
    <w:multiLevelType w:val="hybridMultilevel"/>
    <w:tmpl w:val="25DA6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94606"/>
    <w:multiLevelType w:val="hybridMultilevel"/>
    <w:tmpl w:val="3872ECD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2087D7C"/>
    <w:multiLevelType w:val="hybridMultilevel"/>
    <w:tmpl w:val="24B8198A"/>
    <w:lvl w:ilvl="0" w:tplc="44F607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775EB8"/>
    <w:multiLevelType w:val="hybridMultilevel"/>
    <w:tmpl w:val="8B7CBCA2"/>
    <w:lvl w:ilvl="0" w:tplc="3EEC668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43AE3A9B"/>
    <w:multiLevelType w:val="hybridMultilevel"/>
    <w:tmpl w:val="7BF297DC"/>
    <w:lvl w:ilvl="0" w:tplc="7B086E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A6A2D"/>
    <w:multiLevelType w:val="hybridMultilevel"/>
    <w:tmpl w:val="5B58AF6A"/>
    <w:lvl w:ilvl="0" w:tplc="E62A742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4853527E"/>
    <w:multiLevelType w:val="hybridMultilevel"/>
    <w:tmpl w:val="59489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B6428"/>
    <w:multiLevelType w:val="hybridMultilevel"/>
    <w:tmpl w:val="A10C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B08D2"/>
    <w:multiLevelType w:val="hybridMultilevel"/>
    <w:tmpl w:val="228CD0D0"/>
    <w:lvl w:ilvl="0" w:tplc="735C098E">
      <w:start w:val="1"/>
      <w:numFmt w:val="decimal"/>
      <w:lvlText w:val="%1."/>
      <w:lvlJc w:val="left"/>
      <w:pPr>
        <w:tabs>
          <w:tab w:val="num" w:pos="2080"/>
        </w:tabs>
        <w:ind w:left="208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 w15:restartNumberingAfterBreak="0">
    <w:nsid w:val="5D6C45E1"/>
    <w:multiLevelType w:val="hybridMultilevel"/>
    <w:tmpl w:val="BF56FE50"/>
    <w:lvl w:ilvl="0" w:tplc="3EEC668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F574750"/>
    <w:multiLevelType w:val="hybridMultilevel"/>
    <w:tmpl w:val="43FC805E"/>
    <w:lvl w:ilvl="0" w:tplc="6E866E0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 w15:restartNumberingAfterBreak="0">
    <w:nsid w:val="6233194E"/>
    <w:multiLevelType w:val="hybridMultilevel"/>
    <w:tmpl w:val="2B9C4EE2"/>
    <w:lvl w:ilvl="0" w:tplc="041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AD7D72"/>
    <w:multiLevelType w:val="hybridMultilevel"/>
    <w:tmpl w:val="025E3D74"/>
    <w:lvl w:ilvl="0" w:tplc="88908E3C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7223F66"/>
    <w:multiLevelType w:val="hybridMultilevel"/>
    <w:tmpl w:val="2B9C4EE2"/>
    <w:lvl w:ilvl="0" w:tplc="041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8002253"/>
    <w:multiLevelType w:val="hybridMultilevel"/>
    <w:tmpl w:val="E62A577A"/>
    <w:lvl w:ilvl="0" w:tplc="A6AEFD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7124EB"/>
    <w:multiLevelType w:val="hybridMultilevel"/>
    <w:tmpl w:val="25DA6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0551F"/>
    <w:multiLevelType w:val="hybridMultilevel"/>
    <w:tmpl w:val="2B9C4EE2"/>
    <w:lvl w:ilvl="0" w:tplc="041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74C336A3"/>
    <w:multiLevelType w:val="hybridMultilevel"/>
    <w:tmpl w:val="1F9E60BE"/>
    <w:lvl w:ilvl="0" w:tplc="2D1256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28"/>
  </w:num>
  <w:num w:numId="3">
    <w:abstractNumId w:val="2"/>
  </w:num>
  <w:num w:numId="4">
    <w:abstractNumId w:val="19"/>
  </w:num>
  <w:num w:numId="5">
    <w:abstractNumId w:val="9"/>
  </w:num>
  <w:num w:numId="6">
    <w:abstractNumId w:val="23"/>
  </w:num>
  <w:num w:numId="7">
    <w:abstractNumId w:val="17"/>
  </w:num>
  <w:num w:numId="8">
    <w:abstractNumId w:val="25"/>
  </w:num>
  <w:num w:numId="9">
    <w:abstractNumId w:val="26"/>
  </w:num>
  <w:num w:numId="10">
    <w:abstractNumId w:val="15"/>
  </w:num>
  <w:num w:numId="11">
    <w:abstractNumId w:val="4"/>
  </w:num>
  <w:num w:numId="12">
    <w:abstractNumId w:val="24"/>
  </w:num>
  <w:num w:numId="13">
    <w:abstractNumId w:val="6"/>
  </w:num>
  <w:num w:numId="14">
    <w:abstractNumId w:val="20"/>
  </w:num>
  <w:num w:numId="15">
    <w:abstractNumId w:val="22"/>
  </w:num>
  <w:num w:numId="16">
    <w:abstractNumId w:val="12"/>
  </w:num>
  <w:num w:numId="17">
    <w:abstractNumId w:val="3"/>
  </w:num>
  <w:num w:numId="18">
    <w:abstractNumId w:val="1"/>
  </w:num>
  <w:num w:numId="19">
    <w:abstractNumId w:val="10"/>
  </w:num>
  <w:num w:numId="20">
    <w:abstractNumId w:val="38"/>
  </w:num>
  <w:num w:numId="21">
    <w:abstractNumId w:val="8"/>
  </w:num>
  <w:num w:numId="22">
    <w:abstractNumId w:val="27"/>
  </w:num>
  <w:num w:numId="23">
    <w:abstractNumId w:val="21"/>
  </w:num>
  <w:num w:numId="24">
    <w:abstractNumId w:val="29"/>
  </w:num>
  <w:num w:numId="25">
    <w:abstractNumId w:val="31"/>
  </w:num>
  <w:num w:numId="26">
    <w:abstractNumId w:val="37"/>
  </w:num>
  <w:num w:numId="27">
    <w:abstractNumId w:val="13"/>
  </w:num>
  <w:num w:numId="28">
    <w:abstractNumId w:val="34"/>
  </w:num>
  <w:num w:numId="29">
    <w:abstractNumId w:val="39"/>
  </w:num>
  <w:num w:numId="30">
    <w:abstractNumId w:val="14"/>
  </w:num>
  <w:num w:numId="31">
    <w:abstractNumId w:val="5"/>
  </w:num>
  <w:num w:numId="32">
    <w:abstractNumId w:val="16"/>
  </w:num>
  <w:num w:numId="33">
    <w:abstractNumId w:val="0"/>
  </w:num>
  <w:num w:numId="34">
    <w:abstractNumId w:val="36"/>
  </w:num>
  <w:num w:numId="35">
    <w:abstractNumId w:val="11"/>
  </w:num>
  <w:num w:numId="36">
    <w:abstractNumId w:val="18"/>
  </w:num>
  <w:num w:numId="37">
    <w:abstractNumId w:val="30"/>
  </w:num>
  <w:num w:numId="38">
    <w:abstractNumId w:val="35"/>
  </w:num>
  <w:num w:numId="39">
    <w:abstractNumId w:val="32"/>
  </w:num>
  <w:num w:numId="4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2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116"/>
    <w:rsid w:val="0000039C"/>
    <w:rsid w:val="000108CA"/>
    <w:rsid w:val="00011140"/>
    <w:rsid w:val="00016471"/>
    <w:rsid w:val="00026753"/>
    <w:rsid w:val="000375D5"/>
    <w:rsid w:val="0004389A"/>
    <w:rsid w:val="00043F79"/>
    <w:rsid w:val="00044C1C"/>
    <w:rsid w:val="00050C84"/>
    <w:rsid w:val="00067DBD"/>
    <w:rsid w:val="00073006"/>
    <w:rsid w:val="000853E6"/>
    <w:rsid w:val="00096BB8"/>
    <w:rsid w:val="000A7215"/>
    <w:rsid w:val="000A7BCA"/>
    <w:rsid w:val="000C3D1B"/>
    <w:rsid w:val="000C5DA4"/>
    <w:rsid w:val="000E2116"/>
    <w:rsid w:val="000E6DB3"/>
    <w:rsid w:val="000E7E96"/>
    <w:rsid w:val="000F0651"/>
    <w:rsid w:val="000F45BA"/>
    <w:rsid w:val="001047BD"/>
    <w:rsid w:val="00111E8B"/>
    <w:rsid w:val="001168D9"/>
    <w:rsid w:val="00130185"/>
    <w:rsid w:val="00132A89"/>
    <w:rsid w:val="001357FB"/>
    <w:rsid w:val="00143EE5"/>
    <w:rsid w:val="001543CD"/>
    <w:rsid w:val="001714F8"/>
    <w:rsid w:val="00173A53"/>
    <w:rsid w:val="0017434D"/>
    <w:rsid w:val="00181663"/>
    <w:rsid w:val="00182CF9"/>
    <w:rsid w:val="001866DD"/>
    <w:rsid w:val="001963E2"/>
    <w:rsid w:val="00196EE9"/>
    <w:rsid w:val="001A3311"/>
    <w:rsid w:val="001B24BA"/>
    <w:rsid w:val="001D17B3"/>
    <w:rsid w:val="001E049A"/>
    <w:rsid w:val="001E0767"/>
    <w:rsid w:val="001E5030"/>
    <w:rsid w:val="001F2931"/>
    <w:rsid w:val="001F4C83"/>
    <w:rsid w:val="001F56C3"/>
    <w:rsid w:val="0020483C"/>
    <w:rsid w:val="00205080"/>
    <w:rsid w:val="0021506F"/>
    <w:rsid w:val="00222025"/>
    <w:rsid w:val="00225F85"/>
    <w:rsid w:val="002474CD"/>
    <w:rsid w:val="002475A5"/>
    <w:rsid w:val="00256252"/>
    <w:rsid w:val="0026155E"/>
    <w:rsid w:val="00264CE9"/>
    <w:rsid w:val="00271667"/>
    <w:rsid w:val="00272374"/>
    <w:rsid w:val="002726F8"/>
    <w:rsid w:val="00276AC1"/>
    <w:rsid w:val="002947B9"/>
    <w:rsid w:val="002A15D2"/>
    <w:rsid w:val="002A5EF1"/>
    <w:rsid w:val="002A681A"/>
    <w:rsid w:val="002B0510"/>
    <w:rsid w:val="002B2D99"/>
    <w:rsid w:val="002B310A"/>
    <w:rsid w:val="002B5D5C"/>
    <w:rsid w:val="002C1890"/>
    <w:rsid w:val="002C212C"/>
    <w:rsid w:val="002C4AAA"/>
    <w:rsid w:val="002E6642"/>
    <w:rsid w:val="002F347A"/>
    <w:rsid w:val="002F5201"/>
    <w:rsid w:val="002F6338"/>
    <w:rsid w:val="00312E36"/>
    <w:rsid w:val="00314FFF"/>
    <w:rsid w:val="00317A1E"/>
    <w:rsid w:val="00322421"/>
    <w:rsid w:val="00332CD8"/>
    <w:rsid w:val="0034207C"/>
    <w:rsid w:val="00355BD6"/>
    <w:rsid w:val="003729E7"/>
    <w:rsid w:val="00377B2E"/>
    <w:rsid w:val="00384059"/>
    <w:rsid w:val="00385CFD"/>
    <w:rsid w:val="00394935"/>
    <w:rsid w:val="00394FD0"/>
    <w:rsid w:val="0039669E"/>
    <w:rsid w:val="003A2DCC"/>
    <w:rsid w:val="003A4BA1"/>
    <w:rsid w:val="003C306B"/>
    <w:rsid w:val="003D1117"/>
    <w:rsid w:val="003D3299"/>
    <w:rsid w:val="003E6602"/>
    <w:rsid w:val="003F1FBF"/>
    <w:rsid w:val="003F770A"/>
    <w:rsid w:val="003F7A49"/>
    <w:rsid w:val="004012E4"/>
    <w:rsid w:val="00410D25"/>
    <w:rsid w:val="004147C0"/>
    <w:rsid w:val="00415298"/>
    <w:rsid w:val="0041668A"/>
    <w:rsid w:val="00416ACD"/>
    <w:rsid w:val="00421FDF"/>
    <w:rsid w:val="00432C03"/>
    <w:rsid w:val="004445C6"/>
    <w:rsid w:val="0045313F"/>
    <w:rsid w:val="0045502E"/>
    <w:rsid w:val="00462662"/>
    <w:rsid w:val="00463079"/>
    <w:rsid w:val="004631E0"/>
    <w:rsid w:val="0046581B"/>
    <w:rsid w:val="00465D38"/>
    <w:rsid w:val="004736B8"/>
    <w:rsid w:val="00474ED1"/>
    <w:rsid w:val="00480F71"/>
    <w:rsid w:val="004835B5"/>
    <w:rsid w:val="00484D90"/>
    <w:rsid w:val="004A0573"/>
    <w:rsid w:val="004A3D31"/>
    <w:rsid w:val="004A59E6"/>
    <w:rsid w:val="004A5AF4"/>
    <w:rsid w:val="004B06D4"/>
    <w:rsid w:val="004C04B0"/>
    <w:rsid w:val="004C09F9"/>
    <w:rsid w:val="004C2C0C"/>
    <w:rsid w:val="004D2CB9"/>
    <w:rsid w:val="004D5C19"/>
    <w:rsid w:val="004E509D"/>
    <w:rsid w:val="004F2A94"/>
    <w:rsid w:val="004F5579"/>
    <w:rsid w:val="004F7713"/>
    <w:rsid w:val="00502310"/>
    <w:rsid w:val="00504867"/>
    <w:rsid w:val="005123A6"/>
    <w:rsid w:val="0051250A"/>
    <w:rsid w:val="0051275A"/>
    <w:rsid w:val="00512776"/>
    <w:rsid w:val="00514689"/>
    <w:rsid w:val="0051630D"/>
    <w:rsid w:val="005421F9"/>
    <w:rsid w:val="00545CE6"/>
    <w:rsid w:val="00546B31"/>
    <w:rsid w:val="00551D5E"/>
    <w:rsid w:val="005664C5"/>
    <w:rsid w:val="00570CA1"/>
    <w:rsid w:val="005715C1"/>
    <w:rsid w:val="00585891"/>
    <w:rsid w:val="0058664D"/>
    <w:rsid w:val="0058794F"/>
    <w:rsid w:val="00596261"/>
    <w:rsid w:val="005A03C6"/>
    <w:rsid w:val="005B0853"/>
    <w:rsid w:val="005C5345"/>
    <w:rsid w:val="005C6C1D"/>
    <w:rsid w:val="005D01F8"/>
    <w:rsid w:val="005D2B14"/>
    <w:rsid w:val="005D5B78"/>
    <w:rsid w:val="005D6E0D"/>
    <w:rsid w:val="005E691D"/>
    <w:rsid w:val="00612011"/>
    <w:rsid w:val="00616D87"/>
    <w:rsid w:val="00627A30"/>
    <w:rsid w:val="0063240E"/>
    <w:rsid w:val="006331D3"/>
    <w:rsid w:val="006339AA"/>
    <w:rsid w:val="00643F70"/>
    <w:rsid w:val="0065188F"/>
    <w:rsid w:val="00652B0E"/>
    <w:rsid w:val="00653264"/>
    <w:rsid w:val="00657036"/>
    <w:rsid w:val="00660313"/>
    <w:rsid w:val="0066753B"/>
    <w:rsid w:val="006719BB"/>
    <w:rsid w:val="00674425"/>
    <w:rsid w:val="00684654"/>
    <w:rsid w:val="006932A6"/>
    <w:rsid w:val="006B1111"/>
    <w:rsid w:val="006B2A94"/>
    <w:rsid w:val="006B7066"/>
    <w:rsid w:val="006C30A8"/>
    <w:rsid w:val="006C5D8C"/>
    <w:rsid w:val="006C6586"/>
    <w:rsid w:val="006D7E11"/>
    <w:rsid w:val="006E1D84"/>
    <w:rsid w:val="006E3B76"/>
    <w:rsid w:val="006E62C5"/>
    <w:rsid w:val="0070258F"/>
    <w:rsid w:val="00702E3C"/>
    <w:rsid w:val="00706FB5"/>
    <w:rsid w:val="00711907"/>
    <w:rsid w:val="00720962"/>
    <w:rsid w:val="007227CE"/>
    <w:rsid w:val="00734520"/>
    <w:rsid w:val="0074184C"/>
    <w:rsid w:val="00742461"/>
    <w:rsid w:val="00766683"/>
    <w:rsid w:val="00766E76"/>
    <w:rsid w:val="00771CAC"/>
    <w:rsid w:val="007840B4"/>
    <w:rsid w:val="00784A97"/>
    <w:rsid w:val="0079048A"/>
    <w:rsid w:val="00795730"/>
    <w:rsid w:val="007A5B2A"/>
    <w:rsid w:val="007B0319"/>
    <w:rsid w:val="007B0D30"/>
    <w:rsid w:val="007E1211"/>
    <w:rsid w:val="007E139A"/>
    <w:rsid w:val="007E16AD"/>
    <w:rsid w:val="007E2123"/>
    <w:rsid w:val="007E217C"/>
    <w:rsid w:val="007E222A"/>
    <w:rsid w:val="007E4E4F"/>
    <w:rsid w:val="007E6B0A"/>
    <w:rsid w:val="007F4736"/>
    <w:rsid w:val="007F498F"/>
    <w:rsid w:val="00807467"/>
    <w:rsid w:val="00817E73"/>
    <w:rsid w:val="00825032"/>
    <w:rsid w:val="0083435F"/>
    <w:rsid w:val="00845F99"/>
    <w:rsid w:val="00855408"/>
    <w:rsid w:val="00855CDE"/>
    <w:rsid w:val="00862496"/>
    <w:rsid w:val="00863518"/>
    <w:rsid w:val="00864498"/>
    <w:rsid w:val="00877570"/>
    <w:rsid w:val="00884102"/>
    <w:rsid w:val="008843D6"/>
    <w:rsid w:val="00887BC4"/>
    <w:rsid w:val="00897F46"/>
    <w:rsid w:val="008A7397"/>
    <w:rsid w:val="008D3CE7"/>
    <w:rsid w:val="008F1003"/>
    <w:rsid w:val="008F1F80"/>
    <w:rsid w:val="008F25D8"/>
    <w:rsid w:val="008F34BE"/>
    <w:rsid w:val="0091353C"/>
    <w:rsid w:val="00914009"/>
    <w:rsid w:val="0091438D"/>
    <w:rsid w:val="0093339F"/>
    <w:rsid w:val="00935E07"/>
    <w:rsid w:val="0094031F"/>
    <w:rsid w:val="0094158D"/>
    <w:rsid w:val="00943496"/>
    <w:rsid w:val="009650F0"/>
    <w:rsid w:val="00987C2A"/>
    <w:rsid w:val="00994279"/>
    <w:rsid w:val="009A28D6"/>
    <w:rsid w:val="009A3C5E"/>
    <w:rsid w:val="009A473C"/>
    <w:rsid w:val="009A4DB6"/>
    <w:rsid w:val="009B31B7"/>
    <w:rsid w:val="009B50EE"/>
    <w:rsid w:val="009B63DC"/>
    <w:rsid w:val="009F2495"/>
    <w:rsid w:val="00A01A83"/>
    <w:rsid w:val="00A064F1"/>
    <w:rsid w:val="00A2086B"/>
    <w:rsid w:val="00A26D2B"/>
    <w:rsid w:val="00A27F9C"/>
    <w:rsid w:val="00A33A89"/>
    <w:rsid w:val="00A36959"/>
    <w:rsid w:val="00A628AC"/>
    <w:rsid w:val="00A7059C"/>
    <w:rsid w:val="00A71D42"/>
    <w:rsid w:val="00A765D7"/>
    <w:rsid w:val="00A80B5B"/>
    <w:rsid w:val="00A8390C"/>
    <w:rsid w:val="00A87067"/>
    <w:rsid w:val="00A8774E"/>
    <w:rsid w:val="00A900F3"/>
    <w:rsid w:val="00A94826"/>
    <w:rsid w:val="00A97A65"/>
    <w:rsid w:val="00AA1555"/>
    <w:rsid w:val="00AA48CD"/>
    <w:rsid w:val="00AA74DE"/>
    <w:rsid w:val="00AB2109"/>
    <w:rsid w:val="00AC3F53"/>
    <w:rsid w:val="00AD106E"/>
    <w:rsid w:val="00AE1C99"/>
    <w:rsid w:val="00AE207D"/>
    <w:rsid w:val="00AE4C80"/>
    <w:rsid w:val="00AF2440"/>
    <w:rsid w:val="00AF3196"/>
    <w:rsid w:val="00AF5CDC"/>
    <w:rsid w:val="00B0295F"/>
    <w:rsid w:val="00B2292B"/>
    <w:rsid w:val="00B247EA"/>
    <w:rsid w:val="00B32228"/>
    <w:rsid w:val="00B340CE"/>
    <w:rsid w:val="00B41282"/>
    <w:rsid w:val="00B4155C"/>
    <w:rsid w:val="00B46C80"/>
    <w:rsid w:val="00B52BF6"/>
    <w:rsid w:val="00B605F1"/>
    <w:rsid w:val="00B771D9"/>
    <w:rsid w:val="00B83082"/>
    <w:rsid w:val="00B95552"/>
    <w:rsid w:val="00B97671"/>
    <w:rsid w:val="00BB7B74"/>
    <w:rsid w:val="00BC2A4B"/>
    <w:rsid w:val="00BC6425"/>
    <w:rsid w:val="00BC7C6F"/>
    <w:rsid w:val="00BD306F"/>
    <w:rsid w:val="00BD42DF"/>
    <w:rsid w:val="00BD6119"/>
    <w:rsid w:val="00BE44B4"/>
    <w:rsid w:val="00BE7DC7"/>
    <w:rsid w:val="00BF293E"/>
    <w:rsid w:val="00BF4F96"/>
    <w:rsid w:val="00C02214"/>
    <w:rsid w:val="00C0231D"/>
    <w:rsid w:val="00C066C1"/>
    <w:rsid w:val="00C10639"/>
    <w:rsid w:val="00C228D2"/>
    <w:rsid w:val="00C2354A"/>
    <w:rsid w:val="00C25ACF"/>
    <w:rsid w:val="00C42741"/>
    <w:rsid w:val="00C544AE"/>
    <w:rsid w:val="00C55606"/>
    <w:rsid w:val="00C6251B"/>
    <w:rsid w:val="00C653E9"/>
    <w:rsid w:val="00C8071B"/>
    <w:rsid w:val="00C8391D"/>
    <w:rsid w:val="00C8408E"/>
    <w:rsid w:val="00CB69DC"/>
    <w:rsid w:val="00CD3E90"/>
    <w:rsid w:val="00CD4468"/>
    <w:rsid w:val="00CD7885"/>
    <w:rsid w:val="00CE0FA2"/>
    <w:rsid w:val="00CF0D2C"/>
    <w:rsid w:val="00D04007"/>
    <w:rsid w:val="00D04D1D"/>
    <w:rsid w:val="00D07335"/>
    <w:rsid w:val="00D16836"/>
    <w:rsid w:val="00D320B7"/>
    <w:rsid w:val="00D36938"/>
    <w:rsid w:val="00D47563"/>
    <w:rsid w:val="00D60BA7"/>
    <w:rsid w:val="00D65175"/>
    <w:rsid w:val="00D66E0A"/>
    <w:rsid w:val="00D708FF"/>
    <w:rsid w:val="00D80476"/>
    <w:rsid w:val="00D92551"/>
    <w:rsid w:val="00DA0E27"/>
    <w:rsid w:val="00DA12EE"/>
    <w:rsid w:val="00DC02FB"/>
    <w:rsid w:val="00DC6E66"/>
    <w:rsid w:val="00DD3EF0"/>
    <w:rsid w:val="00DE3131"/>
    <w:rsid w:val="00DE7BDF"/>
    <w:rsid w:val="00DF44C1"/>
    <w:rsid w:val="00DF5BFE"/>
    <w:rsid w:val="00E055E6"/>
    <w:rsid w:val="00E13A37"/>
    <w:rsid w:val="00E243B0"/>
    <w:rsid w:val="00E24F2B"/>
    <w:rsid w:val="00E32094"/>
    <w:rsid w:val="00E419C7"/>
    <w:rsid w:val="00E43514"/>
    <w:rsid w:val="00E44BBC"/>
    <w:rsid w:val="00E5324C"/>
    <w:rsid w:val="00E54B0E"/>
    <w:rsid w:val="00E61BFB"/>
    <w:rsid w:val="00E63BF1"/>
    <w:rsid w:val="00E663E8"/>
    <w:rsid w:val="00E7022F"/>
    <w:rsid w:val="00E86B00"/>
    <w:rsid w:val="00E9487D"/>
    <w:rsid w:val="00E96B22"/>
    <w:rsid w:val="00EA2F4A"/>
    <w:rsid w:val="00EB7F64"/>
    <w:rsid w:val="00EC269A"/>
    <w:rsid w:val="00EC4633"/>
    <w:rsid w:val="00ED04CB"/>
    <w:rsid w:val="00EE4DF9"/>
    <w:rsid w:val="00EE660C"/>
    <w:rsid w:val="00EF1D00"/>
    <w:rsid w:val="00EF3CEB"/>
    <w:rsid w:val="00F0694B"/>
    <w:rsid w:val="00F11B9F"/>
    <w:rsid w:val="00F161AB"/>
    <w:rsid w:val="00F25447"/>
    <w:rsid w:val="00F34B69"/>
    <w:rsid w:val="00F445B8"/>
    <w:rsid w:val="00F45C3A"/>
    <w:rsid w:val="00F46183"/>
    <w:rsid w:val="00F52E80"/>
    <w:rsid w:val="00F65877"/>
    <w:rsid w:val="00F73AE8"/>
    <w:rsid w:val="00F73F1F"/>
    <w:rsid w:val="00F77F47"/>
    <w:rsid w:val="00F91B7E"/>
    <w:rsid w:val="00F927A3"/>
    <w:rsid w:val="00FB441F"/>
    <w:rsid w:val="00FC34E1"/>
    <w:rsid w:val="00FC524F"/>
    <w:rsid w:val="00FC72FA"/>
    <w:rsid w:val="00FD15F4"/>
    <w:rsid w:val="00FD2C35"/>
    <w:rsid w:val="00FE1635"/>
    <w:rsid w:val="00FE34A8"/>
    <w:rsid w:val="00FE69F3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D6AFD787-BB0C-415E-959A-B7C3165E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116"/>
  </w:style>
  <w:style w:type="paragraph" w:styleId="1">
    <w:name w:val="heading 1"/>
    <w:basedOn w:val="a"/>
    <w:next w:val="a"/>
    <w:link w:val="10"/>
    <w:qFormat/>
    <w:rsid w:val="003D329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16"/>
    <w:pPr>
      <w:ind w:left="720"/>
      <w:contextualSpacing/>
    </w:pPr>
    <w:rPr>
      <w:rFonts w:cs="Tahoma"/>
      <w:sz w:val="28"/>
    </w:rPr>
  </w:style>
  <w:style w:type="paragraph" w:styleId="a4">
    <w:name w:val="footnote text"/>
    <w:basedOn w:val="a"/>
    <w:link w:val="a5"/>
    <w:rsid w:val="000E2116"/>
  </w:style>
  <w:style w:type="character" w:customStyle="1" w:styleId="a5">
    <w:name w:val="Текст сноски Знак"/>
    <w:link w:val="a4"/>
    <w:rsid w:val="000E2116"/>
    <w:rPr>
      <w:lang w:eastAsia="ru-RU" w:bidi="ar-SA"/>
    </w:rPr>
  </w:style>
  <w:style w:type="character" w:styleId="a6">
    <w:name w:val="footnote reference"/>
    <w:rsid w:val="000E2116"/>
    <w:rPr>
      <w:vertAlign w:val="superscript"/>
    </w:rPr>
  </w:style>
  <w:style w:type="paragraph" w:styleId="a7">
    <w:name w:val="Subtitle"/>
    <w:basedOn w:val="a"/>
    <w:qFormat/>
    <w:rsid w:val="005D01F8"/>
    <w:pPr>
      <w:jc w:val="center"/>
    </w:pPr>
    <w:rPr>
      <w:b/>
      <w:sz w:val="32"/>
    </w:rPr>
  </w:style>
  <w:style w:type="paragraph" w:customStyle="1" w:styleId="a8">
    <w:name w:val="........ ..... . ........"/>
    <w:basedOn w:val="a"/>
    <w:next w:val="a"/>
    <w:uiPriority w:val="99"/>
    <w:rsid w:val="007A5B2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a9">
    <w:name w:val="......."/>
    <w:basedOn w:val="a"/>
    <w:next w:val="a"/>
    <w:uiPriority w:val="99"/>
    <w:rsid w:val="0027237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a">
    <w:name w:val="Основной текст + Полужирный"/>
    <w:uiPriority w:val="99"/>
    <w:rsid w:val="00272374"/>
    <w:rPr>
      <w:rFonts w:ascii="Times New Roman" w:hAnsi="Times New Roman"/>
      <w:b/>
      <w:spacing w:val="0"/>
      <w:sz w:val="24"/>
    </w:rPr>
  </w:style>
  <w:style w:type="paragraph" w:styleId="ab">
    <w:name w:val="Normal (Web)"/>
    <w:basedOn w:val="a"/>
    <w:uiPriority w:val="99"/>
    <w:unhideWhenUsed/>
    <w:rsid w:val="0001647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3D3299"/>
    <w:rPr>
      <w:sz w:val="28"/>
    </w:rPr>
  </w:style>
  <w:style w:type="paragraph" w:styleId="ac">
    <w:name w:val="Title"/>
    <w:basedOn w:val="a"/>
    <w:link w:val="ad"/>
    <w:qFormat/>
    <w:rsid w:val="003D3299"/>
    <w:pPr>
      <w:jc w:val="center"/>
    </w:pPr>
    <w:rPr>
      <w:sz w:val="28"/>
    </w:rPr>
  </w:style>
  <w:style w:type="character" w:customStyle="1" w:styleId="ad">
    <w:name w:val="Название Знак"/>
    <w:link w:val="ac"/>
    <w:rsid w:val="003D3299"/>
    <w:rPr>
      <w:sz w:val="28"/>
    </w:rPr>
  </w:style>
  <w:style w:type="paragraph" w:styleId="ae">
    <w:name w:val="endnote text"/>
    <w:basedOn w:val="a"/>
    <w:link w:val="af"/>
    <w:rsid w:val="00C6251B"/>
  </w:style>
  <w:style w:type="character" w:customStyle="1" w:styleId="af">
    <w:name w:val="Текст концевой сноски Знак"/>
    <w:basedOn w:val="a0"/>
    <w:link w:val="ae"/>
    <w:rsid w:val="00C6251B"/>
  </w:style>
  <w:style w:type="character" w:styleId="af0">
    <w:name w:val="endnote reference"/>
    <w:rsid w:val="00C6251B"/>
    <w:rPr>
      <w:vertAlign w:val="superscript"/>
    </w:rPr>
  </w:style>
  <w:style w:type="paragraph" w:styleId="af1">
    <w:name w:val="Document Map"/>
    <w:basedOn w:val="a"/>
    <w:link w:val="af2"/>
    <w:rsid w:val="00C6251B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C6251B"/>
    <w:rPr>
      <w:rFonts w:ascii="Tahoma" w:hAnsi="Tahoma" w:cs="Tahoma"/>
      <w:sz w:val="16"/>
      <w:szCs w:val="16"/>
    </w:rPr>
  </w:style>
  <w:style w:type="character" w:styleId="af3">
    <w:name w:val="annotation reference"/>
    <w:rsid w:val="00D92551"/>
    <w:rPr>
      <w:sz w:val="16"/>
      <w:szCs w:val="16"/>
    </w:rPr>
  </w:style>
  <w:style w:type="paragraph" w:styleId="af4">
    <w:name w:val="annotation text"/>
    <w:basedOn w:val="a"/>
    <w:link w:val="af5"/>
    <w:rsid w:val="00D92551"/>
  </w:style>
  <w:style w:type="character" w:customStyle="1" w:styleId="af5">
    <w:name w:val="Текст примечания Знак"/>
    <w:basedOn w:val="a0"/>
    <w:link w:val="af4"/>
    <w:rsid w:val="00D92551"/>
  </w:style>
  <w:style w:type="paragraph" w:styleId="af6">
    <w:name w:val="annotation subject"/>
    <w:basedOn w:val="af4"/>
    <w:next w:val="af4"/>
    <w:link w:val="af7"/>
    <w:rsid w:val="00D92551"/>
    <w:rPr>
      <w:b/>
      <w:bCs/>
    </w:rPr>
  </w:style>
  <w:style w:type="character" w:customStyle="1" w:styleId="af7">
    <w:name w:val="Тема примечания Знак"/>
    <w:link w:val="af6"/>
    <w:rsid w:val="00D92551"/>
    <w:rPr>
      <w:b/>
      <w:bCs/>
    </w:rPr>
  </w:style>
  <w:style w:type="paragraph" w:styleId="af8">
    <w:name w:val="Balloon Text"/>
    <w:basedOn w:val="a"/>
    <w:link w:val="af9"/>
    <w:rsid w:val="00D92551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2551"/>
    <w:rPr>
      <w:rFonts w:ascii="Tahoma" w:hAnsi="Tahoma" w:cs="Tahoma"/>
      <w:sz w:val="16"/>
      <w:szCs w:val="16"/>
    </w:rPr>
  </w:style>
  <w:style w:type="character" w:styleId="afa">
    <w:name w:val="Emphasis"/>
    <w:qFormat/>
    <w:rsid w:val="00825032"/>
    <w:rPr>
      <w:i/>
      <w:iCs/>
    </w:rPr>
  </w:style>
  <w:style w:type="paragraph" w:styleId="afb">
    <w:name w:val="header"/>
    <w:basedOn w:val="a"/>
    <w:link w:val="afc"/>
    <w:rsid w:val="0001114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d">
    <w:name w:val="footer"/>
    <w:basedOn w:val="a"/>
    <w:link w:val="afe"/>
    <w:uiPriority w:val="99"/>
    <w:rsid w:val="000111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Верхний колонтитул Знак"/>
    <w:link w:val="afb"/>
    <w:rsid w:val="00B32228"/>
    <w:rPr>
      <w:sz w:val="24"/>
      <w:szCs w:val="24"/>
    </w:rPr>
  </w:style>
  <w:style w:type="paragraph" w:customStyle="1" w:styleId="11">
    <w:name w:val="Абзац списка1"/>
    <w:basedOn w:val="a"/>
    <w:rsid w:val="00BF293E"/>
    <w:pPr>
      <w:ind w:left="720"/>
      <w:contextualSpacing/>
    </w:pPr>
    <w:rPr>
      <w:rFonts w:eastAsia="Calibri" w:cs="Tahoma"/>
      <w:sz w:val="28"/>
    </w:rPr>
  </w:style>
  <w:style w:type="paragraph" w:styleId="aff">
    <w:name w:val="Body Text Indent"/>
    <w:basedOn w:val="a"/>
    <w:link w:val="aff0"/>
    <w:rsid w:val="00FC34E1"/>
    <w:pPr>
      <w:ind w:left="360" w:hanging="360"/>
    </w:pPr>
    <w:rPr>
      <w:sz w:val="24"/>
    </w:rPr>
  </w:style>
  <w:style w:type="character" w:customStyle="1" w:styleId="aff0">
    <w:name w:val="Основной текст с отступом Знак"/>
    <w:link w:val="aff"/>
    <w:rsid w:val="00FC34E1"/>
    <w:rPr>
      <w:sz w:val="24"/>
    </w:rPr>
  </w:style>
  <w:style w:type="character" w:styleId="aff1">
    <w:name w:val="Hyperlink"/>
    <w:unhideWhenUsed/>
    <w:rsid w:val="00FC34E1"/>
    <w:rPr>
      <w:color w:val="0000FF"/>
      <w:u w:val="single"/>
    </w:rPr>
  </w:style>
  <w:style w:type="paragraph" w:customStyle="1" w:styleId="ConsNormal">
    <w:name w:val="ConsNormal"/>
    <w:rsid w:val="00545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e">
    <w:name w:val="Нижний колонтитул Знак"/>
    <w:link w:val="afd"/>
    <w:uiPriority w:val="99"/>
    <w:rsid w:val="004E50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8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3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9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F729-E6AB-45E0-9858-038F653D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4501</Words>
  <Characters>25657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/>
  <LinksUpToDate>false</LinksUpToDate>
  <CharactersWithSpaces>30098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БАА</dc:creator>
  <cp:keywords/>
  <cp:lastModifiedBy>ПРИМКОМ-3</cp:lastModifiedBy>
  <cp:revision>2</cp:revision>
  <cp:lastPrinted>2017-11-21T10:02:00Z</cp:lastPrinted>
  <dcterms:created xsi:type="dcterms:W3CDTF">2018-06-04T13:30:00Z</dcterms:created>
  <dcterms:modified xsi:type="dcterms:W3CDTF">2018-06-04T13:30:00Z</dcterms:modified>
</cp:coreProperties>
</file>