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C7" w:rsidRPr="009045B4" w:rsidRDefault="00B61AC7" w:rsidP="009045B4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9045B4">
        <w:rPr>
          <w:rFonts w:ascii="Times New Roman" w:hAnsi="Times New Roman"/>
          <w:noProof/>
          <w:sz w:val="24"/>
          <w:szCs w:val="24"/>
        </w:rPr>
        <w:t>АННОТАЦИЯ</w:t>
      </w:r>
    </w:p>
    <w:p w:rsidR="00B61AC7" w:rsidRPr="009045B4" w:rsidRDefault="00B61AC7" w:rsidP="009045B4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9045B4">
        <w:rPr>
          <w:rFonts w:ascii="Times New Roman" w:hAnsi="Times New Roman"/>
          <w:noProof/>
          <w:sz w:val="24"/>
          <w:szCs w:val="24"/>
        </w:rPr>
        <w:t>дисциплины</w:t>
      </w:r>
    </w:p>
    <w:p w:rsidR="00B61AC7" w:rsidRPr="009045B4" w:rsidRDefault="00B61AC7" w:rsidP="009045B4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9045B4">
        <w:rPr>
          <w:rFonts w:ascii="Times New Roman" w:hAnsi="Times New Roman"/>
          <w:noProof/>
          <w:sz w:val="24"/>
          <w:szCs w:val="24"/>
        </w:rPr>
        <w:t>«УПРАВЛЕНИЕ ТРУДОВЫМ КОЛЛЕКТИВОМ»</w:t>
      </w:r>
    </w:p>
    <w:p w:rsidR="00B61AC7" w:rsidRPr="009045B4" w:rsidRDefault="00B61AC7" w:rsidP="009045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61AC7" w:rsidRPr="009045B4" w:rsidRDefault="00B61AC7" w:rsidP="009045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Направление подготовки – 23.05.06 «Строительство магистральных железных дорог»</w:t>
      </w:r>
    </w:p>
    <w:p w:rsidR="00B61AC7" w:rsidRPr="009045B4" w:rsidRDefault="00B61AC7" w:rsidP="009045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Профиль – «Строительство железных дорог, мостов и транспортных тоннелей»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5B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Дисциплина «Управление трудовым коллективом» (Б</w:t>
      </w:r>
      <w:proofErr w:type="gramStart"/>
      <w:r w:rsidRPr="009045B4">
        <w:rPr>
          <w:rFonts w:ascii="Times New Roman" w:hAnsi="Times New Roman"/>
          <w:sz w:val="24"/>
          <w:szCs w:val="24"/>
        </w:rPr>
        <w:t>1</w:t>
      </w:r>
      <w:proofErr w:type="gramEnd"/>
      <w:r w:rsidRPr="009045B4">
        <w:rPr>
          <w:rFonts w:ascii="Times New Roman" w:hAnsi="Times New Roman"/>
          <w:sz w:val="24"/>
          <w:szCs w:val="24"/>
        </w:rPr>
        <w:t>.В.ДВ.4.1) относится к вариативной части и является дисциплиной по выбору обучающегося.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5B4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61AC7" w:rsidRPr="009045B4" w:rsidRDefault="00B61AC7" w:rsidP="009045B4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045B4">
        <w:rPr>
          <w:rFonts w:cs="Times New Roman"/>
          <w:sz w:val="24"/>
          <w:szCs w:val="24"/>
        </w:rPr>
        <w:t>Целью изучения дисциплины «Управление трудовым коллективом» является подготовка квалифицированных специалистов организаторов строительного производства, знающих теоретические основы управления трудовыми коллективами в строительных организациях и умеющих их использовать в практической деятельности.</w:t>
      </w:r>
    </w:p>
    <w:p w:rsidR="00B61AC7" w:rsidRPr="009045B4" w:rsidRDefault="00B61AC7" w:rsidP="009045B4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В результате изучения дисциплины "Управление трудовым коллективом" обучающийся должен решать следующие профессиональные задачи:</w:t>
      </w:r>
    </w:p>
    <w:p w:rsidR="00B61AC7" w:rsidRPr="009045B4" w:rsidRDefault="00B61AC7" w:rsidP="009045B4">
      <w:pPr>
        <w:pStyle w:val="a7"/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</w:t>
      </w:r>
      <w:r w:rsidRPr="009045B4">
        <w:rPr>
          <w:rFonts w:ascii="Times New Roman" w:hAnsi="Times New Roman"/>
          <w:sz w:val="24"/>
          <w:szCs w:val="24"/>
        </w:rPr>
        <w:tab/>
        <w:t xml:space="preserve">использовать современные методы ведения строительства, способов выполнения работ; </w:t>
      </w:r>
    </w:p>
    <w:p w:rsidR="00B61AC7" w:rsidRPr="009045B4" w:rsidRDefault="00B61AC7" w:rsidP="009045B4">
      <w:pPr>
        <w:pStyle w:val="a7"/>
        <w:numPr>
          <w:ilvl w:val="0"/>
          <w:numId w:val="9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рационально использовать методы организации текущего и оперативного планирования;</w:t>
      </w:r>
    </w:p>
    <w:p w:rsidR="00B61AC7" w:rsidRPr="009045B4" w:rsidRDefault="00B61AC7" w:rsidP="009045B4">
      <w:pPr>
        <w:pStyle w:val="a7"/>
        <w:numPr>
          <w:ilvl w:val="0"/>
          <w:numId w:val="9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уметь составлять бизнес-планы строительной организации;</w:t>
      </w:r>
    </w:p>
    <w:p w:rsidR="00B61AC7" w:rsidRPr="009045B4" w:rsidRDefault="00B61AC7" w:rsidP="009045B4">
      <w:pPr>
        <w:pStyle w:val="a7"/>
        <w:numPr>
          <w:ilvl w:val="0"/>
          <w:numId w:val="9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использовать теоретические основы управления железнодорожным строительством с целью их применения в производственной деятельности;</w:t>
      </w:r>
    </w:p>
    <w:p w:rsidR="00B61AC7" w:rsidRPr="009045B4" w:rsidRDefault="00B61AC7" w:rsidP="009045B4">
      <w:pPr>
        <w:pStyle w:val="a7"/>
        <w:numPr>
          <w:ilvl w:val="0"/>
          <w:numId w:val="9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вырабатывать управленческие решения с учетом риска и неопределенностей;</w:t>
      </w:r>
    </w:p>
    <w:p w:rsidR="00B61AC7" w:rsidRPr="009045B4" w:rsidRDefault="00B61AC7" w:rsidP="009045B4">
      <w:pPr>
        <w:pStyle w:val="a7"/>
        <w:numPr>
          <w:ilvl w:val="0"/>
          <w:numId w:val="9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уметь определять потребность в персонале;</w:t>
      </w:r>
    </w:p>
    <w:p w:rsidR="00B61AC7" w:rsidRPr="009045B4" w:rsidRDefault="00B61AC7" w:rsidP="009045B4">
      <w:pPr>
        <w:pStyle w:val="a7"/>
        <w:numPr>
          <w:ilvl w:val="0"/>
          <w:numId w:val="9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формулирование задач перед подчиненными.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5B4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045B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ОК-5, ОК-7, ПК-5, ПК-8.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045B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045B4">
        <w:rPr>
          <w:rFonts w:ascii="Times New Roman" w:hAnsi="Times New Roman"/>
          <w:sz w:val="24"/>
          <w:szCs w:val="24"/>
        </w:rPr>
        <w:t xml:space="preserve"> должен: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ЗНАТЬ: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основные характеристики различных видов транспорта, технику и технологии, организацию работы, системы управления;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методы планирования и организации труда на объектах строительства железнодорожного транспорта;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основы методики расчета рациональной организации и планирования деятельности транспортных трудовых коллективов, принципы построения и взаимодействия производственных коллективов;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научные исследования в области управления персоналом;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основные закономерности управления трудовыми коллективами;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структуры, функции и методы управления персоналом строительной организации.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УМЕТЬ: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организовывать работу производственного коллектива;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- уметь использовать методы управления строительством, с целью повышения надежности и качества </w:t>
      </w:r>
      <w:proofErr w:type="gramStart"/>
      <w:r w:rsidRPr="009045B4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9045B4">
        <w:rPr>
          <w:rFonts w:ascii="Times New Roman" w:hAnsi="Times New Roman"/>
          <w:sz w:val="24"/>
          <w:szCs w:val="24"/>
        </w:rPr>
        <w:t xml:space="preserve"> железных дорог.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- организовать постоянный </w:t>
      </w:r>
      <w:proofErr w:type="gramStart"/>
      <w:r w:rsidRPr="009045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45B4">
        <w:rPr>
          <w:rFonts w:ascii="Times New Roman" w:hAnsi="Times New Roman"/>
          <w:sz w:val="24"/>
          <w:szCs w:val="24"/>
        </w:rPr>
        <w:t xml:space="preserve"> работой трудового коллектива с целью обеспечения надлежащего качества строительно-монтажных и пуско-наладочных работ;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осуществлять мониторинг технико-экономических показателей проектов строительства железных дорог.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ВЛАДЕТЬ: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приемами правильной и качественной организации работ трудовых строительных коллективов;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lastRenderedPageBreak/>
        <w:t>- методиками планирования деятельности коллективов транспортных строительных организаций;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программированием и разработкой организационных моделей, используя системный анализ;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грамотным использованием технической документации, инструкций, нормативных материалов, стандартов;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- техникой и технологией принятия управленческих решений.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045B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Методические основы управления трудовым коллективом в транспортном строительстве.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Организация управления трудовым строительным коллективом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Трудовой коллектив в транспортном строительстве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Формирование и развитие трудового коллектива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Социально-психологические аспекты трудовой деятельности и отношений в коллективе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Управление социально-психологическим климатом в трудовом коллективе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Роль и функции руководителя в управлении трудовым коллективом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Принятие и реализация управленческих решений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5B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1285D">
        <w:rPr>
          <w:rFonts w:ascii="Times New Roman" w:hAnsi="Times New Roman"/>
          <w:sz w:val="24"/>
          <w:szCs w:val="24"/>
        </w:rPr>
        <w:t>3</w:t>
      </w:r>
      <w:r w:rsidRPr="009045B4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1285D">
        <w:rPr>
          <w:rFonts w:ascii="Times New Roman" w:hAnsi="Times New Roman"/>
          <w:sz w:val="24"/>
          <w:szCs w:val="24"/>
        </w:rPr>
        <w:t>108</w:t>
      </w:r>
      <w:r w:rsidRPr="009045B4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лекции – 16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B61AC7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1285D">
        <w:rPr>
          <w:rFonts w:ascii="Times New Roman" w:hAnsi="Times New Roman"/>
          <w:sz w:val="24"/>
          <w:szCs w:val="24"/>
        </w:rPr>
        <w:t>67</w:t>
      </w:r>
      <w:r w:rsidRPr="009045B4">
        <w:rPr>
          <w:rFonts w:ascii="Times New Roman" w:hAnsi="Times New Roman"/>
          <w:sz w:val="24"/>
          <w:szCs w:val="24"/>
        </w:rPr>
        <w:t xml:space="preserve"> час.</w:t>
      </w:r>
    </w:p>
    <w:p w:rsidR="00C1285D" w:rsidRPr="009045B4" w:rsidRDefault="00C1285D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212D58" w:rsidRDefault="00212D58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9045B4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9045B4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1285D">
        <w:rPr>
          <w:rFonts w:ascii="Times New Roman" w:hAnsi="Times New Roman"/>
          <w:sz w:val="24"/>
          <w:szCs w:val="24"/>
        </w:rPr>
        <w:t>3</w:t>
      </w:r>
      <w:r w:rsidRPr="009045B4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1285D">
        <w:rPr>
          <w:rFonts w:ascii="Times New Roman" w:hAnsi="Times New Roman"/>
          <w:sz w:val="24"/>
          <w:szCs w:val="24"/>
        </w:rPr>
        <w:t>108</w:t>
      </w:r>
      <w:r w:rsidRPr="009045B4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лекции – </w:t>
      </w:r>
      <w:r w:rsidR="00C1285D">
        <w:rPr>
          <w:rFonts w:ascii="Times New Roman" w:hAnsi="Times New Roman"/>
          <w:sz w:val="24"/>
          <w:szCs w:val="24"/>
        </w:rPr>
        <w:t>16</w:t>
      </w:r>
      <w:r w:rsidRPr="009045B4">
        <w:rPr>
          <w:rFonts w:ascii="Times New Roman" w:hAnsi="Times New Roman"/>
          <w:sz w:val="24"/>
          <w:szCs w:val="24"/>
        </w:rPr>
        <w:t xml:space="preserve">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1285D">
        <w:rPr>
          <w:rFonts w:ascii="Times New Roman" w:hAnsi="Times New Roman"/>
          <w:sz w:val="24"/>
          <w:szCs w:val="24"/>
        </w:rPr>
        <w:t>16</w:t>
      </w:r>
      <w:r w:rsidRPr="009045B4">
        <w:rPr>
          <w:rFonts w:ascii="Times New Roman" w:hAnsi="Times New Roman"/>
          <w:sz w:val="24"/>
          <w:szCs w:val="24"/>
        </w:rPr>
        <w:t xml:space="preserve"> час.</w:t>
      </w:r>
    </w:p>
    <w:p w:rsidR="00B61AC7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1285D">
        <w:rPr>
          <w:rFonts w:ascii="Times New Roman" w:hAnsi="Times New Roman"/>
          <w:sz w:val="24"/>
          <w:szCs w:val="24"/>
        </w:rPr>
        <w:t>67</w:t>
      </w:r>
      <w:r w:rsidRPr="009045B4">
        <w:rPr>
          <w:rFonts w:ascii="Times New Roman" w:hAnsi="Times New Roman"/>
          <w:sz w:val="24"/>
          <w:szCs w:val="24"/>
        </w:rPr>
        <w:t xml:space="preserve"> час.</w:t>
      </w:r>
    </w:p>
    <w:p w:rsidR="00C1285D" w:rsidRPr="009045B4" w:rsidRDefault="00C1285D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212D58" w:rsidRDefault="00212D58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1285D">
        <w:rPr>
          <w:rFonts w:ascii="Times New Roman" w:hAnsi="Times New Roman"/>
          <w:sz w:val="24"/>
          <w:szCs w:val="24"/>
        </w:rPr>
        <w:t>3</w:t>
      </w:r>
      <w:r w:rsidRPr="009045B4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1285D">
        <w:rPr>
          <w:rFonts w:ascii="Times New Roman" w:hAnsi="Times New Roman"/>
          <w:sz w:val="24"/>
          <w:szCs w:val="24"/>
        </w:rPr>
        <w:t>108</w:t>
      </w:r>
      <w:r w:rsidRPr="009045B4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лекции – 10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1285D">
        <w:rPr>
          <w:rFonts w:ascii="Times New Roman" w:hAnsi="Times New Roman"/>
          <w:sz w:val="24"/>
          <w:szCs w:val="24"/>
        </w:rPr>
        <w:t>88</w:t>
      </w:r>
      <w:r w:rsidRPr="009045B4">
        <w:rPr>
          <w:rFonts w:ascii="Times New Roman" w:hAnsi="Times New Roman"/>
          <w:sz w:val="24"/>
          <w:szCs w:val="24"/>
        </w:rPr>
        <w:t xml:space="preserve">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контроль – 4 час.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45B4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B61AC7" w:rsidRPr="009045B4" w:rsidRDefault="00B61AC7" w:rsidP="009045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61AC7" w:rsidRPr="009045B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A714F"/>
    <w:rsid w:val="000E0492"/>
    <w:rsid w:val="0018282C"/>
    <w:rsid w:val="0018685C"/>
    <w:rsid w:val="001D7078"/>
    <w:rsid w:val="00212D58"/>
    <w:rsid w:val="00217211"/>
    <w:rsid w:val="003879B4"/>
    <w:rsid w:val="00403D4E"/>
    <w:rsid w:val="00433C3B"/>
    <w:rsid w:val="00460E4B"/>
    <w:rsid w:val="0046328C"/>
    <w:rsid w:val="00554D26"/>
    <w:rsid w:val="00623F9F"/>
    <w:rsid w:val="00632136"/>
    <w:rsid w:val="00677863"/>
    <w:rsid w:val="006E419F"/>
    <w:rsid w:val="006E519C"/>
    <w:rsid w:val="00723430"/>
    <w:rsid w:val="007E3C95"/>
    <w:rsid w:val="00812385"/>
    <w:rsid w:val="008F1A1D"/>
    <w:rsid w:val="009045B4"/>
    <w:rsid w:val="00960B5F"/>
    <w:rsid w:val="00986C3D"/>
    <w:rsid w:val="00997F95"/>
    <w:rsid w:val="00A11FAF"/>
    <w:rsid w:val="00A25B84"/>
    <w:rsid w:val="00A3637B"/>
    <w:rsid w:val="00AC153C"/>
    <w:rsid w:val="00B61AC7"/>
    <w:rsid w:val="00BA56A5"/>
    <w:rsid w:val="00C1285D"/>
    <w:rsid w:val="00C50CC9"/>
    <w:rsid w:val="00CA35C1"/>
    <w:rsid w:val="00CF3A24"/>
    <w:rsid w:val="00D00B87"/>
    <w:rsid w:val="00D06585"/>
    <w:rsid w:val="00D5166C"/>
    <w:rsid w:val="00E36911"/>
    <w:rsid w:val="00E83B14"/>
    <w:rsid w:val="00EB1CDF"/>
    <w:rsid w:val="00EE72C1"/>
    <w:rsid w:val="00F9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60E4B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9045B4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3716</Characters>
  <Application>Microsoft Office Word</Application>
  <DocSecurity>0</DocSecurity>
  <Lines>30</Lines>
  <Paragraphs>8</Paragraphs>
  <ScaleCrop>false</ScaleCrop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Юля</cp:lastModifiedBy>
  <cp:revision>4</cp:revision>
  <cp:lastPrinted>2017-03-31T11:37:00Z</cp:lastPrinted>
  <dcterms:created xsi:type="dcterms:W3CDTF">2017-03-31T11:40:00Z</dcterms:created>
  <dcterms:modified xsi:type="dcterms:W3CDTF">2017-11-10T14:35:00Z</dcterms:modified>
</cp:coreProperties>
</file>