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041" w:rsidRDefault="00BD739D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АННОТАЦИЯ</w:t>
      </w:r>
    </w:p>
    <w:p w:rsidR="009F2041" w:rsidRDefault="00BD739D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Дисциплины</w:t>
      </w:r>
    </w:p>
    <w:p w:rsidR="009F2041" w:rsidRDefault="00BD739D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«СИСТЕМЫ МЕНЕДЖМЕНТА КАЧЕСТВА ПРИ ЭКСПЛУАТАЦИИ</w:t>
      </w:r>
      <w:r>
        <w:rPr>
          <w:rFonts w:ascii="Times New Roman" w:eastAsia="Times New Roman" w:hAnsi="Times New Roman" w:cs="Times New Roman"/>
          <w:sz w:val="24"/>
        </w:rPr>
        <w:br/>
        <w:t>И ОБСЛУЖИВАНИИ ТЕЛЕКОММУНИКАЦИОННЫХ СИСТЕМ»</w:t>
      </w:r>
    </w:p>
    <w:p w:rsidR="00BD739D" w:rsidRDefault="00BD739D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9F2041" w:rsidRDefault="00BD73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Специальность – 23.05.05  «Системы обеспечения движения поездов» </w:t>
      </w:r>
    </w:p>
    <w:p w:rsidR="009F2041" w:rsidRDefault="00BD73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Квалификация выпускника – </w:t>
      </w:r>
      <w:r w:rsidR="00E25AE3">
        <w:rPr>
          <w:rFonts w:ascii="Times New Roman" w:hAnsi="Times New Roman"/>
          <w:sz w:val="24"/>
          <w:szCs w:val="24"/>
        </w:rPr>
        <w:t>инженер путей сообщения</w:t>
      </w:r>
    </w:p>
    <w:p w:rsidR="009F2041" w:rsidRDefault="00BD739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Специализация – Телекоммуникационные системы и сети железнодорожного транспорта </w:t>
      </w:r>
    </w:p>
    <w:p w:rsidR="009F2041" w:rsidRDefault="00BD739D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Место дисциплины в структуре основной профессиональной образовательной программы</w:t>
      </w:r>
    </w:p>
    <w:p w:rsidR="009F2041" w:rsidRDefault="00BD73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Дисциплина «Системы менеджмента качества при эксплуатации и обслуживании телекоммуникационных систем» (Б1.Б.43) относится к базовой части и является обязательной.</w:t>
      </w:r>
    </w:p>
    <w:p w:rsidR="009F2041" w:rsidRDefault="00BD739D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Цель и задачи дисциплины</w:t>
      </w:r>
    </w:p>
    <w:p w:rsidR="009F2041" w:rsidRDefault="00BD73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Целью изучения дисциплины «Системы менеджмента качества при эксплуатации и обслуживании телекоммуникационных систем»   является получение студентами знаний  о принципах, моделях и системах менеджмента качества  при эксплуатации и обслуживании телекоммуникационных систем (ТКС) и сетей. </w:t>
      </w:r>
    </w:p>
    <w:p w:rsidR="009F2041" w:rsidRDefault="00BD73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достижения поставленной цели решаются следующие задачи:</w:t>
      </w:r>
    </w:p>
    <w:p w:rsidR="009F2041" w:rsidRDefault="00BD739D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изучение  принципов управления качеством ТКС и сетей на всех этапах их жизненного цикла;</w:t>
      </w:r>
    </w:p>
    <w:p w:rsidR="009F2041" w:rsidRDefault="00BD739D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изучение требований к системам качества, международных стандартов управления качеством; </w:t>
      </w:r>
    </w:p>
    <w:p w:rsidR="009F2041" w:rsidRDefault="00BD739D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изучение методов оценки эффективности и качества ТКС и сетей с использованием систем менеджмента качества;</w:t>
      </w:r>
    </w:p>
    <w:p w:rsidR="009F2041" w:rsidRDefault="00BD739D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изучение систем менеджмента качества при эксплуатации и обслуживании телекоммуникационных систем;</w:t>
      </w:r>
    </w:p>
    <w:p w:rsidR="009F2041" w:rsidRDefault="00BD739D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изучение специфики будущей профессии специалистов по эксплуатации, обслуживанию и ремонту телекоммуникационных систем на железнодорожном транспорте.</w:t>
      </w:r>
    </w:p>
    <w:p w:rsidR="009F2041" w:rsidRDefault="00BD739D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Перечень планируемых результатов обучения по дисциплине</w:t>
      </w:r>
    </w:p>
    <w:p w:rsidR="009F2041" w:rsidRDefault="00BD739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Изучение дисциплины направлено на формирование следующих  компетенций: ОК-6, ПК-4, ПСК 3.1. </w:t>
      </w:r>
    </w:p>
    <w:p w:rsidR="009F2041" w:rsidRDefault="00BD73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результате освоения дисциплины обучающийся должен </w:t>
      </w:r>
    </w:p>
    <w:p w:rsidR="009F2041" w:rsidRDefault="00BD73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ЗНАТЬ:</w:t>
      </w:r>
    </w:p>
    <w:p w:rsidR="009F2041" w:rsidRDefault="00BD739D">
      <w:pPr>
        <w:numPr>
          <w:ilvl w:val="0"/>
          <w:numId w:val="2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модели менеджмента качества при эксплуатации и обслуживании      телекоммуникационных  систем    и сетей; номенклатуру, </w:t>
      </w:r>
    </w:p>
    <w:p w:rsidR="009F2041" w:rsidRDefault="00BD739D">
      <w:pPr>
        <w:numPr>
          <w:ilvl w:val="0"/>
          <w:numId w:val="2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методы оценки показателей качества при эксплуатации  и обслуживании телекоммуникационных систем и сетей;</w:t>
      </w:r>
    </w:p>
    <w:p w:rsidR="009F2041" w:rsidRDefault="00BD739D">
      <w:pPr>
        <w:numPr>
          <w:ilvl w:val="0"/>
          <w:numId w:val="2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требования к системам  качества; международные  стандарты управления качеством; </w:t>
      </w:r>
    </w:p>
    <w:p w:rsidR="009F2041" w:rsidRDefault="00BD739D">
      <w:pPr>
        <w:numPr>
          <w:ilvl w:val="0"/>
          <w:numId w:val="2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нормативные документы ОАО «РЖД» по обеспечению качества при эксплуатации и обслуживании телекоммуникационных систем и сетей; </w:t>
      </w:r>
    </w:p>
    <w:p w:rsidR="009F2041" w:rsidRDefault="00BD739D">
      <w:pPr>
        <w:numPr>
          <w:ilvl w:val="0"/>
          <w:numId w:val="2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организацию сертификации систем менеджмента качества при эксплуатации и обслуживании телекоммуникационных систем и сетей.</w:t>
      </w:r>
    </w:p>
    <w:p w:rsidR="009F2041" w:rsidRDefault="00BD73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УМЕТЬ:</w:t>
      </w:r>
    </w:p>
    <w:p w:rsidR="009F2041" w:rsidRDefault="00BD739D">
      <w:pPr>
        <w:numPr>
          <w:ilvl w:val="0"/>
          <w:numId w:val="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разрабатывать требования к обеспечению безотказности, готовности и технологической эффективности телекоммуникационных систем и сетей; </w:t>
      </w:r>
    </w:p>
    <w:p w:rsidR="009F2041" w:rsidRDefault="00BD739D">
      <w:pPr>
        <w:numPr>
          <w:ilvl w:val="0"/>
          <w:numId w:val="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оценивать стоимость   их   жизненного цикла.</w:t>
      </w:r>
    </w:p>
    <w:p w:rsidR="009F2041" w:rsidRDefault="00BD73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ВЛАДЕТЬ:</w:t>
      </w:r>
    </w:p>
    <w:p w:rsidR="009F2041" w:rsidRDefault="00BD739D">
      <w:pPr>
        <w:numPr>
          <w:ilvl w:val="0"/>
          <w:numId w:val="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новыми принципами управления качеством телекоммуникационных систем и сетей на всех этапах их жизненного цикла.</w:t>
      </w:r>
    </w:p>
    <w:p w:rsidR="009F2041" w:rsidRDefault="00BD739D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Содержание и структура дисциплины</w:t>
      </w:r>
    </w:p>
    <w:p w:rsidR="009F2041" w:rsidRDefault="00BD73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Современные этапы развития проблем управления качеством.</w:t>
      </w:r>
    </w:p>
    <w:p w:rsidR="009F2041" w:rsidRDefault="00BD73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Международные стандарты управления качеством. </w:t>
      </w:r>
    </w:p>
    <w:p w:rsidR="009F2041" w:rsidRDefault="00BD73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Принципы СМК по ИСО. Системы менеджмент качества.   </w:t>
      </w:r>
    </w:p>
    <w:p w:rsidR="009F2041" w:rsidRDefault="00BD73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Стандартизация. Нормативные документы  ОАО «РЖД» по обеспечению качества при эксплуатации и обслуживании ТКС и сетей. </w:t>
      </w:r>
    </w:p>
    <w:p w:rsidR="009F2041" w:rsidRDefault="00BD73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Корпоративная интегрированная система менеджмента качества ОАО «РЖД».  </w:t>
      </w:r>
    </w:p>
    <w:p w:rsidR="009F2041" w:rsidRDefault="00BD73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Система менеджмента качества при эксплуатации и обслуживании телекоммуникационных систем и сетей. </w:t>
      </w:r>
    </w:p>
    <w:p w:rsidR="009F2041" w:rsidRDefault="00BD73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Сертификация. Проведение внутренних аудитов.</w:t>
      </w:r>
    </w:p>
    <w:p w:rsidR="009F2041" w:rsidRDefault="00BD73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Оценка качества при эксплуатации и обслуживании ТКС систем и сетей.</w:t>
      </w:r>
    </w:p>
    <w:p w:rsidR="009F2041" w:rsidRDefault="00BD739D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Объем дисциплины и виды учебной работы</w:t>
      </w:r>
    </w:p>
    <w:p w:rsidR="009F2041" w:rsidRDefault="00BD739D" w:rsidP="00BD739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очной формы обучения: </w:t>
      </w:r>
    </w:p>
    <w:p w:rsidR="009F2041" w:rsidRDefault="00BD739D" w:rsidP="00BD73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Объем дисциплины – 2 зачетные единицы  (72 час.), в том числе:</w:t>
      </w:r>
    </w:p>
    <w:p w:rsidR="009F2041" w:rsidRDefault="001B4904" w:rsidP="00BD73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лекции – 1</w:t>
      </w:r>
      <w:r w:rsidR="00360826">
        <w:rPr>
          <w:rFonts w:ascii="Times New Roman" w:eastAsia="Times New Roman" w:hAnsi="Times New Roman" w:cs="Times New Roman"/>
          <w:sz w:val="24"/>
        </w:rPr>
        <w:t xml:space="preserve">6 </w:t>
      </w:r>
      <w:r w:rsidR="00BD739D">
        <w:rPr>
          <w:rFonts w:ascii="Times New Roman" w:eastAsia="Times New Roman" w:hAnsi="Times New Roman" w:cs="Times New Roman"/>
          <w:sz w:val="24"/>
        </w:rPr>
        <w:t>час.</w:t>
      </w:r>
    </w:p>
    <w:p w:rsidR="009F2041" w:rsidRDefault="001B4904" w:rsidP="00BD73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практические занятия – 1</w:t>
      </w:r>
      <w:r w:rsidR="00360826">
        <w:rPr>
          <w:rFonts w:ascii="Times New Roman" w:eastAsia="Times New Roman" w:hAnsi="Times New Roman" w:cs="Times New Roman"/>
          <w:sz w:val="24"/>
        </w:rPr>
        <w:t>6</w:t>
      </w:r>
      <w:r w:rsidR="00BD739D"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9F2041" w:rsidRDefault="00BD739D" w:rsidP="00BD73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самостоятельная работа – </w:t>
      </w:r>
      <w:r w:rsidR="001B4904">
        <w:rPr>
          <w:rFonts w:ascii="Times New Roman" w:eastAsia="Times New Roman" w:hAnsi="Times New Roman" w:cs="Times New Roman"/>
          <w:sz w:val="24"/>
        </w:rPr>
        <w:t>3</w:t>
      </w:r>
      <w:r w:rsidR="00360826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4F71AC" w:rsidRPr="004F71AC" w:rsidRDefault="004F71AC" w:rsidP="00BD73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 – 9 час.</w:t>
      </w:r>
    </w:p>
    <w:p w:rsidR="009F2041" w:rsidRDefault="00BD739D" w:rsidP="00BD73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Форма контроля знаний – зачет.</w:t>
      </w:r>
    </w:p>
    <w:p w:rsidR="009F2041" w:rsidRDefault="00BD739D" w:rsidP="00BD739D">
      <w:pPr>
        <w:tabs>
          <w:tab w:val="left" w:pos="851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Для заочной формы обучения:</w:t>
      </w:r>
    </w:p>
    <w:p w:rsidR="009F2041" w:rsidRDefault="00BD739D" w:rsidP="00BD73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Объем дисциплины – 2 зачетные единицы  (72 час.), в том числе:</w:t>
      </w:r>
    </w:p>
    <w:p w:rsidR="009F2041" w:rsidRDefault="001B4904" w:rsidP="00BD73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лекции –4</w:t>
      </w:r>
      <w:r w:rsidR="00BD739D"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9F2041" w:rsidRDefault="00BD739D" w:rsidP="00BD73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практические занятия – 4 час.</w:t>
      </w:r>
    </w:p>
    <w:p w:rsidR="009F2041" w:rsidRDefault="00BD739D" w:rsidP="00BD73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самостоятельная работа – </w:t>
      </w:r>
      <w:r w:rsidR="001B4904">
        <w:rPr>
          <w:rFonts w:ascii="Times New Roman" w:eastAsia="Times New Roman" w:hAnsi="Times New Roman" w:cs="Times New Roman"/>
          <w:sz w:val="24"/>
        </w:rPr>
        <w:t>60</w:t>
      </w:r>
      <w:r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6E09D0" w:rsidRDefault="006E09D0" w:rsidP="00BD73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 – 4 час.</w:t>
      </w:r>
    </w:p>
    <w:p w:rsidR="009F2041" w:rsidRDefault="00BD739D" w:rsidP="00BD73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Форма контроля знаний – зачет.</w:t>
      </w:r>
    </w:p>
    <w:p w:rsidR="00360826" w:rsidRDefault="00360826" w:rsidP="00BD73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60826" w:rsidRDefault="00360826" w:rsidP="00360826">
      <w:pPr>
        <w:pStyle w:val="msonormalbullet2gif"/>
        <w:jc w:val="both"/>
      </w:pPr>
      <w:r>
        <w:t>Каф. «Электрическая связь»</w:t>
      </w:r>
    </w:p>
    <w:sectPr w:rsidR="00360826" w:rsidSect="00075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3622B"/>
    <w:multiLevelType w:val="multilevel"/>
    <w:tmpl w:val="96C23E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046F56"/>
    <w:multiLevelType w:val="multilevel"/>
    <w:tmpl w:val="12E41F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28C1C24"/>
    <w:multiLevelType w:val="multilevel"/>
    <w:tmpl w:val="9B70AC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76A5FD0"/>
    <w:multiLevelType w:val="multilevel"/>
    <w:tmpl w:val="09BA5E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2041"/>
    <w:rsid w:val="00075A39"/>
    <w:rsid w:val="001B4904"/>
    <w:rsid w:val="00241D6E"/>
    <w:rsid w:val="00360826"/>
    <w:rsid w:val="00490360"/>
    <w:rsid w:val="004F71AC"/>
    <w:rsid w:val="006E09D0"/>
    <w:rsid w:val="008F08D7"/>
    <w:rsid w:val="009F2041"/>
    <w:rsid w:val="00BD739D"/>
    <w:rsid w:val="00D67B55"/>
    <w:rsid w:val="00E2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FA33D-173C-4B43-8D10-63D92282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360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543</Words>
  <Characters>3101</Characters>
  <Application>Microsoft Office Word</Application>
  <DocSecurity>0</DocSecurity>
  <Lines>25</Lines>
  <Paragraphs>7</Paragraphs>
  <ScaleCrop>false</ScaleCrop>
  <Company>Microsoft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Kazakevich</cp:lastModifiedBy>
  <cp:revision>5</cp:revision>
  <dcterms:created xsi:type="dcterms:W3CDTF">2017-11-02T09:36:00Z</dcterms:created>
  <dcterms:modified xsi:type="dcterms:W3CDTF">2018-05-21T10:46:00Z</dcterms:modified>
</cp:coreProperties>
</file>