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Инженерная химия и естествознание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.Б.17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Автоматика и телемеханика на железнодорожном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693F46" w:rsidRDefault="00693F46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882F14">
        <w:rPr>
          <w:rFonts w:eastAsia="Times New Roman" w:cs="Times New Roman"/>
          <w:sz w:val="28"/>
          <w:szCs w:val="28"/>
          <w:lang w:eastAsia="ru-RU"/>
        </w:rPr>
        <w:t>8</w:t>
      </w:r>
    </w:p>
    <w:p w:rsidR="003D295B" w:rsidRPr="00104973" w:rsidRDefault="003D295B" w:rsidP="003D295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A5FC0" w:rsidRPr="00CA5FC0" w:rsidRDefault="00CA5FC0" w:rsidP="00CA5FC0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882F14" w:rsidRDefault="00104973" w:rsidP="00857D5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82F14" w:rsidRDefault="00BC0EB8" w:rsidP="00882F1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780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F14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446ABA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446ABA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446ABA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446ABA">
        <w:rPr>
          <w:rFonts w:eastAsia="Times New Roman" w:cs="Times New Roman"/>
          <w:sz w:val="28"/>
          <w:szCs w:val="28"/>
          <w:lang w:eastAsia="ru-RU"/>
        </w:rPr>
        <w:t>12</w:t>
      </w:r>
      <w:r w:rsidR="00C4460C">
        <w:rPr>
          <w:rFonts w:eastAsia="Times New Roman" w:cs="Times New Roman"/>
          <w:sz w:val="28"/>
          <w:szCs w:val="28"/>
          <w:lang w:eastAsia="ru-RU"/>
        </w:rPr>
        <w:t>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446ABA">
        <w:rPr>
          <w:rFonts w:eastAsia="Times New Roman" w:cs="Times New Roman"/>
          <w:sz w:val="28"/>
          <w:szCs w:val="28"/>
          <w:lang w:eastAsia="ru-RU"/>
        </w:rPr>
        <w:t>23.05.0</w:t>
      </w:r>
      <w:r w:rsidR="00C4460C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4460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46ABA">
        <w:rPr>
          <w:rFonts w:eastAsia="Times New Roman" w:cs="Times New Roman"/>
          <w:sz w:val="28"/>
          <w:szCs w:val="28"/>
          <w:lang w:eastAsia="ru-RU"/>
        </w:rPr>
        <w:t>Химия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46ABA" w:rsidRPr="00446ABA" w:rsidRDefault="00446ABA" w:rsidP="00446AB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6AB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446ABA" w:rsidRDefault="00446ABA" w:rsidP="00446ABA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</w:t>
      </w:r>
      <w:r>
        <w:t>.</w:t>
      </w:r>
      <w:r>
        <w:rPr>
          <w:color w:val="000000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7233">
        <w:rPr>
          <w:rFonts w:eastAsia="Times New Roman" w:cs="Times New Roman"/>
          <w:bCs/>
          <w:sz w:val="28"/>
          <w:szCs w:val="28"/>
          <w:lang w:eastAsia="ru-RU"/>
        </w:rPr>
        <w:t>- основные химические системы, основы химической термодинамики, кинетики и химической идентификации</w:t>
      </w:r>
      <w:r w:rsidRPr="0096723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 xml:space="preserve">составлять и анализировать химические уравнения; 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соблюдать меры безопасности при работе с химическими реактивами.</w:t>
      </w:r>
    </w:p>
    <w:p w:rsidR="00104973" w:rsidRPr="0096723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967233">
        <w:rPr>
          <w:rFonts w:eastAsia="Times New Roman" w:cs="Times New Roman"/>
          <w:sz w:val="28"/>
          <w:szCs w:val="28"/>
          <w:lang w:eastAsia="ru-RU"/>
        </w:rPr>
        <w:t>:</w:t>
      </w:r>
    </w:p>
    <w:p w:rsidR="00967233" w:rsidRPr="00967233" w:rsidRDefault="00967233" w:rsidP="0096723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967233">
        <w:rPr>
          <w:rFonts w:eastAsia="Times New Roman" w:cs="Times New Roman"/>
          <w:bCs/>
          <w:sz w:val="28"/>
          <w:szCs w:val="28"/>
          <w:lang w:eastAsia="ru-RU"/>
        </w:rPr>
        <w:t>основными методами физико-химического анализа.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Default="00967233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(ОПК-</w:t>
      </w:r>
      <w:r w:rsidRPr="00967233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967233">
        <w:rPr>
          <w:rFonts w:eastAsia="Times New Roman" w:cs="Times New Roman"/>
          <w:sz w:val="28"/>
          <w:szCs w:val="28"/>
          <w:lang w:eastAsia="ru-RU"/>
        </w:rPr>
        <w:t>);</w:t>
      </w:r>
    </w:p>
    <w:p w:rsidR="00C4460C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 приобретать новые математические и естественнонаучные знания, используя современные образовательные и информационные технологии </w:t>
      </w:r>
      <w:r w:rsidRPr="00C4460C">
        <w:rPr>
          <w:rFonts w:eastAsia="Times New Roman" w:cs="Times New Roman"/>
          <w:sz w:val="28"/>
          <w:szCs w:val="28"/>
          <w:lang w:eastAsia="ru-RU"/>
        </w:rPr>
        <w:t>(ОПК-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C4460C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C4460C" w:rsidRPr="00967233" w:rsidRDefault="00C4460C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3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Химия</w:t>
      </w:r>
      <w:r w:rsidRPr="00967233">
        <w:rPr>
          <w:rFonts w:eastAsia="Times New Roman" w:cs="Times New Roman"/>
          <w:sz w:val="28"/>
          <w:szCs w:val="28"/>
          <w:lang w:eastAsia="ru-RU"/>
        </w:rPr>
        <w:t>» (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>Б1.Б.1</w:t>
      </w:r>
      <w:r w:rsidR="00840B8E">
        <w:rPr>
          <w:rFonts w:eastAsia="Times New Roman" w:cs="Times New Roman"/>
          <w:sz w:val="28"/>
          <w:szCs w:val="28"/>
          <w:lang w:eastAsia="ru-RU"/>
        </w:rPr>
        <w:t>7</w:t>
      </w:r>
      <w:r w:rsidRPr="00967233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967233" w:rsidRPr="0096723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723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6139EC" w:rsidRDefault="006139E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</w:t>
      </w:r>
      <w:r w:rsidR="006139EC">
        <w:rPr>
          <w:rFonts w:eastAsia="Times New Roman" w:cs="Times New Roman"/>
          <w:sz w:val="28"/>
          <w:szCs w:val="28"/>
          <w:lang w:eastAsia="ru-RU"/>
        </w:rPr>
        <w:t xml:space="preserve">и очно-заочной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882F14" w:rsidRPr="002A3FD3" w:rsidTr="00E2013F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82F14" w:rsidRPr="002A3FD3" w:rsidTr="00E2013F">
        <w:trPr>
          <w:trHeight w:val="173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2F14" w:rsidRPr="002A3FD3" w:rsidRDefault="00882F14" w:rsidP="00882F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82F14" w:rsidRPr="002A3FD3" w:rsidRDefault="00882F14" w:rsidP="00882F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82F14" w:rsidRPr="002A3FD3" w:rsidRDefault="00882F14" w:rsidP="00882F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882F14" w:rsidRPr="002A3FD3" w:rsidTr="00E2013F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882F14" w:rsidRPr="00104973" w:rsidRDefault="00882F14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67233" w:rsidRPr="00104973" w:rsidRDefault="0096723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67233" w:rsidRPr="00104973" w:rsidRDefault="006D0F1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З, </w:t>
            </w:r>
            <w:r w:rsidR="00967233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  <w:tc>
          <w:tcPr>
            <w:tcW w:w="2092" w:type="dxa"/>
            <w:vAlign w:val="center"/>
          </w:tcPr>
          <w:p w:rsidR="00967233" w:rsidRPr="00104973" w:rsidRDefault="006D0F10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З, </w:t>
            </w:r>
            <w:r w:rsidR="00967233">
              <w:rPr>
                <w:rFonts w:eastAsia="Times New Roman" w:cs="Times New Roman"/>
                <w:sz w:val="28"/>
                <w:szCs w:val="28"/>
                <w:lang w:eastAsia="ru-RU"/>
              </w:rPr>
              <w:t>КЛР</w:t>
            </w:r>
          </w:p>
        </w:tc>
      </w:tr>
      <w:tr w:rsidR="00967233" w:rsidRPr="00104973" w:rsidTr="001C3556">
        <w:trPr>
          <w:jc w:val="center"/>
        </w:trPr>
        <w:tc>
          <w:tcPr>
            <w:tcW w:w="5353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67233" w:rsidRPr="00104973" w:rsidRDefault="0096723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67233" w:rsidRPr="00104973" w:rsidRDefault="00967233" w:rsidP="001C355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012D" w:rsidRPr="00A8012D" w:rsidRDefault="00A8012D" w:rsidP="00A8012D">
      <w:pPr>
        <w:spacing w:before="120" w:after="12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012D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5"/>
        <w:gridCol w:w="5942"/>
      </w:tblGrid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942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12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 xml:space="preserve">Химическая термодинамика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pacing w:val="-2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 w:rsidRPr="00A8012D">
              <w:rPr>
                <w:rFonts w:eastAsia="Times New Roman" w:cs="Times New Roman"/>
                <w:szCs w:val="24"/>
                <w:lang w:eastAsia="ru-RU"/>
              </w:rPr>
              <w:t>Ле-Шателье</w:t>
            </w:r>
            <w:proofErr w:type="spellEnd"/>
          </w:p>
        </w:tc>
      </w:tr>
      <w:tr w:rsidR="00A8012D" w:rsidRPr="00A8012D" w:rsidTr="00A8012D">
        <w:tc>
          <w:tcPr>
            <w:tcW w:w="617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Строение атома </w:t>
            </w:r>
          </w:p>
        </w:tc>
        <w:tc>
          <w:tcPr>
            <w:tcW w:w="5942" w:type="dxa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Химическая связь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Виды химической связи, типы гибридизации</w:t>
            </w:r>
          </w:p>
        </w:tc>
      </w:tr>
      <w:tr w:rsidR="00A8012D" w:rsidRPr="00A8012D" w:rsidTr="00A8012D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 xml:space="preserve">Электрохимические системы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Электродный потенциал, равнение Нернста. Характеристика гальванического элемента, электролиз, анодные и катодные процессы, коррозия металлов.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Растворы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Водные растворы электролитов. Сильные и слабые электролиты. Электролитическая диссоциация воды. Водородный показатель среды. Произведение растворимости. Гидролиз солей.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A8012D" w:rsidRPr="00A8012D" w:rsidTr="00A8012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Аналитическая химия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2D" w:rsidRPr="00A8012D" w:rsidRDefault="00A8012D" w:rsidP="00A8012D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8012D">
              <w:rPr>
                <w:rFonts w:eastAsia="Times New Roman" w:cs="Times New Roman"/>
                <w:szCs w:val="24"/>
                <w:lang w:eastAsia="ru-RU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мет.</w:t>
            </w:r>
          </w:p>
        </w:tc>
      </w:tr>
    </w:tbl>
    <w:p w:rsidR="00A8012D" w:rsidRPr="00A8012D" w:rsidRDefault="00A8012D" w:rsidP="00A8012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556" w:rsidRDefault="00104973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очной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9EC">
        <w:rPr>
          <w:rFonts w:eastAsia="Times New Roman" w:cs="Times New Roman"/>
          <w:sz w:val="28"/>
          <w:szCs w:val="28"/>
          <w:lang w:eastAsia="ru-RU"/>
        </w:rPr>
        <w:t xml:space="preserve">и очно-заочной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 обучения: </w:t>
      </w:r>
    </w:p>
    <w:p w:rsidR="00882F14" w:rsidRDefault="00882F14" w:rsidP="00882F1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723"/>
        <w:gridCol w:w="850"/>
        <w:gridCol w:w="851"/>
        <w:gridCol w:w="992"/>
      </w:tblGrid>
      <w:tr w:rsidR="00882F14" w:rsidRPr="002A3FD3" w:rsidTr="00E2013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ind w:hanging="108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термодинамика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кинетика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Химическая связь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Электрохимические системы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Растворы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Дисперсные системы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A3FD3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882F14" w:rsidRPr="002A3FD3" w:rsidTr="00E201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FD3">
              <w:rPr>
                <w:rFonts w:eastAsia="Calibri" w:cs="Times New Roman"/>
                <w:b/>
                <w:sz w:val="28"/>
                <w:szCs w:val="28"/>
                <w:lang w:val="en-US" w:eastAsia="ru-RU"/>
              </w:rPr>
              <w:t>Итого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1</w:t>
            </w:r>
            <w:r w:rsidRPr="002A3FD3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1</w:t>
            </w:r>
            <w:r w:rsidRPr="002A3FD3">
              <w:rPr>
                <w:rFonts w:eastAsia="Calibri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14" w:rsidRPr="002A3FD3" w:rsidRDefault="00882F14" w:rsidP="00E2013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FD3">
              <w:rPr>
                <w:rFonts w:eastAsia="Calibri" w:cs="Times New Roman"/>
                <w:sz w:val="28"/>
                <w:szCs w:val="28"/>
              </w:rPr>
              <w:t>31</w:t>
            </w:r>
          </w:p>
        </w:tc>
      </w:tr>
    </w:tbl>
    <w:p w:rsidR="009268F5" w:rsidRDefault="009268F5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C3556" w:rsidRPr="001C3556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6"/>
        <w:gridCol w:w="993"/>
        <w:gridCol w:w="850"/>
        <w:gridCol w:w="911"/>
        <w:gridCol w:w="792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Электрохимические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F2709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9" w:rsidRPr="001C3556" w:rsidRDefault="00AF2709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9" w:rsidRPr="001C3556" w:rsidRDefault="00AF2709" w:rsidP="00AF27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9" w:rsidRPr="001C3556" w:rsidRDefault="00AF2709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9" w:rsidRPr="001C3556" w:rsidRDefault="00AF2709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9" w:rsidRPr="001C3556" w:rsidRDefault="00AF2709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9" w:rsidRPr="001C3556" w:rsidRDefault="00AF2709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C3556" w:rsidRDefault="001C3556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3556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693F46" w:rsidRPr="001C3556" w:rsidRDefault="00693F46" w:rsidP="001C3556">
      <w:pPr>
        <w:spacing w:after="0" w:line="240" w:lineRule="auto"/>
        <w:ind w:firstLine="85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6769"/>
      </w:tblGrid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термодинамика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кинетика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Ч.2 СПб.: ПГУПС, 2011 - 38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Строение атома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Сватовская Л.Б.. Лукина Л.Г., Степанова И.Н. Индивидуальные задания по инженерной химии: для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работы студентов Ч.1 – СПб.: ПГУПС, 2007 - 126 с.</w:t>
            </w:r>
          </w:p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Химическая связь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Лекции по инженерной химии и естествознанию. Часть I / под ред. Л.Б. Сватовской. – СПб.: ПГУПС, 2009. – 109 с.</w:t>
            </w:r>
          </w:p>
          <w:p w:rsidR="001C3556" w:rsidRPr="001C3556" w:rsidRDefault="001C3556" w:rsidP="001C3556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Латутова М.Н., Макарова Е.И. Полимерные материалы /учебное пособие / - СПб.: ПГУПС, 2011 – 24.с.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Электрохими-ческие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Суворов А.В., Никольский А.Б.  Общая химия: учеб. </w:t>
            </w: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, 2007. – 623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Растворы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Суворов А.В., Никольский А.Б.  Общая химия: учеб. для вузов  - СПб</w:t>
            </w:r>
            <w:proofErr w:type="gram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spellStart"/>
            <w:proofErr w:type="gram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Химиздат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2007. – 623 с. </w:t>
            </w:r>
          </w:p>
          <w:p w:rsidR="001C3556" w:rsidRPr="001C3556" w:rsidRDefault="001C3556" w:rsidP="001C3556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Лекции по инженерной химии и естествознанию. Часть II / Сватовская Л.Б. [и др.]; под ред. Л.Б. Сватовской. – СПб.: ПГУПС, 2012. – 52 с. 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Дисперсные системы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ind w:right="-14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Соловьева В.Я. и др. Особенности физико-химической природы и свойств дисперсий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наноразмера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методич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. указания – СПб.: ПГУПС, 2014 -  29 с.</w:t>
            </w:r>
          </w:p>
        </w:tc>
      </w:tr>
      <w:tr w:rsidR="001C3556" w:rsidRPr="001C3556" w:rsidTr="001C355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Аналитическая химия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6" w:rsidRPr="001C3556" w:rsidRDefault="001C3556" w:rsidP="001C355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Современная идентификация веществ / учебное пособие / </w:t>
            </w:r>
            <w:proofErr w:type="spellStart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>Герке</w:t>
            </w:r>
            <w:proofErr w:type="spellEnd"/>
            <w:r w:rsidRPr="001C35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С.Г.. Чибисов Н.П. – СПб.: ПГУПС, 2009. – 36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93F46" w:rsidRPr="00104973" w:rsidRDefault="00693F4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>Лекции по инженерной химии и естествознанию. Часть II / Сватовская Л.Б. [и др.]; под ред. Л.Б. Сватовской. – СПб.: ПГУПС, 2012. – 52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>Лекции по инженерной химии и естествознанию. Часть I / под ред. Л.Б. Сватовской. – СПб.: ПГУПС, 2009. – 109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Современная идентификация веществ / учебное пособие /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Герке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 С.Г.. Чибисов Н.П. – СПб.: ПГУПС, 2009. – 36 с.</w:t>
      </w:r>
    </w:p>
    <w:p w:rsidR="001C3556" w:rsidRPr="001C3556" w:rsidRDefault="00E55AB3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>.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ab/>
        <w:t xml:space="preserve"> Латутова М.Н., Макарова Е.И. Полимерные материалы /учебное пособие / - СПб.: ПГУПС, 2011 – 24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Ч.1 – СПб.: ПГУПС, 2007 - 126 с.</w:t>
      </w:r>
    </w:p>
    <w:p w:rsidR="001C3556" w:rsidRPr="001C3556" w:rsidRDefault="00E55AB3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1C3556" w:rsidRPr="001C3556">
        <w:rPr>
          <w:rFonts w:eastAsia="Times New Roman" w:cs="Times New Roman"/>
          <w:sz w:val="28"/>
          <w:szCs w:val="28"/>
          <w:lang w:eastAsia="ru-RU"/>
        </w:rPr>
        <w:t xml:space="preserve">. Сватовская Л.Б.. Лукина Л.Г., Степанова И.Н. Индивидуальные задания по инженерной химии: для </w:t>
      </w:r>
      <w:proofErr w:type="spellStart"/>
      <w:r w:rsidR="001C3556" w:rsidRPr="001C3556">
        <w:rPr>
          <w:rFonts w:eastAsia="Times New Roman" w:cs="Times New Roman"/>
          <w:sz w:val="28"/>
          <w:szCs w:val="28"/>
          <w:lang w:eastAsia="ru-RU"/>
        </w:rPr>
        <w:t>самостоят</w:t>
      </w:r>
      <w:proofErr w:type="spellEnd"/>
      <w:r w:rsidR="001C3556" w:rsidRPr="001C3556">
        <w:rPr>
          <w:rFonts w:eastAsia="Times New Roman" w:cs="Times New Roman"/>
          <w:sz w:val="28"/>
          <w:szCs w:val="28"/>
          <w:lang w:eastAsia="ru-RU"/>
        </w:rPr>
        <w:t>. работы студентов Ч.2 СПб.: ПГУПС, 2011 - 38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C3556" w:rsidRPr="001C3556" w:rsidRDefault="001C3556" w:rsidP="001C3556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lastRenderedPageBreak/>
        <w:t>1. 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 xml:space="preserve">2. Естественно-научные основы </w:t>
      </w:r>
      <w:proofErr w:type="spellStart"/>
      <w:r w:rsidRPr="001C3556">
        <w:rPr>
          <w:rFonts w:eastAsia="Times New Roman" w:cs="Times New Roman"/>
          <w:sz w:val="28"/>
          <w:szCs w:val="28"/>
          <w:lang w:eastAsia="ru-RU"/>
        </w:rPr>
        <w:t>геоэкохимической</w:t>
      </w:r>
      <w:proofErr w:type="spellEnd"/>
      <w:r w:rsidRPr="001C3556">
        <w:rPr>
          <w:rFonts w:eastAsia="Times New Roman" w:cs="Times New Roman"/>
          <w:sz w:val="28"/>
          <w:szCs w:val="28"/>
          <w:lang w:eastAsia="ru-RU"/>
        </w:rPr>
        <w:t xml:space="preserve"> картины мира / учебное пособие / Шершнева М.В., Макарова Е.И. – СПб.: ПГУПС, 2014. – 29 с.</w:t>
      </w:r>
    </w:p>
    <w:p w:rsidR="001C3556" w:rsidRPr="001C3556" w:rsidRDefault="001C3556" w:rsidP="001C3556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3. Сватовская Л.Б. и др. Химические, экологические и некоторые технические аспекты р-элементов учебное пособие / - СПб.: ПГУПС, 2014 – 89с.</w:t>
      </w:r>
    </w:p>
    <w:p w:rsidR="001C3556" w:rsidRPr="001C3556" w:rsidRDefault="001C3556" w:rsidP="001C355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3556">
        <w:rPr>
          <w:rFonts w:eastAsia="Times New Roman" w:cs="Times New Roman"/>
          <w:sz w:val="28"/>
          <w:szCs w:val="28"/>
          <w:lang w:eastAsia="ru-RU"/>
        </w:rPr>
        <w:t>4. Сватовская Л.Б. и др. Химические, экологические и технические аспекты s- и d-элементов учебное пособие / - СПб.: ПГУПС, 2014 – 61.с.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C3556" w:rsidRPr="00E55AB3" w:rsidRDefault="001C3556" w:rsidP="001C35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5AB3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</w:t>
      </w:r>
      <w:r w:rsidR="0038692A" w:rsidRPr="00E55AB3">
        <w:rPr>
          <w:rFonts w:eastAsia="Times New Roman" w:cs="Times New Roman"/>
          <w:bCs/>
          <w:sz w:val="28"/>
          <w:szCs w:val="28"/>
          <w:lang w:eastAsia="ru-RU"/>
        </w:rPr>
        <w:t>овая документация</w:t>
      </w:r>
      <w:r w:rsidRPr="00E55AB3">
        <w:rPr>
          <w:rFonts w:eastAsia="Times New Roman" w:cs="Times New Roman"/>
          <w:bCs/>
          <w:sz w:val="28"/>
          <w:szCs w:val="28"/>
          <w:lang w:eastAsia="ru-RU"/>
        </w:rPr>
        <w:t xml:space="preserve">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38692A" w:rsidRDefault="0038692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Смирнова Т.В., Масленникова Л.Л. Выполнение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тетовых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работ по дисциплине «Химия»</w:t>
      </w:r>
      <w:r w:rsidRPr="0038692A">
        <w:rPr>
          <w:rFonts w:eastAsia="Times New Roman" w:cs="Times New Roman"/>
          <w:bCs/>
          <w:sz w:val="28"/>
          <w:szCs w:val="28"/>
          <w:lang w:eastAsia="ru-RU"/>
        </w:rPr>
        <w:t xml:space="preserve"> //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Метод. указания, СПб.: ПГУПС, 2015 – 37 с.</w:t>
      </w:r>
    </w:p>
    <w:p w:rsidR="0038692A" w:rsidRDefault="0038692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3F46" w:rsidRPr="00693F46" w:rsidRDefault="00693F46" w:rsidP="00693F46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882F14" w:rsidRPr="00513FAE" w:rsidRDefault="00882F14" w:rsidP="00882F14">
      <w:pPr>
        <w:widowControl w:val="0"/>
        <w:numPr>
          <w:ilvl w:val="0"/>
          <w:numId w:val="35"/>
        </w:numPr>
        <w:tabs>
          <w:tab w:val="left" w:pos="0"/>
          <w:tab w:val="num" w:pos="72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lang w:eastAsia="ar-SA"/>
        </w:rPr>
        <w:t xml:space="preserve">Личный кабинет </w:t>
      </w:r>
      <w:proofErr w:type="gramStart"/>
      <w:r w:rsidRPr="00513FAE">
        <w:rPr>
          <w:rFonts w:eastAsia="Times New Roman" w:cs="Times New Roman"/>
          <w:bCs/>
          <w:sz w:val="28"/>
          <w:szCs w:val="28"/>
          <w:lang w:eastAsia="ar-SA"/>
        </w:rPr>
        <w:t>обучающегося</w:t>
      </w:r>
      <w:proofErr w:type="gramEnd"/>
      <w:r w:rsidRPr="00513FAE">
        <w:rPr>
          <w:rFonts w:eastAsia="Times New Roman" w:cs="Times New Roman"/>
          <w:bCs/>
          <w:sz w:val="28"/>
          <w:szCs w:val="28"/>
          <w:lang w:eastAsia="ar-SA"/>
        </w:rPr>
        <w:t xml:space="preserve"> и электронная информационно-образовательная среда. </w:t>
      </w:r>
      <w:r w:rsidRPr="00513FAE">
        <w:rPr>
          <w:rFonts w:eastAsia="Times New Roman" w:cs="Times New Roman"/>
          <w:sz w:val="28"/>
          <w:szCs w:val="28"/>
          <w:lang w:eastAsia="ar-SA"/>
        </w:rPr>
        <w:t xml:space="preserve">[Электронный ресурс]. – Режим доступа: </w:t>
      </w:r>
      <w:r w:rsidRPr="00513FAE">
        <w:rPr>
          <w:rFonts w:eastAsia="Times New Roman" w:cs="Times New Roman"/>
          <w:sz w:val="28"/>
          <w:szCs w:val="28"/>
          <w:lang w:val="en-US" w:eastAsia="ar-SA"/>
        </w:rPr>
        <w:t>http</w:t>
      </w:r>
      <w:r w:rsidRPr="00513FAE">
        <w:rPr>
          <w:rFonts w:eastAsia="Times New Roman" w:cs="Times New Roman"/>
          <w:sz w:val="28"/>
          <w:szCs w:val="28"/>
          <w:lang w:eastAsia="ar-SA"/>
        </w:rPr>
        <w:t>://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sdo</w:t>
      </w:r>
      <w:proofErr w:type="spellEnd"/>
      <w:r w:rsidRPr="00513FAE">
        <w:rPr>
          <w:rFonts w:eastAsia="Times New Roman" w:cs="Times New Roman"/>
          <w:sz w:val="28"/>
          <w:szCs w:val="28"/>
          <w:lang w:eastAsia="ar-SA"/>
        </w:rPr>
        <w:t>.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pgups</w:t>
      </w:r>
      <w:proofErr w:type="spellEnd"/>
      <w:r w:rsidRPr="00513FAE">
        <w:rPr>
          <w:rFonts w:eastAsia="Times New Roman" w:cs="Times New Roman"/>
          <w:sz w:val="28"/>
          <w:szCs w:val="28"/>
          <w:lang w:eastAsia="ar-SA"/>
        </w:rPr>
        <w:t>.</w:t>
      </w:r>
      <w:proofErr w:type="spellStart"/>
      <w:r w:rsidRPr="00513FAE">
        <w:rPr>
          <w:rFonts w:eastAsia="Times New Roman" w:cs="Times New Roman"/>
          <w:sz w:val="28"/>
          <w:szCs w:val="28"/>
          <w:lang w:val="en-US" w:eastAsia="ar-SA"/>
        </w:rPr>
        <w:t>ru</w:t>
      </w:r>
      <w:proofErr w:type="spellEnd"/>
      <w:r>
        <w:rPr>
          <w:rFonts w:eastAsia="Times New Roman" w:cs="Times New Roman"/>
          <w:sz w:val="28"/>
          <w:szCs w:val="28"/>
          <w:lang w:eastAsia="ar-SA"/>
        </w:rPr>
        <w:t xml:space="preserve">/ </w:t>
      </w:r>
      <w:r w:rsidRPr="00513FAE">
        <w:rPr>
          <w:rFonts w:eastAsia="Times New Roman" w:cs="Times New Roman"/>
          <w:sz w:val="28"/>
          <w:szCs w:val="28"/>
          <w:lang w:eastAsia="ar-SA"/>
        </w:rPr>
        <w:t>(для доступа к полнотекстовым документам требуется авторизация).</w:t>
      </w:r>
    </w:p>
    <w:p w:rsidR="00882F14" w:rsidRDefault="00882F14" w:rsidP="00882F14">
      <w:pPr>
        <w:pStyle w:val="a3"/>
        <w:widowControl w:val="0"/>
        <w:numPr>
          <w:ilvl w:val="0"/>
          <w:numId w:val="3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Электронно-библиотечная система издательства «Лань». Режим доступа: https://e.lanbook.com (для доступа к полнотекстовым документам требуется авторизация).</w:t>
      </w:r>
    </w:p>
    <w:p w:rsidR="00882F14" w:rsidRPr="00513FAE" w:rsidRDefault="00882F14" w:rsidP="00882F14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Электрон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ная библиотека ЮРАЙТ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. Режим доступа: https://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biblio</w:t>
      </w:r>
      <w:proofErr w:type="spellEnd"/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-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online</w:t>
      </w:r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.</w:t>
      </w:r>
      <w:proofErr w:type="spellStart"/>
      <w:r>
        <w:rPr>
          <w:rFonts w:eastAsia="Times New Roman" w:cs="Times New Roman"/>
          <w:bCs/>
          <w:sz w:val="28"/>
          <w:szCs w:val="28"/>
          <w:shd w:val="clear" w:color="auto" w:fill="FFFFFF"/>
          <w:lang w:val="en-US" w:eastAsia="ar-SA"/>
        </w:rPr>
        <w:t>ru</w:t>
      </w:r>
      <w:proofErr w:type="spellEnd"/>
      <w:r w:rsidRPr="00513FAE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/ (для доступа к полнотекстовым документам требуется авторизация).</w:t>
      </w:r>
    </w:p>
    <w:p w:rsidR="00882F14" w:rsidRPr="00D821E8" w:rsidRDefault="00882F14" w:rsidP="00882F14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D821E8">
        <w:rPr>
          <w:rFonts w:eastAsia="Times New Roman" w:cs="Times New Roman"/>
          <w:bCs/>
          <w:sz w:val="28"/>
          <w:szCs w:val="28"/>
          <w:lang w:eastAsia="ar-SA"/>
        </w:rPr>
        <w:t>Электронно-библиотечная система ibooks.ru («</w:t>
      </w:r>
      <w:proofErr w:type="spellStart"/>
      <w:r w:rsidRPr="00D821E8">
        <w:rPr>
          <w:rFonts w:eastAsia="Times New Roman" w:cs="Times New Roman"/>
          <w:bCs/>
          <w:sz w:val="28"/>
          <w:szCs w:val="28"/>
          <w:lang w:eastAsia="ar-SA"/>
        </w:rPr>
        <w:t>Айбукс</w:t>
      </w:r>
      <w:proofErr w:type="spellEnd"/>
      <w:r w:rsidRPr="00D821E8">
        <w:rPr>
          <w:rFonts w:eastAsia="Times New Roman" w:cs="Times New Roman"/>
          <w:bCs/>
          <w:sz w:val="28"/>
          <w:szCs w:val="28"/>
          <w:lang w:eastAsia="ar-SA"/>
        </w:rPr>
        <w:t xml:space="preserve">»). Режим доступа: </w:t>
      </w:r>
      <w:r w:rsidRPr="00D821E8">
        <w:rPr>
          <w:rFonts w:eastAsia="Times New Roman" w:cs="Times New Roman"/>
          <w:bCs/>
          <w:sz w:val="28"/>
          <w:szCs w:val="28"/>
          <w:shd w:val="clear" w:color="auto" w:fill="FFFFFF"/>
          <w:lang w:eastAsia="ar-SA"/>
        </w:rPr>
        <w:t>http:// ibooks.ru/ (для доступа к полнотекстовым документам требуется авторизация).</w:t>
      </w:r>
    </w:p>
    <w:p w:rsidR="00882F14" w:rsidRDefault="00882F14" w:rsidP="00882F14">
      <w:pPr>
        <w:pStyle w:val="a3"/>
        <w:numPr>
          <w:ilvl w:val="0"/>
          <w:numId w:val="35"/>
        </w:numPr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Электронная библиотека «Единое окно доступа к образовательным ресурсам». Режим доступа: </w:t>
      </w:r>
      <w:hyperlink r:id="rId8" w:history="1">
        <w:r w:rsidRPr="001402BE">
          <w:rPr>
            <w:rFonts w:eastAsia="Times New Roman" w:cs="Times New Roman"/>
            <w:bCs/>
            <w:sz w:val="28"/>
            <w:szCs w:val="28"/>
            <w:lang w:eastAsia="ar-SA"/>
          </w:rPr>
          <w:t>http://window.edu.ru</w:t>
        </w:r>
      </w:hyperlink>
      <w:r w:rsidRPr="001402BE">
        <w:rPr>
          <w:rFonts w:eastAsia="Times New Roman" w:cs="Times New Roman"/>
          <w:bCs/>
          <w:sz w:val="28"/>
          <w:szCs w:val="28"/>
          <w:lang w:eastAsia="ar-SA"/>
        </w:rPr>
        <w:t xml:space="preserve"> – свободный. </w:t>
      </w: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93F46" w:rsidRPr="00693F46" w:rsidRDefault="00693F46" w:rsidP="00693F4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программы. </w:t>
      </w:r>
    </w:p>
    <w:p w:rsidR="00693F46" w:rsidRPr="00693F46" w:rsidRDefault="00693F46" w:rsidP="00693F4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93F46" w:rsidRDefault="00693F46" w:rsidP="00693F4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82F14" w:rsidRPr="00693F46" w:rsidRDefault="00882F14" w:rsidP="00882F14">
      <w:pPr>
        <w:widowControl w:val="0"/>
        <w:tabs>
          <w:tab w:val="left" w:pos="1418"/>
        </w:tabs>
        <w:spacing w:after="0" w:line="240" w:lineRule="auto"/>
        <w:ind w:left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93F46" w:rsidRPr="00693F46" w:rsidRDefault="00693F46" w:rsidP="00693F4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93F46" w:rsidRPr="00693F46" w:rsidRDefault="00693F46" w:rsidP="00693F46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693F46" w:rsidRPr="00693F46" w:rsidRDefault="00693F46" w:rsidP="00693F46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693F46" w:rsidRPr="00693F46" w:rsidRDefault="00693F46" w:rsidP="00693F46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93F46">
        <w:rPr>
          <w:rFonts w:eastAsia="Times New Roman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693F46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693F46">
        <w:rPr>
          <w:rFonts w:eastAsia="Times New Roman" w:cs="Times New Roman"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693F46" w:rsidRPr="00693F46" w:rsidRDefault="00693F46" w:rsidP="00693F46">
      <w:pPr>
        <w:widowControl w:val="0"/>
        <w:numPr>
          <w:ilvl w:val="0"/>
          <w:numId w:val="3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интернет-сервисы и электронные ресурсы (поисковые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онлайн-энциклопедии и</w:t>
      </w: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93F46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 согласно п. 9 рабочей программы).</w:t>
      </w:r>
    </w:p>
    <w:p w:rsidR="00693F46" w:rsidRPr="00693F46" w:rsidRDefault="00693F46" w:rsidP="00693F46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268F5" w:rsidRDefault="009268F5" w:rsidP="00693F4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93F46" w:rsidRPr="00693F46" w:rsidRDefault="00693F46" w:rsidP="00693F46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93F4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93F46" w:rsidRPr="00693F46" w:rsidRDefault="00693F46" w:rsidP="00693F4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693F46" w:rsidRPr="00693F46" w:rsidRDefault="00693F46" w:rsidP="00693F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93F46" w:rsidRPr="00693F46" w:rsidRDefault="00693F46" w:rsidP="00693F46">
      <w:pPr>
        <w:widowControl w:val="0"/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693F46" w:rsidRPr="00693F46" w:rsidRDefault="00693F46" w:rsidP="00693F46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693F46" w:rsidRPr="00693F46" w:rsidRDefault="00693F46" w:rsidP="00693F46">
      <w:pPr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</w:t>
      </w:r>
      <w:r w:rsidRPr="00693F46">
        <w:rPr>
          <w:rFonts w:eastAsia="Times New Roman" w:cs="Times New Roman"/>
          <w:bCs/>
          <w:sz w:val="28"/>
          <w:szCs w:val="20"/>
          <w:lang w:eastAsia="ru-RU"/>
        </w:rPr>
        <w:lastRenderedPageBreak/>
        <w:t xml:space="preserve">технических средств обучения. </w:t>
      </w:r>
    </w:p>
    <w:p w:rsidR="00693F46" w:rsidRPr="00693F46" w:rsidRDefault="00693F46" w:rsidP="00693F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93F46" w:rsidRPr="00693F46" w:rsidRDefault="00693F46" w:rsidP="00693F46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82F14" w:rsidRPr="00D821E8" w:rsidRDefault="00693F46" w:rsidP="00882F1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693F46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 w:rsidR="00882F14" w:rsidRPr="00D821E8">
        <w:rPr>
          <w:rFonts w:eastAsia="Times New Roman" w:cs="Times New Roman"/>
          <w:bCs/>
          <w:sz w:val="28"/>
          <w:szCs w:val="20"/>
          <w:lang w:eastAsia="ru-RU"/>
        </w:rPr>
        <w:t>среду организации.</w:t>
      </w:r>
    </w:p>
    <w:p w:rsidR="00882F14" w:rsidRDefault="00882F14" w:rsidP="00882F1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821E8">
        <w:rPr>
          <w:rFonts w:eastAsia="Times New Roman" w:cs="Times New Roman"/>
          <w:bCs/>
          <w:sz w:val="28"/>
          <w:szCs w:val="20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882F14" w:rsidRDefault="00882F14" w:rsidP="00882F1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82F14" w:rsidRDefault="00882F14" w:rsidP="0051280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82F14" w:rsidRDefault="00BC0EB8" w:rsidP="00BC0EB8">
      <w:pPr>
        <w:widowControl w:val="0"/>
        <w:spacing w:after="0" w:line="240" w:lineRule="auto"/>
        <w:ind w:hanging="567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31636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27" b="13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44" cy="148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14" w:rsidRDefault="00882F14" w:rsidP="0051280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82F14" w:rsidRDefault="00882F14" w:rsidP="0051280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82F14" w:rsidRDefault="00882F14" w:rsidP="0051280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82F14" w:rsidRDefault="00882F14" w:rsidP="0051280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82F14" w:rsidRDefault="00882F14" w:rsidP="0051280B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sectPr w:rsidR="008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F700EF"/>
    <w:multiLevelType w:val="hybridMultilevel"/>
    <w:tmpl w:val="C8166C24"/>
    <w:lvl w:ilvl="0" w:tplc="345E8A5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1"/>
  </w:num>
  <w:num w:numId="5">
    <w:abstractNumId w:val="32"/>
  </w:num>
  <w:num w:numId="6">
    <w:abstractNumId w:val="30"/>
  </w:num>
  <w:num w:numId="7">
    <w:abstractNumId w:val="20"/>
  </w:num>
  <w:num w:numId="8">
    <w:abstractNumId w:val="25"/>
  </w:num>
  <w:num w:numId="9">
    <w:abstractNumId w:val="1"/>
  </w:num>
  <w:num w:numId="10">
    <w:abstractNumId w:val="19"/>
  </w:num>
  <w:num w:numId="11">
    <w:abstractNumId w:val="24"/>
  </w:num>
  <w:num w:numId="12">
    <w:abstractNumId w:val="33"/>
  </w:num>
  <w:num w:numId="13">
    <w:abstractNumId w:val="3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4"/>
  </w:num>
  <w:num w:numId="23">
    <w:abstractNumId w:val="12"/>
  </w:num>
  <w:num w:numId="24">
    <w:abstractNumId w:val="31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7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5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053B"/>
    <w:rsid w:val="000E1457"/>
    <w:rsid w:val="00104973"/>
    <w:rsid w:val="00145133"/>
    <w:rsid w:val="001679F7"/>
    <w:rsid w:val="00173C92"/>
    <w:rsid w:val="001A7CF3"/>
    <w:rsid w:val="001C3556"/>
    <w:rsid w:val="0038692A"/>
    <w:rsid w:val="003D295B"/>
    <w:rsid w:val="00444E6A"/>
    <w:rsid w:val="00446ABA"/>
    <w:rsid w:val="00461115"/>
    <w:rsid w:val="004A544B"/>
    <w:rsid w:val="0051280B"/>
    <w:rsid w:val="00566189"/>
    <w:rsid w:val="006139EC"/>
    <w:rsid w:val="00693F46"/>
    <w:rsid w:val="006D0F10"/>
    <w:rsid w:val="006F4204"/>
    <w:rsid w:val="00703684"/>
    <w:rsid w:val="00744617"/>
    <w:rsid w:val="007B19F4"/>
    <w:rsid w:val="00840B8E"/>
    <w:rsid w:val="00857D57"/>
    <w:rsid w:val="00882F14"/>
    <w:rsid w:val="009268F5"/>
    <w:rsid w:val="00935C22"/>
    <w:rsid w:val="00957413"/>
    <w:rsid w:val="00967233"/>
    <w:rsid w:val="009C1CD8"/>
    <w:rsid w:val="00A531DC"/>
    <w:rsid w:val="00A8012D"/>
    <w:rsid w:val="00AB4ECA"/>
    <w:rsid w:val="00AD6FBE"/>
    <w:rsid w:val="00AF2709"/>
    <w:rsid w:val="00BC0EB8"/>
    <w:rsid w:val="00BF48B5"/>
    <w:rsid w:val="00C1207A"/>
    <w:rsid w:val="00C4460C"/>
    <w:rsid w:val="00CA314D"/>
    <w:rsid w:val="00CA5FC0"/>
    <w:rsid w:val="00CE5BEB"/>
    <w:rsid w:val="00D21E83"/>
    <w:rsid w:val="00D74BC1"/>
    <w:rsid w:val="00D96C21"/>
    <w:rsid w:val="00D96E0F"/>
    <w:rsid w:val="00E420CC"/>
    <w:rsid w:val="00E446B0"/>
    <w:rsid w:val="00E540B0"/>
    <w:rsid w:val="00E55AB3"/>
    <w:rsid w:val="00E55E7C"/>
    <w:rsid w:val="00F05E95"/>
    <w:rsid w:val="00F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locked/>
    <w:rsid w:val="00882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2F14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locked/>
    <w:rsid w:val="00882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2F14"/>
    <w:pPr>
      <w:spacing w:after="0" w:line="240" w:lineRule="auto"/>
      <w:ind w:firstLine="709"/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60E6-5161-46C6-A825-E262030D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Химия-1</cp:lastModifiedBy>
  <cp:revision>11</cp:revision>
  <cp:lastPrinted>2017-02-21T08:59:00Z</cp:lastPrinted>
  <dcterms:created xsi:type="dcterms:W3CDTF">2017-03-02T07:00:00Z</dcterms:created>
  <dcterms:modified xsi:type="dcterms:W3CDTF">2018-05-31T10:05:00Z</dcterms:modified>
</cp:coreProperties>
</file>