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9803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1B966CA8" w14:textId="77777777" w:rsidR="00BA2599" w:rsidRPr="00152A7C" w:rsidRDefault="00BA2599" w:rsidP="00BA259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14:paraId="74D31A08" w14:textId="77777777" w:rsidR="00BA2599" w:rsidRPr="00036C82" w:rsidRDefault="00BA2599" w:rsidP="00BA2599">
      <w:pPr>
        <w:contextualSpacing/>
        <w:jc w:val="center"/>
        <w:rPr>
          <w:rFonts w:cs="Times New Roman"/>
          <w:szCs w:val="24"/>
        </w:rPr>
      </w:pPr>
      <w:r w:rsidRPr="00036C82">
        <w:rPr>
          <w:rFonts w:cs="Times New Roman"/>
          <w:szCs w:val="24"/>
        </w:rPr>
        <w:t>«</w:t>
      </w:r>
      <w:r w:rsidRPr="00036C82">
        <w:rPr>
          <w:rFonts w:eastAsia="Times New Roman" w:cs="Times New Roman"/>
          <w:caps/>
          <w:szCs w:val="24"/>
          <w:lang w:eastAsia="ru-RU"/>
        </w:rPr>
        <w:t>Управление эксплуатационной работой</w:t>
      </w:r>
      <w:r w:rsidRPr="00036C82">
        <w:rPr>
          <w:rFonts w:cs="Times New Roman"/>
          <w:szCs w:val="24"/>
        </w:rPr>
        <w:t>»</w:t>
      </w:r>
    </w:p>
    <w:p w14:paraId="619A9D2A" w14:textId="77777777" w:rsidR="00BA2599" w:rsidRPr="00152A7C" w:rsidRDefault="00BA2599" w:rsidP="00BA2599">
      <w:pPr>
        <w:contextualSpacing/>
        <w:rPr>
          <w:rFonts w:cs="Times New Roman"/>
          <w:szCs w:val="24"/>
        </w:rPr>
      </w:pPr>
    </w:p>
    <w:p w14:paraId="038C42A2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23.05.04</w:t>
      </w:r>
      <w:r w:rsidRPr="007E3C95">
        <w:rPr>
          <w:rFonts w:cs="Times New Roman"/>
          <w:szCs w:val="24"/>
        </w:rPr>
        <w:t xml:space="preserve"> «</w:t>
      </w:r>
      <w:r w:rsidRPr="00591DC4">
        <w:rPr>
          <w:rFonts w:cs="Times New Roman"/>
          <w:szCs w:val="24"/>
        </w:rPr>
        <w:t>Эксплуатация железных дорог</w:t>
      </w:r>
      <w:r w:rsidRPr="007E3C95">
        <w:rPr>
          <w:rFonts w:cs="Times New Roman"/>
          <w:szCs w:val="24"/>
        </w:rPr>
        <w:t>»</w:t>
      </w:r>
    </w:p>
    <w:p w14:paraId="36E4E352" w14:textId="77777777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14:paraId="37A651E7" w14:textId="2B0C110E" w:rsidR="00151072" w:rsidRPr="009B1781" w:rsidRDefault="00BA2599" w:rsidP="00151072">
      <w:pPr>
        <w:spacing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Магистральный транспорт</w:t>
      </w:r>
      <w:r w:rsidRPr="00986C3D">
        <w:rPr>
          <w:rFonts w:cs="Times New Roman"/>
          <w:szCs w:val="24"/>
        </w:rPr>
        <w:t>»</w:t>
      </w:r>
      <w:r w:rsidR="00151072">
        <w:rPr>
          <w:rFonts w:cs="Times New Roman"/>
          <w:szCs w:val="24"/>
        </w:rPr>
        <w:t xml:space="preserve">, </w:t>
      </w:r>
      <w:r w:rsidR="00151072" w:rsidRPr="009B1781">
        <w:rPr>
          <w:rFonts w:cs="Times New Roman"/>
          <w:szCs w:val="24"/>
        </w:rPr>
        <w:t>«Пассажирский компле</w:t>
      </w:r>
      <w:r w:rsidR="00151072">
        <w:rPr>
          <w:rFonts w:cs="Times New Roman"/>
          <w:szCs w:val="24"/>
        </w:rPr>
        <w:t xml:space="preserve">кс железнодорожного транспорта», </w:t>
      </w:r>
      <w:r w:rsidR="00151072" w:rsidRPr="009B1781">
        <w:rPr>
          <w:rFonts w:cs="Times New Roman"/>
          <w:szCs w:val="24"/>
        </w:rPr>
        <w:t>«Т</w:t>
      </w:r>
      <w:r w:rsidR="00151072">
        <w:rPr>
          <w:rFonts w:cs="Times New Roman"/>
          <w:szCs w:val="24"/>
        </w:rPr>
        <w:t xml:space="preserve">ранспортный бизнес и логистика», </w:t>
      </w:r>
      <w:r w:rsidR="00151072" w:rsidRPr="009B1781">
        <w:rPr>
          <w:rFonts w:cs="Times New Roman"/>
          <w:szCs w:val="24"/>
        </w:rPr>
        <w:t>«Грузовая и коммерческая работа»</w:t>
      </w:r>
      <w:r w:rsidR="00151072">
        <w:rPr>
          <w:rFonts w:cs="Times New Roman"/>
          <w:szCs w:val="24"/>
        </w:rPr>
        <w:t>.</w:t>
      </w:r>
    </w:p>
    <w:p w14:paraId="05F1898C" w14:textId="365ABD60" w:rsidR="00BA2599" w:rsidRPr="007E3C95" w:rsidRDefault="00BA2599" w:rsidP="00BA2599">
      <w:pPr>
        <w:spacing w:line="240" w:lineRule="auto"/>
        <w:contextualSpacing/>
        <w:rPr>
          <w:rFonts w:cs="Times New Roman"/>
          <w:szCs w:val="24"/>
        </w:rPr>
      </w:pPr>
      <w:bookmarkStart w:id="0" w:name="_GoBack"/>
      <w:bookmarkEnd w:id="0"/>
    </w:p>
    <w:p w14:paraId="1E3681A6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2C188337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У</w:t>
      </w:r>
      <w:r w:rsidRPr="00591DC4">
        <w:rPr>
          <w:rFonts w:cs="Times New Roman"/>
          <w:szCs w:val="24"/>
        </w:rPr>
        <w:t>правление эксплуатационной работой</w:t>
      </w:r>
      <w:r w:rsidRPr="005A2389">
        <w:rPr>
          <w:rFonts w:cs="Times New Roman"/>
          <w:szCs w:val="24"/>
        </w:rPr>
        <w:t>» (Б1.Б.</w:t>
      </w:r>
      <w:r>
        <w:rPr>
          <w:rFonts w:cs="Times New Roman"/>
          <w:szCs w:val="24"/>
        </w:rPr>
        <w:t>29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14:paraId="436E9A84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14:paraId="052A8303" w14:textId="13A1C593" w:rsidR="00BA2599" w:rsidRPr="00036C82" w:rsidRDefault="00BA2599" w:rsidP="00BA2599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036C82">
        <w:rPr>
          <w:rFonts w:cs="Times New Roman"/>
          <w:szCs w:val="24"/>
        </w:rPr>
        <w:t xml:space="preserve">формирование у </w:t>
      </w:r>
      <w:r w:rsidR="00C065A3">
        <w:rPr>
          <w:rFonts w:cs="Times New Roman"/>
          <w:szCs w:val="24"/>
        </w:rPr>
        <w:t>обучающихся</w:t>
      </w:r>
      <w:r w:rsidRPr="00036C82">
        <w:rPr>
          <w:rFonts w:cs="Times New Roman"/>
          <w:szCs w:val="24"/>
        </w:rPr>
        <w:t xml:space="preserve">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AF0C163" w14:textId="77777777" w:rsidR="00BA2599" w:rsidRPr="00036C82" w:rsidRDefault="00BA2599" w:rsidP="00BA2599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Для достижения поставленной цели решаются в соответствии с видами профессиональной деятельности, на которые ориентирована программа специалитета решаются следующие задачи:</w:t>
      </w:r>
    </w:p>
    <w:p w14:paraId="1137CEC1" w14:textId="77777777" w:rsidR="00BA2599" w:rsidRPr="00036C82" w:rsidRDefault="00BA2599" w:rsidP="00BA2599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производственно-технологической деятельности:</w:t>
      </w:r>
    </w:p>
    <w:p w14:paraId="25038926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14:paraId="13B131C7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 учетом требований рыночной конъюнктуры и современных достижений науки и техники мер по совершенствованию систем управления на железнодорожном транспорте;</w:t>
      </w:r>
    </w:p>
    <w:p w14:paraId="0FCF50E6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14:paraId="1F5F4479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обеспечение реализации действующих технических регламентов и стандартов в области железнодорожного транспорта при перевозках пассажиров, грузов, грузобагажа и багажа;</w:t>
      </w:r>
    </w:p>
    <w:p w14:paraId="24D2A349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3FCEEC61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04F1C4F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организационно-управленческой деятельности:</w:t>
      </w:r>
    </w:p>
    <w:p w14:paraId="75FDB8B8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организация и управление перевозочным процессом;</w:t>
      </w:r>
    </w:p>
    <w:p w14:paraId="21A469A0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3B74EDE0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14:paraId="0FD6808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lastRenderedPageBreak/>
        <w:t>осуществление контроля и управления системами организации движения поездов и маневровой работы;</w:t>
      </w:r>
    </w:p>
    <w:p w14:paraId="330E29FE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проектной деятельности:</w:t>
      </w:r>
    </w:p>
    <w:p w14:paraId="416DB26A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28626EBE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14:paraId="633F2784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разработка планов развития транспорта регионов, городов, предприятий, систем организации движения;</w:t>
      </w:r>
    </w:p>
    <w:p w14:paraId="08DBF183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развитие скоростного и высокоскоростного движения поездов в пассажирских сообщениях;</w:t>
      </w:r>
    </w:p>
    <w:p w14:paraId="78CCDA0C" w14:textId="77777777" w:rsidR="00BA2599" w:rsidRPr="00036C82" w:rsidRDefault="00BA2599" w:rsidP="00BA2599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при реализации научно-исследовательской деятельности:</w:t>
      </w:r>
    </w:p>
    <w:p w14:paraId="65D5E5AF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участие в фундаментальных и прикладных исследованиях в области профессиональной деятельности;</w:t>
      </w:r>
    </w:p>
    <w:p w14:paraId="59D956FF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состояния и динамики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14:paraId="01EB481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свойства;</w:t>
      </w:r>
    </w:p>
    <w:p w14:paraId="3A3A1AFC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анализ результатов исследований и разработка предложений по их внедрению;</w:t>
      </w:r>
    </w:p>
    <w:p w14:paraId="622A13F5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rPr>
          <w:rFonts w:eastAsia="Times New Roman" w:cs="Times New Roman"/>
          <w:szCs w:val="24"/>
          <w:lang w:eastAsia="ru-RU"/>
        </w:rPr>
      </w:pPr>
      <w:r w:rsidRPr="00036C82">
        <w:rPr>
          <w:rFonts w:eastAsia="Times New Roman" w:cs="Times New Roman"/>
          <w:szCs w:val="24"/>
          <w:lang w:eastAsia="ru-RU"/>
        </w:rPr>
        <w:t>прогнозирование развития региональных транспортных систем;</w:t>
      </w:r>
    </w:p>
    <w:p w14:paraId="034C89C1" w14:textId="77777777" w:rsidR="00BA2599" w:rsidRPr="00036C82" w:rsidRDefault="00BA2599" w:rsidP="00BA259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036C82">
        <w:rPr>
          <w:rFonts w:eastAsia="Times New Roman" w:cs="Times New Roman"/>
          <w:szCs w:val="24"/>
          <w:lang w:eastAsia="ru-RU"/>
        </w:rPr>
        <w:t xml:space="preserve">разработка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036C82">
        <w:rPr>
          <w:rFonts w:eastAsia="Times New Roman" w:cs="Times New Roman"/>
          <w:szCs w:val="24"/>
          <w:lang w:eastAsia="ru-RU"/>
        </w:rPr>
        <w:t>предпортовых</w:t>
      </w:r>
      <w:proofErr w:type="spellEnd"/>
      <w:r w:rsidRPr="00036C82">
        <w:rPr>
          <w:rFonts w:eastAsia="Times New Roman" w:cs="Times New Roman"/>
          <w:szCs w:val="24"/>
          <w:lang w:eastAsia="ru-RU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2A4D6C3C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773DF956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компетенций: </w:t>
      </w:r>
      <w:r w:rsidRPr="006355DA">
        <w:rPr>
          <w:rFonts w:cs="Times New Roman"/>
          <w:szCs w:val="24"/>
        </w:rPr>
        <w:t>ОПК-11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ОПК-13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ПК-1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ПК-6</w:t>
      </w:r>
      <w:r>
        <w:rPr>
          <w:rFonts w:cs="Times New Roman"/>
          <w:szCs w:val="24"/>
        </w:rPr>
        <w:t xml:space="preserve">, ПК-11, </w:t>
      </w:r>
      <w:r w:rsidRPr="006355DA">
        <w:rPr>
          <w:rFonts w:cs="Times New Roman"/>
          <w:szCs w:val="24"/>
        </w:rPr>
        <w:t>ПК-13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ПК-25</w:t>
      </w:r>
      <w:r>
        <w:rPr>
          <w:rFonts w:cs="Times New Roman"/>
          <w:szCs w:val="24"/>
        </w:rPr>
        <w:t xml:space="preserve">, </w:t>
      </w:r>
      <w:r w:rsidRPr="006355DA">
        <w:rPr>
          <w:rFonts w:cs="Times New Roman"/>
          <w:szCs w:val="24"/>
        </w:rPr>
        <w:t>ПК-29</w:t>
      </w:r>
      <w:r>
        <w:rPr>
          <w:rFonts w:cs="Times New Roman"/>
          <w:szCs w:val="24"/>
        </w:rPr>
        <w:t>.</w:t>
      </w:r>
    </w:p>
    <w:p w14:paraId="1F934A49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В результате освоения дисциплины обучающийся должен:</w:t>
      </w:r>
    </w:p>
    <w:p w14:paraId="709597AD" w14:textId="77777777" w:rsidR="00BA2599" w:rsidRPr="00152A7C" w:rsidRDefault="00BA2599" w:rsidP="00BA259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14:paraId="35E8BACA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управление движением на железнодорожном транспорте; показатели использования подвижного состава; оперативное управление и анализ эксплуатационной работы железнодорожного транспорта;</w:t>
      </w:r>
    </w:p>
    <w:p w14:paraId="3C52A370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технологию централизованного управления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14:paraId="4954C12D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14:paraId="5383ABBF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УМЕТЬ:</w:t>
      </w:r>
    </w:p>
    <w:p w14:paraId="7D609467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lastRenderedPageBreak/>
        <w:t xml:space="preserve">разрабатывать Единые технологические процессы работы станций примыкания и путей необщего пользования; </w:t>
      </w:r>
    </w:p>
    <w:p w14:paraId="7D2A2156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544DCC10" w14:textId="77777777" w:rsidR="00BA2599" w:rsidRPr="004C1D4C" w:rsidRDefault="00BA2599" w:rsidP="00BA2599">
      <w:pPr>
        <w:spacing w:line="240" w:lineRule="auto"/>
        <w:contextualSpacing/>
        <w:jc w:val="both"/>
        <w:rPr>
          <w:rFonts w:eastAsia="Times New Roman" w:cs="Times New Roman"/>
          <w:bCs/>
          <w:szCs w:val="24"/>
        </w:rPr>
      </w:pPr>
      <w:r w:rsidRPr="004C1D4C">
        <w:rPr>
          <w:rFonts w:eastAsia="Times New Roman" w:cs="Times New Roman"/>
          <w:bCs/>
          <w:szCs w:val="24"/>
        </w:rPr>
        <w:t>ВЛАДЕТЬ:</w:t>
      </w:r>
    </w:p>
    <w:p w14:paraId="479A6A56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</w:t>
      </w:r>
    </w:p>
    <w:p w14:paraId="09EE4DFF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 xml:space="preserve">методами оперативного планирования и маршрутизации перевозок; </w:t>
      </w:r>
    </w:p>
    <w:p w14:paraId="1632E091" w14:textId="77777777" w:rsidR="00BA2599" w:rsidRPr="004C1D4C" w:rsidRDefault="00BA2599" w:rsidP="00BA2599">
      <w:pPr>
        <w:numPr>
          <w:ilvl w:val="0"/>
          <w:numId w:val="2"/>
        </w:numPr>
        <w:spacing w:line="240" w:lineRule="auto"/>
        <w:ind w:left="357" w:hanging="357"/>
        <w:contextualSpacing/>
        <w:jc w:val="both"/>
        <w:rPr>
          <w:rFonts w:eastAsia="Times New Roman" w:cs="Times New Roman"/>
          <w:szCs w:val="24"/>
        </w:rPr>
      </w:pPr>
      <w:r w:rsidRPr="004C1D4C">
        <w:rPr>
          <w:rFonts w:eastAsia="Times New Roman" w:cs="Times New Roman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38DDE59B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14:paraId="33BE375D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1. </w:t>
      </w:r>
      <w:r w:rsidR="00BA2599" w:rsidRPr="004C1D4C">
        <w:rPr>
          <w:rFonts w:cs="Times New Roman"/>
          <w:szCs w:val="24"/>
        </w:rPr>
        <w:t>Технология работы станций</w:t>
      </w:r>
      <w:r w:rsidR="00BA2599">
        <w:rPr>
          <w:rFonts w:cs="Times New Roman"/>
          <w:szCs w:val="24"/>
        </w:rPr>
        <w:t>.</w:t>
      </w:r>
    </w:p>
    <w:p w14:paraId="235EAC46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2. </w:t>
      </w:r>
      <w:r w:rsidR="00BA2599" w:rsidRPr="004C1D4C">
        <w:rPr>
          <w:rFonts w:cs="Times New Roman"/>
          <w:szCs w:val="24"/>
        </w:rPr>
        <w:t>План формирования поездов</w:t>
      </w:r>
      <w:r w:rsidR="00BA2599">
        <w:rPr>
          <w:rFonts w:cs="Times New Roman"/>
          <w:szCs w:val="24"/>
        </w:rPr>
        <w:t>.</w:t>
      </w:r>
    </w:p>
    <w:p w14:paraId="0203C9D5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Модуль 3. </w:t>
      </w:r>
      <w:r w:rsidR="00BA2599">
        <w:rPr>
          <w:rFonts w:cs="Times New Roman"/>
          <w:szCs w:val="24"/>
        </w:rPr>
        <w:t>Г</w:t>
      </w:r>
      <w:r w:rsidR="00BA2599" w:rsidRPr="004C1D4C">
        <w:rPr>
          <w:rFonts w:cs="Times New Roman"/>
          <w:szCs w:val="24"/>
        </w:rPr>
        <w:t>рафик движения</w:t>
      </w:r>
      <w:r w:rsidR="00BA2599">
        <w:rPr>
          <w:rFonts w:cs="Times New Roman"/>
          <w:szCs w:val="24"/>
        </w:rPr>
        <w:t xml:space="preserve"> поездов.</w:t>
      </w:r>
    </w:p>
    <w:p w14:paraId="6662A008" w14:textId="77777777" w:rsidR="00BA2599" w:rsidRPr="004C1D4C" w:rsidRDefault="00577BA9" w:rsidP="00BA2599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Модуль 4. </w:t>
      </w:r>
      <w:r w:rsidR="00BA2599" w:rsidRPr="004C1D4C">
        <w:rPr>
          <w:rFonts w:cs="Times New Roman"/>
          <w:szCs w:val="24"/>
        </w:rPr>
        <w:t>Управление движением</w:t>
      </w:r>
      <w:r w:rsidR="00BA2599">
        <w:rPr>
          <w:rFonts w:cs="Times New Roman"/>
          <w:b/>
          <w:szCs w:val="24"/>
        </w:rPr>
        <w:t>.</w:t>
      </w:r>
    </w:p>
    <w:p w14:paraId="70A240D3" w14:textId="77777777" w:rsidR="00BA2599" w:rsidRPr="00152A7C" w:rsidRDefault="00BA2599" w:rsidP="00BA2599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14:paraId="1B9DE168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="00BA2599" w:rsidRPr="00960B5F">
        <w:rPr>
          <w:rFonts w:cs="Times New Roman"/>
          <w:szCs w:val="24"/>
        </w:rPr>
        <w:t>Для очной формы обучения:</w:t>
      </w:r>
    </w:p>
    <w:p w14:paraId="12DD04E9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441225FA" w14:textId="38106F86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E11C52">
        <w:rPr>
          <w:rFonts w:cs="Times New Roman"/>
          <w:szCs w:val="24"/>
        </w:rPr>
        <w:t>28</w:t>
      </w:r>
      <w:r w:rsidR="00BA2599">
        <w:rPr>
          <w:rFonts w:cs="Times New Roman"/>
          <w:szCs w:val="24"/>
        </w:rPr>
        <w:t xml:space="preserve"> час.</w:t>
      </w:r>
    </w:p>
    <w:p w14:paraId="0747BEAA" w14:textId="432F62BB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 w:rsidR="00CA11EC">
        <w:rPr>
          <w:rFonts w:cs="Times New Roman"/>
          <w:szCs w:val="24"/>
        </w:rPr>
        <w:t>1</w:t>
      </w:r>
      <w:r w:rsidR="00E11C52">
        <w:rPr>
          <w:rFonts w:cs="Times New Roman"/>
          <w:szCs w:val="24"/>
        </w:rPr>
        <w:t>44</w:t>
      </w:r>
      <w:r w:rsidRPr="007E3C95">
        <w:rPr>
          <w:rFonts w:cs="Times New Roman"/>
          <w:szCs w:val="24"/>
        </w:rPr>
        <w:t xml:space="preserve"> час.</w:t>
      </w:r>
    </w:p>
    <w:p w14:paraId="666A473D" w14:textId="37345050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</w:t>
      </w:r>
      <w:r w:rsidR="00E11C52">
        <w:rPr>
          <w:rFonts w:cs="Times New Roman"/>
          <w:szCs w:val="24"/>
        </w:rPr>
        <w:t>0</w:t>
      </w:r>
      <w:r w:rsidR="00BA2599">
        <w:rPr>
          <w:rFonts w:cs="Times New Roman"/>
          <w:szCs w:val="24"/>
        </w:rPr>
        <w:t xml:space="preserve"> час.</w:t>
      </w:r>
    </w:p>
    <w:p w14:paraId="163BD3F1" w14:textId="13DE931C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CA11EC">
        <w:rPr>
          <w:rFonts w:cs="Times New Roman"/>
          <w:szCs w:val="24"/>
        </w:rPr>
        <w:t>2</w:t>
      </w:r>
      <w:r w:rsidR="00E11C52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2</w:t>
      </w:r>
      <w:r w:rsidRPr="007E3C95">
        <w:rPr>
          <w:rFonts w:cs="Times New Roman"/>
          <w:szCs w:val="24"/>
        </w:rPr>
        <w:t xml:space="preserve"> час.</w:t>
      </w:r>
    </w:p>
    <w:p w14:paraId="103E83CB" w14:textId="09ABF11A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</w:t>
      </w:r>
      <w:r w:rsidR="00E11C52">
        <w:rPr>
          <w:rFonts w:cs="Times New Roman"/>
          <w:szCs w:val="24"/>
        </w:rPr>
        <w:t>62</w:t>
      </w:r>
      <w:r w:rsidR="00BA2599">
        <w:rPr>
          <w:rFonts w:cs="Times New Roman"/>
          <w:szCs w:val="24"/>
        </w:rPr>
        <w:t xml:space="preserve"> час.</w:t>
      </w:r>
    </w:p>
    <w:p w14:paraId="4952C1E9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6, 8 и 9 семестрах, экзамены в 5, 7 и 9 семестрах, зачёты в 6 и 8 семестрах.</w:t>
      </w:r>
    </w:p>
    <w:p w14:paraId="06E5E635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BA2599" w:rsidRPr="00960B5F">
        <w:rPr>
          <w:rFonts w:cs="Times New Roman"/>
          <w:szCs w:val="24"/>
        </w:rPr>
        <w:t>Для очно</w:t>
      </w:r>
      <w:r w:rsidR="00BA2599">
        <w:rPr>
          <w:rFonts w:cs="Times New Roman"/>
          <w:szCs w:val="24"/>
        </w:rPr>
        <w:t>-за</w:t>
      </w:r>
      <w:r w:rsidR="00BA2599" w:rsidRPr="00960B5F">
        <w:rPr>
          <w:rFonts w:cs="Times New Roman"/>
          <w:szCs w:val="24"/>
        </w:rPr>
        <w:t>очной формы обучения:</w:t>
      </w:r>
    </w:p>
    <w:p w14:paraId="3CBD3B92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42A33258" w14:textId="4A270BAF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</w:t>
      </w:r>
      <w:r w:rsidR="00E11C52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</w:t>
      </w:r>
      <w:r w:rsidR="00BA2599">
        <w:rPr>
          <w:rFonts w:cs="Times New Roman"/>
          <w:szCs w:val="24"/>
        </w:rPr>
        <w:t xml:space="preserve"> час.</w:t>
      </w:r>
    </w:p>
    <w:p w14:paraId="09CF3FCD" w14:textId="268F9489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 w:rsidR="00CA11EC">
        <w:rPr>
          <w:rFonts w:cs="Times New Roman"/>
          <w:szCs w:val="24"/>
        </w:rPr>
        <w:t>1</w:t>
      </w:r>
      <w:r w:rsidR="00E11C52">
        <w:rPr>
          <w:rFonts w:cs="Times New Roman"/>
          <w:szCs w:val="24"/>
        </w:rPr>
        <w:t>28</w:t>
      </w:r>
      <w:r w:rsidRPr="007E3C95">
        <w:rPr>
          <w:rFonts w:cs="Times New Roman"/>
          <w:szCs w:val="24"/>
        </w:rPr>
        <w:t xml:space="preserve"> час.</w:t>
      </w:r>
    </w:p>
    <w:p w14:paraId="6ECF492D" w14:textId="2DC9DD92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</w:t>
      </w:r>
      <w:r w:rsidR="00E11C52">
        <w:rPr>
          <w:rFonts w:cs="Times New Roman"/>
          <w:szCs w:val="24"/>
        </w:rPr>
        <w:t>0</w:t>
      </w:r>
      <w:r w:rsidR="00BA2599">
        <w:rPr>
          <w:rFonts w:cs="Times New Roman"/>
          <w:szCs w:val="24"/>
        </w:rPr>
        <w:t xml:space="preserve"> час.</w:t>
      </w:r>
    </w:p>
    <w:p w14:paraId="21373BE9" w14:textId="48A3EA00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CA11EC">
        <w:rPr>
          <w:rFonts w:cs="Times New Roman"/>
          <w:szCs w:val="24"/>
        </w:rPr>
        <w:t>2</w:t>
      </w:r>
      <w:r w:rsidR="00E11C52">
        <w:rPr>
          <w:rFonts w:cs="Times New Roman"/>
          <w:szCs w:val="24"/>
        </w:rPr>
        <w:t>8</w:t>
      </w:r>
      <w:r w:rsidR="00CA11EC">
        <w:rPr>
          <w:rFonts w:cs="Times New Roman"/>
          <w:szCs w:val="24"/>
        </w:rPr>
        <w:t>3</w:t>
      </w:r>
      <w:r w:rsidRPr="007E3C95">
        <w:rPr>
          <w:rFonts w:cs="Times New Roman"/>
          <w:szCs w:val="24"/>
        </w:rPr>
        <w:t xml:space="preserve"> час.</w:t>
      </w:r>
    </w:p>
    <w:p w14:paraId="5F021729" w14:textId="3F2FB512" w:rsidR="00BA2599" w:rsidRPr="007E3C95" w:rsidRDefault="00CA11EC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1</w:t>
      </w:r>
      <w:r w:rsidR="004D6748">
        <w:rPr>
          <w:rFonts w:cs="Times New Roman"/>
          <w:szCs w:val="24"/>
        </w:rPr>
        <w:t>5</w:t>
      </w:r>
      <w:r w:rsidR="00E11C52">
        <w:rPr>
          <w:rFonts w:cs="Times New Roman"/>
          <w:szCs w:val="24"/>
        </w:rPr>
        <w:t>3</w:t>
      </w:r>
      <w:r w:rsidR="00BA2599">
        <w:rPr>
          <w:rFonts w:cs="Times New Roman"/>
          <w:szCs w:val="24"/>
        </w:rPr>
        <w:t xml:space="preserve"> час.</w:t>
      </w:r>
    </w:p>
    <w:p w14:paraId="6E3F5E9A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 семестрах 8, </w:t>
      </w:r>
      <w:r w:rsidR="00577BA9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и </w:t>
      </w:r>
      <w:r w:rsidR="00577BA9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, экзамены в семестрах 7, 9 и </w:t>
      </w:r>
      <w:r w:rsidR="00577BA9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, зачёты в семестрах 8 и </w:t>
      </w:r>
      <w:r w:rsidR="00577BA9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.</w:t>
      </w:r>
    </w:p>
    <w:p w14:paraId="101D2A91" w14:textId="77777777" w:rsidR="00BA2599" w:rsidRDefault="00577BA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BA2599" w:rsidRPr="00960B5F">
        <w:rPr>
          <w:rFonts w:cs="Times New Roman"/>
          <w:szCs w:val="24"/>
        </w:rPr>
        <w:t xml:space="preserve">Для </w:t>
      </w:r>
      <w:r w:rsidR="00BA2599">
        <w:rPr>
          <w:rFonts w:cs="Times New Roman"/>
          <w:szCs w:val="24"/>
        </w:rPr>
        <w:t>за</w:t>
      </w:r>
      <w:r w:rsidR="00BA2599" w:rsidRPr="00960B5F">
        <w:rPr>
          <w:rFonts w:cs="Times New Roman"/>
          <w:szCs w:val="24"/>
        </w:rPr>
        <w:t>очной формы обучения:</w:t>
      </w:r>
    </w:p>
    <w:p w14:paraId="49F6B073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21</w:t>
      </w:r>
      <w:r w:rsidRPr="007E3C95">
        <w:rPr>
          <w:rFonts w:cs="Times New Roman"/>
          <w:szCs w:val="24"/>
        </w:rPr>
        <w:t xml:space="preserve"> зачетн</w:t>
      </w:r>
      <w:r>
        <w:rPr>
          <w:rFonts w:cs="Times New Roman"/>
          <w:szCs w:val="24"/>
        </w:rPr>
        <w:t>ая</w:t>
      </w:r>
      <w:r w:rsidRPr="007E3C95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а</w:t>
      </w:r>
      <w:r w:rsidRPr="007E3C95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756</w:t>
      </w:r>
      <w:r w:rsidRPr="007E3C95">
        <w:rPr>
          <w:rFonts w:cs="Times New Roman"/>
          <w:szCs w:val="24"/>
        </w:rPr>
        <w:t xml:space="preserve"> час.), в том числе:</w:t>
      </w:r>
    </w:p>
    <w:p w14:paraId="17DC1953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26 час.</w:t>
      </w:r>
    </w:p>
    <w:p w14:paraId="71C44E0E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26</w:t>
      </w:r>
      <w:r w:rsidRPr="007E3C95">
        <w:rPr>
          <w:rFonts w:cs="Times New Roman"/>
          <w:szCs w:val="24"/>
        </w:rPr>
        <w:t xml:space="preserve"> час.</w:t>
      </w:r>
    </w:p>
    <w:p w14:paraId="12F3652D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18 час.</w:t>
      </w:r>
    </w:p>
    <w:p w14:paraId="1E7D2D04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651</w:t>
      </w:r>
      <w:r w:rsidRPr="007E3C95">
        <w:rPr>
          <w:rFonts w:cs="Times New Roman"/>
          <w:szCs w:val="24"/>
        </w:rPr>
        <w:t xml:space="preserve"> час.</w:t>
      </w:r>
    </w:p>
    <w:p w14:paraId="4334B8BC" w14:textId="77777777" w:rsidR="00BA2599" w:rsidRPr="007E3C95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–35 час.</w:t>
      </w:r>
    </w:p>
    <w:p w14:paraId="589FECAC" w14:textId="77777777" w:rsidR="00BA2599" w:rsidRDefault="00BA2599" w:rsidP="00BA2599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курсовые проекты</w:t>
      </w:r>
      <w:r w:rsidRPr="000A5E9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 3, 4 и 5 курсах, экзамены на 3, 4 и 5 курсах, зачёты на 3 и 4 курсах.</w:t>
      </w:r>
    </w:p>
    <w:p w14:paraId="40D86744" w14:textId="77777777" w:rsidR="00D20993" w:rsidRDefault="00D20993"/>
    <w:sectPr w:rsidR="00D20993" w:rsidSect="001163C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B4C03"/>
    <w:multiLevelType w:val="hybridMultilevel"/>
    <w:tmpl w:val="AB52DC7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99"/>
    <w:rsid w:val="001163C4"/>
    <w:rsid w:val="00151072"/>
    <w:rsid w:val="001F64F5"/>
    <w:rsid w:val="004D6748"/>
    <w:rsid w:val="00577BA9"/>
    <w:rsid w:val="00BA2599"/>
    <w:rsid w:val="00C065A3"/>
    <w:rsid w:val="00CA11EC"/>
    <w:rsid w:val="00D20993"/>
    <w:rsid w:val="00E11C52"/>
    <w:rsid w:val="00F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5B19F"/>
  <w14:defaultImageDpi w14:val="300"/>
  <w15:docId w15:val="{54F03EAD-230B-4643-A122-9131D3E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99"/>
    <w:pPr>
      <w:spacing w:after="200" w:line="276" w:lineRule="auto"/>
    </w:pPr>
    <w:rPr>
      <w:rFonts w:ascii="Times New Roman" w:eastAsiaTheme="minorHAnsi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Kotenko</dc:creator>
  <cp:lastModifiedBy>Alexeys LiCin</cp:lastModifiedBy>
  <cp:revision>7</cp:revision>
  <dcterms:created xsi:type="dcterms:W3CDTF">2017-12-21T17:24:00Z</dcterms:created>
  <dcterms:modified xsi:type="dcterms:W3CDTF">2018-05-21T15:24:00Z</dcterms:modified>
</cp:coreProperties>
</file>