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7F20" w:rsidRDefault="00EA7F20" w:rsidP="00104973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EA7F20" w:rsidRPr="00107D6B" w:rsidRDefault="00EA7F20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 xml:space="preserve">ФЕДЕРАЛЬНОЕ АГЕНТСТВО ЖЕЛЕЗНОДОРОЖНОГО ТРАНСПОРТА </w:t>
      </w:r>
    </w:p>
    <w:p w:rsidR="00EA7F20" w:rsidRPr="00107D6B" w:rsidRDefault="00EA7F20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>Федеральное государственное бюджетное образовательное учреждение высшего образования</w:t>
      </w:r>
    </w:p>
    <w:p w:rsidR="00EA7F20" w:rsidRPr="00107D6B" w:rsidRDefault="00EA7F20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 xml:space="preserve">«Петербургский государственный университет путей сообщения </w:t>
      </w:r>
    </w:p>
    <w:p w:rsidR="00EA7F20" w:rsidRPr="00107D6B" w:rsidRDefault="00EA7F20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 xml:space="preserve">Императора Александра </w:t>
      </w:r>
      <w:r w:rsidRPr="00107D6B">
        <w:rPr>
          <w:sz w:val="28"/>
          <w:szCs w:val="28"/>
          <w:lang w:val="en-US" w:eastAsia="ru-RU"/>
        </w:rPr>
        <w:t>I</w:t>
      </w:r>
      <w:r w:rsidRPr="00107D6B">
        <w:rPr>
          <w:sz w:val="28"/>
          <w:szCs w:val="28"/>
          <w:lang w:eastAsia="ru-RU"/>
        </w:rPr>
        <w:t>»</w:t>
      </w:r>
    </w:p>
    <w:p w:rsidR="00EA7F20" w:rsidRPr="00107D6B" w:rsidRDefault="00EA7F20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>(ФГБОУ ВО ПГУПС)</w:t>
      </w:r>
    </w:p>
    <w:p w:rsidR="00EA7F20" w:rsidRPr="00107D6B" w:rsidRDefault="00EA7F20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EA7F20" w:rsidRPr="00107D6B" w:rsidRDefault="00EA7F20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>Кафедра «</w:t>
      </w:r>
      <w:r>
        <w:rPr>
          <w:sz w:val="28"/>
          <w:szCs w:val="28"/>
          <w:lang w:eastAsia="ru-RU"/>
        </w:rPr>
        <w:t>Железнодорожные станции и узлы</w:t>
      </w:r>
      <w:r w:rsidRPr="00107D6B">
        <w:rPr>
          <w:sz w:val="28"/>
          <w:szCs w:val="28"/>
          <w:lang w:eastAsia="ru-RU"/>
        </w:rPr>
        <w:t>»</w:t>
      </w:r>
    </w:p>
    <w:p w:rsidR="00EA7F20" w:rsidRPr="00107D6B" w:rsidRDefault="00EA7F20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EA7F20" w:rsidRPr="00107D6B" w:rsidRDefault="00EA7F20" w:rsidP="00107D6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EA7F20" w:rsidRDefault="00EA7F20" w:rsidP="00107D6B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EA7F20" w:rsidRDefault="00EA7F20" w:rsidP="00107D6B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EA7F20" w:rsidRPr="00107D6B" w:rsidRDefault="00EA7F20" w:rsidP="00107D6B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EA7F20" w:rsidRPr="00107D6B" w:rsidRDefault="00EA7F20" w:rsidP="00107D6B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EA7F20" w:rsidRPr="00107D6B" w:rsidRDefault="00EA7F20" w:rsidP="00107D6B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EA7F20" w:rsidRPr="00107D6B" w:rsidRDefault="00EA7F20" w:rsidP="00107D6B">
      <w:pPr>
        <w:spacing w:after="0" w:line="240" w:lineRule="auto"/>
        <w:ind w:left="5245"/>
        <w:rPr>
          <w:sz w:val="28"/>
          <w:szCs w:val="28"/>
          <w:lang w:eastAsia="ru-RU"/>
        </w:rPr>
      </w:pPr>
    </w:p>
    <w:p w:rsidR="00EA7F20" w:rsidRPr="00107D6B" w:rsidRDefault="00EA7F20" w:rsidP="00107D6B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7D6B">
        <w:rPr>
          <w:b/>
          <w:bCs/>
          <w:sz w:val="28"/>
          <w:szCs w:val="28"/>
          <w:lang w:eastAsia="ru-RU"/>
        </w:rPr>
        <w:t>ПРОГРАММА</w:t>
      </w:r>
    </w:p>
    <w:p w:rsidR="00EA7F20" w:rsidRPr="00107D6B" w:rsidRDefault="00EA7F20" w:rsidP="00107D6B">
      <w:pPr>
        <w:spacing w:after="0" w:line="240" w:lineRule="auto"/>
        <w:jc w:val="center"/>
        <w:rPr>
          <w:i/>
          <w:iCs/>
          <w:sz w:val="28"/>
          <w:szCs w:val="28"/>
          <w:lang w:eastAsia="ru-RU"/>
        </w:rPr>
      </w:pPr>
      <w:r w:rsidRPr="00417BFE">
        <w:rPr>
          <w:i/>
          <w:iCs/>
          <w:sz w:val="28"/>
          <w:szCs w:val="28"/>
          <w:lang w:eastAsia="ru-RU"/>
        </w:rPr>
        <w:t xml:space="preserve">учебной </w:t>
      </w:r>
      <w:r w:rsidRPr="00107D6B">
        <w:rPr>
          <w:i/>
          <w:iCs/>
          <w:sz w:val="28"/>
          <w:szCs w:val="28"/>
          <w:lang w:eastAsia="ru-RU"/>
        </w:rPr>
        <w:t>практики</w:t>
      </w:r>
    </w:p>
    <w:p w:rsidR="00EA7F20" w:rsidRPr="00FA5906" w:rsidRDefault="00EA7F20" w:rsidP="00D4209B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FA5906">
        <w:rPr>
          <w:sz w:val="32"/>
          <w:szCs w:val="32"/>
          <w:lang w:eastAsia="ru-RU"/>
        </w:rPr>
        <w:t>«</w:t>
      </w:r>
      <w:r>
        <w:rPr>
          <w:sz w:val="28"/>
          <w:szCs w:val="28"/>
          <w:lang w:eastAsia="ru-RU"/>
        </w:rPr>
        <w:t>УЧЕБНАЯ ОБЩЕЖЕЛЕЗНОДОРОЖНАЯ ПРАКТИКА» (Б</w:t>
      </w:r>
      <w:proofErr w:type="gramStart"/>
      <w:r>
        <w:rPr>
          <w:sz w:val="28"/>
          <w:szCs w:val="28"/>
          <w:lang w:eastAsia="ru-RU"/>
        </w:rPr>
        <w:t>2</w:t>
      </w:r>
      <w:proofErr w:type="gramEnd"/>
      <w:r>
        <w:rPr>
          <w:sz w:val="28"/>
          <w:szCs w:val="28"/>
          <w:lang w:eastAsia="ru-RU"/>
        </w:rPr>
        <w:t>.У.2)</w:t>
      </w:r>
    </w:p>
    <w:p w:rsidR="00EA7F20" w:rsidRPr="007D0546" w:rsidRDefault="00EA7F20" w:rsidP="00D4209B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7D0546">
        <w:rPr>
          <w:i/>
          <w:sz w:val="28"/>
          <w:szCs w:val="28"/>
          <w:lang w:eastAsia="ru-RU"/>
        </w:rPr>
        <w:t>для специальности</w:t>
      </w:r>
    </w:p>
    <w:p w:rsidR="00EA7F20" w:rsidRPr="007D0546" w:rsidRDefault="00EA7F20" w:rsidP="00D4209B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7D0546">
        <w:rPr>
          <w:sz w:val="28"/>
          <w:szCs w:val="28"/>
          <w:lang w:eastAsia="ru-RU"/>
        </w:rPr>
        <w:t>23.05.04 Эксплуатация железных дорог</w:t>
      </w:r>
    </w:p>
    <w:p w:rsidR="00EA7F20" w:rsidRPr="007D0546" w:rsidRDefault="00EA7F20" w:rsidP="00D4209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EA7F20" w:rsidRDefault="00EA7F20" w:rsidP="00283FF3">
      <w:pPr>
        <w:jc w:val="center"/>
        <w:rPr>
          <w:sz w:val="28"/>
          <w:szCs w:val="28"/>
        </w:rPr>
      </w:pPr>
      <w:r w:rsidRPr="00F11431">
        <w:rPr>
          <w:sz w:val="28"/>
          <w:szCs w:val="28"/>
        </w:rPr>
        <w:t xml:space="preserve">по </w:t>
      </w:r>
      <w:r>
        <w:rPr>
          <w:sz w:val="28"/>
          <w:szCs w:val="28"/>
        </w:rPr>
        <w:t>специализации</w:t>
      </w:r>
    </w:p>
    <w:p w:rsidR="00EA7F20" w:rsidRDefault="00EA7F20" w:rsidP="00283FF3">
      <w:pPr>
        <w:spacing w:after="0" w:line="240" w:lineRule="auto"/>
        <w:jc w:val="center"/>
        <w:rPr>
          <w:sz w:val="28"/>
          <w:szCs w:val="28"/>
        </w:rPr>
      </w:pPr>
      <w:r w:rsidRPr="00DF5DA1">
        <w:rPr>
          <w:sz w:val="28"/>
          <w:szCs w:val="28"/>
        </w:rPr>
        <w:t>«</w:t>
      </w:r>
      <w:r>
        <w:rPr>
          <w:sz w:val="28"/>
          <w:szCs w:val="28"/>
        </w:rPr>
        <w:t>Магистральный транспорт</w:t>
      </w:r>
      <w:r w:rsidRPr="00DF5DA1">
        <w:rPr>
          <w:sz w:val="28"/>
          <w:szCs w:val="28"/>
        </w:rPr>
        <w:t>»</w:t>
      </w:r>
      <w:r>
        <w:rPr>
          <w:sz w:val="28"/>
          <w:szCs w:val="28"/>
        </w:rPr>
        <w:t>,</w:t>
      </w:r>
    </w:p>
    <w:p w:rsidR="00EA7F20" w:rsidRDefault="00EA7F20" w:rsidP="00283FF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«Пассажирский комплекс железнодорожного транспорта»,</w:t>
      </w:r>
    </w:p>
    <w:p w:rsidR="00EA7F20" w:rsidRDefault="00EA7F20" w:rsidP="00283FF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«Транспортный бизнес и логистика»,</w:t>
      </w:r>
    </w:p>
    <w:p w:rsidR="00EA7F20" w:rsidRDefault="00EA7F20" w:rsidP="00283FF3">
      <w:pPr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«Грузовая и коммерческая работа»</w:t>
      </w:r>
    </w:p>
    <w:p w:rsidR="00EA7F20" w:rsidRDefault="00EA7F20" w:rsidP="00D4209B">
      <w:pPr>
        <w:spacing w:after="0" w:line="240" w:lineRule="auto"/>
        <w:jc w:val="center"/>
        <w:rPr>
          <w:i/>
          <w:sz w:val="28"/>
          <w:szCs w:val="28"/>
          <w:lang w:eastAsia="ru-RU"/>
        </w:rPr>
      </w:pPr>
    </w:p>
    <w:p w:rsidR="00EA7F20" w:rsidRPr="00107D6B" w:rsidRDefault="00EA7F20" w:rsidP="00D4209B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>Форма обучения – очная, очно-заочная, заочная</w:t>
      </w:r>
    </w:p>
    <w:p w:rsidR="00EA7F20" w:rsidRDefault="00EA7F20" w:rsidP="00D4209B">
      <w:pPr>
        <w:spacing w:after="0" w:line="240" w:lineRule="auto"/>
        <w:jc w:val="center"/>
        <w:rPr>
          <w:i/>
          <w:sz w:val="28"/>
          <w:szCs w:val="28"/>
          <w:lang w:eastAsia="ru-RU"/>
        </w:rPr>
      </w:pPr>
    </w:p>
    <w:p w:rsidR="00EA7F20" w:rsidRDefault="00EA7F20" w:rsidP="00D4209B">
      <w:pPr>
        <w:spacing w:after="0" w:line="240" w:lineRule="auto"/>
        <w:jc w:val="center"/>
        <w:rPr>
          <w:i/>
          <w:sz w:val="28"/>
          <w:szCs w:val="28"/>
          <w:lang w:eastAsia="ru-RU"/>
        </w:rPr>
      </w:pPr>
    </w:p>
    <w:p w:rsidR="00EA7F20" w:rsidRDefault="00EA7F20" w:rsidP="00D4209B">
      <w:pPr>
        <w:spacing w:after="0" w:line="240" w:lineRule="auto"/>
        <w:jc w:val="center"/>
        <w:rPr>
          <w:i/>
          <w:sz w:val="28"/>
          <w:szCs w:val="28"/>
          <w:lang w:eastAsia="ru-RU"/>
        </w:rPr>
      </w:pPr>
    </w:p>
    <w:p w:rsidR="00EA7F20" w:rsidRDefault="00EA7F20" w:rsidP="00D4209B">
      <w:pPr>
        <w:spacing w:after="0" w:line="240" w:lineRule="auto"/>
        <w:jc w:val="center"/>
        <w:rPr>
          <w:i/>
          <w:sz w:val="28"/>
          <w:szCs w:val="28"/>
          <w:lang w:eastAsia="ru-RU"/>
        </w:rPr>
      </w:pPr>
    </w:p>
    <w:p w:rsidR="00EA7F20" w:rsidRDefault="00EA7F20" w:rsidP="00D4209B">
      <w:pPr>
        <w:spacing w:after="0" w:line="240" w:lineRule="auto"/>
        <w:jc w:val="center"/>
        <w:rPr>
          <w:i/>
          <w:sz w:val="28"/>
          <w:szCs w:val="28"/>
          <w:lang w:eastAsia="ru-RU"/>
        </w:rPr>
      </w:pPr>
    </w:p>
    <w:p w:rsidR="00EA7F20" w:rsidRDefault="00EA7F20" w:rsidP="00D4209B">
      <w:pPr>
        <w:spacing w:after="0" w:line="240" w:lineRule="auto"/>
        <w:jc w:val="center"/>
        <w:rPr>
          <w:i/>
          <w:sz w:val="28"/>
          <w:szCs w:val="28"/>
          <w:lang w:eastAsia="ru-RU"/>
        </w:rPr>
      </w:pPr>
    </w:p>
    <w:p w:rsidR="00EA7F20" w:rsidRDefault="00EA7F20" w:rsidP="00D4209B">
      <w:pPr>
        <w:spacing w:after="0" w:line="240" w:lineRule="auto"/>
        <w:jc w:val="center"/>
        <w:rPr>
          <w:i/>
          <w:sz w:val="28"/>
          <w:szCs w:val="28"/>
          <w:lang w:eastAsia="ru-RU"/>
        </w:rPr>
      </w:pPr>
    </w:p>
    <w:p w:rsidR="00EA7F20" w:rsidRPr="00023D79" w:rsidRDefault="00EA7F20" w:rsidP="00D4209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EA7F20" w:rsidRPr="009D35A7" w:rsidRDefault="00EA7F20" w:rsidP="00D4209B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EA7F20" w:rsidRDefault="00EA7F20" w:rsidP="00D4209B">
      <w:pPr>
        <w:spacing w:after="0" w:line="240" w:lineRule="auto"/>
        <w:jc w:val="center"/>
        <w:rPr>
          <w:i/>
          <w:sz w:val="28"/>
          <w:szCs w:val="28"/>
          <w:lang w:eastAsia="ru-RU"/>
        </w:rPr>
      </w:pPr>
    </w:p>
    <w:p w:rsidR="00EA7F20" w:rsidRDefault="00EA7F20" w:rsidP="00D4209B">
      <w:pPr>
        <w:spacing w:after="0" w:line="240" w:lineRule="auto"/>
        <w:jc w:val="center"/>
        <w:rPr>
          <w:i/>
          <w:sz w:val="28"/>
          <w:szCs w:val="28"/>
          <w:lang w:eastAsia="ru-RU"/>
        </w:rPr>
      </w:pPr>
    </w:p>
    <w:p w:rsidR="00EA7F20" w:rsidRPr="00FA5906" w:rsidRDefault="00EA7F20" w:rsidP="00D4209B">
      <w:pPr>
        <w:spacing w:after="0" w:line="240" w:lineRule="auto"/>
        <w:jc w:val="center"/>
        <w:rPr>
          <w:i/>
          <w:sz w:val="28"/>
          <w:szCs w:val="28"/>
          <w:lang w:eastAsia="ru-RU"/>
        </w:rPr>
      </w:pPr>
    </w:p>
    <w:p w:rsidR="00B63446" w:rsidRDefault="00EA7F20" w:rsidP="00B2521F">
      <w:pPr>
        <w:spacing w:after="0" w:line="240" w:lineRule="auto"/>
        <w:jc w:val="center"/>
        <w:rPr>
          <w:sz w:val="28"/>
          <w:szCs w:val="28"/>
          <w:lang w:eastAsia="ru-RU"/>
        </w:rPr>
      </w:pPr>
      <w:r w:rsidRPr="00FA5906">
        <w:rPr>
          <w:snapToGrid w:val="0"/>
          <w:sz w:val="28"/>
          <w:szCs w:val="28"/>
          <w:lang w:eastAsia="ru-RU"/>
        </w:rPr>
        <w:t xml:space="preserve">Санкт-Петербург </w:t>
      </w:r>
      <w:r w:rsidR="00CB2E28">
        <w:rPr>
          <w:snapToGrid w:val="0"/>
          <w:sz w:val="28"/>
          <w:szCs w:val="28"/>
          <w:lang w:eastAsia="ru-RU"/>
        </w:rPr>
        <w:t xml:space="preserve">– </w:t>
      </w:r>
      <w:r w:rsidRPr="00FA5906">
        <w:rPr>
          <w:snapToGrid w:val="0"/>
          <w:sz w:val="28"/>
          <w:szCs w:val="28"/>
          <w:lang w:eastAsia="ru-RU"/>
        </w:rPr>
        <w:t>20</w:t>
      </w:r>
      <w:r>
        <w:rPr>
          <w:snapToGrid w:val="0"/>
          <w:sz w:val="28"/>
          <w:szCs w:val="28"/>
          <w:lang w:eastAsia="ru-RU"/>
        </w:rPr>
        <w:t>1</w:t>
      </w:r>
      <w:r w:rsidR="00CB2E28">
        <w:rPr>
          <w:snapToGrid w:val="0"/>
          <w:sz w:val="28"/>
          <w:szCs w:val="28"/>
          <w:lang w:eastAsia="ru-RU"/>
        </w:rPr>
        <w:t>8</w:t>
      </w:r>
      <w:r w:rsidRPr="00107D6B">
        <w:rPr>
          <w:sz w:val="28"/>
          <w:szCs w:val="28"/>
          <w:lang w:eastAsia="ru-RU"/>
        </w:rPr>
        <w:br w:type="page"/>
      </w:r>
      <w:r w:rsidR="009364A4">
        <w:rPr>
          <w:sz w:val="28"/>
          <w:szCs w:val="28"/>
          <w:lang w:eastAsia="ru-RU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25pt;height:642.75pt">
            <v:imagedata r:id="rId6" o:title="Рисунок Лист согласований 6"/>
          </v:shape>
        </w:pict>
      </w:r>
    </w:p>
    <w:p w:rsidR="00B63446" w:rsidRDefault="00B63446" w:rsidP="00B2521F">
      <w:pPr>
        <w:spacing w:after="0" w:line="240" w:lineRule="auto"/>
        <w:jc w:val="center"/>
        <w:rPr>
          <w:sz w:val="28"/>
          <w:szCs w:val="28"/>
          <w:lang w:eastAsia="ru-RU"/>
        </w:rPr>
      </w:pPr>
    </w:p>
    <w:p w:rsidR="00B2521F" w:rsidRDefault="00B2521F" w:rsidP="00B2521F">
      <w:pPr>
        <w:tabs>
          <w:tab w:val="left" w:pos="851"/>
        </w:tabs>
        <w:spacing w:after="0" w:line="240" w:lineRule="auto"/>
        <w:jc w:val="center"/>
        <w:rPr>
          <w:sz w:val="28"/>
          <w:szCs w:val="28"/>
        </w:rPr>
      </w:pPr>
    </w:p>
    <w:p w:rsidR="00EA7F20" w:rsidRPr="00107D6B" w:rsidRDefault="00EA7F20" w:rsidP="00B2521F">
      <w:pPr>
        <w:widowControl w:val="0"/>
        <w:spacing w:after="0" w:line="240" w:lineRule="auto"/>
        <w:jc w:val="center"/>
        <w:rPr>
          <w:i/>
          <w:sz w:val="28"/>
          <w:szCs w:val="28"/>
          <w:lang w:eastAsia="ru-RU"/>
        </w:rPr>
      </w:pPr>
    </w:p>
    <w:p w:rsidR="00EA7F20" w:rsidRPr="00107D6B" w:rsidRDefault="00EA7F20" w:rsidP="00B2521F">
      <w:pPr>
        <w:spacing w:after="0" w:line="240" w:lineRule="auto"/>
        <w:jc w:val="both"/>
        <w:rPr>
          <w:sz w:val="28"/>
          <w:szCs w:val="28"/>
          <w:lang w:eastAsia="ru-RU"/>
        </w:rPr>
      </w:pPr>
    </w:p>
    <w:p w:rsidR="00EA7F20" w:rsidRPr="00107D6B" w:rsidRDefault="00EA7F20" w:rsidP="00B2521F">
      <w:pPr>
        <w:spacing w:after="0" w:line="240" w:lineRule="auto"/>
        <w:jc w:val="center"/>
        <w:rPr>
          <w:b/>
          <w:bCs/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br w:type="page"/>
      </w:r>
      <w:r w:rsidRPr="00107D6B">
        <w:rPr>
          <w:b/>
          <w:bCs/>
          <w:sz w:val="28"/>
          <w:szCs w:val="28"/>
          <w:lang w:eastAsia="ru-RU"/>
        </w:rPr>
        <w:lastRenderedPageBreak/>
        <w:t>1. Вид</w:t>
      </w:r>
      <w:r w:rsidR="003320EF">
        <w:rPr>
          <w:b/>
          <w:bCs/>
          <w:sz w:val="28"/>
          <w:szCs w:val="28"/>
          <w:lang w:eastAsia="ru-RU"/>
        </w:rPr>
        <w:t xml:space="preserve"> </w:t>
      </w:r>
      <w:r w:rsidRPr="00107D6B">
        <w:rPr>
          <w:b/>
          <w:bCs/>
          <w:sz w:val="28"/>
          <w:szCs w:val="28"/>
          <w:lang w:eastAsia="ru-RU"/>
        </w:rPr>
        <w:t>практики, способы и формы ее проведения</w:t>
      </w:r>
    </w:p>
    <w:p w:rsidR="00EA7F20" w:rsidRPr="00107D6B" w:rsidRDefault="00EA7F20" w:rsidP="00107D6B">
      <w:pPr>
        <w:tabs>
          <w:tab w:val="left" w:pos="0"/>
        </w:tabs>
        <w:spacing w:after="0" w:line="240" w:lineRule="auto"/>
        <w:contextualSpacing/>
        <w:jc w:val="both"/>
        <w:rPr>
          <w:sz w:val="28"/>
          <w:szCs w:val="28"/>
          <w:lang w:eastAsia="ru-RU"/>
        </w:rPr>
      </w:pPr>
    </w:p>
    <w:p w:rsidR="00EA7F20" w:rsidRDefault="00EA7F20" w:rsidP="00107D6B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П</w:t>
      </w:r>
      <w:r w:rsidRPr="00DB5062">
        <w:rPr>
          <w:sz w:val="28"/>
          <w:szCs w:val="28"/>
          <w:lang w:eastAsia="ru-RU"/>
        </w:rPr>
        <w:t>рограмма составлена в соответствии с ФГОС</w:t>
      </w:r>
      <w:r>
        <w:rPr>
          <w:sz w:val="28"/>
          <w:szCs w:val="28"/>
          <w:lang w:eastAsia="ru-RU"/>
        </w:rPr>
        <w:t xml:space="preserve"> </w:t>
      </w:r>
      <w:proofErr w:type="gramStart"/>
      <w:r>
        <w:rPr>
          <w:sz w:val="28"/>
          <w:szCs w:val="28"/>
          <w:lang w:eastAsia="ru-RU"/>
        </w:rPr>
        <w:t>ВО</w:t>
      </w:r>
      <w:proofErr w:type="gramEnd"/>
      <w:r w:rsidRPr="00DB5062">
        <w:rPr>
          <w:sz w:val="28"/>
          <w:szCs w:val="28"/>
          <w:lang w:eastAsia="ru-RU"/>
        </w:rPr>
        <w:t xml:space="preserve">, утвержденным </w:t>
      </w:r>
      <w:r>
        <w:rPr>
          <w:sz w:val="28"/>
          <w:szCs w:val="28"/>
          <w:lang w:eastAsia="ru-RU"/>
        </w:rPr>
        <w:t xml:space="preserve">приказом </w:t>
      </w:r>
      <w:r w:rsidRPr="00DB5062">
        <w:rPr>
          <w:sz w:val="28"/>
          <w:szCs w:val="28"/>
          <w:lang w:eastAsia="ru-RU"/>
        </w:rPr>
        <w:t xml:space="preserve">Министерства образовании и </w:t>
      </w:r>
      <w:r>
        <w:rPr>
          <w:sz w:val="28"/>
          <w:szCs w:val="28"/>
          <w:lang w:eastAsia="ru-RU"/>
        </w:rPr>
        <w:t>науки Российской Федерации от 17.10.2016 № 1289 по специальности 23.05.04</w:t>
      </w:r>
      <w:r w:rsidRPr="00DB5062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  <w:lang w:eastAsia="ru-RU"/>
        </w:rPr>
        <w:t>Эксплуатация железных дорог</w:t>
      </w:r>
      <w:r w:rsidRPr="00DB5062">
        <w:rPr>
          <w:sz w:val="28"/>
          <w:szCs w:val="28"/>
          <w:lang w:eastAsia="ru-RU"/>
        </w:rPr>
        <w:t xml:space="preserve">», по </w:t>
      </w:r>
      <w:r w:rsidR="00FE7731">
        <w:rPr>
          <w:sz w:val="28"/>
          <w:szCs w:val="28"/>
          <w:lang w:eastAsia="ru-RU"/>
        </w:rPr>
        <w:t>учебной практике</w:t>
      </w:r>
      <w:r w:rsidRPr="00DB5062">
        <w:rPr>
          <w:sz w:val="28"/>
          <w:szCs w:val="28"/>
          <w:lang w:eastAsia="ru-RU"/>
        </w:rPr>
        <w:t xml:space="preserve"> «</w:t>
      </w:r>
      <w:r>
        <w:rPr>
          <w:sz w:val="28"/>
          <w:szCs w:val="28"/>
        </w:rPr>
        <w:t xml:space="preserve">Учебная </w:t>
      </w:r>
      <w:proofErr w:type="spellStart"/>
      <w:r>
        <w:rPr>
          <w:sz w:val="28"/>
          <w:szCs w:val="28"/>
        </w:rPr>
        <w:t>общелезнодорожная</w:t>
      </w:r>
      <w:proofErr w:type="spellEnd"/>
      <w:r>
        <w:rPr>
          <w:sz w:val="28"/>
          <w:szCs w:val="28"/>
        </w:rPr>
        <w:t xml:space="preserve"> практика</w:t>
      </w:r>
      <w:r w:rsidRPr="00DB5062">
        <w:rPr>
          <w:sz w:val="28"/>
          <w:szCs w:val="28"/>
          <w:lang w:eastAsia="ru-RU"/>
        </w:rPr>
        <w:t>».</w:t>
      </w:r>
    </w:p>
    <w:p w:rsidR="009364A4" w:rsidRDefault="00EA7F20" w:rsidP="00A05189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A05189">
        <w:rPr>
          <w:sz w:val="28"/>
          <w:szCs w:val="28"/>
          <w:lang w:eastAsia="ru-RU"/>
        </w:rPr>
        <w:t xml:space="preserve">Вид практики – </w:t>
      </w:r>
      <w:proofErr w:type="gramStart"/>
      <w:r w:rsidRPr="00A05189">
        <w:rPr>
          <w:sz w:val="28"/>
          <w:szCs w:val="28"/>
          <w:lang w:eastAsia="ru-RU"/>
        </w:rPr>
        <w:t>учебная</w:t>
      </w:r>
      <w:proofErr w:type="gramEnd"/>
      <w:r>
        <w:rPr>
          <w:sz w:val="28"/>
          <w:szCs w:val="28"/>
          <w:lang w:eastAsia="ru-RU"/>
        </w:rPr>
        <w:t xml:space="preserve"> </w:t>
      </w:r>
      <w:r w:rsidRPr="00A05189">
        <w:rPr>
          <w:sz w:val="28"/>
          <w:szCs w:val="28"/>
          <w:lang w:eastAsia="ru-RU"/>
        </w:rPr>
        <w:t xml:space="preserve">в соответствии с учебным планом подготовки специалиста, утвержденным </w:t>
      </w:r>
      <w:r w:rsidR="009364A4">
        <w:rPr>
          <w:sz w:val="28"/>
          <w:szCs w:val="28"/>
          <w:lang w:eastAsia="ru-RU"/>
        </w:rPr>
        <w:t>«24» мая 2018 г.</w:t>
      </w:r>
    </w:p>
    <w:p w:rsidR="00EA7F20" w:rsidRPr="00107D6B" w:rsidRDefault="00EA7F20" w:rsidP="00A05189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bookmarkStart w:id="0" w:name="_GoBack"/>
      <w:bookmarkEnd w:id="0"/>
      <w:r w:rsidRPr="00107D6B">
        <w:rPr>
          <w:sz w:val="28"/>
          <w:szCs w:val="28"/>
          <w:lang w:eastAsia="ru-RU"/>
        </w:rPr>
        <w:t>Практика по получению первичных профессиональных умений и навыков, в том числе первичных умений и навыков научно-исследовательской деятельности.</w:t>
      </w:r>
    </w:p>
    <w:p w:rsidR="00EA7F20" w:rsidRPr="00107D6B" w:rsidRDefault="00EA7F20" w:rsidP="00CC7D4B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>
        <w:rPr>
          <w:sz w:val="28"/>
          <w:szCs w:val="28"/>
        </w:rPr>
        <w:t xml:space="preserve">Тип практики: </w:t>
      </w:r>
      <w:r>
        <w:rPr>
          <w:sz w:val="28"/>
          <w:szCs w:val="28"/>
          <w:lang w:eastAsia="ru-RU"/>
        </w:rPr>
        <w:t>п</w:t>
      </w:r>
      <w:r w:rsidRPr="00107D6B">
        <w:rPr>
          <w:sz w:val="28"/>
          <w:szCs w:val="28"/>
          <w:lang w:eastAsia="ru-RU"/>
        </w:rPr>
        <w:t>рактика по получению первичных профессиональных умений и навыков.</w:t>
      </w:r>
    </w:p>
    <w:p w:rsidR="00EA7F20" w:rsidRDefault="00EA7F20" w:rsidP="00A05189">
      <w:pPr>
        <w:spacing w:after="0" w:line="240" w:lineRule="auto"/>
        <w:ind w:firstLine="900"/>
        <w:jc w:val="both"/>
        <w:rPr>
          <w:bCs/>
          <w:color w:val="000000"/>
          <w:sz w:val="28"/>
          <w:szCs w:val="28"/>
        </w:rPr>
      </w:pPr>
      <w:r w:rsidRPr="00107D6B">
        <w:rPr>
          <w:sz w:val="28"/>
          <w:szCs w:val="28"/>
        </w:rPr>
        <w:t xml:space="preserve">Способ проведения практики – </w:t>
      </w:r>
      <w:r w:rsidRPr="0006175F">
        <w:rPr>
          <w:sz w:val="28"/>
          <w:szCs w:val="28"/>
        </w:rPr>
        <w:t>стационарная</w:t>
      </w:r>
      <w:r>
        <w:rPr>
          <w:sz w:val="28"/>
          <w:szCs w:val="28"/>
        </w:rPr>
        <w:t xml:space="preserve"> и выездная.</w:t>
      </w:r>
    </w:p>
    <w:p w:rsidR="00EA7F20" w:rsidRDefault="00EA7F20" w:rsidP="00A05189">
      <w:pPr>
        <w:spacing w:after="0" w:line="240" w:lineRule="auto"/>
        <w:ind w:firstLine="851"/>
        <w:jc w:val="both"/>
        <w:rPr>
          <w:sz w:val="28"/>
          <w:szCs w:val="28"/>
        </w:rPr>
      </w:pPr>
      <w:r w:rsidRPr="00107D6B">
        <w:rPr>
          <w:sz w:val="28"/>
          <w:szCs w:val="28"/>
        </w:rPr>
        <w:t xml:space="preserve">Практика </w:t>
      </w:r>
      <w:r w:rsidRPr="00D87F2F">
        <w:rPr>
          <w:sz w:val="28"/>
          <w:szCs w:val="28"/>
        </w:rPr>
        <w:t>проводится</w:t>
      </w:r>
      <w:r w:rsidRPr="00D87F2F">
        <w:rPr>
          <w:bCs/>
          <w:sz w:val="28"/>
          <w:szCs w:val="28"/>
        </w:rPr>
        <w:t xml:space="preserve"> на предприятиях железнодорожного транспорта и других объектах транспортного комплекса</w:t>
      </w:r>
      <w:r>
        <w:rPr>
          <w:bCs/>
          <w:sz w:val="28"/>
          <w:szCs w:val="28"/>
        </w:rPr>
        <w:t>.</w:t>
      </w:r>
    </w:p>
    <w:p w:rsidR="00EA7F20" w:rsidRPr="00F37BEB" w:rsidRDefault="00EA7F20" w:rsidP="00A05189">
      <w:pPr>
        <w:spacing w:after="0" w:line="240" w:lineRule="auto"/>
        <w:ind w:firstLine="851"/>
        <w:jc w:val="both"/>
        <w:rPr>
          <w:sz w:val="28"/>
          <w:szCs w:val="28"/>
        </w:rPr>
      </w:pPr>
      <w:r w:rsidRPr="00F37BEB">
        <w:rPr>
          <w:sz w:val="28"/>
          <w:szCs w:val="28"/>
        </w:rPr>
        <w:t>Задачей проведения практики является</w:t>
      </w:r>
      <w:r w:rsidRPr="00F37BEB">
        <w:rPr>
          <w:bCs/>
          <w:sz w:val="28"/>
          <w:szCs w:val="28"/>
        </w:rPr>
        <w:t xml:space="preserve"> закрепление теоретических знаний обучающихся, полученных на первых курсах обучения, и обучение первичным навыкам работы по избранной специальности. </w:t>
      </w:r>
    </w:p>
    <w:p w:rsidR="00EA7F20" w:rsidRDefault="00EA7F20" w:rsidP="00107D6B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EA7F20" w:rsidRPr="00107D6B" w:rsidRDefault="00EA7F20" w:rsidP="00107D6B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7D6B">
        <w:rPr>
          <w:b/>
          <w:bCs/>
          <w:sz w:val="28"/>
          <w:szCs w:val="28"/>
          <w:lang w:eastAsia="ru-RU"/>
        </w:rPr>
        <w:t>2. Перечень планируемых результатов обучения при прохождении практики, соотнесенных с планируемыми результатами освоения основной профессиональной образовательной программы</w:t>
      </w:r>
    </w:p>
    <w:p w:rsidR="00EA7F20" w:rsidRPr="00107D6B" w:rsidRDefault="00EA7F20" w:rsidP="00107D6B">
      <w:pPr>
        <w:spacing w:after="0" w:line="240" w:lineRule="auto"/>
        <w:ind w:firstLine="851"/>
        <w:jc w:val="center"/>
        <w:rPr>
          <w:sz w:val="28"/>
          <w:szCs w:val="28"/>
          <w:lang w:eastAsia="ru-RU"/>
        </w:rPr>
      </w:pPr>
    </w:p>
    <w:p w:rsidR="00EA7F20" w:rsidRPr="00107D6B" w:rsidRDefault="00EA7F20" w:rsidP="00107D6B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>Планируемыми результатами прохождения практики является приобретение знаний, умений, навыков и/или опыта деятельности.</w:t>
      </w:r>
    </w:p>
    <w:p w:rsidR="00EA7F20" w:rsidRPr="00107D6B" w:rsidRDefault="00EA7F20" w:rsidP="00107D6B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>В результате прохождения практики обучающийся должен:</w:t>
      </w:r>
    </w:p>
    <w:p w:rsidR="00EA7F20" w:rsidRPr="00A05189" w:rsidRDefault="00EA7F20" w:rsidP="00A05189">
      <w:pPr>
        <w:tabs>
          <w:tab w:val="left" w:pos="851"/>
        </w:tabs>
        <w:spacing w:after="0" w:line="240" w:lineRule="auto"/>
        <w:ind w:firstLine="851"/>
        <w:jc w:val="both"/>
        <w:rPr>
          <w:b/>
          <w:sz w:val="28"/>
          <w:szCs w:val="28"/>
        </w:rPr>
      </w:pPr>
      <w:r w:rsidRPr="00A05189">
        <w:rPr>
          <w:b/>
          <w:sz w:val="28"/>
          <w:szCs w:val="28"/>
        </w:rPr>
        <w:t>ЗНАТЬ:</w:t>
      </w:r>
    </w:p>
    <w:p w:rsidR="00EA7F20" w:rsidRPr="00A05189" w:rsidRDefault="00EA7F20" w:rsidP="00A05189">
      <w:pPr>
        <w:tabs>
          <w:tab w:val="left" w:pos="851"/>
        </w:tabs>
        <w:spacing w:after="0" w:line="240" w:lineRule="auto"/>
        <w:ind w:left="851"/>
        <w:jc w:val="both"/>
        <w:rPr>
          <w:bCs/>
          <w:sz w:val="28"/>
          <w:szCs w:val="28"/>
        </w:rPr>
      </w:pPr>
      <w:r w:rsidRPr="00A05189">
        <w:rPr>
          <w:sz w:val="28"/>
          <w:szCs w:val="28"/>
        </w:rPr>
        <w:t xml:space="preserve">– </w:t>
      </w:r>
      <w:r w:rsidRPr="00A05189">
        <w:rPr>
          <w:bCs/>
          <w:sz w:val="28"/>
          <w:szCs w:val="28"/>
        </w:rPr>
        <w:t>основные понятия о транспорте и транспортных системах;</w:t>
      </w:r>
    </w:p>
    <w:p w:rsidR="00EA7F20" w:rsidRPr="00A05189" w:rsidRDefault="00EA7F20" w:rsidP="00A05189">
      <w:pPr>
        <w:tabs>
          <w:tab w:val="left" w:pos="851"/>
        </w:tabs>
        <w:spacing w:after="0" w:line="240" w:lineRule="auto"/>
        <w:jc w:val="both"/>
        <w:rPr>
          <w:bCs/>
          <w:sz w:val="28"/>
          <w:szCs w:val="28"/>
        </w:rPr>
      </w:pPr>
      <w:r w:rsidRPr="00A05189">
        <w:rPr>
          <w:bCs/>
          <w:sz w:val="28"/>
          <w:szCs w:val="28"/>
        </w:rPr>
        <w:tab/>
        <w:t>– основные характеристики железнодорожного транспорта, техники и технологии, организации работы, инженерных сооружений, систем управления, стратегию развития транспорта.</w:t>
      </w:r>
    </w:p>
    <w:p w:rsidR="00EA7F20" w:rsidRPr="00A05189" w:rsidRDefault="00EA7F20" w:rsidP="00A05189">
      <w:pPr>
        <w:tabs>
          <w:tab w:val="left" w:pos="0"/>
        </w:tabs>
        <w:spacing w:after="0" w:line="240" w:lineRule="auto"/>
        <w:ind w:firstLine="851"/>
        <w:jc w:val="both"/>
        <w:rPr>
          <w:b/>
          <w:sz w:val="28"/>
          <w:szCs w:val="28"/>
        </w:rPr>
      </w:pPr>
      <w:r w:rsidRPr="00A05189">
        <w:rPr>
          <w:b/>
          <w:sz w:val="28"/>
          <w:szCs w:val="28"/>
        </w:rPr>
        <w:t>УМЕТЬ:</w:t>
      </w:r>
    </w:p>
    <w:p w:rsidR="00EA7F20" w:rsidRPr="00A05189" w:rsidRDefault="00EA7F20" w:rsidP="00A05189">
      <w:pPr>
        <w:tabs>
          <w:tab w:val="left" w:pos="0"/>
        </w:tabs>
        <w:spacing w:after="0" w:line="240" w:lineRule="auto"/>
        <w:jc w:val="both"/>
        <w:rPr>
          <w:bCs/>
          <w:sz w:val="28"/>
          <w:szCs w:val="28"/>
        </w:rPr>
      </w:pPr>
      <w:r w:rsidRPr="00A05189">
        <w:rPr>
          <w:b/>
          <w:sz w:val="28"/>
          <w:szCs w:val="28"/>
        </w:rPr>
        <w:tab/>
        <w:t>–</w:t>
      </w:r>
      <w:r w:rsidRPr="00A05189">
        <w:rPr>
          <w:bCs/>
          <w:sz w:val="28"/>
          <w:szCs w:val="28"/>
        </w:rPr>
        <w:t xml:space="preserve"> обеспечивать безопасность движения поездов, безопасные условия труда для работников железнодорожного транспорта.</w:t>
      </w:r>
    </w:p>
    <w:p w:rsidR="00EA7F20" w:rsidRPr="00A05189" w:rsidRDefault="00EA7F20" w:rsidP="00A05189">
      <w:pPr>
        <w:tabs>
          <w:tab w:val="left" w:pos="0"/>
          <w:tab w:val="left" w:pos="142"/>
        </w:tabs>
        <w:spacing w:after="0" w:line="240" w:lineRule="auto"/>
        <w:ind w:firstLine="851"/>
        <w:jc w:val="both"/>
        <w:rPr>
          <w:b/>
          <w:sz w:val="28"/>
          <w:szCs w:val="28"/>
        </w:rPr>
      </w:pPr>
      <w:r w:rsidRPr="00A05189">
        <w:rPr>
          <w:b/>
          <w:sz w:val="28"/>
          <w:szCs w:val="28"/>
        </w:rPr>
        <w:t>ВЛАДЕТЬ:</w:t>
      </w:r>
    </w:p>
    <w:p w:rsidR="00EA7F20" w:rsidRDefault="00EA7F20" w:rsidP="00A0518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 w:rsidRPr="00A05189">
        <w:rPr>
          <w:sz w:val="28"/>
          <w:szCs w:val="28"/>
        </w:rPr>
        <w:tab/>
        <w:t>– методами и способами обеспечения безопасности движения на железнодорожном транспорте, навыками их применения.</w:t>
      </w:r>
    </w:p>
    <w:p w:rsidR="00EA7F20" w:rsidRPr="00924EB0" w:rsidRDefault="00EA7F20" w:rsidP="00A05189">
      <w:pPr>
        <w:tabs>
          <w:tab w:val="left" w:pos="0"/>
        </w:tabs>
        <w:spacing w:after="0" w:line="24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Pr="00924EB0">
        <w:rPr>
          <w:b/>
          <w:sz w:val="28"/>
          <w:szCs w:val="28"/>
        </w:rPr>
        <w:t>ОПЫТ ДЕЯТЕЛЬНОСТИ:</w:t>
      </w:r>
    </w:p>
    <w:p w:rsidR="00EA7F20" w:rsidRDefault="00EA7F20" w:rsidP="00A05189">
      <w:pPr>
        <w:tabs>
          <w:tab w:val="left" w:pos="0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– организационно-управленческая деятельность: организация и управление перевозочным процессом, коммерческой работой в сфере грузовых перевозок железнодорожным транспортом и таможенно-брокерской деятельностью.</w:t>
      </w:r>
    </w:p>
    <w:p w:rsidR="00EA7F20" w:rsidRDefault="00EA7F20" w:rsidP="00107D6B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>Прохождение практики направлено на формирование следующих</w:t>
      </w:r>
      <w:r>
        <w:rPr>
          <w:sz w:val="28"/>
          <w:szCs w:val="28"/>
          <w:lang w:eastAsia="ru-RU"/>
        </w:rPr>
        <w:t xml:space="preserve"> </w:t>
      </w:r>
      <w:r w:rsidRPr="00107D6B">
        <w:rPr>
          <w:b/>
          <w:sz w:val="28"/>
          <w:szCs w:val="28"/>
          <w:lang w:eastAsia="ru-RU"/>
        </w:rPr>
        <w:t>общепрофессиональных компетенций (ОПК)</w:t>
      </w:r>
      <w:r w:rsidRPr="00107D6B">
        <w:rPr>
          <w:sz w:val="28"/>
          <w:szCs w:val="28"/>
          <w:lang w:eastAsia="ru-RU"/>
        </w:rPr>
        <w:t>:</w:t>
      </w:r>
    </w:p>
    <w:p w:rsidR="00EA7F20" w:rsidRDefault="00EA7F20" w:rsidP="00A05189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–</w:t>
      </w:r>
      <w:r w:rsidRPr="007D0546">
        <w:rPr>
          <w:sz w:val="28"/>
          <w:szCs w:val="28"/>
          <w:lang w:eastAsia="ru-RU"/>
        </w:rPr>
        <w:t>способностью составлять графики работ, заказы, заявки, инструкции, пояснительные записки, технологические карты, схемы и другую техническую документацию, а также установленную отчетность по утвержденным формам, осуществлять контроль соблюдения на транспорте установленных требований, действующих технических регламентов, стандартов, норм и правил</w:t>
      </w:r>
      <w:r>
        <w:rPr>
          <w:sz w:val="28"/>
          <w:szCs w:val="28"/>
          <w:lang w:eastAsia="ru-RU"/>
        </w:rPr>
        <w:t xml:space="preserve"> (ОПК-13);</w:t>
      </w:r>
    </w:p>
    <w:p w:rsidR="00EA7F20" w:rsidRPr="00FA5906" w:rsidRDefault="00EA7F20" w:rsidP="00A05189">
      <w:pPr>
        <w:spacing w:after="0" w:line="240" w:lineRule="auto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–</w:t>
      </w:r>
      <w:r w:rsidRPr="007D0546">
        <w:rPr>
          <w:sz w:val="28"/>
          <w:szCs w:val="28"/>
          <w:lang w:eastAsia="ru-RU"/>
        </w:rPr>
        <w:t>владением основными методами, способами и средствами планирования и реализации обеспечения транспортной безопасности</w:t>
      </w:r>
      <w:r>
        <w:rPr>
          <w:sz w:val="28"/>
          <w:szCs w:val="28"/>
          <w:lang w:eastAsia="ru-RU"/>
        </w:rPr>
        <w:t xml:space="preserve"> (ОПК-14).</w:t>
      </w:r>
    </w:p>
    <w:p w:rsidR="00EA7F20" w:rsidRPr="00107D6B" w:rsidRDefault="00EA7F20" w:rsidP="00107D6B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 xml:space="preserve">Область профессиональной деятельности </w:t>
      </w:r>
      <w:proofErr w:type="gramStart"/>
      <w:r w:rsidRPr="00107D6B">
        <w:rPr>
          <w:sz w:val="28"/>
          <w:szCs w:val="28"/>
          <w:lang w:eastAsia="ru-RU"/>
        </w:rPr>
        <w:t>обучающихся</w:t>
      </w:r>
      <w:proofErr w:type="gramEnd"/>
      <w:r w:rsidRPr="00107D6B">
        <w:rPr>
          <w:sz w:val="28"/>
          <w:szCs w:val="28"/>
          <w:lang w:eastAsia="ru-RU"/>
        </w:rPr>
        <w:t>, прошедших данную практику, приведена в п. 2.1 ОПОП.</w:t>
      </w:r>
    </w:p>
    <w:p w:rsidR="00EA7F20" w:rsidRPr="00107D6B" w:rsidRDefault="00EA7F20" w:rsidP="00107D6B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 xml:space="preserve">Объекты профессиональной деятельности </w:t>
      </w:r>
      <w:proofErr w:type="gramStart"/>
      <w:r w:rsidRPr="00107D6B">
        <w:rPr>
          <w:sz w:val="28"/>
          <w:szCs w:val="28"/>
          <w:lang w:eastAsia="ru-RU"/>
        </w:rPr>
        <w:t>обучающихся</w:t>
      </w:r>
      <w:proofErr w:type="gramEnd"/>
      <w:r w:rsidRPr="00107D6B">
        <w:rPr>
          <w:sz w:val="28"/>
          <w:szCs w:val="28"/>
          <w:lang w:eastAsia="ru-RU"/>
        </w:rPr>
        <w:t>, прошедших данную практику, приведены в п. 2.2 ОПОП.</w:t>
      </w:r>
    </w:p>
    <w:p w:rsidR="00EA7F20" w:rsidRPr="00107D6B" w:rsidRDefault="00EA7F20" w:rsidP="00107D6B">
      <w:pPr>
        <w:tabs>
          <w:tab w:val="left" w:pos="1418"/>
        </w:tabs>
        <w:spacing w:after="0" w:line="240" w:lineRule="auto"/>
        <w:contextualSpacing/>
        <w:jc w:val="both"/>
        <w:rPr>
          <w:i/>
          <w:sz w:val="28"/>
          <w:szCs w:val="28"/>
          <w:lang w:eastAsia="ru-RU"/>
        </w:rPr>
      </w:pPr>
    </w:p>
    <w:p w:rsidR="00EA7F20" w:rsidRPr="00107D6B" w:rsidRDefault="00EA7F20" w:rsidP="00107D6B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7D6B">
        <w:rPr>
          <w:b/>
          <w:bCs/>
          <w:sz w:val="28"/>
          <w:szCs w:val="28"/>
          <w:lang w:eastAsia="ru-RU"/>
        </w:rPr>
        <w:t>3. Место практики в структуре основной профессиональной образовательной программы</w:t>
      </w:r>
    </w:p>
    <w:p w:rsidR="00EA7F20" w:rsidRDefault="00EA7F20" w:rsidP="008F0B85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>Практика «</w:t>
      </w:r>
      <w:r>
        <w:rPr>
          <w:sz w:val="28"/>
          <w:szCs w:val="28"/>
          <w:lang w:eastAsia="ru-RU"/>
        </w:rPr>
        <w:t xml:space="preserve">Учебная </w:t>
      </w:r>
      <w:proofErr w:type="spellStart"/>
      <w:r>
        <w:rPr>
          <w:sz w:val="28"/>
          <w:szCs w:val="28"/>
          <w:lang w:eastAsia="ru-RU"/>
        </w:rPr>
        <w:t>общежелезнодорожная</w:t>
      </w:r>
      <w:proofErr w:type="spellEnd"/>
      <w:r>
        <w:rPr>
          <w:sz w:val="28"/>
          <w:szCs w:val="28"/>
          <w:lang w:eastAsia="ru-RU"/>
        </w:rPr>
        <w:t xml:space="preserve"> практика</w:t>
      </w:r>
      <w:r w:rsidRPr="00107D6B">
        <w:rPr>
          <w:sz w:val="28"/>
          <w:szCs w:val="28"/>
          <w:lang w:eastAsia="ru-RU"/>
        </w:rPr>
        <w:t xml:space="preserve">» </w:t>
      </w:r>
      <w:r w:rsidRPr="00BF66D9">
        <w:rPr>
          <w:sz w:val="28"/>
          <w:szCs w:val="28"/>
        </w:rPr>
        <w:t>(Б</w:t>
      </w:r>
      <w:proofErr w:type="gramStart"/>
      <w:r>
        <w:rPr>
          <w:sz w:val="28"/>
          <w:szCs w:val="28"/>
        </w:rPr>
        <w:t>2</w:t>
      </w:r>
      <w:proofErr w:type="gramEnd"/>
      <w:r w:rsidRPr="00BF66D9">
        <w:rPr>
          <w:sz w:val="28"/>
          <w:szCs w:val="28"/>
        </w:rPr>
        <w:t>.</w:t>
      </w:r>
      <w:r>
        <w:rPr>
          <w:sz w:val="28"/>
          <w:szCs w:val="28"/>
        </w:rPr>
        <w:t>У</w:t>
      </w:r>
      <w:r w:rsidRPr="00BF66D9">
        <w:rPr>
          <w:sz w:val="28"/>
          <w:szCs w:val="28"/>
        </w:rPr>
        <w:t>.2)</w:t>
      </w:r>
      <w:r w:rsidR="00497974">
        <w:rPr>
          <w:sz w:val="28"/>
          <w:szCs w:val="28"/>
        </w:rPr>
        <w:t xml:space="preserve"> </w:t>
      </w:r>
      <w:r w:rsidRPr="00107D6B">
        <w:rPr>
          <w:sz w:val="28"/>
          <w:szCs w:val="28"/>
          <w:lang w:eastAsia="ru-RU"/>
        </w:rPr>
        <w:t>относится к Блоку 2 «</w:t>
      </w:r>
      <w:r>
        <w:rPr>
          <w:sz w:val="28"/>
          <w:szCs w:val="28"/>
          <w:lang w:eastAsia="ru-RU"/>
        </w:rPr>
        <w:t>Практики, в том числе научно-исследовательская (НИР)</w:t>
      </w:r>
      <w:r w:rsidRPr="00107D6B">
        <w:rPr>
          <w:sz w:val="28"/>
          <w:szCs w:val="28"/>
          <w:lang w:eastAsia="ru-RU"/>
        </w:rPr>
        <w:t>»  и является обязательной.</w:t>
      </w:r>
    </w:p>
    <w:p w:rsidR="00EA7F20" w:rsidRDefault="00EA7F20" w:rsidP="008F0B85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</w:p>
    <w:p w:rsidR="00EA7F20" w:rsidRPr="00107D6B" w:rsidRDefault="00EA7F20" w:rsidP="00107D6B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7D6B">
        <w:rPr>
          <w:b/>
          <w:bCs/>
          <w:sz w:val="28"/>
          <w:szCs w:val="28"/>
          <w:lang w:eastAsia="ru-RU"/>
        </w:rPr>
        <w:t>4. Объем практики и ее продолжительность</w:t>
      </w:r>
    </w:p>
    <w:p w:rsidR="00EA7F20" w:rsidRDefault="00EA7F20" w:rsidP="00813DAB">
      <w:pPr>
        <w:ind w:firstLine="851"/>
        <w:jc w:val="both"/>
        <w:rPr>
          <w:sz w:val="28"/>
          <w:szCs w:val="28"/>
        </w:rPr>
      </w:pPr>
      <w:r w:rsidRPr="00107D6B">
        <w:rPr>
          <w:sz w:val="28"/>
          <w:szCs w:val="28"/>
          <w:lang w:eastAsia="ru-RU"/>
        </w:rPr>
        <w:t xml:space="preserve">Практика </w:t>
      </w:r>
      <w:r>
        <w:rPr>
          <w:sz w:val="28"/>
          <w:szCs w:val="28"/>
          <w:lang w:eastAsia="ru-RU"/>
        </w:rPr>
        <w:t xml:space="preserve">проводится в летний период.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50"/>
        <w:gridCol w:w="2135"/>
        <w:gridCol w:w="1513"/>
      </w:tblGrid>
      <w:tr w:rsidR="00EA7F20" w:rsidRPr="00DC329B" w:rsidTr="00CD34F2">
        <w:trPr>
          <w:trHeight w:val="263"/>
          <w:jc w:val="center"/>
        </w:trPr>
        <w:tc>
          <w:tcPr>
            <w:tcW w:w="5450" w:type="dxa"/>
            <w:vMerge w:val="restart"/>
            <w:vAlign w:val="center"/>
          </w:tcPr>
          <w:p w:rsidR="00EA7F20" w:rsidRPr="00DC329B" w:rsidRDefault="00EA7F20" w:rsidP="00813DAB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C329B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35" w:type="dxa"/>
            <w:vMerge w:val="restart"/>
            <w:vAlign w:val="center"/>
          </w:tcPr>
          <w:p w:rsidR="00EA7F20" w:rsidRPr="00DC329B" w:rsidRDefault="00EA7F20" w:rsidP="00813DAB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C329B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513" w:type="dxa"/>
            <w:vAlign w:val="center"/>
          </w:tcPr>
          <w:p w:rsidR="00EA7F20" w:rsidRPr="00DC329B" w:rsidRDefault="00EA7F20" w:rsidP="00813DAB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329B">
              <w:rPr>
                <w:b/>
                <w:sz w:val="28"/>
                <w:szCs w:val="28"/>
              </w:rPr>
              <w:t>Семестр</w:t>
            </w:r>
          </w:p>
        </w:tc>
      </w:tr>
      <w:tr w:rsidR="00EA7F20" w:rsidRPr="00DC329B" w:rsidTr="00CD34F2">
        <w:trPr>
          <w:trHeight w:val="144"/>
          <w:jc w:val="center"/>
        </w:trPr>
        <w:tc>
          <w:tcPr>
            <w:tcW w:w="5450" w:type="dxa"/>
            <w:vMerge/>
            <w:vAlign w:val="center"/>
          </w:tcPr>
          <w:p w:rsidR="00EA7F20" w:rsidRPr="00DC329B" w:rsidRDefault="00EA7F20" w:rsidP="00813DAB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vMerge/>
            <w:vAlign w:val="center"/>
          </w:tcPr>
          <w:p w:rsidR="00EA7F20" w:rsidRPr="00DC329B" w:rsidRDefault="00EA7F20" w:rsidP="00813DAB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:rsidR="00EA7F20" w:rsidRPr="00DC329B" w:rsidRDefault="00EA7F20" w:rsidP="00813DAB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329B">
              <w:rPr>
                <w:b/>
                <w:sz w:val="28"/>
                <w:szCs w:val="28"/>
              </w:rPr>
              <w:t>4</w:t>
            </w:r>
          </w:p>
        </w:tc>
      </w:tr>
      <w:tr w:rsidR="00EA7F20" w:rsidRPr="00DC329B" w:rsidTr="00CD34F2">
        <w:trPr>
          <w:trHeight w:val="275"/>
          <w:jc w:val="center"/>
        </w:trPr>
        <w:tc>
          <w:tcPr>
            <w:tcW w:w="5450" w:type="dxa"/>
            <w:vAlign w:val="center"/>
          </w:tcPr>
          <w:p w:rsidR="00EA7F20" w:rsidRPr="00DC329B" w:rsidRDefault="00EA7F20" w:rsidP="00813DAB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DC329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35" w:type="dxa"/>
            <w:vAlign w:val="center"/>
          </w:tcPr>
          <w:p w:rsidR="00EA7F20" w:rsidRPr="00DC329B" w:rsidRDefault="00EA7F20" w:rsidP="00813DAB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DC329B">
              <w:rPr>
                <w:i/>
                <w:sz w:val="28"/>
                <w:szCs w:val="28"/>
                <w:lang w:eastAsia="ru-RU"/>
              </w:rPr>
              <w:t>З</w:t>
            </w:r>
            <w:proofErr w:type="gramEnd"/>
            <w:r w:rsidRPr="00DC329B">
              <w:rPr>
                <w:i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13" w:type="dxa"/>
            <w:vAlign w:val="center"/>
          </w:tcPr>
          <w:p w:rsidR="00EA7F20" w:rsidRPr="00DC329B" w:rsidRDefault="00EA7F20" w:rsidP="00813DAB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DC329B">
              <w:rPr>
                <w:i/>
                <w:sz w:val="28"/>
                <w:szCs w:val="28"/>
                <w:lang w:eastAsia="ru-RU"/>
              </w:rPr>
              <w:t>З</w:t>
            </w:r>
            <w:proofErr w:type="gramEnd"/>
            <w:r w:rsidRPr="00DC329B">
              <w:rPr>
                <w:i/>
                <w:sz w:val="28"/>
                <w:szCs w:val="28"/>
                <w:lang w:eastAsia="ru-RU"/>
              </w:rPr>
              <w:t>*</w:t>
            </w:r>
          </w:p>
        </w:tc>
      </w:tr>
      <w:tr w:rsidR="00EA7F20" w:rsidRPr="00DC329B" w:rsidTr="00CD34F2">
        <w:trPr>
          <w:trHeight w:val="275"/>
          <w:jc w:val="center"/>
        </w:trPr>
        <w:tc>
          <w:tcPr>
            <w:tcW w:w="5450" w:type="dxa"/>
            <w:vAlign w:val="center"/>
          </w:tcPr>
          <w:p w:rsidR="00EA7F20" w:rsidRPr="00DC329B" w:rsidRDefault="00EA7F20" w:rsidP="00813DAB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DC329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C329B">
              <w:rPr>
                <w:sz w:val="28"/>
                <w:szCs w:val="28"/>
              </w:rPr>
              <w:t>з.е</w:t>
            </w:r>
            <w:proofErr w:type="spellEnd"/>
            <w:r w:rsidRPr="00DC329B">
              <w:rPr>
                <w:sz w:val="28"/>
                <w:szCs w:val="28"/>
              </w:rPr>
              <w:t>.</w:t>
            </w:r>
          </w:p>
        </w:tc>
        <w:tc>
          <w:tcPr>
            <w:tcW w:w="2135" w:type="dxa"/>
            <w:vAlign w:val="center"/>
          </w:tcPr>
          <w:p w:rsidR="00EA7F20" w:rsidRPr="00DC329B" w:rsidRDefault="00EA7F20" w:rsidP="00A91C74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C329B">
              <w:rPr>
                <w:sz w:val="28"/>
                <w:szCs w:val="28"/>
              </w:rPr>
              <w:t>180/5</w:t>
            </w:r>
          </w:p>
        </w:tc>
        <w:tc>
          <w:tcPr>
            <w:tcW w:w="1513" w:type="dxa"/>
            <w:vAlign w:val="center"/>
          </w:tcPr>
          <w:p w:rsidR="00EA7F20" w:rsidRPr="00DC329B" w:rsidRDefault="00EA7F20" w:rsidP="00A91C74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C329B">
              <w:rPr>
                <w:sz w:val="28"/>
                <w:szCs w:val="28"/>
              </w:rPr>
              <w:t>180/5</w:t>
            </w:r>
          </w:p>
        </w:tc>
      </w:tr>
      <w:tr w:rsidR="00EA7F20" w:rsidRPr="00DC329B" w:rsidTr="00CD34F2">
        <w:trPr>
          <w:trHeight w:val="275"/>
          <w:jc w:val="center"/>
        </w:trPr>
        <w:tc>
          <w:tcPr>
            <w:tcW w:w="5450" w:type="dxa"/>
            <w:vAlign w:val="center"/>
          </w:tcPr>
          <w:p w:rsidR="00EA7F20" w:rsidRPr="00DC329B" w:rsidRDefault="00EA7F20" w:rsidP="00813DAB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DC329B">
              <w:rPr>
                <w:sz w:val="28"/>
                <w:szCs w:val="28"/>
                <w:lang w:eastAsia="ru-RU"/>
              </w:rPr>
              <w:t>Продолжительность практики: неделя</w:t>
            </w:r>
          </w:p>
        </w:tc>
        <w:tc>
          <w:tcPr>
            <w:tcW w:w="2135" w:type="dxa"/>
            <w:vAlign w:val="center"/>
          </w:tcPr>
          <w:p w:rsidR="00EA7F20" w:rsidRPr="00DC329B" w:rsidRDefault="00EA7F20" w:rsidP="00813DAB">
            <w:pPr>
              <w:tabs>
                <w:tab w:val="left" w:pos="851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C329B">
              <w:rPr>
                <w:color w:val="000000"/>
                <w:sz w:val="28"/>
                <w:szCs w:val="28"/>
              </w:rPr>
              <w:t>3 1/3</w:t>
            </w:r>
          </w:p>
        </w:tc>
        <w:tc>
          <w:tcPr>
            <w:tcW w:w="1513" w:type="dxa"/>
            <w:vAlign w:val="center"/>
          </w:tcPr>
          <w:p w:rsidR="00EA7F20" w:rsidRPr="00DC329B" w:rsidRDefault="00EA7F20" w:rsidP="00813DAB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C329B">
              <w:rPr>
                <w:sz w:val="28"/>
                <w:szCs w:val="28"/>
              </w:rPr>
              <w:t>3 1/3</w:t>
            </w:r>
          </w:p>
        </w:tc>
      </w:tr>
    </w:tbl>
    <w:p w:rsidR="00EA7F20" w:rsidRDefault="00EA7F20" w:rsidP="00813DAB">
      <w:pPr>
        <w:tabs>
          <w:tab w:val="left" w:pos="851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Для очно-заочной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50"/>
        <w:gridCol w:w="2135"/>
        <w:gridCol w:w="1513"/>
      </w:tblGrid>
      <w:tr w:rsidR="00EA7F20" w:rsidRPr="00DC329B" w:rsidTr="00CD34F2">
        <w:trPr>
          <w:trHeight w:val="263"/>
          <w:jc w:val="center"/>
        </w:trPr>
        <w:tc>
          <w:tcPr>
            <w:tcW w:w="5450" w:type="dxa"/>
            <w:vMerge w:val="restart"/>
            <w:vAlign w:val="center"/>
          </w:tcPr>
          <w:p w:rsidR="00EA7F20" w:rsidRPr="00DC329B" w:rsidRDefault="00EA7F20" w:rsidP="00813DAB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C329B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35" w:type="dxa"/>
            <w:vMerge w:val="restart"/>
            <w:vAlign w:val="center"/>
          </w:tcPr>
          <w:p w:rsidR="00EA7F20" w:rsidRPr="00DC329B" w:rsidRDefault="00EA7F20" w:rsidP="00813DAB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C329B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513" w:type="dxa"/>
            <w:vAlign w:val="center"/>
          </w:tcPr>
          <w:p w:rsidR="00EA7F20" w:rsidRPr="00DC329B" w:rsidRDefault="00EA7F20" w:rsidP="00813DAB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329B">
              <w:rPr>
                <w:b/>
                <w:sz w:val="28"/>
                <w:szCs w:val="28"/>
              </w:rPr>
              <w:t>Семестр</w:t>
            </w:r>
          </w:p>
        </w:tc>
      </w:tr>
      <w:tr w:rsidR="00EA7F20" w:rsidRPr="00DC329B" w:rsidTr="00CD34F2">
        <w:trPr>
          <w:trHeight w:val="144"/>
          <w:jc w:val="center"/>
        </w:trPr>
        <w:tc>
          <w:tcPr>
            <w:tcW w:w="5450" w:type="dxa"/>
            <w:vMerge/>
            <w:vAlign w:val="center"/>
          </w:tcPr>
          <w:p w:rsidR="00EA7F20" w:rsidRPr="00DC329B" w:rsidRDefault="00EA7F20" w:rsidP="00813DAB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vMerge/>
            <w:vAlign w:val="center"/>
          </w:tcPr>
          <w:p w:rsidR="00EA7F20" w:rsidRPr="00DC329B" w:rsidRDefault="00EA7F20" w:rsidP="00813DAB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:rsidR="00EA7F20" w:rsidRPr="00DC329B" w:rsidRDefault="00EA7F20" w:rsidP="00813DAB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329B">
              <w:rPr>
                <w:b/>
                <w:sz w:val="28"/>
                <w:szCs w:val="28"/>
              </w:rPr>
              <w:t>6</w:t>
            </w:r>
          </w:p>
        </w:tc>
      </w:tr>
      <w:tr w:rsidR="00EA7F20" w:rsidRPr="00DC329B" w:rsidTr="00CD34F2">
        <w:trPr>
          <w:trHeight w:val="275"/>
          <w:jc w:val="center"/>
        </w:trPr>
        <w:tc>
          <w:tcPr>
            <w:tcW w:w="5450" w:type="dxa"/>
            <w:vAlign w:val="center"/>
          </w:tcPr>
          <w:p w:rsidR="00EA7F20" w:rsidRPr="00DC329B" w:rsidRDefault="00EA7F20" w:rsidP="00813DAB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DC329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35" w:type="dxa"/>
            <w:vAlign w:val="center"/>
          </w:tcPr>
          <w:p w:rsidR="00EA7F20" w:rsidRPr="00DC329B" w:rsidRDefault="00EA7F20" w:rsidP="00813DAB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DC329B">
              <w:rPr>
                <w:i/>
                <w:sz w:val="28"/>
                <w:szCs w:val="28"/>
                <w:lang w:eastAsia="ru-RU"/>
              </w:rPr>
              <w:t>З</w:t>
            </w:r>
            <w:proofErr w:type="gramEnd"/>
            <w:r w:rsidRPr="00DC329B">
              <w:rPr>
                <w:i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13" w:type="dxa"/>
            <w:vAlign w:val="center"/>
          </w:tcPr>
          <w:p w:rsidR="00EA7F20" w:rsidRPr="00DC329B" w:rsidRDefault="00EA7F20" w:rsidP="00813DAB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DC329B">
              <w:rPr>
                <w:i/>
                <w:sz w:val="28"/>
                <w:szCs w:val="28"/>
                <w:lang w:eastAsia="ru-RU"/>
              </w:rPr>
              <w:t>З</w:t>
            </w:r>
            <w:proofErr w:type="gramEnd"/>
            <w:r w:rsidRPr="00DC329B">
              <w:rPr>
                <w:i/>
                <w:sz w:val="28"/>
                <w:szCs w:val="28"/>
                <w:lang w:eastAsia="ru-RU"/>
              </w:rPr>
              <w:t>*</w:t>
            </w:r>
          </w:p>
        </w:tc>
      </w:tr>
      <w:tr w:rsidR="00EA7F20" w:rsidRPr="00DC329B" w:rsidTr="00CD34F2">
        <w:trPr>
          <w:trHeight w:val="275"/>
          <w:jc w:val="center"/>
        </w:trPr>
        <w:tc>
          <w:tcPr>
            <w:tcW w:w="5450" w:type="dxa"/>
            <w:vAlign w:val="center"/>
          </w:tcPr>
          <w:p w:rsidR="00EA7F20" w:rsidRPr="00DC329B" w:rsidRDefault="00EA7F20" w:rsidP="00A91C74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DC329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C329B">
              <w:rPr>
                <w:sz w:val="28"/>
                <w:szCs w:val="28"/>
              </w:rPr>
              <w:t>з.е</w:t>
            </w:r>
            <w:proofErr w:type="spellEnd"/>
            <w:r w:rsidRPr="00DC329B">
              <w:rPr>
                <w:sz w:val="28"/>
                <w:szCs w:val="28"/>
              </w:rPr>
              <w:t>.</w:t>
            </w:r>
          </w:p>
        </w:tc>
        <w:tc>
          <w:tcPr>
            <w:tcW w:w="2135" w:type="dxa"/>
            <w:vAlign w:val="center"/>
          </w:tcPr>
          <w:p w:rsidR="00EA7F20" w:rsidRPr="00DC329B" w:rsidRDefault="00EA7F20" w:rsidP="00A91C74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C329B">
              <w:rPr>
                <w:sz w:val="28"/>
                <w:szCs w:val="28"/>
              </w:rPr>
              <w:t>180/5</w:t>
            </w:r>
          </w:p>
        </w:tc>
        <w:tc>
          <w:tcPr>
            <w:tcW w:w="1513" w:type="dxa"/>
            <w:vAlign w:val="center"/>
          </w:tcPr>
          <w:p w:rsidR="00EA7F20" w:rsidRPr="00DC329B" w:rsidRDefault="00EA7F20" w:rsidP="00A91C74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C329B">
              <w:rPr>
                <w:sz w:val="28"/>
                <w:szCs w:val="28"/>
              </w:rPr>
              <w:t>180/5</w:t>
            </w:r>
          </w:p>
        </w:tc>
      </w:tr>
      <w:tr w:rsidR="00EA7F20" w:rsidRPr="00DC329B" w:rsidTr="00CD34F2">
        <w:trPr>
          <w:trHeight w:val="275"/>
          <w:jc w:val="center"/>
        </w:trPr>
        <w:tc>
          <w:tcPr>
            <w:tcW w:w="5450" w:type="dxa"/>
            <w:vAlign w:val="center"/>
          </w:tcPr>
          <w:p w:rsidR="00EA7F20" w:rsidRPr="00DC329B" w:rsidRDefault="00EA7F20" w:rsidP="00A91C74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DC329B">
              <w:rPr>
                <w:sz w:val="28"/>
                <w:szCs w:val="28"/>
                <w:lang w:eastAsia="ru-RU"/>
              </w:rPr>
              <w:t>Продолжительность практики: неделя</w:t>
            </w:r>
          </w:p>
        </w:tc>
        <w:tc>
          <w:tcPr>
            <w:tcW w:w="2135" w:type="dxa"/>
            <w:vAlign w:val="center"/>
          </w:tcPr>
          <w:p w:rsidR="00EA7F20" w:rsidRPr="00DC329B" w:rsidRDefault="00EA7F20" w:rsidP="00A91C74">
            <w:pPr>
              <w:tabs>
                <w:tab w:val="left" w:pos="851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C329B">
              <w:rPr>
                <w:color w:val="000000"/>
                <w:sz w:val="28"/>
                <w:szCs w:val="28"/>
              </w:rPr>
              <w:t>3 1/3</w:t>
            </w:r>
          </w:p>
        </w:tc>
        <w:tc>
          <w:tcPr>
            <w:tcW w:w="1513" w:type="dxa"/>
            <w:vAlign w:val="center"/>
          </w:tcPr>
          <w:p w:rsidR="00EA7F20" w:rsidRPr="00DC329B" w:rsidRDefault="00EA7F20" w:rsidP="00A91C74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C329B">
              <w:rPr>
                <w:sz w:val="28"/>
                <w:szCs w:val="28"/>
              </w:rPr>
              <w:t>3 1/3</w:t>
            </w:r>
          </w:p>
        </w:tc>
      </w:tr>
    </w:tbl>
    <w:p w:rsidR="00EA7F20" w:rsidRDefault="00EA7F20" w:rsidP="00813DAB">
      <w:pPr>
        <w:tabs>
          <w:tab w:val="left" w:pos="851"/>
        </w:tabs>
        <w:spacing w:after="0" w:line="240" w:lineRule="auto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Для заочной формы обучения: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450"/>
        <w:gridCol w:w="2135"/>
        <w:gridCol w:w="1513"/>
      </w:tblGrid>
      <w:tr w:rsidR="00EA7F20" w:rsidRPr="00DC329B" w:rsidTr="00CD34F2">
        <w:trPr>
          <w:trHeight w:val="263"/>
          <w:jc w:val="center"/>
        </w:trPr>
        <w:tc>
          <w:tcPr>
            <w:tcW w:w="5450" w:type="dxa"/>
            <w:vMerge w:val="restart"/>
            <w:vAlign w:val="center"/>
          </w:tcPr>
          <w:p w:rsidR="00EA7F20" w:rsidRPr="00DC329B" w:rsidRDefault="00EA7F20" w:rsidP="00813DAB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C329B">
              <w:rPr>
                <w:b/>
                <w:bCs/>
                <w:sz w:val="28"/>
                <w:szCs w:val="28"/>
              </w:rPr>
              <w:t>Вид учебной работы</w:t>
            </w:r>
          </w:p>
        </w:tc>
        <w:tc>
          <w:tcPr>
            <w:tcW w:w="2135" w:type="dxa"/>
            <w:vMerge w:val="restart"/>
            <w:vAlign w:val="center"/>
          </w:tcPr>
          <w:p w:rsidR="00EA7F20" w:rsidRPr="00DC329B" w:rsidRDefault="00EA7F20" w:rsidP="00813DAB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C329B">
              <w:rPr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1513" w:type="dxa"/>
            <w:vAlign w:val="center"/>
          </w:tcPr>
          <w:p w:rsidR="00EA7F20" w:rsidRPr="00DC329B" w:rsidRDefault="00EA7F20" w:rsidP="00813DAB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329B">
              <w:rPr>
                <w:b/>
                <w:sz w:val="28"/>
                <w:szCs w:val="28"/>
              </w:rPr>
              <w:t>Курс</w:t>
            </w:r>
          </w:p>
        </w:tc>
      </w:tr>
      <w:tr w:rsidR="00EA7F20" w:rsidRPr="00DC329B" w:rsidTr="00CD34F2">
        <w:trPr>
          <w:trHeight w:val="144"/>
          <w:jc w:val="center"/>
        </w:trPr>
        <w:tc>
          <w:tcPr>
            <w:tcW w:w="5450" w:type="dxa"/>
            <w:vMerge/>
            <w:vAlign w:val="center"/>
          </w:tcPr>
          <w:p w:rsidR="00EA7F20" w:rsidRPr="00DC329B" w:rsidRDefault="00EA7F20" w:rsidP="00813DAB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2135" w:type="dxa"/>
            <w:vMerge/>
            <w:vAlign w:val="center"/>
          </w:tcPr>
          <w:p w:rsidR="00EA7F20" w:rsidRPr="00DC329B" w:rsidRDefault="00EA7F20" w:rsidP="00813DAB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</w:p>
        </w:tc>
        <w:tc>
          <w:tcPr>
            <w:tcW w:w="1513" w:type="dxa"/>
            <w:vAlign w:val="center"/>
          </w:tcPr>
          <w:p w:rsidR="00EA7F20" w:rsidRPr="00DC329B" w:rsidRDefault="00EA7F20" w:rsidP="00813DAB">
            <w:pPr>
              <w:tabs>
                <w:tab w:val="left" w:pos="851"/>
              </w:tabs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DC329B">
              <w:rPr>
                <w:b/>
                <w:sz w:val="28"/>
                <w:szCs w:val="28"/>
              </w:rPr>
              <w:t>3</w:t>
            </w:r>
          </w:p>
        </w:tc>
      </w:tr>
      <w:tr w:rsidR="00EA7F20" w:rsidRPr="00DC329B" w:rsidTr="00CD34F2">
        <w:trPr>
          <w:trHeight w:val="275"/>
          <w:jc w:val="center"/>
        </w:trPr>
        <w:tc>
          <w:tcPr>
            <w:tcW w:w="5450" w:type="dxa"/>
            <w:vAlign w:val="center"/>
          </w:tcPr>
          <w:p w:rsidR="00EA7F20" w:rsidRPr="00DC329B" w:rsidRDefault="00EA7F20" w:rsidP="00813DAB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DC329B">
              <w:rPr>
                <w:sz w:val="28"/>
                <w:szCs w:val="28"/>
              </w:rPr>
              <w:t>Форма контроля знаний</w:t>
            </w:r>
          </w:p>
        </w:tc>
        <w:tc>
          <w:tcPr>
            <w:tcW w:w="2135" w:type="dxa"/>
            <w:vAlign w:val="center"/>
          </w:tcPr>
          <w:p w:rsidR="00EA7F20" w:rsidRPr="00DC329B" w:rsidRDefault="00EA7F20" w:rsidP="00813DAB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DC329B">
              <w:rPr>
                <w:i/>
                <w:sz w:val="28"/>
                <w:szCs w:val="28"/>
                <w:lang w:eastAsia="ru-RU"/>
              </w:rPr>
              <w:t>З</w:t>
            </w:r>
            <w:proofErr w:type="gramEnd"/>
            <w:r w:rsidRPr="00DC329B">
              <w:rPr>
                <w:i/>
                <w:sz w:val="28"/>
                <w:szCs w:val="28"/>
                <w:lang w:eastAsia="ru-RU"/>
              </w:rPr>
              <w:t>*</w:t>
            </w:r>
          </w:p>
        </w:tc>
        <w:tc>
          <w:tcPr>
            <w:tcW w:w="1513" w:type="dxa"/>
            <w:vAlign w:val="center"/>
          </w:tcPr>
          <w:p w:rsidR="00EA7F20" w:rsidRPr="00DC329B" w:rsidRDefault="00EA7F20" w:rsidP="00813DAB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gramStart"/>
            <w:r w:rsidRPr="00DC329B">
              <w:rPr>
                <w:i/>
                <w:sz w:val="28"/>
                <w:szCs w:val="28"/>
                <w:lang w:eastAsia="ru-RU"/>
              </w:rPr>
              <w:t>З</w:t>
            </w:r>
            <w:proofErr w:type="gramEnd"/>
            <w:r w:rsidRPr="00DC329B">
              <w:rPr>
                <w:i/>
                <w:sz w:val="28"/>
                <w:szCs w:val="28"/>
                <w:lang w:eastAsia="ru-RU"/>
              </w:rPr>
              <w:t>*</w:t>
            </w:r>
          </w:p>
        </w:tc>
      </w:tr>
      <w:tr w:rsidR="00EA7F20" w:rsidRPr="00DC329B" w:rsidTr="00CD34F2">
        <w:trPr>
          <w:trHeight w:val="275"/>
          <w:jc w:val="center"/>
        </w:trPr>
        <w:tc>
          <w:tcPr>
            <w:tcW w:w="5450" w:type="dxa"/>
            <w:vAlign w:val="center"/>
          </w:tcPr>
          <w:p w:rsidR="00EA7F20" w:rsidRPr="00DC329B" w:rsidRDefault="00EA7F20" w:rsidP="00A91C74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DC329B">
              <w:rPr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C329B">
              <w:rPr>
                <w:sz w:val="28"/>
                <w:szCs w:val="28"/>
              </w:rPr>
              <w:t>з.е</w:t>
            </w:r>
            <w:proofErr w:type="spellEnd"/>
            <w:r w:rsidRPr="00DC329B">
              <w:rPr>
                <w:sz w:val="28"/>
                <w:szCs w:val="28"/>
              </w:rPr>
              <w:t>.</w:t>
            </w:r>
          </w:p>
        </w:tc>
        <w:tc>
          <w:tcPr>
            <w:tcW w:w="2135" w:type="dxa"/>
            <w:vAlign w:val="center"/>
          </w:tcPr>
          <w:p w:rsidR="00EA7F20" w:rsidRPr="00DC329B" w:rsidRDefault="00EA7F20" w:rsidP="00A91C74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C329B">
              <w:rPr>
                <w:sz w:val="28"/>
                <w:szCs w:val="28"/>
              </w:rPr>
              <w:t>180/5</w:t>
            </w:r>
          </w:p>
        </w:tc>
        <w:tc>
          <w:tcPr>
            <w:tcW w:w="1513" w:type="dxa"/>
            <w:vAlign w:val="center"/>
          </w:tcPr>
          <w:p w:rsidR="00EA7F20" w:rsidRPr="00DC329B" w:rsidRDefault="00EA7F20" w:rsidP="00A91C74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C329B">
              <w:rPr>
                <w:sz w:val="28"/>
                <w:szCs w:val="28"/>
              </w:rPr>
              <w:t>180/5</w:t>
            </w:r>
          </w:p>
        </w:tc>
      </w:tr>
      <w:tr w:rsidR="00EA7F20" w:rsidRPr="00DC329B" w:rsidTr="00CD34F2">
        <w:trPr>
          <w:trHeight w:val="275"/>
          <w:jc w:val="center"/>
        </w:trPr>
        <w:tc>
          <w:tcPr>
            <w:tcW w:w="5450" w:type="dxa"/>
            <w:vAlign w:val="center"/>
          </w:tcPr>
          <w:p w:rsidR="00EA7F20" w:rsidRPr="00DC329B" w:rsidRDefault="00EA7F20" w:rsidP="00A91C74">
            <w:pPr>
              <w:tabs>
                <w:tab w:val="left" w:pos="851"/>
              </w:tabs>
              <w:spacing w:after="0" w:line="240" w:lineRule="auto"/>
              <w:rPr>
                <w:sz w:val="28"/>
                <w:szCs w:val="28"/>
              </w:rPr>
            </w:pPr>
            <w:r w:rsidRPr="00DC329B">
              <w:rPr>
                <w:sz w:val="28"/>
                <w:szCs w:val="28"/>
                <w:lang w:eastAsia="ru-RU"/>
              </w:rPr>
              <w:t>Продолжительность практики: неделя</w:t>
            </w:r>
          </w:p>
        </w:tc>
        <w:tc>
          <w:tcPr>
            <w:tcW w:w="2135" w:type="dxa"/>
            <w:vAlign w:val="center"/>
          </w:tcPr>
          <w:p w:rsidR="00EA7F20" w:rsidRPr="00DC329B" w:rsidRDefault="00EA7F20" w:rsidP="00A91C74">
            <w:pPr>
              <w:tabs>
                <w:tab w:val="left" w:pos="851"/>
              </w:tabs>
              <w:spacing w:after="0" w:line="240" w:lineRule="auto"/>
              <w:jc w:val="center"/>
              <w:rPr>
                <w:color w:val="000000"/>
                <w:sz w:val="28"/>
                <w:szCs w:val="28"/>
              </w:rPr>
            </w:pPr>
            <w:r w:rsidRPr="00DC329B">
              <w:rPr>
                <w:color w:val="000000"/>
                <w:sz w:val="28"/>
                <w:szCs w:val="28"/>
              </w:rPr>
              <w:t>3 1/3</w:t>
            </w:r>
          </w:p>
        </w:tc>
        <w:tc>
          <w:tcPr>
            <w:tcW w:w="1513" w:type="dxa"/>
            <w:vAlign w:val="center"/>
          </w:tcPr>
          <w:p w:rsidR="00EA7F20" w:rsidRPr="00DC329B" w:rsidRDefault="00EA7F20" w:rsidP="00A91C74">
            <w:pPr>
              <w:tabs>
                <w:tab w:val="left" w:pos="851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C329B">
              <w:rPr>
                <w:sz w:val="28"/>
                <w:szCs w:val="28"/>
              </w:rPr>
              <w:t>3 1/3</w:t>
            </w:r>
          </w:p>
        </w:tc>
      </w:tr>
    </w:tbl>
    <w:p w:rsidR="00EA7F20" w:rsidRPr="00107D6B" w:rsidRDefault="00EA7F20" w:rsidP="00107D6B">
      <w:pPr>
        <w:tabs>
          <w:tab w:val="left" w:pos="851"/>
        </w:tabs>
        <w:spacing w:after="0" w:line="240" w:lineRule="auto"/>
        <w:ind w:firstLine="851"/>
        <w:jc w:val="both"/>
        <w:rPr>
          <w:i/>
          <w:sz w:val="28"/>
          <w:szCs w:val="28"/>
          <w:lang w:eastAsia="ru-RU"/>
        </w:rPr>
      </w:pPr>
      <w:r w:rsidRPr="00107D6B">
        <w:rPr>
          <w:i/>
          <w:sz w:val="28"/>
          <w:szCs w:val="28"/>
          <w:lang w:eastAsia="ru-RU"/>
        </w:rPr>
        <w:t>Примечания: «Форма контроля знаний» –</w:t>
      </w:r>
      <w:r w:rsidR="00497974">
        <w:rPr>
          <w:i/>
          <w:sz w:val="28"/>
          <w:szCs w:val="28"/>
          <w:lang w:eastAsia="ru-RU"/>
        </w:rPr>
        <w:t xml:space="preserve"> </w:t>
      </w:r>
      <w:r w:rsidRPr="00107D6B">
        <w:rPr>
          <w:i/>
          <w:sz w:val="28"/>
          <w:szCs w:val="28"/>
          <w:lang w:eastAsia="ru-RU"/>
        </w:rPr>
        <w:t>зачет с оценкой (</w:t>
      </w:r>
      <w:proofErr w:type="gramStart"/>
      <w:r w:rsidRPr="00107D6B">
        <w:rPr>
          <w:i/>
          <w:sz w:val="28"/>
          <w:szCs w:val="28"/>
          <w:lang w:eastAsia="ru-RU"/>
        </w:rPr>
        <w:t>З</w:t>
      </w:r>
      <w:proofErr w:type="gramEnd"/>
      <w:r w:rsidRPr="00107D6B">
        <w:rPr>
          <w:i/>
          <w:sz w:val="28"/>
          <w:szCs w:val="28"/>
          <w:lang w:eastAsia="ru-RU"/>
        </w:rPr>
        <w:t>*).</w:t>
      </w:r>
    </w:p>
    <w:p w:rsidR="00EA7F20" w:rsidRDefault="00EA7F20" w:rsidP="00107D6B">
      <w:pPr>
        <w:spacing w:after="0" w:line="240" w:lineRule="auto"/>
        <w:ind w:firstLine="851"/>
        <w:jc w:val="center"/>
        <w:rPr>
          <w:b/>
          <w:sz w:val="28"/>
          <w:szCs w:val="28"/>
          <w:lang w:eastAsia="ru-RU"/>
        </w:rPr>
      </w:pPr>
    </w:p>
    <w:p w:rsidR="00EA7F20" w:rsidRDefault="00EA7F20" w:rsidP="00107D6B">
      <w:pPr>
        <w:spacing w:after="0" w:line="240" w:lineRule="auto"/>
        <w:ind w:firstLine="851"/>
        <w:jc w:val="center"/>
        <w:rPr>
          <w:b/>
          <w:sz w:val="28"/>
          <w:szCs w:val="28"/>
          <w:lang w:eastAsia="ru-RU"/>
        </w:rPr>
      </w:pPr>
    </w:p>
    <w:p w:rsidR="00EA7F20" w:rsidRDefault="00EA7F20" w:rsidP="00107D6B">
      <w:pPr>
        <w:spacing w:after="0" w:line="240" w:lineRule="auto"/>
        <w:ind w:firstLine="851"/>
        <w:jc w:val="center"/>
        <w:rPr>
          <w:b/>
          <w:sz w:val="28"/>
          <w:szCs w:val="28"/>
          <w:lang w:eastAsia="ru-RU"/>
        </w:rPr>
      </w:pPr>
    </w:p>
    <w:p w:rsidR="00EA7F20" w:rsidRPr="00107D6B" w:rsidRDefault="00EA7F20" w:rsidP="00107D6B">
      <w:pPr>
        <w:spacing w:after="0" w:line="240" w:lineRule="auto"/>
        <w:ind w:firstLine="851"/>
        <w:jc w:val="center"/>
        <w:rPr>
          <w:b/>
          <w:sz w:val="28"/>
          <w:szCs w:val="28"/>
          <w:lang w:eastAsia="ru-RU"/>
        </w:rPr>
      </w:pPr>
      <w:r w:rsidRPr="00107D6B">
        <w:rPr>
          <w:b/>
          <w:sz w:val="28"/>
          <w:szCs w:val="28"/>
          <w:lang w:eastAsia="ru-RU"/>
        </w:rPr>
        <w:lastRenderedPageBreak/>
        <w:t xml:space="preserve">5. Содержание практики </w:t>
      </w:r>
    </w:p>
    <w:p w:rsidR="00EA7F20" w:rsidRDefault="00EA7F20" w:rsidP="00813DAB">
      <w:pPr>
        <w:spacing w:after="0" w:line="240" w:lineRule="auto"/>
        <w:ind w:firstLine="851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(для всех форм обучения)</w:t>
      </w:r>
    </w:p>
    <w:tbl>
      <w:tblPr>
        <w:tblW w:w="96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9"/>
        <w:gridCol w:w="3132"/>
        <w:gridCol w:w="2426"/>
        <w:gridCol w:w="3401"/>
      </w:tblGrid>
      <w:tr w:rsidR="00EA7F20" w:rsidRPr="00DC329B" w:rsidTr="00CD34F2">
        <w:trPr>
          <w:tblHeader/>
          <w:jc w:val="center"/>
        </w:trPr>
        <w:tc>
          <w:tcPr>
            <w:tcW w:w="675" w:type="dxa"/>
            <w:vAlign w:val="center"/>
          </w:tcPr>
          <w:p w:rsidR="00EA7F20" w:rsidRPr="00DC329B" w:rsidRDefault="00EA7F20" w:rsidP="00813DA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DC329B">
              <w:rPr>
                <w:b/>
                <w:bCs/>
                <w:szCs w:val="28"/>
              </w:rPr>
              <w:t xml:space="preserve">№ </w:t>
            </w:r>
            <w:proofErr w:type="gramStart"/>
            <w:r w:rsidRPr="00DC329B">
              <w:rPr>
                <w:b/>
                <w:bCs/>
                <w:szCs w:val="28"/>
              </w:rPr>
              <w:t>п</w:t>
            </w:r>
            <w:proofErr w:type="gramEnd"/>
            <w:r w:rsidRPr="00DC329B">
              <w:rPr>
                <w:b/>
                <w:bCs/>
                <w:szCs w:val="28"/>
              </w:rPr>
              <w:t>/п</w:t>
            </w:r>
          </w:p>
        </w:tc>
        <w:tc>
          <w:tcPr>
            <w:tcW w:w="3261" w:type="dxa"/>
            <w:vAlign w:val="center"/>
          </w:tcPr>
          <w:p w:rsidR="00EA7F20" w:rsidRPr="00DC329B" w:rsidRDefault="00EA7F20" w:rsidP="00813DAB">
            <w:pPr>
              <w:tabs>
                <w:tab w:val="left" w:pos="0"/>
              </w:tabs>
              <w:spacing w:after="0" w:line="240" w:lineRule="auto"/>
              <w:jc w:val="center"/>
              <w:rPr>
                <w:b/>
                <w:bCs/>
                <w:szCs w:val="28"/>
              </w:rPr>
            </w:pPr>
            <w:r w:rsidRPr="00DC329B">
              <w:rPr>
                <w:b/>
                <w:bCs/>
                <w:szCs w:val="28"/>
              </w:rPr>
              <w:t>Содержание практики</w:t>
            </w:r>
          </w:p>
        </w:tc>
        <w:tc>
          <w:tcPr>
            <w:tcW w:w="2028" w:type="dxa"/>
            <w:vAlign w:val="center"/>
          </w:tcPr>
          <w:p w:rsidR="00EA7F20" w:rsidRPr="00DC329B" w:rsidRDefault="00EA7F20" w:rsidP="00813DA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DC329B">
              <w:rPr>
                <w:b/>
                <w:szCs w:val="28"/>
              </w:rPr>
              <w:t>Форма и место проведения</w:t>
            </w:r>
          </w:p>
        </w:tc>
        <w:tc>
          <w:tcPr>
            <w:tcW w:w="3654" w:type="dxa"/>
            <w:vAlign w:val="center"/>
          </w:tcPr>
          <w:p w:rsidR="00EA7F20" w:rsidRPr="00DC329B" w:rsidRDefault="00EA7F20" w:rsidP="00813DAB">
            <w:pPr>
              <w:spacing w:after="0" w:line="240" w:lineRule="auto"/>
              <w:jc w:val="center"/>
              <w:rPr>
                <w:b/>
                <w:szCs w:val="28"/>
              </w:rPr>
            </w:pPr>
            <w:r w:rsidRPr="00DC329B">
              <w:rPr>
                <w:b/>
                <w:szCs w:val="28"/>
              </w:rPr>
              <w:t>Результат (форма отчета)</w:t>
            </w:r>
          </w:p>
        </w:tc>
      </w:tr>
      <w:tr w:rsidR="00EA7F20" w:rsidRPr="00DC329B" w:rsidTr="00CD34F2">
        <w:trPr>
          <w:jc w:val="center"/>
        </w:trPr>
        <w:tc>
          <w:tcPr>
            <w:tcW w:w="675" w:type="dxa"/>
            <w:vAlign w:val="center"/>
          </w:tcPr>
          <w:p w:rsidR="00EA7F20" w:rsidRPr="00DC329B" w:rsidRDefault="00EA7F20" w:rsidP="00813DAB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C329B">
              <w:rPr>
                <w:sz w:val="28"/>
                <w:szCs w:val="28"/>
              </w:rPr>
              <w:t>1</w:t>
            </w:r>
          </w:p>
        </w:tc>
        <w:tc>
          <w:tcPr>
            <w:tcW w:w="3261" w:type="dxa"/>
            <w:vAlign w:val="center"/>
          </w:tcPr>
          <w:p w:rsidR="00EA7F20" w:rsidRPr="00DC329B" w:rsidRDefault="00EA7F20" w:rsidP="00813DAB">
            <w:pPr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DC329B">
              <w:rPr>
                <w:sz w:val="28"/>
                <w:szCs w:val="28"/>
              </w:rPr>
              <w:t>Техническое оснащение и технология работы сортировочной станции</w:t>
            </w:r>
          </w:p>
          <w:p w:rsidR="00EA7F20" w:rsidRPr="00DC329B" w:rsidRDefault="00EA7F20" w:rsidP="00813DAB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DC329B">
              <w:rPr>
                <w:sz w:val="28"/>
                <w:szCs w:val="28"/>
              </w:rPr>
              <w:t>(1-я неделя)</w:t>
            </w:r>
          </w:p>
        </w:tc>
        <w:tc>
          <w:tcPr>
            <w:tcW w:w="2028" w:type="dxa"/>
            <w:vAlign w:val="center"/>
          </w:tcPr>
          <w:p w:rsidR="00EA7F20" w:rsidRPr="00DC329B" w:rsidRDefault="00EA7F20" w:rsidP="00813DAB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C329B">
              <w:rPr>
                <w:sz w:val="28"/>
                <w:szCs w:val="28"/>
              </w:rPr>
              <w:t>Сортировочная станция</w:t>
            </w:r>
          </w:p>
        </w:tc>
        <w:tc>
          <w:tcPr>
            <w:tcW w:w="3654" w:type="dxa"/>
            <w:vAlign w:val="center"/>
          </w:tcPr>
          <w:p w:rsidR="00EA7F20" w:rsidRPr="00DC329B" w:rsidRDefault="00EA7F20" w:rsidP="00813DAB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C329B">
              <w:rPr>
                <w:sz w:val="28"/>
                <w:szCs w:val="28"/>
              </w:rPr>
              <w:t>Письменный отчет</w:t>
            </w:r>
          </w:p>
        </w:tc>
      </w:tr>
      <w:tr w:rsidR="00EA7F20" w:rsidRPr="00DC329B" w:rsidTr="00CD34F2">
        <w:trPr>
          <w:jc w:val="center"/>
        </w:trPr>
        <w:tc>
          <w:tcPr>
            <w:tcW w:w="675" w:type="dxa"/>
            <w:vAlign w:val="center"/>
          </w:tcPr>
          <w:p w:rsidR="00EA7F20" w:rsidRPr="00DC329B" w:rsidRDefault="00EA7F20" w:rsidP="00813DAB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C329B">
              <w:rPr>
                <w:sz w:val="28"/>
                <w:szCs w:val="28"/>
              </w:rPr>
              <w:t>2</w:t>
            </w:r>
          </w:p>
        </w:tc>
        <w:tc>
          <w:tcPr>
            <w:tcW w:w="3261" w:type="dxa"/>
            <w:vAlign w:val="center"/>
          </w:tcPr>
          <w:p w:rsidR="00EA7F20" w:rsidRPr="00DC329B" w:rsidRDefault="00EA7F20" w:rsidP="00813DAB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DC329B">
              <w:rPr>
                <w:sz w:val="28"/>
                <w:szCs w:val="28"/>
              </w:rPr>
              <w:t>Техническое оснащение и технология работы пассажирской и пассажирской технической станций(1-я неделя)</w:t>
            </w:r>
          </w:p>
        </w:tc>
        <w:tc>
          <w:tcPr>
            <w:tcW w:w="2028" w:type="dxa"/>
            <w:vAlign w:val="center"/>
          </w:tcPr>
          <w:p w:rsidR="00EA7F20" w:rsidRPr="00DC329B" w:rsidRDefault="00EA7F20" w:rsidP="00813DAB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C329B">
              <w:rPr>
                <w:sz w:val="28"/>
                <w:szCs w:val="28"/>
              </w:rPr>
              <w:t>Пассажирская станция</w:t>
            </w:r>
          </w:p>
        </w:tc>
        <w:tc>
          <w:tcPr>
            <w:tcW w:w="3654" w:type="dxa"/>
            <w:vAlign w:val="center"/>
          </w:tcPr>
          <w:p w:rsidR="00EA7F20" w:rsidRPr="00DC329B" w:rsidRDefault="00EA7F20" w:rsidP="00813DAB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DC329B">
              <w:rPr>
                <w:sz w:val="28"/>
                <w:szCs w:val="28"/>
              </w:rPr>
              <w:t>Письменный отчет</w:t>
            </w:r>
          </w:p>
        </w:tc>
      </w:tr>
      <w:tr w:rsidR="00EA7F20" w:rsidRPr="00DC329B" w:rsidTr="00CD34F2">
        <w:trPr>
          <w:jc w:val="center"/>
        </w:trPr>
        <w:tc>
          <w:tcPr>
            <w:tcW w:w="675" w:type="dxa"/>
            <w:vAlign w:val="center"/>
          </w:tcPr>
          <w:p w:rsidR="00EA7F20" w:rsidRPr="00DC329B" w:rsidRDefault="00EA7F20" w:rsidP="00813DAB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C329B">
              <w:rPr>
                <w:sz w:val="28"/>
                <w:szCs w:val="28"/>
              </w:rPr>
              <w:t>3</w:t>
            </w:r>
          </w:p>
        </w:tc>
        <w:tc>
          <w:tcPr>
            <w:tcW w:w="3261" w:type="dxa"/>
            <w:vAlign w:val="center"/>
          </w:tcPr>
          <w:p w:rsidR="00EA7F20" w:rsidRPr="00DC329B" w:rsidRDefault="00EA7F20" w:rsidP="00813DAB">
            <w:pPr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DC329B">
              <w:rPr>
                <w:sz w:val="28"/>
                <w:szCs w:val="28"/>
              </w:rPr>
              <w:t>Техническое оснащение и технология работы грузовой станции</w:t>
            </w:r>
          </w:p>
          <w:p w:rsidR="00EA7F20" w:rsidRPr="00DC329B" w:rsidRDefault="00EA7F20" w:rsidP="00813DAB">
            <w:pPr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DC329B">
              <w:rPr>
                <w:sz w:val="28"/>
                <w:szCs w:val="28"/>
              </w:rPr>
              <w:t>(1-я неделя)</w:t>
            </w:r>
          </w:p>
        </w:tc>
        <w:tc>
          <w:tcPr>
            <w:tcW w:w="2028" w:type="dxa"/>
            <w:vAlign w:val="center"/>
          </w:tcPr>
          <w:p w:rsidR="00EA7F20" w:rsidRPr="00DC329B" w:rsidRDefault="00EA7F20" w:rsidP="00813DAB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C329B">
              <w:rPr>
                <w:sz w:val="28"/>
                <w:szCs w:val="28"/>
              </w:rPr>
              <w:t>Грузовая</w:t>
            </w:r>
          </w:p>
          <w:p w:rsidR="00EA7F20" w:rsidRPr="00DC329B" w:rsidRDefault="00EA7F20" w:rsidP="00813DAB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C329B">
              <w:rPr>
                <w:sz w:val="28"/>
                <w:szCs w:val="28"/>
              </w:rPr>
              <w:t>станция</w:t>
            </w:r>
          </w:p>
        </w:tc>
        <w:tc>
          <w:tcPr>
            <w:tcW w:w="3654" w:type="dxa"/>
            <w:vAlign w:val="center"/>
          </w:tcPr>
          <w:p w:rsidR="00EA7F20" w:rsidRPr="00DC329B" w:rsidRDefault="00EA7F20" w:rsidP="00813DAB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DC329B">
              <w:rPr>
                <w:sz w:val="28"/>
                <w:szCs w:val="28"/>
              </w:rPr>
              <w:t>Письменный отчет</w:t>
            </w:r>
          </w:p>
        </w:tc>
      </w:tr>
      <w:tr w:rsidR="00EA7F20" w:rsidRPr="00DC329B" w:rsidTr="00CD34F2">
        <w:trPr>
          <w:jc w:val="center"/>
        </w:trPr>
        <w:tc>
          <w:tcPr>
            <w:tcW w:w="675" w:type="dxa"/>
            <w:vAlign w:val="center"/>
          </w:tcPr>
          <w:p w:rsidR="00EA7F20" w:rsidRPr="00DC329B" w:rsidRDefault="00EA7F20" w:rsidP="00813DAB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C329B">
              <w:rPr>
                <w:sz w:val="28"/>
                <w:szCs w:val="28"/>
              </w:rPr>
              <w:t>4</w:t>
            </w:r>
          </w:p>
        </w:tc>
        <w:tc>
          <w:tcPr>
            <w:tcW w:w="3261" w:type="dxa"/>
            <w:vAlign w:val="center"/>
          </w:tcPr>
          <w:p w:rsidR="00EA7F20" w:rsidRPr="00DC329B" w:rsidRDefault="00EA7F20" w:rsidP="004662F0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DC329B">
              <w:rPr>
                <w:sz w:val="28"/>
                <w:szCs w:val="28"/>
              </w:rPr>
              <w:t>Техническое оснащение и технология работы локомотивного хозяйства(2-я неделя)</w:t>
            </w:r>
          </w:p>
        </w:tc>
        <w:tc>
          <w:tcPr>
            <w:tcW w:w="2028" w:type="dxa"/>
            <w:vAlign w:val="center"/>
          </w:tcPr>
          <w:p w:rsidR="00EA7F20" w:rsidRPr="00DC329B" w:rsidRDefault="00EA7F20" w:rsidP="00813DAB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C329B">
              <w:rPr>
                <w:sz w:val="28"/>
                <w:szCs w:val="28"/>
              </w:rPr>
              <w:t>Локомотивное</w:t>
            </w:r>
          </w:p>
          <w:p w:rsidR="00EA7F20" w:rsidRPr="00DC329B" w:rsidRDefault="00EA7F20" w:rsidP="00813DAB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C329B">
              <w:rPr>
                <w:sz w:val="28"/>
                <w:szCs w:val="28"/>
              </w:rPr>
              <w:t xml:space="preserve">депо </w:t>
            </w:r>
          </w:p>
        </w:tc>
        <w:tc>
          <w:tcPr>
            <w:tcW w:w="3654" w:type="dxa"/>
            <w:vAlign w:val="center"/>
          </w:tcPr>
          <w:p w:rsidR="00EA7F20" w:rsidRPr="00DC329B" w:rsidRDefault="00EA7F20" w:rsidP="00813DAB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DC329B">
              <w:rPr>
                <w:sz w:val="28"/>
                <w:szCs w:val="28"/>
              </w:rPr>
              <w:t>Письменный отчет</w:t>
            </w:r>
          </w:p>
        </w:tc>
      </w:tr>
      <w:tr w:rsidR="00EA7F20" w:rsidRPr="00DC329B" w:rsidTr="00CD34F2">
        <w:trPr>
          <w:jc w:val="center"/>
        </w:trPr>
        <w:tc>
          <w:tcPr>
            <w:tcW w:w="675" w:type="dxa"/>
            <w:vAlign w:val="center"/>
          </w:tcPr>
          <w:p w:rsidR="00EA7F20" w:rsidRPr="00DC329B" w:rsidRDefault="00EA7F20" w:rsidP="00813DAB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C329B">
              <w:rPr>
                <w:sz w:val="28"/>
                <w:szCs w:val="28"/>
              </w:rPr>
              <w:t>5</w:t>
            </w:r>
          </w:p>
        </w:tc>
        <w:tc>
          <w:tcPr>
            <w:tcW w:w="3261" w:type="dxa"/>
            <w:vAlign w:val="center"/>
          </w:tcPr>
          <w:p w:rsidR="00EA7F20" w:rsidRPr="00DC329B" w:rsidRDefault="00EA7F20" w:rsidP="00813DAB">
            <w:pPr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DC329B">
              <w:rPr>
                <w:sz w:val="28"/>
                <w:szCs w:val="28"/>
              </w:rPr>
              <w:t>Техническое оснащение и технология работы вагонного хозяйства</w:t>
            </w:r>
          </w:p>
          <w:p w:rsidR="00EA7F20" w:rsidRPr="00DC329B" w:rsidRDefault="00EA7F20" w:rsidP="004662F0">
            <w:pPr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DC329B">
              <w:rPr>
                <w:sz w:val="28"/>
                <w:szCs w:val="28"/>
              </w:rPr>
              <w:t>(2-я неделя)</w:t>
            </w:r>
          </w:p>
        </w:tc>
        <w:tc>
          <w:tcPr>
            <w:tcW w:w="2028" w:type="dxa"/>
            <w:vAlign w:val="center"/>
          </w:tcPr>
          <w:p w:rsidR="00EA7F20" w:rsidRPr="00DC329B" w:rsidRDefault="00EA7F20" w:rsidP="00813DAB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C329B">
              <w:rPr>
                <w:sz w:val="28"/>
                <w:szCs w:val="28"/>
              </w:rPr>
              <w:t>Вагонное депо</w:t>
            </w:r>
          </w:p>
        </w:tc>
        <w:tc>
          <w:tcPr>
            <w:tcW w:w="3654" w:type="dxa"/>
            <w:vAlign w:val="center"/>
          </w:tcPr>
          <w:p w:rsidR="00EA7F20" w:rsidRPr="00DC329B" w:rsidRDefault="00EA7F20" w:rsidP="00813DAB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DC329B">
              <w:rPr>
                <w:sz w:val="28"/>
                <w:szCs w:val="28"/>
              </w:rPr>
              <w:t>Письменный отчет</w:t>
            </w:r>
          </w:p>
        </w:tc>
      </w:tr>
      <w:tr w:rsidR="00EA7F20" w:rsidRPr="00DC329B" w:rsidTr="00CD34F2">
        <w:trPr>
          <w:jc w:val="center"/>
        </w:trPr>
        <w:tc>
          <w:tcPr>
            <w:tcW w:w="675" w:type="dxa"/>
            <w:vAlign w:val="center"/>
          </w:tcPr>
          <w:p w:rsidR="00EA7F20" w:rsidRPr="00DC329B" w:rsidRDefault="00EA7F20" w:rsidP="00813DAB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C329B">
              <w:rPr>
                <w:sz w:val="28"/>
                <w:szCs w:val="28"/>
              </w:rPr>
              <w:t>6</w:t>
            </w:r>
          </w:p>
        </w:tc>
        <w:tc>
          <w:tcPr>
            <w:tcW w:w="3261" w:type="dxa"/>
            <w:vAlign w:val="center"/>
          </w:tcPr>
          <w:p w:rsidR="00EA7F20" w:rsidRPr="00DC329B" w:rsidRDefault="00EA7F20" w:rsidP="004662F0">
            <w:pPr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DC329B">
              <w:rPr>
                <w:sz w:val="28"/>
                <w:szCs w:val="28"/>
              </w:rPr>
              <w:t>Техническое оснащение и технология работы хозяйства сигнализации и связи(2-я неделя)</w:t>
            </w:r>
          </w:p>
        </w:tc>
        <w:tc>
          <w:tcPr>
            <w:tcW w:w="2028" w:type="dxa"/>
            <w:vAlign w:val="center"/>
          </w:tcPr>
          <w:p w:rsidR="00EA7F20" w:rsidRPr="00DC329B" w:rsidRDefault="00EA7F20" w:rsidP="00402E90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C329B">
              <w:rPr>
                <w:sz w:val="28"/>
                <w:szCs w:val="28"/>
              </w:rPr>
              <w:t>Дистанция сигнализации</w:t>
            </w:r>
            <w:r w:rsidR="00402E90">
              <w:rPr>
                <w:sz w:val="28"/>
                <w:szCs w:val="28"/>
              </w:rPr>
              <w:t>, централизации и блокировки</w:t>
            </w:r>
          </w:p>
        </w:tc>
        <w:tc>
          <w:tcPr>
            <w:tcW w:w="3654" w:type="dxa"/>
            <w:vAlign w:val="center"/>
          </w:tcPr>
          <w:p w:rsidR="00EA7F20" w:rsidRPr="00DC329B" w:rsidRDefault="00EA7F20" w:rsidP="00813DAB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DC329B">
              <w:rPr>
                <w:sz w:val="28"/>
                <w:szCs w:val="28"/>
              </w:rPr>
              <w:t>Письменный отчет</w:t>
            </w:r>
          </w:p>
        </w:tc>
      </w:tr>
      <w:tr w:rsidR="00EA7F20" w:rsidRPr="00DC329B" w:rsidTr="00CD34F2">
        <w:trPr>
          <w:jc w:val="center"/>
        </w:trPr>
        <w:tc>
          <w:tcPr>
            <w:tcW w:w="675" w:type="dxa"/>
            <w:vAlign w:val="center"/>
          </w:tcPr>
          <w:p w:rsidR="00EA7F20" w:rsidRPr="00DC329B" w:rsidRDefault="00EA7F20" w:rsidP="00813DAB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C329B">
              <w:rPr>
                <w:sz w:val="28"/>
                <w:szCs w:val="28"/>
              </w:rPr>
              <w:t>7</w:t>
            </w:r>
          </w:p>
        </w:tc>
        <w:tc>
          <w:tcPr>
            <w:tcW w:w="3261" w:type="dxa"/>
            <w:vAlign w:val="center"/>
          </w:tcPr>
          <w:p w:rsidR="00EA7F20" w:rsidRPr="00DC329B" w:rsidRDefault="00EA7F20" w:rsidP="00813DAB">
            <w:pPr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DC329B">
              <w:rPr>
                <w:sz w:val="28"/>
                <w:szCs w:val="28"/>
              </w:rPr>
              <w:t>Техническое оснащение и технология работы хозяйства пути</w:t>
            </w:r>
          </w:p>
          <w:p w:rsidR="00EA7F20" w:rsidRPr="00DC329B" w:rsidRDefault="00EA7F20" w:rsidP="004662F0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DC329B">
              <w:rPr>
                <w:sz w:val="28"/>
                <w:szCs w:val="28"/>
              </w:rPr>
              <w:t>(3-я неделя)</w:t>
            </w:r>
          </w:p>
        </w:tc>
        <w:tc>
          <w:tcPr>
            <w:tcW w:w="2028" w:type="dxa"/>
            <w:vAlign w:val="center"/>
          </w:tcPr>
          <w:p w:rsidR="00EA7F20" w:rsidRPr="00DC329B" w:rsidRDefault="00EA7F20" w:rsidP="00813DAB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C329B">
              <w:rPr>
                <w:sz w:val="28"/>
                <w:szCs w:val="28"/>
              </w:rPr>
              <w:t>Дистанция</w:t>
            </w:r>
          </w:p>
          <w:p w:rsidR="00EA7F20" w:rsidRPr="00DC329B" w:rsidRDefault="00EA7F20" w:rsidP="00813DAB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C329B">
              <w:rPr>
                <w:sz w:val="28"/>
                <w:szCs w:val="28"/>
              </w:rPr>
              <w:t>пути</w:t>
            </w:r>
          </w:p>
        </w:tc>
        <w:tc>
          <w:tcPr>
            <w:tcW w:w="3654" w:type="dxa"/>
            <w:vAlign w:val="center"/>
          </w:tcPr>
          <w:p w:rsidR="00EA7F20" w:rsidRPr="00DC329B" w:rsidRDefault="00EA7F20" w:rsidP="00813DAB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DC329B">
              <w:rPr>
                <w:sz w:val="28"/>
                <w:szCs w:val="28"/>
              </w:rPr>
              <w:t>Письменный отчет</w:t>
            </w:r>
          </w:p>
        </w:tc>
      </w:tr>
      <w:tr w:rsidR="00EA7F20" w:rsidRPr="00DC329B" w:rsidTr="00CD34F2">
        <w:trPr>
          <w:jc w:val="center"/>
        </w:trPr>
        <w:tc>
          <w:tcPr>
            <w:tcW w:w="675" w:type="dxa"/>
            <w:vAlign w:val="center"/>
          </w:tcPr>
          <w:p w:rsidR="00EA7F20" w:rsidRPr="00DC329B" w:rsidRDefault="00EA7F20" w:rsidP="00813DAB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C329B">
              <w:rPr>
                <w:sz w:val="28"/>
                <w:szCs w:val="28"/>
              </w:rPr>
              <w:t>8</w:t>
            </w:r>
          </w:p>
        </w:tc>
        <w:tc>
          <w:tcPr>
            <w:tcW w:w="3261" w:type="dxa"/>
            <w:vAlign w:val="center"/>
          </w:tcPr>
          <w:p w:rsidR="00EA7F20" w:rsidRPr="00DC329B" w:rsidRDefault="00EA7F20" w:rsidP="00813DAB">
            <w:pPr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DC329B">
              <w:rPr>
                <w:sz w:val="28"/>
                <w:szCs w:val="28"/>
              </w:rPr>
              <w:t>Техническое оснащение и технология работы хозяйства энергоснабжения</w:t>
            </w:r>
          </w:p>
          <w:p w:rsidR="00EA7F20" w:rsidRPr="00DC329B" w:rsidRDefault="00EA7F20" w:rsidP="004662F0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DC329B">
              <w:rPr>
                <w:sz w:val="28"/>
                <w:szCs w:val="28"/>
              </w:rPr>
              <w:t>(3-я неделя)</w:t>
            </w:r>
          </w:p>
        </w:tc>
        <w:tc>
          <w:tcPr>
            <w:tcW w:w="2028" w:type="dxa"/>
            <w:vAlign w:val="center"/>
          </w:tcPr>
          <w:p w:rsidR="00EA7F20" w:rsidRPr="00DC329B" w:rsidRDefault="00EA7F20" w:rsidP="00813DAB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C329B">
              <w:rPr>
                <w:sz w:val="28"/>
                <w:szCs w:val="28"/>
              </w:rPr>
              <w:t>Дистанция</w:t>
            </w:r>
          </w:p>
          <w:p w:rsidR="00EA7F20" w:rsidRPr="00DC329B" w:rsidRDefault="00EA7F20" w:rsidP="00813DAB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C329B">
              <w:rPr>
                <w:sz w:val="28"/>
                <w:szCs w:val="28"/>
              </w:rPr>
              <w:t>электроснабжения</w:t>
            </w:r>
          </w:p>
        </w:tc>
        <w:tc>
          <w:tcPr>
            <w:tcW w:w="3654" w:type="dxa"/>
            <w:vAlign w:val="center"/>
          </w:tcPr>
          <w:p w:rsidR="00EA7F20" w:rsidRPr="00DC329B" w:rsidRDefault="00EA7F20" w:rsidP="00813DAB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DC329B">
              <w:rPr>
                <w:sz w:val="28"/>
                <w:szCs w:val="28"/>
              </w:rPr>
              <w:t>Письменный отчет</w:t>
            </w:r>
          </w:p>
        </w:tc>
      </w:tr>
      <w:tr w:rsidR="00EA7F20" w:rsidRPr="00DC329B" w:rsidTr="00CD34F2">
        <w:trPr>
          <w:jc w:val="center"/>
        </w:trPr>
        <w:tc>
          <w:tcPr>
            <w:tcW w:w="675" w:type="dxa"/>
            <w:vAlign w:val="center"/>
          </w:tcPr>
          <w:p w:rsidR="00EA7F20" w:rsidRPr="00DC329B" w:rsidRDefault="00EA7F20" w:rsidP="00813DAB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r w:rsidRPr="00DC329B">
              <w:rPr>
                <w:sz w:val="28"/>
                <w:szCs w:val="28"/>
              </w:rPr>
              <w:t>9</w:t>
            </w:r>
          </w:p>
        </w:tc>
        <w:tc>
          <w:tcPr>
            <w:tcW w:w="3261" w:type="dxa"/>
            <w:vAlign w:val="center"/>
          </w:tcPr>
          <w:p w:rsidR="00EA7F20" w:rsidRPr="00DC329B" w:rsidRDefault="00EA7F20" w:rsidP="00813DAB">
            <w:pPr>
              <w:tabs>
                <w:tab w:val="left" w:pos="0"/>
              </w:tabs>
              <w:spacing w:after="0" w:line="240" w:lineRule="auto"/>
              <w:rPr>
                <w:sz w:val="28"/>
                <w:szCs w:val="28"/>
              </w:rPr>
            </w:pPr>
            <w:r w:rsidRPr="00DC329B">
              <w:rPr>
                <w:sz w:val="28"/>
                <w:szCs w:val="28"/>
              </w:rPr>
              <w:t>Техническое оснащение и технология работы метрополитена</w:t>
            </w:r>
          </w:p>
          <w:p w:rsidR="00EA7F20" w:rsidRPr="00DC329B" w:rsidRDefault="00EA7F20" w:rsidP="004662F0">
            <w:pPr>
              <w:tabs>
                <w:tab w:val="left" w:pos="0"/>
              </w:tabs>
              <w:spacing w:after="0" w:line="240" w:lineRule="auto"/>
              <w:rPr>
                <w:szCs w:val="24"/>
              </w:rPr>
            </w:pPr>
            <w:r w:rsidRPr="00DC329B">
              <w:rPr>
                <w:sz w:val="28"/>
                <w:szCs w:val="28"/>
              </w:rPr>
              <w:t>(3-я неделя)</w:t>
            </w:r>
          </w:p>
        </w:tc>
        <w:tc>
          <w:tcPr>
            <w:tcW w:w="2028" w:type="dxa"/>
            <w:vAlign w:val="center"/>
          </w:tcPr>
          <w:p w:rsidR="00EA7F20" w:rsidRPr="00DC329B" w:rsidRDefault="00EA7F20" w:rsidP="00813DAB">
            <w:pPr>
              <w:tabs>
                <w:tab w:val="left" w:pos="0"/>
              </w:tabs>
              <w:spacing w:after="0" w:line="240" w:lineRule="auto"/>
              <w:jc w:val="center"/>
              <w:rPr>
                <w:sz w:val="28"/>
                <w:szCs w:val="28"/>
              </w:rPr>
            </w:pPr>
            <w:proofErr w:type="spellStart"/>
            <w:r w:rsidRPr="00DC329B">
              <w:rPr>
                <w:sz w:val="28"/>
                <w:szCs w:val="28"/>
              </w:rPr>
              <w:t>Метродепо</w:t>
            </w:r>
            <w:proofErr w:type="spellEnd"/>
          </w:p>
        </w:tc>
        <w:tc>
          <w:tcPr>
            <w:tcW w:w="3654" w:type="dxa"/>
            <w:vAlign w:val="center"/>
          </w:tcPr>
          <w:p w:rsidR="00EA7F20" w:rsidRPr="00DC329B" w:rsidRDefault="00EA7F20" w:rsidP="00813DAB">
            <w:pPr>
              <w:tabs>
                <w:tab w:val="left" w:pos="0"/>
              </w:tabs>
              <w:spacing w:after="0" w:line="240" w:lineRule="auto"/>
              <w:jc w:val="center"/>
              <w:rPr>
                <w:szCs w:val="24"/>
              </w:rPr>
            </w:pPr>
            <w:r w:rsidRPr="00DC329B">
              <w:rPr>
                <w:sz w:val="28"/>
                <w:szCs w:val="28"/>
              </w:rPr>
              <w:t>Письменный отчет</w:t>
            </w:r>
          </w:p>
        </w:tc>
      </w:tr>
    </w:tbl>
    <w:p w:rsidR="00EA7F20" w:rsidRDefault="00EA7F20" w:rsidP="00107D6B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EA7F20" w:rsidRDefault="00EA7F20" w:rsidP="00107D6B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</w:p>
    <w:p w:rsidR="00EA7F20" w:rsidRPr="00107D6B" w:rsidRDefault="00EA7F20" w:rsidP="00107D6B">
      <w:pPr>
        <w:spacing w:after="0" w:line="240" w:lineRule="auto"/>
        <w:ind w:firstLine="851"/>
        <w:jc w:val="center"/>
        <w:rPr>
          <w:b/>
          <w:sz w:val="28"/>
          <w:szCs w:val="28"/>
          <w:lang w:eastAsia="ru-RU"/>
        </w:rPr>
      </w:pPr>
      <w:r w:rsidRPr="00107D6B">
        <w:rPr>
          <w:b/>
          <w:bCs/>
          <w:sz w:val="28"/>
          <w:szCs w:val="28"/>
          <w:lang w:eastAsia="ru-RU"/>
        </w:rPr>
        <w:lastRenderedPageBreak/>
        <w:t>6. Ф</w:t>
      </w:r>
      <w:r w:rsidRPr="00107D6B">
        <w:rPr>
          <w:b/>
          <w:sz w:val="28"/>
          <w:szCs w:val="28"/>
          <w:lang w:eastAsia="ru-RU"/>
        </w:rPr>
        <w:t>ормы отчетности</w:t>
      </w:r>
    </w:p>
    <w:p w:rsidR="00EA7F20" w:rsidRDefault="00EA7F20" w:rsidP="00107D6B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EA7F20" w:rsidRPr="00107D6B" w:rsidRDefault="00EA7F20" w:rsidP="00107D6B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107D6B">
        <w:rPr>
          <w:bCs/>
          <w:sz w:val="28"/>
          <w:szCs w:val="28"/>
          <w:lang w:eastAsia="ru-RU"/>
        </w:rPr>
        <w:t>По итогам практики обучающимся составляется отчет с учетом индивидуального задания, выданного руководителем практики от Университета.</w:t>
      </w:r>
    </w:p>
    <w:p w:rsidR="00EA7F20" w:rsidRPr="00107D6B" w:rsidRDefault="00EA7F20" w:rsidP="00107D6B">
      <w:pPr>
        <w:spacing w:after="0" w:line="240" w:lineRule="auto"/>
        <w:ind w:firstLine="851"/>
        <w:jc w:val="both"/>
        <w:rPr>
          <w:sz w:val="28"/>
          <w:szCs w:val="28"/>
          <w:lang w:eastAsia="ru-RU"/>
        </w:rPr>
      </w:pPr>
      <w:r w:rsidRPr="00107D6B">
        <w:rPr>
          <w:sz w:val="28"/>
          <w:szCs w:val="28"/>
          <w:lang w:eastAsia="ru-RU"/>
        </w:rPr>
        <w:t>Структу</w:t>
      </w:r>
      <w:r>
        <w:rPr>
          <w:sz w:val="28"/>
          <w:szCs w:val="28"/>
          <w:lang w:eastAsia="ru-RU"/>
        </w:rPr>
        <w:t xml:space="preserve">ра отчета по практике </w:t>
      </w:r>
      <w:r w:rsidRPr="00107D6B">
        <w:rPr>
          <w:sz w:val="28"/>
          <w:szCs w:val="28"/>
          <w:lang w:eastAsia="ru-RU"/>
        </w:rPr>
        <w:t xml:space="preserve">представлена в фонде оценочных средств </w:t>
      </w:r>
      <w:r>
        <w:rPr>
          <w:sz w:val="28"/>
          <w:szCs w:val="28"/>
          <w:lang w:eastAsia="ru-RU"/>
        </w:rPr>
        <w:t xml:space="preserve">по «Учебной </w:t>
      </w:r>
      <w:proofErr w:type="spellStart"/>
      <w:r>
        <w:rPr>
          <w:sz w:val="28"/>
          <w:szCs w:val="28"/>
          <w:lang w:eastAsia="ru-RU"/>
        </w:rPr>
        <w:t>общежелезнодорожной</w:t>
      </w:r>
      <w:proofErr w:type="spellEnd"/>
      <w:r>
        <w:rPr>
          <w:sz w:val="28"/>
          <w:szCs w:val="28"/>
          <w:lang w:eastAsia="ru-RU"/>
        </w:rPr>
        <w:t xml:space="preserve"> практике».</w:t>
      </w:r>
    </w:p>
    <w:p w:rsidR="00EA7F20" w:rsidRPr="00107D6B" w:rsidRDefault="00EA7F20" w:rsidP="00107D6B">
      <w:pPr>
        <w:spacing w:after="0" w:line="240" w:lineRule="auto"/>
        <w:ind w:firstLine="851"/>
        <w:jc w:val="both"/>
        <w:rPr>
          <w:b/>
          <w:bCs/>
          <w:sz w:val="28"/>
          <w:szCs w:val="28"/>
          <w:lang w:eastAsia="ru-RU"/>
        </w:rPr>
      </w:pPr>
    </w:p>
    <w:p w:rsidR="00EA7F20" w:rsidRPr="00107D6B" w:rsidRDefault="00EA7F20" w:rsidP="00107D6B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7D6B">
        <w:rPr>
          <w:b/>
          <w:bCs/>
          <w:sz w:val="28"/>
          <w:szCs w:val="28"/>
          <w:lang w:eastAsia="ru-RU"/>
        </w:rPr>
        <w:t>7. Фонд оценочных сре</w:t>
      </w:r>
      <w:proofErr w:type="gramStart"/>
      <w:r w:rsidRPr="00107D6B">
        <w:rPr>
          <w:b/>
          <w:bCs/>
          <w:sz w:val="28"/>
          <w:szCs w:val="28"/>
          <w:lang w:eastAsia="ru-RU"/>
        </w:rPr>
        <w:t>дств дл</w:t>
      </w:r>
      <w:proofErr w:type="gramEnd"/>
      <w:r w:rsidRPr="00107D6B">
        <w:rPr>
          <w:b/>
          <w:bCs/>
          <w:sz w:val="28"/>
          <w:szCs w:val="28"/>
          <w:lang w:eastAsia="ru-RU"/>
        </w:rPr>
        <w:t>я проведения промежуточной аттестации обучающихся по практике</w:t>
      </w:r>
    </w:p>
    <w:p w:rsidR="00EA7F20" w:rsidRPr="00107D6B" w:rsidRDefault="00EA7F20" w:rsidP="00107D6B">
      <w:pPr>
        <w:spacing w:after="0" w:line="240" w:lineRule="auto"/>
        <w:ind w:firstLine="851"/>
        <w:rPr>
          <w:bCs/>
          <w:sz w:val="28"/>
          <w:szCs w:val="28"/>
          <w:lang w:eastAsia="ru-RU"/>
        </w:rPr>
      </w:pPr>
    </w:p>
    <w:p w:rsidR="00EA7F20" w:rsidRPr="00107D6B" w:rsidRDefault="00EA7F20" w:rsidP="00107D6B">
      <w:pPr>
        <w:spacing w:after="0" w:line="240" w:lineRule="auto"/>
        <w:ind w:firstLine="851"/>
        <w:jc w:val="both"/>
        <w:rPr>
          <w:bCs/>
          <w:iCs/>
          <w:sz w:val="28"/>
          <w:szCs w:val="28"/>
          <w:lang w:eastAsia="ru-RU"/>
        </w:rPr>
      </w:pPr>
      <w:r w:rsidRPr="00107D6B">
        <w:rPr>
          <w:bCs/>
          <w:sz w:val="28"/>
          <w:szCs w:val="28"/>
          <w:lang w:eastAsia="ru-RU"/>
        </w:rPr>
        <w:t>Фонд оценочных средств по практике является неотъемлемой частью программы практики и представлен отдельным документом, рассмотренным на заседании кафедры и утвержденным заведующим кафедрой.</w:t>
      </w:r>
    </w:p>
    <w:p w:rsidR="00EA7F20" w:rsidRPr="00107D6B" w:rsidRDefault="00EA7F20" w:rsidP="00107D6B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EA7F20" w:rsidRPr="00107D6B" w:rsidRDefault="00EA7F20" w:rsidP="00107D6B">
      <w:pPr>
        <w:spacing w:after="0" w:line="240" w:lineRule="auto"/>
        <w:ind w:firstLine="851"/>
        <w:jc w:val="center"/>
        <w:rPr>
          <w:b/>
          <w:bCs/>
          <w:sz w:val="28"/>
          <w:szCs w:val="28"/>
          <w:lang w:eastAsia="ru-RU"/>
        </w:rPr>
      </w:pPr>
      <w:r w:rsidRPr="00107D6B">
        <w:rPr>
          <w:b/>
          <w:bCs/>
          <w:sz w:val="28"/>
          <w:szCs w:val="28"/>
          <w:lang w:eastAsia="ru-RU"/>
        </w:rPr>
        <w:t xml:space="preserve">8. Перечень основной и дополнительной учебной литературы, нормативно-правовой документации </w:t>
      </w:r>
      <w:proofErr w:type="spellStart"/>
      <w:r w:rsidRPr="00107D6B">
        <w:rPr>
          <w:b/>
          <w:bCs/>
          <w:sz w:val="28"/>
          <w:szCs w:val="28"/>
          <w:lang w:eastAsia="ru-RU"/>
        </w:rPr>
        <w:t>идругих</w:t>
      </w:r>
      <w:proofErr w:type="spellEnd"/>
      <w:r w:rsidRPr="00107D6B">
        <w:rPr>
          <w:b/>
          <w:bCs/>
          <w:sz w:val="28"/>
          <w:szCs w:val="28"/>
          <w:lang w:eastAsia="ru-RU"/>
        </w:rPr>
        <w:t xml:space="preserve"> изданий, необходимых для проведения практики</w:t>
      </w:r>
    </w:p>
    <w:p w:rsidR="00EA7F20" w:rsidRDefault="00EA7F20" w:rsidP="00813DAB">
      <w:pPr>
        <w:spacing w:after="0"/>
        <w:ind w:firstLine="851"/>
        <w:contextualSpacing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 xml:space="preserve">8.1 Перечень основной учебной литературы, необходимой для </w:t>
      </w:r>
      <w:r>
        <w:rPr>
          <w:bCs/>
          <w:sz w:val="28"/>
          <w:szCs w:val="28"/>
          <w:lang w:eastAsia="ru-RU"/>
        </w:rPr>
        <w:t>прохождения практики:</w:t>
      </w:r>
    </w:p>
    <w:p w:rsidR="00EA7F20" w:rsidRPr="00DB0D39" w:rsidRDefault="00EA7F20" w:rsidP="00B83125">
      <w:pPr>
        <w:ind w:firstLine="851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  <w:lang w:eastAsia="ru-RU"/>
        </w:rPr>
        <w:t xml:space="preserve">1. </w:t>
      </w:r>
      <w:r w:rsidRPr="00DB0D39">
        <w:rPr>
          <w:bCs/>
          <w:sz w:val="28"/>
          <w:szCs w:val="28"/>
        </w:rPr>
        <w:t>Ефименко Ю.И., Железные дороги. Общий курс: учебник [Электронный ресурс]: учебник</w:t>
      </w:r>
      <w:r>
        <w:rPr>
          <w:bCs/>
          <w:sz w:val="28"/>
          <w:szCs w:val="28"/>
        </w:rPr>
        <w:t xml:space="preserve"> / Ю.И. Ефименко, В.И. Ковалев, </w:t>
      </w:r>
      <w:r w:rsidRPr="00DB0D39">
        <w:rPr>
          <w:bCs/>
          <w:sz w:val="28"/>
          <w:szCs w:val="28"/>
        </w:rPr>
        <w:t xml:space="preserve">С.И. Логинов. - </w:t>
      </w:r>
      <w:proofErr w:type="spellStart"/>
      <w:r w:rsidRPr="00DB0D39">
        <w:rPr>
          <w:bCs/>
          <w:sz w:val="28"/>
          <w:szCs w:val="28"/>
        </w:rPr>
        <w:t>Электрон</w:t>
      </w:r>
      <w:proofErr w:type="gramStart"/>
      <w:r w:rsidRPr="00DB0D39">
        <w:rPr>
          <w:bCs/>
          <w:sz w:val="28"/>
          <w:szCs w:val="28"/>
        </w:rPr>
        <w:t>.д</w:t>
      </w:r>
      <w:proofErr w:type="gramEnd"/>
      <w:r w:rsidRPr="00DB0D39">
        <w:rPr>
          <w:bCs/>
          <w:sz w:val="28"/>
          <w:szCs w:val="28"/>
        </w:rPr>
        <w:t>ан</w:t>
      </w:r>
      <w:proofErr w:type="spellEnd"/>
      <w:r w:rsidRPr="00DB0D39">
        <w:rPr>
          <w:bCs/>
          <w:sz w:val="28"/>
          <w:szCs w:val="28"/>
        </w:rPr>
        <w:t xml:space="preserve">. - М.: УМЦ ЖДТ (Учебно-методический центр по образованию на железнодорожном транспорте), 2013. - 504 с. - Режим доступа: http://e.lanbook.com/books/element.php?pl1_id=35849 - </w:t>
      </w:r>
      <w:proofErr w:type="spellStart"/>
      <w:r w:rsidRPr="00DB0D39">
        <w:rPr>
          <w:bCs/>
          <w:sz w:val="28"/>
          <w:szCs w:val="28"/>
        </w:rPr>
        <w:t>Загл</w:t>
      </w:r>
      <w:proofErr w:type="spellEnd"/>
      <w:r w:rsidRPr="00DB0D39">
        <w:rPr>
          <w:bCs/>
          <w:sz w:val="28"/>
          <w:szCs w:val="28"/>
        </w:rPr>
        <w:t>. с экрана.</w:t>
      </w:r>
    </w:p>
    <w:p w:rsidR="00EA7F20" w:rsidRDefault="00EA7F20" w:rsidP="00B83125">
      <w:pPr>
        <w:spacing w:line="240" w:lineRule="auto"/>
        <w:ind w:firstLine="708"/>
        <w:contextualSpacing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 xml:space="preserve">8.2 Перечень дополнительной учебной литературы, необходимой для </w:t>
      </w:r>
      <w:r>
        <w:rPr>
          <w:bCs/>
          <w:sz w:val="28"/>
          <w:szCs w:val="28"/>
          <w:lang w:eastAsia="ru-RU"/>
        </w:rPr>
        <w:t>прохождения практики:</w:t>
      </w:r>
    </w:p>
    <w:p w:rsidR="00EA7F20" w:rsidRDefault="00EA7F20" w:rsidP="00B83125">
      <w:pPr>
        <w:spacing w:after="0" w:line="240" w:lineRule="auto"/>
        <w:ind w:firstLine="851"/>
        <w:contextualSpacing/>
        <w:jc w:val="both"/>
        <w:rPr>
          <w:bCs/>
          <w:sz w:val="28"/>
          <w:szCs w:val="28"/>
          <w:lang w:eastAsia="ru-RU"/>
        </w:rPr>
      </w:pPr>
      <w:r w:rsidRPr="00387E06">
        <w:rPr>
          <w:bCs/>
          <w:sz w:val="28"/>
          <w:szCs w:val="28"/>
          <w:lang w:eastAsia="ru-RU"/>
        </w:rPr>
        <w:t>При освоении данной дисциплины другие издания не используются.</w:t>
      </w:r>
    </w:p>
    <w:p w:rsidR="00EA7F20" w:rsidRDefault="00EA7F20" w:rsidP="00813DAB">
      <w:pPr>
        <w:spacing w:after="0"/>
        <w:ind w:firstLine="851"/>
        <w:contextualSpacing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 xml:space="preserve">8.3 Перечень нормативно-правовой документации, необходимой для </w:t>
      </w:r>
      <w:r>
        <w:rPr>
          <w:bCs/>
          <w:sz w:val="28"/>
          <w:szCs w:val="28"/>
          <w:lang w:eastAsia="ru-RU"/>
        </w:rPr>
        <w:t>прохождения практики:</w:t>
      </w:r>
    </w:p>
    <w:p w:rsidR="00EA7F20" w:rsidRPr="00274568" w:rsidRDefault="00EA7F20" w:rsidP="004A3008">
      <w:pPr>
        <w:ind w:firstLine="68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1</w:t>
      </w:r>
      <w:r w:rsidRPr="00274568">
        <w:rPr>
          <w:bCs/>
          <w:sz w:val="28"/>
          <w:szCs w:val="28"/>
        </w:rPr>
        <w:t xml:space="preserve">.  Федеральный закон от 10 января </w:t>
      </w:r>
      <w:smartTag w:uri="urn:schemas-microsoft-com:office:smarttags" w:element="metricconverter">
        <w:smartTagPr>
          <w:attr w:name="ProductID" w:val="2016 г"/>
        </w:smartTagPr>
        <w:r w:rsidRPr="00274568">
          <w:rPr>
            <w:bCs/>
            <w:sz w:val="28"/>
            <w:szCs w:val="28"/>
          </w:rPr>
          <w:t>2003 г</w:t>
        </w:r>
      </w:smartTag>
      <w:r w:rsidRPr="00274568">
        <w:rPr>
          <w:bCs/>
          <w:sz w:val="28"/>
          <w:szCs w:val="28"/>
        </w:rPr>
        <w:t>. № 17-ФЗ «О железнодорожном транспорте в Российской Федерации» (Собрание законодательства Российской Федерации, 2003);</w:t>
      </w:r>
    </w:p>
    <w:p w:rsidR="00EA7F20" w:rsidRPr="00274568" w:rsidRDefault="00EA7F20" w:rsidP="004A3008">
      <w:pPr>
        <w:ind w:firstLine="68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274568">
        <w:rPr>
          <w:bCs/>
          <w:sz w:val="28"/>
          <w:szCs w:val="28"/>
        </w:rPr>
        <w:t xml:space="preserve">. Федеральный закон от 10 января </w:t>
      </w:r>
      <w:smartTag w:uri="urn:schemas-microsoft-com:office:smarttags" w:element="metricconverter">
        <w:smartTagPr>
          <w:attr w:name="ProductID" w:val="2003 г"/>
        </w:smartTagPr>
        <w:r w:rsidRPr="00274568">
          <w:rPr>
            <w:bCs/>
            <w:sz w:val="28"/>
            <w:szCs w:val="28"/>
          </w:rPr>
          <w:t>2003 г</w:t>
        </w:r>
      </w:smartTag>
      <w:r w:rsidRPr="00274568">
        <w:rPr>
          <w:bCs/>
          <w:sz w:val="28"/>
          <w:szCs w:val="28"/>
        </w:rPr>
        <w:t>. № 18-ФЗ «Устав железнодорожного транспорта Российской Федерации» (Собрание законодательства Российской Федерации, 2003);</w:t>
      </w:r>
    </w:p>
    <w:p w:rsidR="00EA7F20" w:rsidRPr="00274568" w:rsidRDefault="00EA7F20" w:rsidP="004A3008">
      <w:pPr>
        <w:ind w:firstLine="680"/>
        <w:contextualSpacing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</w:t>
      </w:r>
      <w:r w:rsidRPr="00AE3BB3">
        <w:rPr>
          <w:bCs/>
          <w:sz w:val="28"/>
          <w:szCs w:val="28"/>
        </w:rPr>
        <w:t xml:space="preserve">Приказ </w:t>
      </w:r>
      <w:r w:rsidRPr="00274568">
        <w:rPr>
          <w:bCs/>
          <w:sz w:val="28"/>
          <w:szCs w:val="28"/>
        </w:rPr>
        <w:t>Министерства транспорта РФ от 21 декабря 2010 года N 286 «Об утверждении </w:t>
      </w:r>
      <w:hyperlink r:id="rId7" w:history="1">
        <w:r w:rsidRPr="00274568">
          <w:rPr>
            <w:bCs/>
            <w:sz w:val="28"/>
            <w:szCs w:val="28"/>
          </w:rPr>
          <w:t>Правил технической эксплуатации железных дорог Российской Федерации</w:t>
        </w:r>
      </w:hyperlink>
      <w:r w:rsidRPr="00274568">
        <w:rPr>
          <w:bCs/>
          <w:sz w:val="28"/>
          <w:szCs w:val="28"/>
        </w:rPr>
        <w:t>(с изменениями на 25 декабря 2015 года)»</w:t>
      </w:r>
    </w:p>
    <w:p w:rsidR="00EA7F20" w:rsidRDefault="00EA7F20" w:rsidP="00813DAB">
      <w:pPr>
        <w:spacing w:after="0"/>
        <w:ind w:firstLine="851"/>
        <w:contextualSpacing/>
        <w:jc w:val="both"/>
        <w:rPr>
          <w:bCs/>
          <w:sz w:val="28"/>
          <w:szCs w:val="28"/>
          <w:lang w:eastAsia="ru-RU"/>
        </w:rPr>
      </w:pPr>
      <w:r w:rsidRPr="008C1310">
        <w:rPr>
          <w:bCs/>
          <w:sz w:val="28"/>
          <w:szCs w:val="28"/>
          <w:lang w:eastAsia="ru-RU"/>
        </w:rPr>
        <w:t>8.4 Другие издания, необходимые для освоения дисциплины</w:t>
      </w:r>
      <w:r>
        <w:rPr>
          <w:bCs/>
          <w:sz w:val="28"/>
          <w:szCs w:val="28"/>
          <w:lang w:eastAsia="ru-RU"/>
        </w:rPr>
        <w:t>:</w:t>
      </w:r>
    </w:p>
    <w:p w:rsidR="00EA7F20" w:rsidRPr="00387E06" w:rsidRDefault="00EA7F20" w:rsidP="00813DAB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387E06">
        <w:rPr>
          <w:bCs/>
          <w:sz w:val="28"/>
          <w:szCs w:val="28"/>
          <w:lang w:eastAsia="ru-RU"/>
        </w:rPr>
        <w:t>При освоении данной дисциплины другие издания не используются.</w:t>
      </w:r>
    </w:p>
    <w:p w:rsidR="00EA7F20" w:rsidRDefault="00EA7F20" w:rsidP="00107D6B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C337C0" w:rsidRDefault="00C337C0" w:rsidP="00C337C0">
      <w:pPr>
        <w:ind w:firstLine="851"/>
        <w:jc w:val="both"/>
        <w:rPr>
          <w:b/>
          <w:bCs/>
          <w:color w:val="000000"/>
          <w:sz w:val="28"/>
          <w:szCs w:val="28"/>
        </w:rPr>
      </w:pPr>
      <w:r w:rsidRPr="00D22F5A">
        <w:rPr>
          <w:b/>
          <w:bCs/>
          <w:sz w:val="28"/>
          <w:szCs w:val="28"/>
        </w:rPr>
        <w:lastRenderedPageBreak/>
        <w:t xml:space="preserve">9. </w:t>
      </w:r>
      <w:r w:rsidRPr="00D22F5A">
        <w:rPr>
          <w:b/>
          <w:bCs/>
          <w:color w:val="000000"/>
          <w:sz w:val="28"/>
          <w:szCs w:val="28"/>
        </w:rPr>
        <w:t xml:space="preserve">Перечень ресурсов информационно-телекоммуникационной сети «Интернет», необходимых для </w:t>
      </w:r>
      <w:r>
        <w:rPr>
          <w:b/>
          <w:bCs/>
          <w:color w:val="000000"/>
          <w:sz w:val="28"/>
          <w:szCs w:val="28"/>
        </w:rPr>
        <w:t>прохождения практики</w:t>
      </w:r>
    </w:p>
    <w:p w:rsidR="00C337C0" w:rsidRPr="002741A6" w:rsidRDefault="00C337C0" w:rsidP="00C337C0">
      <w:pPr>
        <w:widowControl w:val="0"/>
        <w:numPr>
          <w:ilvl w:val="0"/>
          <w:numId w:val="32"/>
        </w:numPr>
        <w:tabs>
          <w:tab w:val="num" w:pos="1210"/>
          <w:tab w:val="left" w:pos="1418"/>
        </w:tabs>
        <w:spacing w:after="0" w:line="240" w:lineRule="auto"/>
        <w:ind w:left="1210"/>
        <w:jc w:val="both"/>
        <w:rPr>
          <w:color w:val="0D0D0D"/>
          <w:sz w:val="28"/>
          <w:szCs w:val="28"/>
        </w:rPr>
      </w:pPr>
      <w:r w:rsidRPr="00AD2BFC">
        <w:rPr>
          <w:sz w:val="28"/>
          <w:szCs w:val="28"/>
        </w:rPr>
        <w:t xml:space="preserve">Личный кабинет </w:t>
      </w:r>
      <w:proofErr w:type="gramStart"/>
      <w:r w:rsidRPr="00AD2BFC">
        <w:rPr>
          <w:sz w:val="28"/>
          <w:szCs w:val="28"/>
        </w:rPr>
        <w:t>обучающегося</w:t>
      </w:r>
      <w:proofErr w:type="gramEnd"/>
      <w:r w:rsidRPr="00AD2BFC">
        <w:rPr>
          <w:sz w:val="28"/>
          <w:szCs w:val="28"/>
        </w:rPr>
        <w:t xml:space="preserve"> и электронная информационно-</w:t>
      </w:r>
      <w:r w:rsidRPr="002741A6">
        <w:rPr>
          <w:color w:val="0D0D0D"/>
          <w:sz w:val="28"/>
          <w:szCs w:val="28"/>
        </w:rPr>
        <w:t>образовательная среда.  [Электронный  ресурс].  – Режим доступа:</w:t>
      </w:r>
      <w:r w:rsidRPr="002741A6">
        <w:rPr>
          <w:color w:val="0D0D0D"/>
          <w:sz w:val="28"/>
          <w:szCs w:val="28"/>
          <w:lang w:val="en-GB"/>
        </w:rPr>
        <w:t>http</w:t>
      </w:r>
      <w:r w:rsidRPr="002741A6">
        <w:rPr>
          <w:color w:val="0D0D0D"/>
          <w:sz w:val="28"/>
          <w:szCs w:val="28"/>
        </w:rPr>
        <w:t>://</w:t>
      </w:r>
      <w:proofErr w:type="spellStart"/>
      <w:r w:rsidRPr="002741A6">
        <w:rPr>
          <w:color w:val="0D0D0D"/>
          <w:sz w:val="28"/>
          <w:szCs w:val="28"/>
          <w:lang w:val="en-GB"/>
        </w:rPr>
        <w:t>sdo</w:t>
      </w:r>
      <w:proofErr w:type="spellEnd"/>
      <w:r w:rsidRPr="002741A6">
        <w:rPr>
          <w:color w:val="0D0D0D"/>
          <w:sz w:val="28"/>
          <w:szCs w:val="28"/>
        </w:rPr>
        <w:t>.</w:t>
      </w:r>
      <w:proofErr w:type="spellStart"/>
      <w:r w:rsidRPr="002741A6">
        <w:rPr>
          <w:color w:val="0D0D0D"/>
          <w:sz w:val="28"/>
          <w:szCs w:val="28"/>
          <w:lang w:val="en-GB"/>
        </w:rPr>
        <w:t>pgups</w:t>
      </w:r>
      <w:proofErr w:type="spellEnd"/>
      <w:r w:rsidRPr="002741A6">
        <w:rPr>
          <w:color w:val="0D0D0D"/>
          <w:sz w:val="28"/>
          <w:szCs w:val="28"/>
        </w:rPr>
        <w:t>.</w:t>
      </w:r>
      <w:proofErr w:type="spellStart"/>
      <w:r w:rsidRPr="002741A6">
        <w:rPr>
          <w:color w:val="0D0D0D"/>
          <w:sz w:val="28"/>
          <w:szCs w:val="28"/>
          <w:lang w:val="en-GB"/>
        </w:rPr>
        <w:t>ru</w:t>
      </w:r>
      <w:proofErr w:type="spellEnd"/>
      <w:r w:rsidRPr="002741A6">
        <w:rPr>
          <w:color w:val="0D0D0D"/>
          <w:sz w:val="28"/>
          <w:szCs w:val="28"/>
        </w:rPr>
        <w:t>/ (для доступа к полнотекстовым документам требуется авторизация).</w:t>
      </w:r>
    </w:p>
    <w:p w:rsidR="00C337C0" w:rsidRPr="002741A6" w:rsidRDefault="00C337C0" w:rsidP="00C337C0">
      <w:pPr>
        <w:numPr>
          <w:ilvl w:val="0"/>
          <w:numId w:val="32"/>
        </w:numPr>
        <w:tabs>
          <w:tab w:val="num" w:pos="1210"/>
        </w:tabs>
        <w:spacing w:after="0" w:line="240" w:lineRule="auto"/>
        <w:ind w:left="1210"/>
        <w:contextualSpacing/>
        <w:jc w:val="both"/>
        <w:rPr>
          <w:bCs/>
          <w:color w:val="0D0D0D"/>
          <w:sz w:val="28"/>
          <w:szCs w:val="28"/>
        </w:rPr>
      </w:pPr>
      <w:r w:rsidRPr="002741A6">
        <w:rPr>
          <w:color w:val="0D0D0D"/>
          <w:sz w:val="28"/>
          <w:szCs w:val="28"/>
        </w:rPr>
        <w:t xml:space="preserve">Электронно-библиотечная система издательства «ЛАНЬ».  Режим доступа:  </w:t>
      </w:r>
      <w:hyperlink r:id="rId8" w:history="1">
        <w:r w:rsidRPr="002741A6">
          <w:rPr>
            <w:color w:val="0D0D0D"/>
            <w:sz w:val="28"/>
            <w:szCs w:val="28"/>
            <w:u w:val="single"/>
          </w:rPr>
          <w:t>https://e.lanbook.com</w:t>
        </w:r>
      </w:hyperlink>
      <w:r w:rsidRPr="002741A6">
        <w:rPr>
          <w:color w:val="0D0D0D"/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C337C0" w:rsidRPr="002741A6" w:rsidRDefault="00C337C0" w:rsidP="00C337C0">
      <w:pPr>
        <w:numPr>
          <w:ilvl w:val="0"/>
          <w:numId w:val="32"/>
        </w:numPr>
        <w:tabs>
          <w:tab w:val="num" w:pos="1210"/>
        </w:tabs>
        <w:spacing w:after="0" w:line="240" w:lineRule="auto"/>
        <w:ind w:left="1210"/>
        <w:contextualSpacing/>
        <w:jc w:val="both"/>
        <w:rPr>
          <w:bCs/>
          <w:color w:val="0D0D0D"/>
          <w:sz w:val="28"/>
          <w:szCs w:val="28"/>
        </w:rPr>
      </w:pPr>
      <w:r w:rsidRPr="002741A6">
        <w:rPr>
          <w:color w:val="0D0D0D"/>
          <w:sz w:val="28"/>
          <w:szCs w:val="28"/>
        </w:rPr>
        <w:t xml:space="preserve">Электронная библиотека «Единое окно к образовательным ресурсам». Режим доступа: </w:t>
      </w:r>
      <w:hyperlink r:id="rId9" w:history="1">
        <w:r w:rsidRPr="002741A6">
          <w:rPr>
            <w:color w:val="0D0D0D"/>
            <w:sz w:val="28"/>
            <w:szCs w:val="28"/>
          </w:rPr>
          <w:t>http://window.edu.ru</w:t>
        </w:r>
      </w:hyperlink>
      <w:r w:rsidRPr="002741A6">
        <w:rPr>
          <w:color w:val="0D0D0D"/>
          <w:sz w:val="28"/>
          <w:szCs w:val="28"/>
        </w:rPr>
        <w:t xml:space="preserve">. - свободный. </w:t>
      </w:r>
    </w:p>
    <w:p w:rsidR="00C337C0" w:rsidRPr="002741A6" w:rsidRDefault="00C337C0" w:rsidP="00C337C0">
      <w:pPr>
        <w:numPr>
          <w:ilvl w:val="0"/>
          <w:numId w:val="32"/>
        </w:numPr>
        <w:tabs>
          <w:tab w:val="num" w:pos="1210"/>
        </w:tabs>
        <w:spacing w:after="0" w:line="240" w:lineRule="auto"/>
        <w:ind w:left="1210"/>
        <w:jc w:val="both"/>
        <w:outlineLvl w:val="0"/>
        <w:rPr>
          <w:color w:val="0D0D0D"/>
          <w:sz w:val="28"/>
          <w:szCs w:val="28"/>
        </w:rPr>
      </w:pPr>
      <w:r w:rsidRPr="002741A6">
        <w:rPr>
          <w:color w:val="0D0D0D"/>
          <w:sz w:val="28"/>
          <w:szCs w:val="28"/>
        </w:rPr>
        <w:t>Электронно-библиотечная система ibooks.ru (</w:t>
      </w:r>
      <w:proofErr w:type="spellStart"/>
      <w:r w:rsidRPr="002741A6">
        <w:rPr>
          <w:color w:val="0D0D0D"/>
          <w:sz w:val="28"/>
          <w:szCs w:val="28"/>
        </w:rPr>
        <w:t>Айбукс</w:t>
      </w:r>
      <w:proofErr w:type="spellEnd"/>
      <w:r w:rsidRPr="002741A6">
        <w:rPr>
          <w:color w:val="0D0D0D"/>
          <w:sz w:val="28"/>
          <w:szCs w:val="28"/>
        </w:rPr>
        <w:t xml:space="preserve">). Режим доступа:  </w:t>
      </w:r>
      <w:hyperlink r:id="rId10" w:history="1">
        <w:r w:rsidRPr="002741A6">
          <w:rPr>
            <w:color w:val="0D0D0D"/>
            <w:sz w:val="28"/>
            <w:szCs w:val="28"/>
            <w:u w:val="single"/>
          </w:rPr>
          <w:t>http://ibooks.ru/</w:t>
        </w:r>
        <w:r w:rsidRPr="002741A6">
          <w:rPr>
            <w:color w:val="0D0D0D"/>
            <w:sz w:val="28"/>
            <w:szCs w:val="28"/>
            <w:u w:val="single"/>
            <w:lang w:val="en-US"/>
          </w:rPr>
          <w:t>home</w:t>
        </w:r>
        <w:r w:rsidRPr="002741A6">
          <w:rPr>
            <w:color w:val="0D0D0D"/>
            <w:sz w:val="28"/>
            <w:szCs w:val="28"/>
            <w:u w:val="single"/>
          </w:rPr>
          <w:t>.</w:t>
        </w:r>
        <w:proofErr w:type="spellStart"/>
        <w:r w:rsidRPr="002741A6">
          <w:rPr>
            <w:color w:val="0D0D0D"/>
            <w:sz w:val="28"/>
            <w:szCs w:val="28"/>
            <w:u w:val="single"/>
            <w:lang w:val="en-US"/>
          </w:rPr>
          <w:t>php</w:t>
        </w:r>
        <w:proofErr w:type="spellEnd"/>
        <w:r w:rsidRPr="002741A6">
          <w:rPr>
            <w:color w:val="0D0D0D"/>
            <w:sz w:val="28"/>
            <w:szCs w:val="28"/>
            <w:u w:val="single"/>
          </w:rPr>
          <w:t>?</w:t>
        </w:r>
        <w:r w:rsidRPr="002741A6">
          <w:rPr>
            <w:color w:val="0D0D0D"/>
            <w:sz w:val="28"/>
            <w:szCs w:val="28"/>
            <w:u w:val="single"/>
            <w:lang w:val="en-US"/>
          </w:rPr>
          <w:t>routine</w:t>
        </w:r>
        <w:r w:rsidRPr="002741A6">
          <w:rPr>
            <w:color w:val="0D0D0D"/>
            <w:sz w:val="28"/>
            <w:szCs w:val="28"/>
            <w:u w:val="single"/>
          </w:rPr>
          <w:t>=</w:t>
        </w:r>
        <w:r w:rsidRPr="002741A6">
          <w:rPr>
            <w:color w:val="0D0D0D"/>
            <w:sz w:val="28"/>
            <w:szCs w:val="28"/>
            <w:u w:val="single"/>
            <w:lang w:val="en-US"/>
          </w:rPr>
          <w:t>bookshelf</w:t>
        </w:r>
      </w:hyperlink>
      <w:r w:rsidRPr="002741A6">
        <w:rPr>
          <w:color w:val="0D0D0D"/>
          <w:sz w:val="28"/>
          <w:szCs w:val="28"/>
        </w:rPr>
        <w:t xml:space="preserve"> (для доступа к полнотекстовым документам требуется авторизация).</w:t>
      </w:r>
    </w:p>
    <w:p w:rsidR="00C337C0" w:rsidRPr="00AD2BFC" w:rsidRDefault="00C337C0" w:rsidP="00C337C0">
      <w:pPr>
        <w:numPr>
          <w:ilvl w:val="0"/>
          <w:numId w:val="32"/>
        </w:numPr>
        <w:tabs>
          <w:tab w:val="num" w:pos="1210"/>
        </w:tabs>
        <w:spacing w:after="0" w:line="240" w:lineRule="auto"/>
        <w:ind w:left="1210"/>
        <w:contextualSpacing/>
        <w:jc w:val="both"/>
        <w:rPr>
          <w:sz w:val="28"/>
          <w:szCs w:val="28"/>
        </w:rPr>
      </w:pPr>
      <w:r w:rsidRPr="002741A6">
        <w:rPr>
          <w:color w:val="0D0D0D"/>
          <w:sz w:val="28"/>
          <w:szCs w:val="28"/>
        </w:rPr>
        <w:t>Правительство Российской Федерации. Интернет-портал [Электронный ресурс]. Режим доступа: http://</w:t>
      </w:r>
      <w:r w:rsidRPr="00AD2BFC">
        <w:rPr>
          <w:sz w:val="28"/>
          <w:szCs w:val="28"/>
        </w:rPr>
        <w:t xml:space="preserve">www.government.ru, свободный. — </w:t>
      </w:r>
      <w:proofErr w:type="spellStart"/>
      <w:r w:rsidRPr="00AD2BFC">
        <w:rPr>
          <w:sz w:val="28"/>
          <w:szCs w:val="28"/>
        </w:rPr>
        <w:t>Загл</w:t>
      </w:r>
      <w:proofErr w:type="spellEnd"/>
      <w:r w:rsidRPr="00AD2BFC">
        <w:rPr>
          <w:sz w:val="28"/>
          <w:szCs w:val="28"/>
        </w:rPr>
        <w:t>. с экрана.</w:t>
      </w:r>
    </w:p>
    <w:p w:rsidR="00C337C0" w:rsidRPr="00AD2BFC" w:rsidRDefault="00C337C0" w:rsidP="00C337C0">
      <w:pPr>
        <w:numPr>
          <w:ilvl w:val="0"/>
          <w:numId w:val="32"/>
        </w:numPr>
        <w:tabs>
          <w:tab w:val="num" w:pos="1210"/>
        </w:tabs>
        <w:spacing w:after="0" w:line="240" w:lineRule="auto"/>
        <w:ind w:left="1210"/>
        <w:contextualSpacing/>
        <w:jc w:val="both"/>
        <w:rPr>
          <w:sz w:val="28"/>
          <w:szCs w:val="28"/>
        </w:rPr>
      </w:pPr>
      <w:r w:rsidRPr="00AD2BFC">
        <w:rPr>
          <w:sz w:val="28"/>
          <w:szCs w:val="28"/>
        </w:rPr>
        <w:t xml:space="preserve">Российская газета   - официальное издание для документов Правительства РФ [Электронный ресурс]. Режим доступа: </w:t>
      </w:r>
      <w:hyperlink r:id="rId11" w:history="1">
        <w:r w:rsidRPr="00AD2BFC">
          <w:rPr>
            <w:sz w:val="28"/>
            <w:szCs w:val="28"/>
          </w:rPr>
          <w:t>http://www.rg.ru</w:t>
        </w:r>
      </w:hyperlink>
      <w:r w:rsidRPr="00AD2BFC">
        <w:rPr>
          <w:sz w:val="28"/>
          <w:szCs w:val="28"/>
        </w:rPr>
        <w:t xml:space="preserve">, свободный. — </w:t>
      </w:r>
      <w:proofErr w:type="spellStart"/>
      <w:r w:rsidRPr="00AD2BFC">
        <w:rPr>
          <w:sz w:val="28"/>
          <w:szCs w:val="28"/>
        </w:rPr>
        <w:t>Загл</w:t>
      </w:r>
      <w:proofErr w:type="spellEnd"/>
      <w:r w:rsidRPr="00AD2BFC">
        <w:rPr>
          <w:sz w:val="28"/>
          <w:szCs w:val="28"/>
        </w:rPr>
        <w:t>. с экрана.</w:t>
      </w:r>
    </w:p>
    <w:p w:rsidR="00C337C0" w:rsidRPr="00AD2BFC" w:rsidRDefault="00C337C0" w:rsidP="00C337C0">
      <w:pPr>
        <w:numPr>
          <w:ilvl w:val="0"/>
          <w:numId w:val="32"/>
        </w:numPr>
        <w:tabs>
          <w:tab w:val="num" w:pos="1210"/>
        </w:tabs>
        <w:spacing w:after="0" w:line="240" w:lineRule="auto"/>
        <w:ind w:left="1210"/>
        <w:rPr>
          <w:bCs/>
          <w:sz w:val="28"/>
          <w:szCs w:val="28"/>
        </w:rPr>
      </w:pPr>
      <w:r w:rsidRPr="00AD2BFC">
        <w:rPr>
          <w:bCs/>
          <w:sz w:val="28"/>
          <w:szCs w:val="28"/>
        </w:rPr>
        <w:t>Железнодорожный сайт «СЦБИСТ».  Режим доступа: http://scbist.com,</w:t>
      </w:r>
      <w:r w:rsidRPr="00AD2BFC">
        <w:t xml:space="preserve"> </w:t>
      </w:r>
      <w:r w:rsidRPr="00AD2BFC">
        <w:rPr>
          <w:bCs/>
          <w:sz w:val="28"/>
          <w:szCs w:val="28"/>
        </w:rPr>
        <w:t xml:space="preserve">свободный. — </w:t>
      </w:r>
      <w:proofErr w:type="spellStart"/>
      <w:r w:rsidRPr="00AD2BFC">
        <w:rPr>
          <w:bCs/>
          <w:sz w:val="28"/>
          <w:szCs w:val="28"/>
        </w:rPr>
        <w:t>Загл</w:t>
      </w:r>
      <w:proofErr w:type="spellEnd"/>
      <w:r w:rsidRPr="00AD2BFC">
        <w:rPr>
          <w:bCs/>
          <w:sz w:val="28"/>
          <w:szCs w:val="28"/>
        </w:rPr>
        <w:t>. с экрана.</w:t>
      </w:r>
    </w:p>
    <w:p w:rsidR="00C337C0" w:rsidRDefault="00C337C0" w:rsidP="00107D6B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82231E" w:rsidRPr="00107D6B" w:rsidRDefault="0082231E" w:rsidP="0082231E">
      <w:pPr>
        <w:spacing w:after="0" w:line="240" w:lineRule="auto"/>
        <w:ind w:firstLine="851"/>
        <w:jc w:val="both"/>
        <w:rPr>
          <w:b/>
          <w:bCs/>
          <w:sz w:val="28"/>
          <w:szCs w:val="28"/>
          <w:lang w:eastAsia="ru-RU"/>
        </w:rPr>
      </w:pPr>
      <w:r w:rsidRPr="00107D6B">
        <w:rPr>
          <w:b/>
          <w:bCs/>
          <w:sz w:val="28"/>
          <w:szCs w:val="28"/>
          <w:lang w:eastAsia="ru-RU"/>
        </w:rPr>
        <w:t>10. Перечень информационных технологий, используемых при проведении практики, включая перечень программного обеспечения и информационных справочных систем</w:t>
      </w:r>
    </w:p>
    <w:p w:rsidR="0082231E" w:rsidRPr="00104973" w:rsidRDefault="0082231E" w:rsidP="0082231E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 xml:space="preserve">Перечень информационных технологий, используемых при </w:t>
      </w:r>
      <w:r>
        <w:rPr>
          <w:bCs/>
          <w:sz w:val="28"/>
          <w:szCs w:val="28"/>
          <w:lang w:eastAsia="ru-RU"/>
        </w:rPr>
        <w:t>прохождении практики</w:t>
      </w:r>
      <w:r w:rsidRPr="00104973">
        <w:rPr>
          <w:bCs/>
          <w:sz w:val="28"/>
          <w:szCs w:val="28"/>
          <w:lang w:eastAsia="ru-RU"/>
        </w:rPr>
        <w:t>:</w:t>
      </w:r>
    </w:p>
    <w:p w:rsidR="0082231E" w:rsidRPr="00104973" w:rsidRDefault="0082231E" w:rsidP="0082231E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технические</w:t>
      </w:r>
      <w:r>
        <w:rPr>
          <w:bCs/>
          <w:sz w:val="28"/>
          <w:szCs w:val="28"/>
          <w:lang w:eastAsia="ru-RU"/>
        </w:rPr>
        <w:t xml:space="preserve"> средства (компьютер/ноутбук, проектор/интерактивная доска, наборы демонстрационного оборудования)</w:t>
      </w:r>
    </w:p>
    <w:p w:rsidR="0082231E" w:rsidRPr="00104973" w:rsidRDefault="0082231E" w:rsidP="0082231E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  <w:lang w:eastAsia="ru-RU"/>
        </w:rPr>
      </w:pPr>
      <w:r w:rsidRPr="00104973">
        <w:rPr>
          <w:bCs/>
          <w:sz w:val="28"/>
          <w:szCs w:val="28"/>
          <w:lang w:eastAsia="ru-RU"/>
        </w:rPr>
        <w:t>методы обучения с использованием информационных технологий</w:t>
      </w:r>
      <w:r>
        <w:rPr>
          <w:bCs/>
          <w:sz w:val="28"/>
          <w:szCs w:val="28"/>
          <w:lang w:eastAsia="ru-RU"/>
        </w:rPr>
        <w:t xml:space="preserve"> </w:t>
      </w:r>
      <w:r w:rsidRPr="00104973">
        <w:rPr>
          <w:bCs/>
          <w:sz w:val="28"/>
          <w:szCs w:val="28"/>
          <w:lang w:eastAsia="ru-RU"/>
        </w:rPr>
        <w:t>(демонстрация мультимедийных</w:t>
      </w:r>
      <w:r>
        <w:rPr>
          <w:bCs/>
          <w:sz w:val="28"/>
          <w:szCs w:val="28"/>
          <w:lang w:eastAsia="ru-RU"/>
        </w:rPr>
        <w:t xml:space="preserve"> </w:t>
      </w:r>
      <w:r w:rsidRPr="00104973">
        <w:rPr>
          <w:bCs/>
          <w:sz w:val="28"/>
          <w:szCs w:val="28"/>
          <w:lang w:eastAsia="ru-RU"/>
        </w:rPr>
        <w:t>материалов</w:t>
      </w:r>
      <w:r>
        <w:rPr>
          <w:bCs/>
          <w:sz w:val="28"/>
          <w:szCs w:val="28"/>
          <w:lang w:eastAsia="ru-RU"/>
        </w:rPr>
        <w:t>);</w:t>
      </w:r>
    </w:p>
    <w:p w:rsidR="0082231E" w:rsidRDefault="0082231E" w:rsidP="0082231E">
      <w:pPr>
        <w:widowControl w:val="0"/>
        <w:numPr>
          <w:ilvl w:val="0"/>
          <w:numId w:val="18"/>
        </w:numPr>
        <w:tabs>
          <w:tab w:val="left" w:pos="1418"/>
        </w:tabs>
        <w:spacing w:after="0" w:line="240" w:lineRule="auto"/>
        <w:ind w:left="0" w:firstLine="851"/>
        <w:jc w:val="both"/>
        <w:rPr>
          <w:b/>
          <w:bCs/>
          <w:sz w:val="28"/>
          <w:szCs w:val="28"/>
          <w:lang w:eastAsia="ru-RU"/>
        </w:rPr>
      </w:pPr>
      <w:r>
        <w:rPr>
          <w:bCs/>
          <w:sz w:val="28"/>
          <w:szCs w:val="28"/>
          <w:lang w:eastAsia="ru-RU"/>
        </w:rPr>
        <w:t>использование электронных ресурсов (см. раздел 9 программы).</w:t>
      </w:r>
    </w:p>
    <w:p w:rsidR="0082231E" w:rsidRPr="00107D6B" w:rsidRDefault="0082231E" w:rsidP="0082231E">
      <w:pPr>
        <w:widowControl w:val="0"/>
        <w:tabs>
          <w:tab w:val="left" w:pos="1418"/>
        </w:tabs>
        <w:spacing w:after="0" w:line="240" w:lineRule="auto"/>
        <w:jc w:val="both"/>
        <w:rPr>
          <w:bCs/>
          <w:sz w:val="28"/>
          <w:szCs w:val="28"/>
          <w:lang w:eastAsia="ru-RU"/>
        </w:rPr>
      </w:pPr>
      <w:r>
        <w:rPr>
          <w:b/>
          <w:bCs/>
          <w:sz w:val="28"/>
          <w:szCs w:val="28"/>
          <w:lang w:eastAsia="ru-RU"/>
        </w:rPr>
        <w:tab/>
      </w:r>
    </w:p>
    <w:p w:rsidR="0082231E" w:rsidRPr="00107D6B" w:rsidRDefault="0082231E" w:rsidP="0082231E">
      <w:pPr>
        <w:spacing w:after="0" w:line="240" w:lineRule="auto"/>
        <w:ind w:firstLine="851"/>
        <w:jc w:val="center"/>
        <w:rPr>
          <w:bCs/>
          <w:sz w:val="28"/>
          <w:szCs w:val="28"/>
          <w:lang w:eastAsia="ru-RU"/>
        </w:rPr>
      </w:pPr>
      <w:r w:rsidRPr="00107D6B">
        <w:rPr>
          <w:b/>
          <w:bCs/>
          <w:sz w:val="28"/>
          <w:szCs w:val="28"/>
          <w:lang w:eastAsia="ru-RU"/>
        </w:rPr>
        <w:t>11.  Описание материально-технической базы, необходимой для проведения практики</w:t>
      </w:r>
    </w:p>
    <w:p w:rsidR="0082231E" w:rsidRPr="00107D6B" w:rsidRDefault="0082231E" w:rsidP="0082231E">
      <w:pPr>
        <w:spacing w:after="0" w:line="240" w:lineRule="auto"/>
        <w:ind w:firstLine="851"/>
        <w:jc w:val="both"/>
        <w:rPr>
          <w:bCs/>
          <w:sz w:val="28"/>
          <w:szCs w:val="28"/>
          <w:lang w:eastAsia="ru-RU"/>
        </w:rPr>
      </w:pPr>
    </w:p>
    <w:p w:rsidR="0082231E" w:rsidRDefault="0082231E" w:rsidP="0082231E">
      <w:pPr>
        <w:spacing w:after="0" w:line="240" w:lineRule="auto"/>
        <w:ind w:firstLine="851"/>
        <w:jc w:val="both"/>
        <w:rPr>
          <w:bCs/>
          <w:sz w:val="28"/>
          <w:szCs w:val="20"/>
          <w:lang w:eastAsia="ru-RU"/>
        </w:rPr>
      </w:pPr>
      <w:r w:rsidRPr="00104973">
        <w:rPr>
          <w:bCs/>
          <w:sz w:val="28"/>
          <w:szCs w:val="20"/>
          <w:lang w:eastAsia="ru-RU"/>
        </w:rPr>
        <w:t>Материально-техническая база</w:t>
      </w:r>
      <w:r>
        <w:rPr>
          <w:bCs/>
          <w:sz w:val="28"/>
          <w:szCs w:val="20"/>
          <w:lang w:eastAsia="ru-RU"/>
        </w:rPr>
        <w:t xml:space="preserve"> должна соответствовать действующим на территории РФ санитарным и противопожарным нормам и правилам.</w:t>
      </w:r>
    </w:p>
    <w:p w:rsidR="0082231E" w:rsidRDefault="0082231E" w:rsidP="0082231E">
      <w:pPr>
        <w:spacing w:after="0" w:line="240" w:lineRule="auto"/>
        <w:ind w:firstLine="851"/>
        <w:jc w:val="both"/>
        <w:rPr>
          <w:bCs/>
          <w:sz w:val="28"/>
          <w:szCs w:val="20"/>
          <w:lang w:eastAsia="ru-RU"/>
        </w:rPr>
      </w:pPr>
      <w:r>
        <w:rPr>
          <w:bCs/>
          <w:sz w:val="28"/>
          <w:szCs w:val="20"/>
          <w:lang w:eastAsia="ru-RU"/>
        </w:rPr>
        <w:t>Она содержит помещение для текущего контроля и промежуточной аттестации:</w:t>
      </w:r>
    </w:p>
    <w:p w:rsidR="00B63446" w:rsidRDefault="0082231E" w:rsidP="0082231E">
      <w:pPr>
        <w:spacing w:after="0" w:line="240" w:lineRule="auto"/>
        <w:ind w:firstLine="851"/>
        <w:jc w:val="both"/>
        <w:rPr>
          <w:bCs/>
          <w:sz w:val="28"/>
          <w:szCs w:val="20"/>
          <w:lang w:eastAsia="ru-RU"/>
        </w:rPr>
      </w:pPr>
      <w:proofErr w:type="gramStart"/>
      <w:r>
        <w:rPr>
          <w:bCs/>
          <w:sz w:val="28"/>
          <w:szCs w:val="20"/>
          <w:lang w:eastAsia="ru-RU"/>
        </w:rPr>
        <w:t xml:space="preserve">– аудитория 7-311, укомплектованная специализированной мебелью и техническими средствами обучения, служащими для представления учебной информации аудитории (настенным экраном, маркерной доской, </w:t>
      </w:r>
      <w:proofErr w:type="gramEnd"/>
    </w:p>
    <w:p w:rsidR="00B63446" w:rsidRDefault="009364A4" w:rsidP="0082231E">
      <w:pPr>
        <w:spacing w:after="0" w:line="240" w:lineRule="auto"/>
        <w:ind w:firstLine="851"/>
        <w:jc w:val="both"/>
        <w:rPr>
          <w:bCs/>
          <w:sz w:val="28"/>
          <w:szCs w:val="20"/>
          <w:lang w:eastAsia="ru-RU"/>
        </w:rPr>
      </w:pPr>
      <w:r>
        <w:rPr>
          <w:bCs/>
          <w:sz w:val="28"/>
          <w:szCs w:val="20"/>
          <w:lang w:eastAsia="ru-RU"/>
        </w:rPr>
        <w:lastRenderedPageBreak/>
        <w:pict>
          <v:shape id="_x0000_i1026" type="#_x0000_t75" style="width:467.25pt;height:642.75pt">
            <v:imagedata r:id="rId12" o:title="Рисунок (181)"/>
          </v:shape>
        </w:pict>
      </w:r>
    </w:p>
    <w:sectPr w:rsidR="00B63446" w:rsidSect="00C74D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67AE9"/>
    <w:multiLevelType w:val="hybridMultilevel"/>
    <w:tmpl w:val="104EDDB6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0D1054BE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2">
    <w:nsid w:val="0DC45013"/>
    <w:multiLevelType w:val="hybridMultilevel"/>
    <w:tmpl w:val="620611BC"/>
    <w:lvl w:ilvl="0" w:tplc="194AABAE">
      <w:start w:val="1"/>
      <w:numFmt w:val="decimal"/>
      <w:lvlText w:val="7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3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4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5">
    <w:nsid w:val="15062A48"/>
    <w:multiLevelType w:val="hybridMultilevel"/>
    <w:tmpl w:val="96A26182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>
    <w:nsid w:val="16C5474D"/>
    <w:multiLevelType w:val="hybridMultilevel"/>
    <w:tmpl w:val="209C4D58"/>
    <w:lvl w:ilvl="0" w:tplc="7668F2D0">
      <w:start w:val="1"/>
      <w:numFmt w:val="bullet"/>
      <w:lvlText w:val="−"/>
      <w:lvlJc w:val="left"/>
      <w:pPr>
        <w:tabs>
          <w:tab w:val="num" w:pos="2138"/>
        </w:tabs>
        <w:ind w:left="2138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7">
    <w:nsid w:val="1A8E71A0"/>
    <w:multiLevelType w:val="hybridMultilevel"/>
    <w:tmpl w:val="AFE0CA4E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9">
    <w:nsid w:val="263A3BCA"/>
    <w:multiLevelType w:val="hybridMultilevel"/>
    <w:tmpl w:val="E8A23618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B191773"/>
    <w:multiLevelType w:val="hybridMultilevel"/>
    <w:tmpl w:val="905EF508"/>
    <w:lvl w:ilvl="0" w:tplc="24507A00">
      <w:start w:val="1"/>
      <w:numFmt w:val="decimal"/>
      <w:lvlText w:val="8.%1."/>
      <w:lvlJc w:val="left"/>
      <w:pPr>
        <w:ind w:left="142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2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4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9F948C1"/>
    <w:multiLevelType w:val="hybridMultilevel"/>
    <w:tmpl w:val="BC38389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3DF65735"/>
    <w:multiLevelType w:val="multilevel"/>
    <w:tmpl w:val="37F2998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>
      <w:start w:val="1"/>
      <w:numFmt w:val="decimal"/>
      <w:isLgl/>
      <w:lvlText w:val="%1.%2."/>
      <w:lvlJc w:val="left"/>
      <w:pPr>
        <w:ind w:left="1429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249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3207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427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49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605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6763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7832" w:hanging="1800"/>
      </w:pPr>
      <w:rPr>
        <w:rFonts w:cs="Times New Roman" w:hint="default"/>
      </w:rPr>
    </w:lvl>
  </w:abstractNum>
  <w:abstractNum w:abstractNumId="18">
    <w:nsid w:val="41F2209C"/>
    <w:multiLevelType w:val="hybridMultilevel"/>
    <w:tmpl w:val="749CE4F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AC775A2"/>
    <w:multiLevelType w:val="hybridMultilevel"/>
    <w:tmpl w:val="320C3D7A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4FDE324C"/>
    <w:multiLevelType w:val="hybridMultilevel"/>
    <w:tmpl w:val="8F6A6CA4"/>
    <w:lvl w:ilvl="0" w:tplc="654207D2">
      <w:start w:val="4"/>
      <w:numFmt w:val="bullet"/>
      <w:lvlText w:val="–"/>
      <w:lvlJc w:val="left"/>
      <w:pPr>
        <w:ind w:left="1571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>
    <w:nsid w:val="51405987"/>
    <w:multiLevelType w:val="hybridMultilevel"/>
    <w:tmpl w:val="8C2AA730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>
    <w:nsid w:val="52E14689"/>
    <w:multiLevelType w:val="hybridMultilevel"/>
    <w:tmpl w:val="817A8AF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3C30E8"/>
    <w:multiLevelType w:val="hybridMultilevel"/>
    <w:tmpl w:val="E84674CC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5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>
    <w:nsid w:val="64B83EC0"/>
    <w:multiLevelType w:val="hybridMultilevel"/>
    <w:tmpl w:val="E8801B54"/>
    <w:lvl w:ilvl="0" w:tplc="6E8ECFC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70AA7AF7"/>
    <w:multiLevelType w:val="hybridMultilevel"/>
    <w:tmpl w:val="ABAEE48A"/>
    <w:lvl w:ilvl="0" w:tplc="243C9522">
      <w:start w:val="1"/>
      <w:numFmt w:val="decimal"/>
      <w:lvlText w:val="%1."/>
      <w:lvlJc w:val="left"/>
      <w:pPr>
        <w:ind w:left="1571" w:hanging="360"/>
      </w:pPr>
      <w:rPr>
        <w:rFonts w:ascii="Times New Roman" w:eastAsia="Times New Roman" w:hAnsi="Times New Roman" w:cs="Times New Roman"/>
      </w:rPr>
    </w:lvl>
    <w:lvl w:ilvl="1" w:tplc="7616A4D4">
      <w:start w:val="3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29">
    <w:nsid w:val="73C46568"/>
    <w:multiLevelType w:val="hybridMultilevel"/>
    <w:tmpl w:val="2196CD5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7C842E97"/>
    <w:multiLevelType w:val="multilevel"/>
    <w:tmpl w:val="948A1360"/>
    <w:lvl w:ilvl="0">
      <w:start w:val="6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num w:numId="1">
    <w:abstractNumId w:val="1"/>
  </w:num>
  <w:num w:numId="2">
    <w:abstractNumId w:val="20"/>
  </w:num>
  <w:num w:numId="3">
    <w:abstractNumId w:val="24"/>
  </w:num>
  <w:num w:numId="4">
    <w:abstractNumId w:val="9"/>
  </w:num>
  <w:num w:numId="5">
    <w:abstractNumId w:val="29"/>
  </w:num>
  <w:num w:numId="6">
    <w:abstractNumId w:val="26"/>
  </w:num>
  <w:num w:numId="7">
    <w:abstractNumId w:val="18"/>
  </w:num>
  <w:num w:numId="8">
    <w:abstractNumId w:val="23"/>
  </w:num>
  <w:num w:numId="9">
    <w:abstractNumId w:val="0"/>
  </w:num>
  <w:num w:numId="10">
    <w:abstractNumId w:val="16"/>
  </w:num>
  <w:num w:numId="11">
    <w:abstractNumId w:val="22"/>
  </w:num>
  <w:num w:numId="12">
    <w:abstractNumId w:val="30"/>
  </w:num>
  <w:num w:numId="13">
    <w:abstractNumId w:val="2"/>
  </w:num>
  <w:num w:numId="14">
    <w:abstractNumId w:val="11"/>
  </w:num>
  <w:num w:numId="15">
    <w:abstractNumId w:val="25"/>
  </w:num>
  <w:num w:numId="16">
    <w:abstractNumId w:val="14"/>
  </w:num>
  <w:num w:numId="17">
    <w:abstractNumId w:val="3"/>
  </w:num>
  <w:num w:numId="18">
    <w:abstractNumId w:val="15"/>
  </w:num>
  <w:num w:numId="19">
    <w:abstractNumId w:val="4"/>
  </w:num>
  <w:num w:numId="20">
    <w:abstractNumId w:val="13"/>
  </w:num>
  <w:num w:numId="21">
    <w:abstractNumId w:val="19"/>
  </w:num>
  <w:num w:numId="22">
    <w:abstractNumId w:val="12"/>
  </w:num>
  <w:num w:numId="23">
    <w:abstractNumId w:val="10"/>
  </w:num>
  <w:num w:numId="24">
    <w:abstractNumId w:val="28"/>
  </w:num>
  <w:num w:numId="25">
    <w:abstractNumId w:val="7"/>
  </w:num>
  <w:num w:numId="26">
    <w:abstractNumId w:val="21"/>
  </w:num>
  <w:num w:numId="27">
    <w:abstractNumId w:val="5"/>
  </w:num>
  <w:num w:numId="28">
    <w:abstractNumId w:val="8"/>
  </w:num>
  <w:num w:numId="29">
    <w:abstractNumId w:val="6"/>
  </w:num>
  <w:num w:numId="30">
    <w:abstractNumId w:val="17"/>
  </w:num>
  <w:num w:numId="31">
    <w:abstractNumId w:val="27"/>
  </w:num>
  <w:num w:numId="32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45133"/>
    <w:rsid w:val="000171FA"/>
    <w:rsid w:val="00023D79"/>
    <w:rsid w:val="00055BDD"/>
    <w:rsid w:val="0006175F"/>
    <w:rsid w:val="00065AB0"/>
    <w:rsid w:val="00092BFD"/>
    <w:rsid w:val="00104973"/>
    <w:rsid w:val="00107D6B"/>
    <w:rsid w:val="001175E9"/>
    <w:rsid w:val="00145133"/>
    <w:rsid w:val="00154FB5"/>
    <w:rsid w:val="00172777"/>
    <w:rsid w:val="00186C37"/>
    <w:rsid w:val="00187B14"/>
    <w:rsid w:val="001A7CF3"/>
    <w:rsid w:val="001C65BE"/>
    <w:rsid w:val="00214B93"/>
    <w:rsid w:val="0025439B"/>
    <w:rsid w:val="002741A6"/>
    <w:rsid w:val="00274568"/>
    <w:rsid w:val="00283FF3"/>
    <w:rsid w:val="002B4072"/>
    <w:rsid w:val="002F0A9B"/>
    <w:rsid w:val="003032A6"/>
    <w:rsid w:val="00325942"/>
    <w:rsid w:val="003320EF"/>
    <w:rsid w:val="003617DC"/>
    <w:rsid w:val="00367C64"/>
    <w:rsid w:val="00387E06"/>
    <w:rsid w:val="003906AD"/>
    <w:rsid w:val="00395D6C"/>
    <w:rsid w:val="003D1C9D"/>
    <w:rsid w:val="003D5247"/>
    <w:rsid w:val="003E0087"/>
    <w:rsid w:val="003E4BD3"/>
    <w:rsid w:val="003E626D"/>
    <w:rsid w:val="00402E90"/>
    <w:rsid w:val="00417BFE"/>
    <w:rsid w:val="0043678F"/>
    <w:rsid w:val="00442AC1"/>
    <w:rsid w:val="004662F0"/>
    <w:rsid w:val="00497974"/>
    <w:rsid w:val="004A3008"/>
    <w:rsid w:val="004B5850"/>
    <w:rsid w:val="004D59C3"/>
    <w:rsid w:val="004D69BC"/>
    <w:rsid w:val="005029A4"/>
    <w:rsid w:val="00543AAE"/>
    <w:rsid w:val="00547D82"/>
    <w:rsid w:val="005609A1"/>
    <w:rsid w:val="005A5879"/>
    <w:rsid w:val="005D5BB9"/>
    <w:rsid w:val="005E6541"/>
    <w:rsid w:val="0065761B"/>
    <w:rsid w:val="00670716"/>
    <w:rsid w:val="00671319"/>
    <w:rsid w:val="00690E14"/>
    <w:rsid w:val="006A30CC"/>
    <w:rsid w:val="006C05DC"/>
    <w:rsid w:val="006E31B4"/>
    <w:rsid w:val="006F3D6C"/>
    <w:rsid w:val="00722B73"/>
    <w:rsid w:val="0072471E"/>
    <w:rsid w:val="00744617"/>
    <w:rsid w:val="007676FF"/>
    <w:rsid w:val="007B19F4"/>
    <w:rsid w:val="007D0546"/>
    <w:rsid w:val="007D201C"/>
    <w:rsid w:val="00813DAB"/>
    <w:rsid w:val="0082231E"/>
    <w:rsid w:val="008274FB"/>
    <w:rsid w:val="0086748E"/>
    <w:rsid w:val="008C1310"/>
    <w:rsid w:val="008F0B85"/>
    <w:rsid w:val="008F240C"/>
    <w:rsid w:val="008F5EC5"/>
    <w:rsid w:val="00924EB0"/>
    <w:rsid w:val="009364A4"/>
    <w:rsid w:val="00956E74"/>
    <w:rsid w:val="00960066"/>
    <w:rsid w:val="009662DB"/>
    <w:rsid w:val="00972349"/>
    <w:rsid w:val="0097553C"/>
    <w:rsid w:val="009A170E"/>
    <w:rsid w:val="009A4456"/>
    <w:rsid w:val="009D35A7"/>
    <w:rsid w:val="00A02931"/>
    <w:rsid w:val="00A05189"/>
    <w:rsid w:val="00A52BD9"/>
    <w:rsid w:val="00A728A7"/>
    <w:rsid w:val="00A91C74"/>
    <w:rsid w:val="00A959F6"/>
    <w:rsid w:val="00AC2BAD"/>
    <w:rsid w:val="00AE3BB3"/>
    <w:rsid w:val="00B2521F"/>
    <w:rsid w:val="00B52DCB"/>
    <w:rsid w:val="00B63446"/>
    <w:rsid w:val="00B83125"/>
    <w:rsid w:val="00BA50AA"/>
    <w:rsid w:val="00BB6B1B"/>
    <w:rsid w:val="00BF48B5"/>
    <w:rsid w:val="00BF66D9"/>
    <w:rsid w:val="00BF6FCD"/>
    <w:rsid w:val="00C143A7"/>
    <w:rsid w:val="00C337C0"/>
    <w:rsid w:val="00C53017"/>
    <w:rsid w:val="00C716BB"/>
    <w:rsid w:val="00C74DEC"/>
    <w:rsid w:val="00C91682"/>
    <w:rsid w:val="00C971DB"/>
    <w:rsid w:val="00CB2E28"/>
    <w:rsid w:val="00CC7D4B"/>
    <w:rsid w:val="00CD34F2"/>
    <w:rsid w:val="00CF5CA7"/>
    <w:rsid w:val="00D10B3E"/>
    <w:rsid w:val="00D11DBC"/>
    <w:rsid w:val="00D2714B"/>
    <w:rsid w:val="00D3217C"/>
    <w:rsid w:val="00D372B3"/>
    <w:rsid w:val="00D4209B"/>
    <w:rsid w:val="00D4384C"/>
    <w:rsid w:val="00D777B2"/>
    <w:rsid w:val="00D859D1"/>
    <w:rsid w:val="00D87F2F"/>
    <w:rsid w:val="00D96E0F"/>
    <w:rsid w:val="00DB0D39"/>
    <w:rsid w:val="00DB5062"/>
    <w:rsid w:val="00DC329B"/>
    <w:rsid w:val="00DD2F6D"/>
    <w:rsid w:val="00DE710F"/>
    <w:rsid w:val="00DF5DA1"/>
    <w:rsid w:val="00E011FE"/>
    <w:rsid w:val="00E05491"/>
    <w:rsid w:val="00E36A53"/>
    <w:rsid w:val="00E420CC"/>
    <w:rsid w:val="00E540B0"/>
    <w:rsid w:val="00E55E7C"/>
    <w:rsid w:val="00E6042C"/>
    <w:rsid w:val="00E747BD"/>
    <w:rsid w:val="00E97159"/>
    <w:rsid w:val="00EA7F20"/>
    <w:rsid w:val="00EB224A"/>
    <w:rsid w:val="00EC16F3"/>
    <w:rsid w:val="00F02A5B"/>
    <w:rsid w:val="00F11431"/>
    <w:rsid w:val="00F37BEB"/>
    <w:rsid w:val="00F549E5"/>
    <w:rsid w:val="00FA5906"/>
    <w:rsid w:val="00FD0FC7"/>
    <w:rsid w:val="00FE7731"/>
    <w:rsid w:val="00FF2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4DEC"/>
    <w:pPr>
      <w:spacing w:after="200" w:line="276" w:lineRule="auto"/>
    </w:pPr>
    <w:rPr>
      <w:sz w:val="24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E540B0"/>
    <w:pPr>
      <w:ind w:left="720"/>
      <w:contextualSpacing/>
    </w:pPr>
  </w:style>
  <w:style w:type="character" w:styleId="a4">
    <w:name w:val="Hyperlink"/>
    <w:uiPriority w:val="99"/>
    <w:rsid w:val="00E420CC"/>
    <w:rPr>
      <w:rFonts w:cs="Times New Roman"/>
      <w:color w:val="0000FF"/>
      <w:u w:val="single"/>
    </w:rPr>
  </w:style>
  <w:style w:type="table" w:styleId="a5">
    <w:name w:val="Table Grid"/>
    <w:basedOn w:val="a1"/>
    <w:uiPriority w:val="99"/>
    <w:rsid w:val="00D96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rsid w:val="00BF6F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uiPriority w:val="99"/>
    <w:semiHidden/>
    <w:locked/>
    <w:rsid w:val="00BF6FC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.lanbook.com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docs.cntd.ru/document/902256286" TargetMode="External"/><Relationship Id="rId12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www.rg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books.ru/home.php?routine=bookshelf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indow.edu.ru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1495</Words>
  <Characters>8523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ВПО ПГУПС</Company>
  <LinksUpToDate>false</LinksUpToDate>
  <CharactersWithSpaces>9999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Учебное Управление</dc:creator>
  <cp:lastModifiedBy>gdsu-кафедра</cp:lastModifiedBy>
  <cp:revision>6</cp:revision>
  <cp:lastPrinted>2018-01-23T12:10:00Z</cp:lastPrinted>
  <dcterms:created xsi:type="dcterms:W3CDTF">2018-06-29T14:01:00Z</dcterms:created>
  <dcterms:modified xsi:type="dcterms:W3CDTF">2018-07-02T14:38:00Z</dcterms:modified>
</cp:coreProperties>
</file>