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5C8" w:rsidRPr="00104973" w:rsidRDefault="00A315C8" w:rsidP="00104973">
      <w:pPr>
        <w:spacing w:after="0" w:line="240" w:lineRule="auto"/>
        <w:jc w:val="center"/>
        <w:rPr>
          <w:sz w:val="28"/>
          <w:szCs w:val="28"/>
          <w:lang w:eastAsia="ru-RU"/>
        </w:rPr>
      </w:pPr>
      <w:r w:rsidRPr="00104973">
        <w:rPr>
          <w:sz w:val="28"/>
          <w:szCs w:val="28"/>
          <w:lang w:eastAsia="ru-RU"/>
        </w:rPr>
        <w:t xml:space="preserve">ФЕДЕРАЛЬНОЕ АГЕНТСТВО ЖЕЛЕЗНОДОРОЖНОГО ТРАНСПОРТА </w:t>
      </w:r>
    </w:p>
    <w:p w:rsidR="00A315C8" w:rsidRPr="00104973" w:rsidRDefault="00A315C8" w:rsidP="00104973">
      <w:pPr>
        <w:spacing w:after="0" w:line="240" w:lineRule="auto"/>
        <w:jc w:val="center"/>
        <w:rPr>
          <w:sz w:val="28"/>
          <w:szCs w:val="28"/>
          <w:lang w:eastAsia="ru-RU"/>
        </w:rPr>
      </w:pPr>
      <w:r w:rsidRPr="00104973">
        <w:rPr>
          <w:sz w:val="28"/>
          <w:szCs w:val="28"/>
          <w:lang w:eastAsia="ru-RU"/>
        </w:rPr>
        <w:t>Федеральное государственное бюджетное образовательное учреждение высшего образования</w:t>
      </w:r>
    </w:p>
    <w:p w:rsidR="00A315C8" w:rsidRPr="00104973" w:rsidRDefault="00A315C8" w:rsidP="00104973">
      <w:pPr>
        <w:spacing w:after="0" w:line="240" w:lineRule="auto"/>
        <w:jc w:val="center"/>
        <w:rPr>
          <w:sz w:val="28"/>
          <w:szCs w:val="28"/>
          <w:lang w:eastAsia="ru-RU"/>
        </w:rPr>
      </w:pPr>
      <w:r w:rsidRPr="00104973">
        <w:rPr>
          <w:sz w:val="28"/>
          <w:szCs w:val="28"/>
          <w:lang w:eastAsia="ru-RU"/>
        </w:rPr>
        <w:t xml:space="preserve">«Петербургский государственный университет путей сообщения </w:t>
      </w:r>
    </w:p>
    <w:p w:rsidR="00A315C8" w:rsidRPr="00104973" w:rsidRDefault="00A315C8" w:rsidP="00104973">
      <w:pPr>
        <w:spacing w:after="0" w:line="240" w:lineRule="auto"/>
        <w:jc w:val="center"/>
        <w:rPr>
          <w:sz w:val="28"/>
          <w:szCs w:val="28"/>
          <w:lang w:eastAsia="ru-RU"/>
        </w:rPr>
      </w:pPr>
      <w:r w:rsidRPr="00104973">
        <w:rPr>
          <w:sz w:val="28"/>
          <w:szCs w:val="28"/>
          <w:lang w:eastAsia="ru-RU"/>
        </w:rPr>
        <w:t xml:space="preserve">Императора Александра </w:t>
      </w:r>
      <w:r w:rsidRPr="00104973">
        <w:rPr>
          <w:sz w:val="28"/>
          <w:szCs w:val="28"/>
          <w:lang w:val="en-US" w:eastAsia="ru-RU"/>
        </w:rPr>
        <w:t>I</w:t>
      </w:r>
      <w:r w:rsidRPr="00104973">
        <w:rPr>
          <w:sz w:val="28"/>
          <w:szCs w:val="28"/>
          <w:lang w:eastAsia="ru-RU"/>
        </w:rPr>
        <w:t>»</w:t>
      </w:r>
    </w:p>
    <w:p w:rsidR="00A315C8" w:rsidRPr="00104973" w:rsidRDefault="00A315C8" w:rsidP="00104973">
      <w:pPr>
        <w:spacing w:after="0" w:line="240" w:lineRule="auto"/>
        <w:jc w:val="center"/>
        <w:rPr>
          <w:sz w:val="28"/>
          <w:szCs w:val="28"/>
          <w:lang w:eastAsia="ru-RU"/>
        </w:rPr>
      </w:pPr>
      <w:r>
        <w:rPr>
          <w:sz w:val="28"/>
          <w:szCs w:val="28"/>
          <w:lang w:eastAsia="ru-RU"/>
        </w:rPr>
        <w:t>(ФГБОУ В</w:t>
      </w:r>
      <w:r w:rsidRPr="00104973">
        <w:rPr>
          <w:sz w:val="28"/>
          <w:szCs w:val="28"/>
          <w:lang w:eastAsia="ru-RU"/>
        </w:rPr>
        <w:t>О ПГУПС)</w:t>
      </w:r>
    </w:p>
    <w:p w:rsidR="00A315C8" w:rsidRPr="00104973" w:rsidRDefault="00A315C8" w:rsidP="00104973">
      <w:pPr>
        <w:spacing w:after="0" w:line="240" w:lineRule="auto"/>
        <w:jc w:val="center"/>
        <w:rPr>
          <w:sz w:val="28"/>
          <w:szCs w:val="28"/>
          <w:lang w:eastAsia="ru-RU"/>
        </w:rPr>
      </w:pPr>
    </w:p>
    <w:p w:rsidR="00A315C8" w:rsidRPr="00A822CF" w:rsidRDefault="00A315C8" w:rsidP="00CE22E3">
      <w:pPr>
        <w:spacing w:after="0" w:line="240" w:lineRule="auto"/>
        <w:jc w:val="center"/>
        <w:rPr>
          <w:sz w:val="28"/>
          <w:szCs w:val="28"/>
          <w:u w:val="single"/>
        </w:rPr>
      </w:pPr>
      <w:r w:rsidRPr="00A822CF">
        <w:rPr>
          <w:sz w:val="28"/>
          <w:szCs w:val="28"/>
          <w:u w:val="single"/>
          <w:lang w:eastAsia="ru-RU"/>
        </w:rPr>
        <w:t xml:space="preserve">Кафедра </w:t>
      </w:r>
      <w:r w:rsidRPr="00A822CF">
        <w:rPr>
          <w:sz w:val="28"/>
          <w:szCs w:val="28"/>
          <w:u w:val="single"/>
        </w:rPr>
        <w:t>«Железнодорожные станции и узлы»</w:t>
      </w:r>
    </w:p>
    <w:p w:rsidR="00A315C8" w:rsidRPr="00104973" w:rsidRDefault="00A315C8" w:rsidP="00104973">
      <w:pPr>
        <w:spacing w:after="0" w:line="240" w:lineRule="auto"/>
        <w:jc w:val="center"/>
        <w:rPr>
          <w:sz w:val="28"/>
          <w:szCs w:val="28"/>
          <w:lang w:eastAsia="ru-RU"/>
        </w:rPr>
      </w:pPr>
    </w:p>
    <w:p w:rsidR="00A315C8" w:rsidRPr="00104973" w:rsidRDefault="00A315C8" w:rsidP="00104973">
      <w:pPr>
        <w:spacing w:after="0" w:line="240" w:lineRule="auto"/>
        <w:jc w:val="center"/>
        <w:rPr>
          <w:sz w:val="28"/>
          <w:szCs w:val="28"/>
          <w:lang w:eastAsia="ru-RU"/>
        </w:rPr>
      </w:pPr>
    </w:p>
    <w:p w:rsidR="00A315C8" w:rsidRPr="00104973" w:rsidRDefault="00A315C8" w:rsidP="00104973">
      <w:pPr>
        <w:spacing w:after="0" w:line="240" w:lineRule="auto"/>
        <w:jc w:val="center"/>
        <w:rPr>
          <w:sz w:val="28"/>
          <w:szCs w:val="28"/>
          <w:lang w:eastAsia="ru-RU"/>
        </w:rPr>
      </w:pPr>
    </w:p>
    <w:p w:rsidR="00A315C8" w:rsidRPr="00104973" w:rsidRDefault="00A315C8" w:rsidP="00104973">
      <w:pPr>
        <w:spacing w:after="0" w:line="240" w:lineRule="auto"/>
        <w:ind w:left="5245"/>
        <w:rPr>
          <w:sz w:val="28"/>
          <w:szCs w:val="28"/>
          <w:lang w:eastAsia="ru-RU"/>
        </w:rPr>
      </w:pPr>
    </w:p>
    <w:p w:rsidR="00A315C8" w:rsidRPr="00104973" w:rsidRDefault="00A315C8" w:rsidP="00104973">
      <w:pPr>
        <w:spacing w:after="0" w:line="240" w:lineRule="auto"/>
        <w:ind w:left="5245"/>
        <w:rPr>
          <w:sz w:val="28"/>
          <w:szCs w:val="28"/>
          <w:lang w:eastAsia="ru-RU"/>
        </w:rPr>
      </w:pPr>
    </w:p>
    <w:p w:rsidR="00A315C8" w:rsidRPr="00104973" w:rsidRDefault="00A315C8" w:rsidP="00104973">
      <w:pPr>
        <w:spacing w:after="0" w:line="240" w:lineRule="auto"/>
        <w:ind w:left="5245"/>
        <w:rPr>
          <w:sz w:val="28"/>
          <w:szCs w:val="28"/>
          <w:lang w:eastAsia="ru-RU"/>
        </w:rPr>
      </w:pPr>
    </w:p>
    <w:p w:rsidR="00A315C8" w:rsidRPr="00104973" w:rsidRDefault="00A315C8" w:rsidP="00104973">
      <w:pPr>
        <w:spacing w:after="0" w:line="240" w:lineRule="auto"/>
        <w:ind w:left="5245"/>
        <w:rPr>
          <w:sz w:val="28"/>
          <w:szCs w:val="28"/>
          <w:lang w:eastAsia="ru-RU"/>
        </w:rPr>
      </w:pPr>
    </w:p>
    <w:p w:rsidR="00A315C8" w:rsidRPr="00104973" w:rsidRDefault="00A315C8" w:rsidP="00104973">
      <w:pPr>
        <w:spacing w:after="0" w:line="240" w:lineRule="auto"/>
        <w:ind w:left="5245"/>
        <w:rPr>
          <w:sz w:val="28"/>
          <w:szCs w:val="28"/>
          <w:lang w:eastAsia="ru-RU"/>
        </w:rPr>
      </w:pPr>
    </w:p>
    <w:p w:rsidR="00A315C8" w:rsidRPr="00104973" w:rsidRDefault="00A315C8" w:rsidP="00104973">
      <w:pPr>
        <w:spacing w:after="0" w:line="240" w:lineRule="auto"/>
        <w:ind w:left="5245"/>
        <w:rPr>
          <w:sz w:val="28"/>
          <w:szCs w:val="28"/>
          <w:lang w:eastAsia="ru-RU"/>
        </w:rPr>
      </w:pPr>
    </w:p>
    <w:p w:rsidR="00A315C8" w:rsidRPr="00104973" w:rsidRDefault="00A315C8" w:rsidP="00104973">
      <w:pPr>
        <w:spacing w:after="0" w:line="240" w:lineRule="auto"/>
        <w:ind w:left="5245"/>
        <w:rPr>
          <w:sz w:val="28"/>
          <w:szCs w:val="28"/>
          <w:lang w:eastAsia="ru-RU"/>
        </w:rPr>
      </w:pPr>
    </w:p>
    <w:p w:rsidR="00A315C8" w:rsidRPr="00104973" w:rsidRDefault="00A315C8" w:rsidP="00104973">
      <w:pPr>
        <w:spacing w:after="0" w:line="240" w:lineRule="auto"/>
        <w:ind w:left="5245"/>
        <w:rPr>
          <w:sz w:val="28"/>
          <w:szCs w:val="28"/>
          <w:lang w:eastAsia="ru-RU"/>
        </w:rPr>
      </w:pPr>
    </w:p>
    <w:p w:rsidR="00A315C8" w:rsidRPr="00104973" w:rsidRDefault="00A315C8" w:rsidP="00104973">
      <w:pPr>
        <w:spacing w:after="0" w:line="240" w:lineRule="auto"/>
        <w:ind w:left="5245"/>
        <w:rPr>
          <w:sz w:val="28"/>
          <w:szCs w:val="28"/>
          <w:lang w:eastAsia="ru-RU"/>
        </w:rPr>
      </w:pPr>
    </w:p>
    <w:p w:rsidR="00A315C8" w:rsidRPr="00104973" w:rsidRDefault="00A315C8" w:rsidP="00104973">
      <w:pPr>
        <w:spacing w:after="0" w:line="240" w:lineRule="auto"/>
        <w:jc w:val="center"/>
        <w:rPr>
          <w:b/>
          <w:bCs/>
          <w:sz w:val="28"/>
          <w:szCs w:val="28"/>
          <w:lang w:eastAsia="ru-RU"/>
        </w:rPr>
      </w:pPr>
      <w:r w:rsidRPr="00104973">
        <w:rPr>
          <w:b/>
          <w:bCs/>
          <w:sz w:val="28"/>
          <w:szCs w:val="28"/>
          <w:lang w:eastAsia="ru-RU"/>
        </w:rPr>
        <w:t>РАБОЧАЯ ПРОГРАММА</w:t>
      </w:r>
    </w:p>
    <w:p w:rsidR="00A315C8" w:rsidRPr="00104973" w:rsidRDefault="00A315C8" w:rsidP="00104973">
      <w:pPr>
        <w:spacing w:after="0" w:line="240" w:lineRule="auto"/>
        <w:jc w:val="center"/>
        <w:rPr>
          <w:i/>
          <w:iCs/>
          <w:sz w:val="28"/>
          <w:szCs w:val="28"/>
          <w:lang w:eastAsia="ru-RU"/>
        </w:rPr>
      </w:pPr>
      <w:r w:rsidRPr="00104973">
        <w:rPr>
          <w:i/>
          <w:iCs/>
          <w:sz w:val="28"/>
          <w:szCs w:val="28"/>
          <w:lang w:eastAsia="ru-RU"/>
        </w:rPr>
        <w:t>дисциплины</w:t>
      </w:r>
    </w:p>
    <w:p w:rsidR="00A315C8" w:rsidRPr="00104973" w:rsidRDefault="00A315C8" w:rsidP="00104973">
      <w:pPr>
        <w:spacing w:after="0" w:line="240" w:lineRule="auto"/>
        <w:jc w:val="center"/>
        <w:rPr>
          <w:sz w:val="28"/>
          <w:szCs w:val="28"/>
          <w:lang w:eastAsia="ru-RU"/>
        </w:rPr>
      </w:pPr>
      <w:r w:rsidRPr="00104973">
        <w:rPr>
          <w:sz w:val="28"/>
          <w:szCs w:val="28"/>
          <w:lang w:eastAsia="ru-RU"/>
        </w:rPr>
        <w:t>«</w:t>
      </w:r>
      <w:r>
        <w:rPr>
          <w:sz w:val="28"/>
          <w:szCs w:val="28"/>
        </w:rPr>
        <w:t>УСТРОЙСТВО</w:t>
      </w:r>
      <w:r w:rsidRPr="00B71D1C">
        <w:rPr>
          <w:sz w:val="28"/>
          <w:szCs w:val="28"/>
        </w:rPr>
        <w:t xml:space="preserve"> И ТЕХНОЛОГИЯ РАБОТЫ ПРИГРАНИЧНЫХ СУХОПУТНЫХ И МОРСКИХ ТРАНСПОРТНЫХ УЗЛОВ</w:t>
      </w:r>
      <w:r>
        <w:rPr>
          <w:sz w:val="28"/>
          <w:szCs w:val="28"/>
          <w:lang w:eastAsia="ru-RU"/>
        </w:rPr>
        <w:t>» (</w:t>
      </w:r>
      <w:r w:rsidRPr="00EA0CEB">
        <w:rPr>
          <w:sz w:val="28"/>
          <w:szCs w:val="28"/>
        </w:rPr>
        <w:t>Б1.В.ДВ.3.2</w:t>
      </w:r>
      <w:r w:rsidRPr="00EA0CEB">
        <w:rPr>
          <w:sz w:val="28"/>
          <w:szCs w:val="28"/>
          <w:lang w:eastAsia="ru-RU"/>
        </w:rPr>
        <w:t>)</w:t>
      </w:r>
    </w:p>
    <w:p w:rsidR="00A315C8" w:rsidRPr="00104973" w:rsidRDefault="00A315C8" w:rsidP="00104973">
      <w:pPr>
        <w:spacing w:after="0" w:line="240" w:lineRule="auto"/>
        <w:jc w:val="center"/>
        <w:rPr>
          <w:sz w:val="28"/>
          <w:szCs w:val="28"/>
          <w:lang w:eastAsia="ru-RU"/>
        </w:rPr>
      </w:pPr>
      <w:r>
        <w:rPr>
          <w:sz w:val="28"/>
          <w:szCs w:val="28"/>
          <w:lang w:eastAsia="ru-RU"/>
        </w:rPr>
        <w:t xml:space="preserve">для </w:t>
      </w:r>
      <w:r w:rsidRPr="00104973">
        <w:rPr>
          <w:sz w:val="28"/>
          <w:szCs w:val="28"/>
          <w:lang w:eastAsia="ru-RU"/>
        </w:rPr>
        <w:t>специальности</w:t>
      </w:r>
    </w:p>
    <w:p w:rsidR="00A315C8" w:rsidRPr="00EA0CEB" w:rsidRDefault="00A315C8" w:rsidP="00EA0CEB">
      <w:pPr>
        <w:contextualSpacing/>
        <w:jc w:val="center"/>
        <w:rPr>
          <w:sz w:val="28"/>
          <w:szCs w:val="28"/>
        </w:rPr>
      </w:pPr>
      <w:r w:rsidRPr="00EA0CEB">
        <w:rPr>
          <w:sz w:val="28"/>
          <w:szCs w:val="28"/>
        </w:rPr>
        <w:t>23.05.04  «Эксплуатация железных дорог»</w:t>
      </w:r>
    </w:p>
    <w:p w:rsidR="00A315C8" w:rsidRPr="00104973" w:rsidRDefault="00A315C8" w:rsidP="00104973">
      <w:pPr>
        <w:spacing w:after="0" w:line="240" w:lineRule="auto"/>
        <w:jc w:val="center"/>
        <w:rPr>
          <w:sz w:val="28"/>
          <w:szCs w:val="28"/>
          <w:lang w:eastAsia="ru-RU"/>
        </w:rPr>
      </w:pPr>
      <w:r w:rsidRPr="00104973">
        <w:rPr>
          <w:sz w:val="28"/>
          <w:szCs w:val="28"/>
          <w:lang w:eastAsia="ru-RU"/>
        </w:rPr>
        <w:t xml:space="preserve">по </w:t>
      </w:r>
      <w:r>
        <w:rPr>
          <w:sz w:val="28"/>
          <w:szCs w:val="28"/>
          <w:lang w:eastAsia="ru-RU"/>
        </w:rPr>
        <w:t>специализации</w:t>
      </w:r>
    </w:p>
    <w:p w:rsidR="00A315C8" w:rsidRPr="00EA0CEB" w:rsidRDefault="00A315C8" w:rsidP="00EA0CEB">
      <w:pPr>
        <w:ind w:firstLine="2160"/>
        <w:contextualSpacing/>
        <w:jc w:val="both"/>
        <w:rPr>
          <w:sz w:val="28"/>
          <w:szCs w:val="28"/>
        </w:rPr>
      </w:pPr>
      <w:r w:rsidRPr="00EA0CEB">
        <w:rPr>
          <w:sz w:val="28"/>
          <w:szCs w:val="28"/>
        </w:rPr>
        <w:t>«Магистральный транспорт»</w:t>
      </w:r>
    </w:p>
    <w:p w:rsidR="00A315C8" w:rsidRPr="00EA0CEB" w:rsidRDefault="00A315C8" w:rsidP="00EA0CEB">
      <w:pPr>
        <w:ind w:firstLine="2160"/>
        <w:contextualSpacing/>
        <w:jc w:val="both"/>
        <w:rPr>
          <w:sz w:val="28"/>
          <w:szCs w:val="28"/>
        </w:rPr>
      </w:pPr>
      <w:r w:rsidRPr="00EA0CEB">
        <w:rPr>
          <w:sz w:val="28"/>
          <w:szCs w:val="28"/>
        </w:rPr>
        <w:t xml:space="preserve">«Грузовая и коммерческая работа» </w:t>
      </w:r>
    </w:p>
    <w:p w:rsidR="00A315C8" w:rsidRPr="00EA0CEB" w:rsidRDefault="00A315C8" w:rsidP="00EA0CEB">
      <w:pPr>
        <w:ind w:firstLine="2160"/>
        <w:contextualSpacing/>
        <w:jc w:val="both"/>
        <w:rPr>
          <w:sz w:val="28"/>
          <w:szCs w:val="28"/>
        </w:rPr>
      </w:pPr>
      <w:r w:rsidRPr="00EA0CEB">
        <w:rPr>
          <w:sz w:val="28"/>
          <w:szCs w:val="28"/>
        </w:rPr>
        <w:t>«Пассажирский комплекс железнодорожного транспорта»</w:t>
      </w:r>
    </w:p>
    <w:p w:rsidR="00A315C8" w:rsidRPr="00EA0CEB" w:rsidRDefault="00A315C8" w:rsidP="00EA0CEB">
      <w:pPr>
        <w:ind w:firstLine="2160"/>
        <w:contextualSpacing/>
        <w:jc w:val="both"/>
        <w:rPr>
          <w:sz w:val="28"/>
          <w:szCs w:val="28"/>
        </w:rPr>
      </w:pPr>
      <w:r w:rsidRPr="00EA0CEB">
        <w:rPr>
          <w:sz w:val="28"/>
          <w:szCs w:val="28"/>
        </w:rPr>
        <w:t>«Транспортный бизнес и логистика»</w:t>
      </w:r>
    </w:p>
    <w:p w:rsidR="00A315C8" w:rsidRPr="00104973" w:rsidRDefault="00A315C8" w:rsidP="00104973">
      <w:pPr>
        <w:spacing w:after="0" w:line="240" w:lineRule="auto"/>
        <w:jc w:val="center"/>
        <w:rPr>
          <w:i/>
          <w:sz w:val="28"/>
          <w:szCs w:val="28"/>
          <w:lang w:eastAsia="ru-RU"/>
        </w:rPr>
      </w:pPr>
    </w:p>
    <w:p w:rsidR="00A315C8" w:rsidRPr="00104973" w:rsidRDefault="00A315C8" w:rsidP="00104973">
      <w:pPr>
        <w:spacing w:after="0" w:line="240" w:lineRule="auto"/>
        <w:jc w:val="center"/>
        <w:rPr>
          <w:sz w:val="28"/>
          <w:szCs w:val="28"/>
          <w:lang w:eastAsia="ru-RU"/>
        </w:rPr>
      </w:pPr>
      <w:r w:rsidRPr="00104973">
        <w:rPr>
          <w:sz w:val="28"/>
          <w:szCs w:val="28"/>
          <w:lang w:eastAsia="ru-RU"/>
        </w:rPr>
        <w:t>Форм</w:t>
      </w:r>
      <w:r>
        <w:rPr>
          <w:sz w:val="28"/>
          <w:szCs w:val="28"/>
          <w:lang w:eastAsia="ru-RU"/>
        </w:rPr>
        <w:t>а обучения – очная</w:t>
      </w:r>
      <w:r w:rsidRPr="00104973">
        <w:rPr>
          <w:sz w:val="28"/>
          <w:szCs w:val="28"/>
          <w:lang w:eastAsia="ru-RU"/>
        </w:rPr>
        <w:t xml:space="preserve">, </w:t>
      </w:r>
      <w:r>
        <w:rPr>
          <w:sz w:val="28"/>
          <w:szCs w:val="28"/>
          <w:lang w:eastAsia="ru-RU"/>
        </w:rPr>
        <w:t xml:space="preserve">очно-заочная, </w:t>
      </w:r>
      <w:r w:rsidRPr="00104973">
        <w:rPr>
          <w:sz w:val="28"/>
          <w:szCs w:val="28"/>
          <w:lang w:eastAsia="ru-RU"/>
        </w:rPr>
        <w:t>заочная</w:t>
      </w:r>
    </w:p>
    <w:p w:rsidR="00A315C8" w:rsidRPr="00104973" w:rsidRDefault="00A315C8" w:rsidP="00104973">
      <w:pPr>
        <w:spacing w:after="0" w:line="240" w:lineRule="auto"/>
        <w:jc w:val="center"/>
        <w:rPr>
          <w:sz w:val="28"/>
          <w:szCs w:val="28"/>
          <w:lang w:eastAsia="ru-RU"/>
        </w:rPr>
      </w:pPr>
    </w:p>
    <w:p w:rsidR="00A315C8" w:rsidRPr="00104973" w:rsidRDefault="00A315C8" w:rsidP="00104973">
      <w:pPr>
        <w:spacing w:after="0" w:line="240" w:lineRule="auto"/>
        <w:jc w:val="center"/>
        <w:rPr>
          <w:sz w:val="28"/>
          <w:szCs w:val="28"/>
          <w:lang w:eastAsia="ru-RU"/>
        </w:rPr>
      </w:pPr>
    </w:p>
    <w:p w:rsidR="00A315C8" w:rsidRPr="00104973" w:rsidRDefault="00A315C8" w:rsidP="00104973">
      <w:pPr>
        <w:spacing w:after="0" w:line="240" w:lineRule="auto"/>
        <w:jc w:val="center"/>
        <w:rPr>
          <w:sz w:val="28"/>
          <w:szCs w:val="28"/>
          <w:lang w:eastAsia="ru-RU"/>
        </w:rPr>
      </w:pPr>
    </w:p>
    <w:p w:rsidR="00A315C8" w:rsidRPr="00104973" w:rsidRDefault="00A315C8" w:rsidP="00104973">
      <w:pPr>
        <w:spacing w:after="0" w:line="240" w:lineRule="auto"/>
        <w:jc w:val="center"/>
        <w:rPr>
          <w:sz w:val="28"/>
          <w:szCs w:val="28"/>
          <w:lang w:eastAsia="ru-RU"/>
        </w:rPr>
      </w:pPr>
    </w:p>
    <w:p w:rsidR="00A315C8" w:rsidRPr="00104973" w:rsidRDefault="00A315C8" w:rsidP="00104973">
      <w:pPr>
        <w:spacing w:after="0" w:line="240" w:lineRule="auto"/>
        <w:jc w:val="center"/>
        <w:rPr>
          <w:sz w:val="28"/>
          <w:szCs w:val="28"/>
          <w:lang w:eastAsia="ru-RU"/>
        </w:rPr>
      </w:pPr>
    </w:p>
    <w:p w:rsidR="00A315C8" w:rsidRPr="00104973" w:rsidRDefault="00A315C8" w:rsidP="00104973">
      <w:pPr>
        <w:spacing w:after="0" w:line="240" w:lineRule="auto"/>
        <w:jc w:val="center"/>
        <w:rPr>
          <w:sz w:val="28"/>
          <w:szCs w:val="28"/>
          <w:lang w:eastAsia="ru-RU"/>
        </w:rPr>
      </w:pPr>
    </w:p>
    <w:p w:rsidR="00A315C8" w:rsidRPr="00104973" w:rsidRDefault="00A315C8" w:rsidP="00104973">
      <w:pPr>
        <w:spacing w:after="0" w:line="240" w:lineRule="auto"/>
        <w:jc w:val="center"/>
        <w:rPr>
          <w:sz w:val="28"/>
          <w:szCs w:val="28"/>
          <w:lang w:eastAsia="ru-RU"/>
        </w:rPr>
      </w:pPr>
    </w:p>
    <w:p w:rsidR="00A315C8" w:rsidRPr="00104973" w:rsidRDefault="00A315C8" w:rsidP="00104973">
      <w:pPr>
        <w:spacing w:after="0" w:line="240" w:lineRule="auto"/>
        <w:jc w:val="center"/>
        <w:rPr>
          <w:sz w:val="28"/>
          <w:szCs w:val="28"/>
          <w:lang w:eastAsia="ru-RU"/>
        </w:rPr>
      </w:pPr>
      <w:r w:rsidRPr="00104973">
        <w:rPr>
          <w:sz w:val="28"/>
          <w:szCs w:val="28"/>
          <w:lang w:eastAsia="ru-RU"/>
        </w:rPr>
        <w:t>Санкт-Петербург</w:t>
      </w:r>
    </w:p>
    <w:p w:rsidR="00A315C8" w:rsidRPr="00104973" w:rsidRDefault="00A315C8" w:rsidP="00104973">
      <w:pPr>
        <w:spacing w:after="0" w:line="240" w:lineRule="auto"/>
        <w:jc w:val="center"/>
        <w:rPr>
          <w:sz w:val="28"/>
          <w:szCs w:val="28"/>
          <w:lang w:eastAsia="ru-RU"/>
        </w:rPr>
      </w:pPr>
      <w:r>
        <w:rPr>
          <w:sz w:val="28"/>
          <w:szCs w:val="28"/>
          <w:lang w:eastAsia="ru-RU"/>
        </w:rPr>
        <w:t>2018</w:t>
      </w:r>
    </w:p>
    <w:p w:rsidR="00A315C8" w:rsidRPr="00104973" w:rsidRDefault="00A315C8" w:rsidP="009C05D3">
      <w:pPr>
        <w:spacing w:after="0" w:line="240" w:lineRule="auto"/>
        <w:rPr>
          <w:sz w:val="28"/>
          <w:szCs w:val="28"/>
        </w:rPr>
      </w:pPr>
      <w:r w:rsidRPr="00104973">
        <w:rPr>
          <w:sz w:val="28"/>
          <w:szCs w:val="28"/>
          <w:lang w:eastAsia="ru-RU"/>
        </w:rPr>
        <w:br w:type="page"/>
      </w:r>
      <w:r w:rsidRPr="00104973">
        <w:rPr>
          <w:sz w:val="28"/>
          <w:szCs w:val="28"/>
        </w:rPr>
        <w:t>Рабочая программа рассмотрена и обсуждена на заседании кафедры</w:t>
      </w:r>
    </w:p>
    <w:p w:rsidR="00A315C8" w:rsidRPr="00722236" w:rsidRDefault="00A315C8" w:rsidP="009C05D3">
      <w:pPr>
        <w:rPr>
          <w:sz w:val="28"/>
          <w:szCs w:val="28"/>
        </w:rPr>
      </w:pPr>
      <w:r w:rsidRPr="00722236">
        <w:rPr>
          <w:sz w:val="28"/>
          <w:szCs w:val="28"/>
        </w:rPr>
        <w:t>«Железнодорожные стации и узлы»</w:t>
      </w:r>
    </w:p>
    <w:p w:rsidR="00A315C8" w:rsidRPr="00104973" w:rsidRDefault="00A315C8" w:rsidP="009C05D3">
      <w:pPr>
        <w:spacing w:after="0" w:line="240" w:lineRule="auto"/>
        <w:rPr>
          <w:sz w:val="28"/>
          <w:szCs w:val="28"/>
        </w:rPr>
      </w:pPr>
      <w:r w:rsidRPr="00104973">
        <w:rPr>
          <w:sz w:val="28"/>
          <w:szCs w:val="28"/>
        </w:rPr>
        <w:t>Протокол № __ от «___» _________ 201 __ г.</w:t>
      </w:r>
    </w:p>
    <w:p w:rsidR="00A315C8" w:rsidRPr="00104973" w:rsidRDefault="00A315C8" w:rsidP="009C05D3">
      <w:pPr>
        <w:spacing w:after="0"/>
        <w:rPr>
          <w:sz w:val="28"/>
          <w:szCs w:val="28"/>
        </w:rPr>
      </w:pPr>
    </w:p>
    <w:p w:rsidR="00A315C8" w:rsidRPr="00104973" w:rsidRDefault="00A315C8" w:rsidP="009C05D3">
      <w:pPr>
        <w:spacing w:after="0"/>
        <w:jc w:val="both"/>
        <w:rPr>
          <w:sz w:val="28"/>
          <w:szCs w:val="28"/>
        </w:rPr>
      </w:pPr>
      <w:r w:rsidRPr="00104973">
        <w:rPr>
          <w:sz w:val="28"/>
          <w:szCs w:val="28"/>
        </w:rPr>
        <w:t>Программа актуализирована и продлена на 201__/201__ учебный год (приложение).</w:t>
      </w:r>
    </w:p>
    <w:p w:rsidR="00A315C8" w:rsidRPr="00104973" w:rsidRDefault="00A315C8" w:rsidP="009C05D3">
      <w:pPr>
        <w:spacing w:after="0"/>
        <w:rPr>
          <w:sz w:val="28"/>
          <w:szCs w:val="28"/>
        </w:rPr>
      </w:pPr>
    </w:p>
    <w:tbl>
      <w:tblPr>
        <w:tblW w:w="0" w:type="auto"/>
        <w:tblLook w:val="00A0"/>
      </w:tblPr>
      <w:tblGrid>
        <w:gridCol w:w="6204"/>
        <w:gridCol w:w="1984"/>
        <w:gridCol w:w="1383"/>
      </w:tblGrid>
      <w:tr w:rsidR="00A315C8" w:rsidRPr="00525564" w:rsidTr="00E2495A">
        <w:tc>
          <w:tcPr>
            <w:tcW w:w="6204" w:type="dxa"/>
          </w:tcPr>
          <w:p w:rsidR="00A315C8" w:rsidRDefault="00A315C8" w:rsidP="00E2495A">
            <w:pPr>
              <w:tabs>
                <w:tab w:val="left" w:pos="851"/>
              </w:tabs>
              <w:spacing w:after="0" w:line="240" w:lineRule="auto"/>
              <w:rPr>
                <w:sz w:val="28"/>
                <w:szCs w:val="28"/>
                <w:lang w:eastAsia="ru-RU"/>
              </w:rPr>
            </w:pPr>
            <w:r w:rsidRPr="00104973">
              <w:rPr>
                <w:sz w:val="28"/>
                <w:szCs w:val="28"/>
                <w:lang w:eastAsia="ru-RU"/>
              </w:rPr>
              <w:t xml:space="preserve">Заведующий кафедрой </w:t>
            </w:r>
          </w:p>
          <w:p w:rsidR="00A315C8" w:rsidRPr="00145210" w:rsidRDefault="00A315C8" w:rsidP="00E2495A">
            <w:pPr>
              <w:rPr>
                <w:sz w:val="28"/>
                <w:szCs w:val="28"/>
              </w:rPr>
            </w:pPr>
            <w:r w:rsidRPr="00722236">
              <w:rPr>
                <w:sz w:val="28"/>
                <w:szCs w:val="28"/>
              </w:rPr>
              <w:t>«Железнодорожные стации и узлы»</w:t>
            </w:r>
          </w:p>
        </w:tc>
        <w:tc>
          <w:tcPr>
            <w:tcW w:w="1984" w:type="dxa"/>
            <w:vAlign w:val="bottom"/>
          </w:tcPr>
          <w:p w:rsidR="00A315C8" w:rsidRPr="00104973" w:rsidRDefault="00A315C8" w:rsidP="00E2495A">
            <w:pPr>
              <w:tabs>
                <w:tab w:val="left" w:pos="851"/>
              </w:tabs>
              <w:spacing w:after="0" w:line="240" w:lineRule="auto"/>
              <w:jc w:val="center"/>
              <w:rPr>
                <w:sz w:val="28"/>
                <w:szCs w:val="28"/>
                <w:lang w:eastAsia="ru-RU"/>
              </w:rPr>
            </w:pPr>
            <w:r w:rsidRPr="00104973">
              <w:rPr>
                <w:sz w:val="28"/>
                <w:szCs w:val="28"/>
                <w:lang w:eastAsia="ru-RU"/>
              </w:rPr>
              <w:t>____________</w:t>
            </w:r>
          </w:p>
        </w:tc>
        <w:tc>
          <w:tcPr>
            <w:tcW w:w="1383" w:type="dxa"/>
            <w:vAlign w:val="bottom"/>
          </w:tcPr>
          <w:p w:rsidR="00A315C8" w:rsidRPr="00104973" w:rsidRDefault="00A315C8" w:rsidP="00E2495A">
            <w:pPr>
              <w:tabs>
                <w:tab w:val="left" w:pos="851"/>
              </w:tabs>
              <w:spacing w:after="0" w:line="240" w:lineRule="auto"/>
              <w:jc w:val="center"/>
              <w:rPr>
                <w:sz w:val="28"/>
                <w:szCs w:val="28"/>
                <w:lang w:eastAsia="ru-RU"/>
              </w:rPr>
            </w:pPr>
          </w:p>
        </w:tc>
      </w:tr>
      <w:tr w:rsidR="00A315C8" w:rsidRPr="00525564" w:rsidTr="00E2495A">
        <w:tc>
          <w:tcPr>
            <w:tcW w:w="6204" w:type="dxa"/>
          </w:tcPr>
          <w:p w:rsidR="00A315C8" w:rsidRPr="00104973" w:rsidRDefault="00A315C8" w:rsidP="00E2495A">
            <w:pPr>
              <w:tabs>
                <w:tab w:val="left" w:pos="851"/>
              </w:tabs>
              <w:spacing w:after="0" w:line="240" w:lineRule="auto"/>
              <w:rPr>
                <w:sz w:val="28"/>
                <w:szCs w:val="28"/>
                <w:lang w:eastAsia="ru-RU"/>
              </w:rPr>
            </w:pPr>
            <w:r w:rsidRPr="00104973">
              <w:rPr>
                <w:sz w:val="28"/>
                <w:szCs w:val="28"/>
                <w:lang w:eastAsia="ru-RU"/>
              </w:rPr>
              <w:t>«___» _________ 201 __ г.</w:t>
            </w:r>
          </w:p>
        </w:tc>
        <w:tc>
          <w:tcPr>
            <w:tcW w:w="1984" w:type="dxa"/>
          </w:tcPr>
          <w:p w:rsidR="00A315C8" w:rsidRPr="00104973" w:rsidRDefault="00A315C8" w:rsidP="00E2495A">
            <w:pPr>
              <w:tabs>
                <w:tab w:val="left" w:pos="851"/>
              </w:tabs>
              <w:spacing w:after="0" w:line="240" w:lineRule="auto"/>
              <w:rPr>
                <w:sz w:val="28"/>
                <w:szCs w:val="28"/>
                <w:lang w:eastAsia="ru-RU"/>
              </w:rPr>
            </w:pPr>
          </w:p>
        </w:tc>
        <w:tc>
          <w:tcPr>
            <w:tcW w:w="1383" w:type="dxa"/>
          </w:tcPr>
          <w:p w:rsidR="00A315C8" w:rsidRPr="00104973" w:rsidRDefault="00A315C8" w:rsidP="00E2495A">
            <w:pPr>
              <w:tabs>
                <w:tab w:val="left" w:pos="851"/>
              </w:tabs>
              <w:spacing w:after="0" w:line="240" w:lineRule="auto"/>
              <w:rPr>
                <w:sz w:val="28"/>
                <w:szCs w:val="28"/>
                <w:lang w:eastAsia="ru-RU"/>
              </w:rPr>
            </w:pPr>
          </w:p>
        </w:tc>
      </w:tr>
    </w:tbl>
    <w:p w:rsidR="00A315C8" w:rsidRDefault="00A315C8" w:rsidP="009C05D3">
      <w:pPr>
        <w:spacing w:after="0" w:line="240" w:lineRule="auto"/>
        <w:rPr>
          <w:sz w:val="28"/>
          <w:szCs w:val="28"/>
        </w:rPr>
      </w:pPr>
    </w:p>
    <w:p w:rsidR="00A315C8" w:rsidRDefault="00A315C8" w:rsidP="009C05D3">
      <w:pPr>
        <w:spacing w:after="0" w:line="240" w:lineRule="auto"/>
        <w:rPr>
          <w:sz w:val="28"/>
          <w:szCs w:val="28"/>
        </w:rPr>
      </w:pPr>
    </w:p>
    <w:p w:rsidR="00A315C8" w:rsidRDefault="00A315C8" w:rsidP="009C05D3">
      <w:pPr>
        <w:spacing w:after="0" w:line="240" w:lineRule="auto"/>
        <w:rPr>
          <w:sz w:val="28"/>
          <w:szCs w:val="28"/>
        </w:rPr>
      </w:pPr>
    </w:p>
    <w:p w:rsidR="00A315C8" w:rsidRPr="00104973" w:rsidRDefault="00A315C8" w:rsidP="009C05D3">
      <w:pPr>
        <w:spacing w:after="0" w:line="240" w:lineRule="auto"/>
        <w:rPr>
          <w:sz w:val="28"/>
          <w:szCs w:val="28"/>
        </w:rPr>
      </w:pPr>
      <w:r w:rsidRPr="00104973">
        <w:rPr>
          <w:sz w:val="28"/>
          <w:szCs w:val="28"/>
        </w:rPr>
        <w:t>Рабочая программа рассмотрена и обсуждена на заседании кафедры</w:t>
      </w:r>
    </w:p>
    <w:p w:rsidR="00A315C8" w:rsidRPr="00722236" w:rsidRDefault="00A315C8" w:rsidP="009C05D3">
      <w:pPr>
        <w:rPr>
          <w:sz w:val="28"/>
          <w:szCs w:val="28"/>
        </w:rPr>
      </w:pPr>
      <w:r w:rsidRPr="00722236">
        <w:rPr>
          <w:sz w:val="28"/>
          <w:szCs w:val="28"/>
        </w:rPr>
        <w:t>«Железнодорожные стации и узлы»</w:t>
      </w:r>
    </w:p>
    <w:p w:rsidR="00A315C8" w:rsidRPr="00104973" w:rsidRDefault="00A315C8" w:rsidP="009C05D3">
      <w:pPr>
        <w:spacing w:after="0" w:line="240" w:lineRule="auto"/>
        <w:rPr>
          <w:sz w:val="28"/>
          <w:szCs w:val="28"/>
        </w:rPr>
      </w:pPr>
      <w:r w:rsidRPr="00104973">
        <w:rPr>
          <w:sz w:val="28"/>
          <w:szCs w:val="28"/>
        </w:rPr>
        <w:t>Протокол № __ от «___» _________ 201 __ г.</w:t>
      </w:r>
    </w:p>
    <w:p w:rsidR="00A315C8" w:rsidRPr="00104973" w:rsidRDefault="00A315C8" w:rsidP="009C05D3">
      <w:pPr>
        <w:spacing w:after="0"/>
        <w:rPr>
          <w:sz w:val="28"/>
          <w:szCs w:val="28"/>
        </w:rPr>
      </w:pPr>
    </w:p>
    <w:p w:rsidR="00A315C8" w:rsidRPr="00104973" w:rsidRDefault="00A315C8" w:rsidP="009C05D3">
      <w:pPr>
        <w:spacing w:after="0"/>
        <w:jc w:val="both"/>
        <w:rPr>
          <w:sz w:val="28"/>
          <w:szCs w:val="28"/>
        </w:rPr>
      </w:pPr>
      <w:r w:rsidRPr="00104973">
        <w:rPr>
          <w:sz w:val="28"/>
          <w:szCs w:val="28"/>
        </w:rPr>
        <w:t>Программа актуализирована и продлена на 201__/201__ учебный год (приложение).</w:t>
      </w:r>
    </w:p>
    <w:p w:rsidR="00A315C8" w:rsidRPr="00104973" w:rsidRDefault="00A315C8" w:rsidP="009C05D3">
      <w:pPr>
        <w:spacing w:after="0"/>
        <w:rPr>
          <w:sz w:val="28"/>
          <w:szCs w:val="28"/>
        </w:rPr>
      </w:pPr>
    </w:p>
    <w:tbl>
      <w:tblPr>
        <w:tblW w:w="0" w:type="auto"/>
        <w:tblLook w:val="00A0"/>
      </w:tblPr>
      <w:tblGrid>
        <w:gridCol w:w="6204"/>
        <w:gridCol w:w="1984"/>
        <w:gridCol w:w="1383"/>
      </w:tblGrid>
      <w:tr w:rsidR="00A315C8" w:rsidRPr="00525564" w:rsidTr="00E2495A">
        <w:tc>
          <w:tcPr>
            <w:tcW w:w="6204" w:type="dxa"/>
          </w:tcPr>
          <w:p w:rsidR="00A315C8" w:rsidRDefault="00A315C8" w:rsidP="00E2495A">
            <w:pPr>
              <w:tabs>
                <w:tab w:val="left" w:pos="851"/>
              </w:tabs>
              <w:spacing w:after="0" w:line="240" w:lineRule="auto"/>
              <w:rPr>
                <w:sz w:val="28"/>
                <w:szCs w:val="28"/>
                <w:lang w:eastAsia="ru-RU"/>
              </w:rPr>
            </w:pPr>
            <w:r w:rsidRPr="00104973">
              <w:rPr>
                <w:sz w:val="28"/>
                <w:szCs w:val="28"/>
                <w:lang w:eastAsia="ru-RU"/>
              </w:rPr>
              <w:t xml:space="preserve">Заведующий кафедрой </w:t>
            </w:r>
          </w:p>
          <w:p w:rsidR="00A315C8" w:rsidRPr="00145210" w:rsidRDefault="00A315C8" w:rsidP="00E2495A">
            <w:pPr>
              <w:rPr>
                <w:sz w:val="28"/>
                <w:szCs w:val="28"/>
              </w:rPr>
            </w:pPr>
            <w:r w:rsidRPr="00722236">
              <w:rPr>
                <w:sz w:val="28"/>
                <w:szCs w:val="28"/>
              </w:rPr>
              <w:t>«Железнодорожные стации и узлы»</w:t>
            </w:r>
          </w:p>
        </w:tc>
        <w:tc>
          <w:tcPr>
            <w:tcW w:w="1984" w:type="dxa"/>
            <w:vAlign w:val="bottom"/>
          </w:tcPr>
          <w:p w:rsidR="00A315C8" w:rsidRPr="00104973" w:rsidRDefault="00A315C8" w:rsidP="00E2495A">
            <w:pPr>
              <w:tabs>
                <w:tab w:val="left" w:pos="851"/>
              </w:tabs>
              <w:spacing w:after="0" w:line="240" w:lineRule="auto"/>
              <w:jc w:val="center"/>
              <w:rPr>
                <w:sz w:val="28"/>
                <w:szCs w:val="28"/>
                <w:lang w:eastAsia="ru-RU"/>
              </w:rPr>
            </w:pPr>
            <w:r w:rsidRPr="00104973">
              <w:rPr>
                <w:sz w:val="28"/>
                <w:szCs w:val="28"/>
                <w:lang w:eastAsia="ru-RU"/>
              </w:rPr>
              <w:t>____________</w:t>
            </w:r>
          </w:p>
        </w:tc>
        <w:tc>
          <w:tcPr>
            <w:tcW w:w="1383" w:type="dxa"/>
            <w:vAlign w:val="bottom"/>
          </w:tcPr>
          <w:p w:rsidR="00A315C8" w:rsidRPr="00104973" w:rsidRDefault="00A315C8" w:rsidP="00E2495A">
            <w:pPr>
              <w:tabs>
                <w:tab w:val="left" w:pos="851"/>
              </w:tabs>
              <w:spacing w:after="0" w:line="240" w:lineRule="auto"/>
              <w:rPr>
                <w:sz w:val="28"/>
                <w:szCs w:val="28"/>
                <w:lang w:eastAsia="ru-RU"/>
              </w:rPr>
            </w:pPr>
          </w:p>
        </w:tc>
      </w:tr>
      <w:tr w:rsidR="00A315C8" w:rsidRPr="00525564" w:rsidTr="00E2495A">
        <w:tc>
          <w:tcPr>
            <w:tcW w:w="6204" w:type="dxa"/>
          </w:tcPr>
          <w:p w:rsidR="00A315C8" w:rsidRPr="00104973" w:rsidRDefault="00A315C8" w:rsidP="00E2495A">
            <w:pPr>
              <w:tabs>
                <w:tab w:val="left" w:pos="851"/>
              </w:tabs>
              <w:spacing w:after="0" w:line="240" w:lineRule="auto"/>
              <w:rPr>
                <w:sz w:val="28"/>
                <w:szCs w:val="28"/>
                <w:lang w:eastAsia="ru-RU"/>
              </w:rPr>
            </w:pPr>
            <w:r w:rsidRPr="00104973">
              <w:rPr>
                <w:sz w:val="28"/>
                <w:szCs w:val="28"/>
                <w:lang w:eastAsia="ru-RU"/>
              </w:rPr>
              <w:t>«___» _________ 201 __ г.</w:t>
            </w:r>
          </w:p>
        </w:tc>
        <w:tc>
          <w:tcPr>
            <w:tcW w:w="1984" w:type="dxa"/>
          </w:tcPr>
          <w:p w:rsidR="00A315C8" w:rsidRPr="00104973" w:rsidRDefault="00A315C8" w:rsidP="00E2495A">
            <w:pPr>
              <w:tabs>
                <w:tab w:val="left" w:pos="851"/>
              </w:tabs>
              <w:spacing w:after="0" w:line="240" w:lineRule="auto"/>
              <w:rPr>
                <w:sz w:val="28"/>
                <w:szCs w:val="28"/>
                <w:lang w:eastAsia="ru-RU"/>
              </w:rPr>
            </w:pPr>
          </w:p>
        </w:tc>
        <w:tc>
          <w:tcPr>
            <w:tcW w:w="1383" w:type="dxa"/>
          </w:tcPr>
          <w:p w:rsidR="00A315C8" w:rsidRPr="00104973" w:rsidRDefault="00A315C8" w:rsidP="00E2495A">
            <w:pPr>
              <w:tabs>
                <w:tab w:val="left" w:pos="851"/>
              </w:tabs>
              <w:spacing w:after="0" w:line="240" w:lineRule="auto"/>
              <w:rPr>
                <w:sz w:val="28"/>
                <w:szCs w:val="28"/>
                <w:lang w:eastAsia="ru-RU"/>
              </w:rPr>
            </w:pPr>
          </w:p>
        </w:tc>
      </w:tr>
    </w:tbl>
    <w:p w:rsidR="00A315C8" w:rsidRDefault="00A315C8" w:rsidP="009C05D3">
      <w:pPr>
        <w:spacing w:after="0"/>
        <w:rPr>
          <w:sz w:val="28"/>
          <w:szCs w:val="28"/>
          <w:lang w:eastAsia="ru-RU"/>
        </w:rPr>
      </w:pPr>
    </w:p>
    <w:p w:rsidR="00A315C8" w:rsidRPr="00104973" w:rsidRDefault="00A315C8" w:rsidP="009C05D3">
      <w:pPr>
        <w:spacing w:after="0"/>
        <w:rPr>
          <w:sz w:val="28"/>
          <w:szCs w:val="28"/>
          <w:lang w:eastAsia="ru-RU"/>
        </w:rPr>
      </w:pPr>
    </w:p>
    <w:p w:rsidR="00A315C8" w:rsidRPr="00104973" w:rsidRDefault="00A315C8" w:rsidP="009C05D3">
      <w:pPr>
        <w:spacing w:after="0"/>
        <w:jc w:val="center"/>
        <w:rPr>
          <w:i/>
          <w:sz w:val="28"/>
          <w:szCs w:val="28"/>
          <w:lang w:eastAsia="ru-RU"/>
        </w:rPr>
      </w:pPr>
    </w:p>
    <w:p w:rsidR="00A315C8" w:rsidRPr="00104973" w:rsidRDefault="00A315C8" w:rsidP="009C05D3">
      <w:pPr>
        <w:spacing w:after="0" w:line="240" w:lineRule="auto"/>
        <w:rPr>
          <w:sz w:val="28"/>
          <w:szCs w:val="28"/>
        </w:rPr>
      </w:pPr>
      <w:r w:rsidRPr="00104973">
        <w:rPr>
          <w:sz w:val="28"/>
          <w:szCs w:val="28"/>
        </w:rPr>
        <w:t>Рабочая программа рассмотрена и обсуждена на заседании кафедры</w:t>
      </w:r>
    </w:p>
    <w:p w:rsidR="00A315C8" w:rsidRPr="00722236" w:rsidRDefault="00A315C8" w:rsidP="009C05D3">
      <w:pPr>
        <w:rPr>
          <w:sz w:val="28"/>
          <w:szCs w:val="28"/>
        </w:rPr>
      </w:pPr>
      <w:r w:rsidRPr="00722236">
        <w:rPr>
          <w:sz w:val="28"/>
          <w:szCs w:val="28"/>
        </w:rPr>
        <w:t>«Железнодорожные стации и узлы»</w:t>
      </w:r>
    </w:p>
    <w:p w:rsidR="00A315C8" w:rsidRPr="00104973" w:rsidRDefault="00A315C8" w:rsidP="009C05D3">
      <w:pPr>
        <w:spacing w:after="0" w:line="240" w:lineRule="auto"/>
        <w:rPr>
          <w:sz w:val="28"/>
          <w:szCs w:val="28"/>
        </w:rPr>
      </w:pPr>
      <w:r w:rsidRPr="00104973">
        <w:rPr>
          <w:sz w:val="28"/>
          <w:szCs w:val="28"/>
        </w:rPr>
        <w:t>Протокол № __ от «___» _________ 201 __ г.</w:t>
      </w:r>
    </w:p>
    <w:p w:rsidR="00A315C8" w:rsidRPr="00104973" w:rsidRDefault="00A315C8" w:rsidP="009C05D3">
      <w:pPr>
        <w:spacing w:after="0"/>
        <w:rPr>
          <w:sz w:val="28"/>
          <w:szCs w:val="28"/>
        </w:rPr>
      </w:pPr>
    </w:p>
    <w:p w:rsidR="00A315C8" w:rsidRPr="00104973" w:rsidRDefault="00A315C8" w:rsidP="009C05D3">
      <w:pPr>
        <w:spacing w:after="0"/>
        <w:jc w:val="both"/>
        <w:rPr>
          <w:sz w:val="28"/>
          <w:szCs w:val="28"/>
        </w:rPr>
      </w:pPr>
      <w:r w:rsidRPr="00104973">
        <w:rPr>
          <w:sz w:val="28"/>
          <w:szCs w:val="28"/>
        </w:rPr>
        <w:t>Программа актуализирована и продлена на 201__/201__ учебный год (приложение).</w:t>
      </w:r>
    </w:p>
    <w:p w:rsidR="00A315C8" w:rsidRPr="00104973" w:rsidRDefault="00A315C8" w:rsidP="009C05D3">
      <w:pPr>
        <w:spacing w:after="0"/>
        <w:rPr>
          <w:sz w:val="28"/>
          <w:szCs w:val="28"/>
        </w:rPr>
      </w:pPr>
    </w:p>
    <w:tbl>
      <w:tblPr>
        <w:tblW w:w="0" w:type="auto"/>
        <w:tblLook w:val="00A0"/>
      </w:tblPr>
      <w:tblGrid>
        <w:gridCol w:w="6204"/>
        <w:gridCol w:w="1984"/>
        <w:gridCol w:w="1383"/>
      </w:tblGrid>
      <w:tr w:rsidR="00A315C8" w:rsidRPr="00525564" w:rsidTr="00E2495A">
        <w:tc>
          <w:tcPr>
            <w:tcW w:w="6204" w:type="dxa"/>
          </w:tcPr>
          <w:p w:rsidR="00A315C8" w:rsidRDefault="00A315C8" w:rsidP="00E2495A">
            <w:pPr>
              <w:tabs>
                <w:tab w:val="left" w:pos="851"/>
              </w:tabs>
              <w:spacing w:after="0" w:line="240" w:lineRule="auto"/>
              <w:rPr>
                <w:sz w:val="28"/>
                <w:szCs w:val="28"/>
                <w:lang w:eastAsia="ru-RU"/>
              </w:rPr>
            </w:pPr>
            <w:r w:rsidRPr="00104973">
              <w:rPr>
                <w:sz w:val="28"/>
                <w:szCs w:val="28"/>
                <w:lang w:eastAsia="ru-RU"/>
              </w:rPr>
              <w:t xml:space="preserve">Заведующий кафедрой </w:t>
            </w:r>
          </w:p>
          <w:p w:rsidR="00A315C8" w:rsidRPr="00145210" w:rsidRDefault="00A315C8" w:rsidP="00E2495A">
            <w:pPr>
              <w:rPr>
                <w:sz w:val="28"/>
                <w:szCs w:val="28"/>
              </w:rPr>
            </w:pPr>
            <w:r w:rsidRPr="00722236">
              <w:rPr>
                <w:sz w:val="28"/>
                <w:szCs w:val="28"/>
              </w:rPr>
              <w:t>«Железнодорожные стации и узлы»</w:t>
            </w:r>
          </w:p>
        </w:tc>
        <w:tc>
          <w:tcPr>
            <w:tcW w:w="1984" w:type="dxa"/>
            <w:vAlign w:val="bottom"/>
          </w:tcPr>
          <w:p w:rsidR="00A315C8" w:rsidRPr="00104973" w:rsidRDefault="00A315C8" w:rsidP="00E2495A">
            <w:pPr>
              <w:tabs>
                <w:tab w:val="left" w:pos="851"/>
              </w:tabs>
              <w:spacing w:after="0" w:line="240" w:lineRule="auto"/>
              <w:jc w:val="center"/>
              <w:rPr>
                <w:sz w:val="28"/>
                <w:szCs w:val="28"/>
                <w:lang w:eastAsia="ru-RU"/>
              </w:rPr>
            </w:pPr>
            <w:r w:rsidRPr="00104973">
              <w:rPr>
                <w:sz w:val="28"/>
                <w:szCs w:val="28"/>
                <w:lang w:eastAsia="ru-RU"/>
              </w:rPr>
              <w:t>____________</w:t>
            </w:r>
          </w:p>
        </w:tc>
        <w:tc>
          <w:tcPr>
            <w:tcW w:w="1383" w:type="dxa"/>
            <w:vAlign w:val="bottom"/>
          </w:tcPr>
          <w:p w:rsidR="00A315C8" w:rsidRPr="00104973" w:rsidRDefault="00A315C8" w:rsidP="00E2495A">
            <w:pPr>
              <w:tabs>
                <w:tab w:val="left" w:pos="851"/>
              </w:tabs>
              <w:spacing w:after="0" w:line="240" w:lineRule="auto"/>
              <w:jc w:val="center"/>
              <w:rPr>
                <w:sz w:val="28"/>
                <w:szCs w:val="28"/>
                <w:lang w:eastAsia="ru-RU"/>
              </w:rPr>
            </w:pPr>
          </w:p>
        </w:tc>
      </w:tr>
      <w:tr w:rsidR="00A315C8" w:rsidRPr="00525564" w:rsidTr="00E2495A">
        <w:tc>
          <w:tcPr>
            <w:tcW w:w="6204" w:type="dxa"/>
          </w:tcPr>
          <w:p w:rsidR="00A315C8" w:rsidRPr="00104973" w:rsidRDefault="00A315C8" w:rsidP="00E2495A">
            <w:pPr>
              <w:tabs>
                <w:tab w:val="left" w:pos="851"/>
              </w:tabs>
              <w:spacing w:after="0" w:line="240" w:lineRule="auto"/>
              <w:rPr>
                <w:sz w:val="28"/>
                <w:szCs w:val="28"/>
                <w:lang w:eastAsia="ru-RU"/>
              </w:rPr>
            </w:pPr>
            <w:r w:rsidRPr="00104973">
              <w:rPr>
                <w:sz w:val="28"/>
                <w:szCs w:val="28"/>
                <w:lang w:eastAsia="ru-RU"/>
              </w:rPr>
              <w:t>«___» _________ 201 __ г.</w:t>
            </w:r>
          </w:p>
        </w:tc>
        <w:tc>
          <w:tcPr>
            <w:tcW w:w="1984" w:type="dxa"/>
          </w:tcPr>
          <w:p w:rsidR="00A315C8" w:rsidRPr="00104973" w:rsidRDefault="00A315C8" w:rsidP="00E2495A">
            <w:pPr>
              <w:tabs>
                <w:tab w:val="left" w:pos="851"/>
              </w:tabs>
              <w:spacing w:after="0" w:line="240" w:lineRule="auto"/>
              <w:rPr>
                <w:sz w:val="28"/>
                <w:szCs w:val="28"/>
                <w:lang w:eastAsia="ru-RU"/>
              </w:rPr>
            </w:pPr>
          </w:p>
        </w:tc>
        <w:tc>
          <w:tcPr>
            <w:tcW w:w="1383" w:type="dxa"/>
          </w:tcPr>
          <w:p w:rsidR="00A315C8" w:rsidRPr="00104973" w:rsidRDefault="00A315C8" w:rsidP="00E2495A">
            <w:pPr>
              <w:tabs>
                <w:tab w:val="left" w:pos="851"/>
              </w:tabs>
              <w:spacing w:after="0" w:line="240" w:lineRule="auto"/>
              <w:rPr>
                <w:sz w:val="28"/>
                <w:szCs w:val="28"/>
                <w:lang w:eastAsia="ru-RU"/>
              </w:rPr>
            </w:pPr>
          </w:p>
        </w:tc>
      </w:tr>
    </w:tbl>
    <w:p w:rsidR="00A315C8" w:rsidRPr="00104973" w:rsidRDefault="00A315C8" w:rsidP="009C05D3">
      <w:pPr>
        <w:spacing w:after="0"/>
        <w:jc w:val="center"/>
        <w:rPr>
          <w:i/>
          <w:sz w:val="28"/>
          <w:szCs w:val="28"/>
          <w:lang w:eastAsia="ru-RU"/>
        </w:rPr>
      </w:pPr>
    </w:p>
    <w:p w:rsidR="00A315C8" w:rsidRPr="00104973" w:rsidRDefault="00A315C8" w:rsidP="00104973">
      <w:pPr>
        <w:spacing w:after="0"/>
        <w:ind w:firstLine="851"/>
        <w:jc w:val="both"/>
        <w:rPr>
          <w:sz w:val="28"/>
          <w:szCs w:val="28"/>
          <w:lang w:eastAsia="ru-RU"/>
        </w:rPr>
      </w:pPr>
    </w:p>
    <w:p w:rsidR="00A315C8" w:rsidRDefault="00A315C8" w:rsidP="00CB0268">
      <w:pPr>
        <w:widowControl w:val="0"/>
        <w:shd w:val="clear" w:color="auto" w:fill="FFFFFF"/>
        <w:autoSpaceDE w:val="0"/>
        <w:autoSpaceDN w:val="0"/>
        <w:adjustRightInd w:val="0"/>
        <w:spacing w:after="0" w:line="240" w:lineRule="auto"/>
        <w:jc w:val="center"/>
        <w:rPr>
          <w:sz w:val="28"/>
          <w:szCs w:val="28"/>
          <w:lang w:eastAsia="ru-RU"/>
        </w:rPr>
      </w:pPr>
      <w:r w:rsidRPr="00CB0268">
        <w:rPr>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656.25pt">
            <v:imagedata r:id="rId5" o:title=""/>
          </v:shape>
        </w:pict>
      </w:r>
    </w:p>
    <w:p w:rsidR="00A315C8" w:rsidRDefault="00A315C8" w:rsidP="005633B9">
      <w:pPr>
        <w:widowControl w:val="0"/>
        <w:shd w:val="clear" w:color="auto" w:fill="FFFFFF"/>
        <w:autoSpaceDE w:val="0"/>
        <w:autoSpaceDN w:val="0"/>
        <w:adjustRightInd w:val="0"/>
        <w:spacing w:after="0" w:line="240" w:lineRule="auto"/>
        <w:ind w:left="714"/>
        <w:jc w:val="center"/>
        <w:rPr>
          <w:sz w:val="28"/>
          <w:szCs w:val="28"/>
          <w:lang w:eastAsia="ru-RU"/>
        </w:rPr>
      </w:pPr>
    </w:p>
    <w:p w:rsidR="00A315C8" w:rsidRDefault="00A315C8" w:rsidP="005633B9">
      <w:pPr>
        <w:widowControl w:val="0"/>
        <w:shd w:val="clear" w:color="auto" w:fill="FFFFFF"/>
        <w:autoSpaceDE w:val="0"/>
        <w:autoSpaceDN w:val="0"/>
        <w:adjustRightInd w:val="0"/>
        <w:spacing w:after="0" w:line="240" w:lineRule="auto"/>
        <w:ind w:left="714"/>
        <w:jc w:val="center"/>
        <w:rPr>
          <w:sz w:val="28"/>
          <w:szCs w:val="28"/>
          <w:lang w:eastAsia="ru-RU"/>
        </w:rPr>
      </w:pPr>
    </w:p>
    <w:p w:rsidR="00A315C8" w:rsidRPr="00104973" w:rsidRDefault="00A315C8" w:rsidP="005633B9">
      <w:pPr>
        <w:widowControl w:val="0"/>
        <w:shd w:val="clear" w:color="auto" w:fill="FFFFFF"/>
        <w:autoSpaceDE w:val="0"/>
        <w:autoSpaceDN w:val="0"/>
        <w:adjustRightInd w:val="0"/>
        <w:spacing w:after="0" w:line="240" w:lineRule="auto"/>
        <w:ind w:left="714"/>
        <w:jc w:val="center"/>
        <w:rPr>
          <w:b/>
          <w:bCs/>
          <w:sz w:val="28"/>
          <w:szCs w:val="28"/>
          <w:lang w:eastAsia="ru-RU"/>
        </w:rPr>
      </w:pPr>
      <w:r w:rsidRPr="005633B9">
        <w:rPr>
          <w:sz w:val="28"/>
          <w:szCs w:val="28"/>
          <w:lang w:eastAsia="ru-RU"/>
        </w:rPr>
        <w:br w:type="page"/>
      </w:r>
      <w:r w:rsidRPr="00104973">
        <w:rPr>
          <w:b/>
          <w:bCs/>
          <w:sz w:val="28"/>
          <w:szCs w:val="28"/>
          <w:lang w:eastAsia="ru-RU"/>
        </w:rPr>
        <w:t xml:space="preserve"> 1. Цели и задачи дисциплины</w:t>
      </w:r>
    </w:p>
    <w:p w:rsidR="00A315C8" w:rsidRPr="00104973" w:rsidRDefault="00A315C8" w:rsidP="00104973">
      <w:pPr>
        <w:tabs>
          <w:tab w:val="left" w:pos="0"/>
        </w:tabs>
        <w:spacing w:after="0" w:line="240" w:lineRule="auto"/>
        <w:contextualSpacing/>
        <w:jc w:val="both"/>
        <w:rPr>
          <w:sz w:val="28"/>
          <w:szCs w:val="28"/>
          <w:lang w:eastAsia="ru-RU"/>
        </w:rPr>
      </w:pPr>
    </w:p>
    <w:p w:rsidR="00A315C8" w:rsidRDefault="00A315C8" w:rsidP="00104973">
      <w:pPr>
        <w:spacing w:after="0" w:line="240" w:lineRule="auto"/>
        <w:ind w:firstLine="851"/>
        <w:jc w:val="both"/>
        <w:rPr>
          <w:sz w:val="28"/>
          <w:szCs w:val="28"/>
          <w:lang w:eastAsia="ru-RU"/>
        </w:rPr>
      </w:pPr>
      <w:r w:rsidRPr="00104973">
        <w:rPr>
          <w:sz w:val="28"/>
          <w:szCs w:val="28"/>
          <w:lang w:eastAsia="ru-RU"/>
        </w:rPr>
        <w:t>Рабочая программа составлена в соответствии с ФГОС ВО, утвержденным «</w:t>
      </w:r>
      <w:r>
        <w:rPr>
          <w:sz w:val="28"/>
          <w:szCs w:val="28"/>
          <w:lang w:eastAsia="ru-RU"/>
        </w:rPr>
        <w:t>17</w:t>
      </w:r>
      <w:r w:rsidRPr="00104973">
        <w:rPr>
          <w:sz w:val="28"/>
          <w:szCs w:val="28"/>
          <w:lang w:eastAsia="ru-RU"/>
        </w:rPr>
        <w:t xml:space="preserve">» </w:t>
      </w:r>
      <w:r>
        <w:rPr>
          <w:sz w:val="28"/>
          <w:szCs w:val="28"/>
          <w:lang w:eastAsia="ru-RU"/>
        </w:rPr>
        <w:t xml:space="preserve">октября </w:t>
      </w:r>
      <w:smartTag w:uri="urn:schemas-microsoft-com:office:smarttags" w:element="metricconverter">
        <w:smartTagPr>
          <w:attr w:name="ProductID" w:val="2014 г"/>
        </w:smartTagPr>
        <w:r>
          <w:rPr>
            <w:sz w:val="28"/>
            <w:szCs w:val="28"/>
            <w:lang w:eastAsia="ru-RU"/>
          </w:rPr>
          <w:t>2016</w:t>
        </w:r>
        <w:r w:rsidRPr="00104973">
          <w:rPr>
            <w:sz w:val="28"/>
            <w:szCs w:val="28"/>
            <w:lang w:eastAsia="ru-RU"/>
          </w:rPr>
          <w:t xml:space="preserve"> г</w:t>
        </w:r>
      </w:smartTag>
      <w:r w:rsidRPr="00104973">
        <w:rPr>
          <w:sz w:val="28"/>
          <w:szCs w:val="28"/>
          <w:lang w:eastAsia="ru-RU"/>
        </w:rPr>
        <w:t xml:space="preserve">., приказ № </w:t>
      </w:r>
      <w:r>
        <w:rPr>
          <w:sz w:val="28"/>
          <w:szCs w:val="28"/>
          <w:lang w:eastAsia="ru-RU"/>
        </w:rPr>
        <w:t xml:space="preserve">1289 по </w:t>
      </w:r>
      <w:r w:rsidRPr="00104973">
        <w:rPr>
          <w:sz w:val="28"/>
          <w:szCs w:val="28"/>
          <w:lang w:eastAsia="ru-RU"/>
        </w:rPr>
        <w:t>специальности</w:t>
      </w:r>
      <w:r>
        <w:rPr>
          <w:sz w:val="28"/>
          <w:szCs w:val="28"/>
          <w:lang w:eastAsia="ru-RU"/>
        </w:rPr>
        <w:t xml:space="preserve"> 23.05.04 «Эксплуатация железных дорог»</w:t>
      </w:r>
      <w:r w:rsidRPr="00104973">
        <w:rPr>
          <w:sz w:val="28"/>
          <w:szCs w:val="28"/>
          <w:lang w:eastAsia="ru-RU"/>
        </w:rPr>
        <w:t>, по дисциплине «</w:t>
      </w:r>
      <w:r>
        <w:rPr>
          <w:sz w:val="28"/>
          <w:szCs w:val="28"/>
        </w:rPr>
        <w:t>Устройство и технология работы приграничных сухопутных и морских транспортных узлов</w:t>
      </w:r>
      <w:r w:rsidRPr="00104973">
        <w:rPr>
          <w:sz w:val="28"/>
          <w:szCs w:val="28"/>
          <w:lang w:eastAsia="ru-RU"/>
        </w:rPr>
        <w:t>».</w:t>
      </w:r>
    </w:p>
    <w:p w:rsidR="00A315C8" w:rsidRPr="00C46D25" w:rsidRDefault="00A315C8" w:rsidP="00C46D25">
      <w:pPr>
        <w:spacing w:after="0" w:line="240" w:lineRule="auto"/>
        <w:ind w:right="-5" w:firstLine="708"/>
        <w:jc w:val="both"/>
        <w:rPr>
          <w:sz w:val="28"/>
          <w:szCs w:val="28"/>
        </w:rPr>
      </w:pPr>
      <w:r w:rsidRPr="00C46D25">
        <w:rPr>
          <w:sz w:val="28"/>
          <w:szCs w:val="28"/>
        </w:rPr>
        <w:t>Целью изучения дисциплины «Устройств</w:t>
      </w:r>
      <w:r>
        <w:rPr>
          <w:sz w:val="28"/>
          <w:szCs w:val="28"/>
        </w:rPr>
        <w:t>о</w:t>
      </w:r>
      <w:r w:rsidRPr="00C46D25">
        <w:rPr>
          <w:sz w:val="28"/>
          <w:szCs w:val="28"/>
        </w:rPr>
        <w:t xml:space="preserve"> и технология работы приграничных сухопутных и морских транспортных узлов» является овладение студентами знаний по устройству и технологии работы различных видов сухопутных и морских транспортных узлов; подготовка специалистов к решению задач по развитию существующих и строительству новых пограничных сухопутных и морских транспортных узлов, техническому оснащению и организации технологии их работы с учетом современных требований.</w:t>
      </w:r>
    </w:p>
    <w:p w:rsidR="00A315C8" w:rsidRPr="00C46D25" w:rsidRDefault="00A315C8" w:rsidP="00C46D25">
      <w:pPr>
        <w:pStyle w:val="3"/>
        <w:contextualSpacing w:val="0"/>
        <w:jc w:val="both"/>
        <w:rPr>
          <w:rFonts w:cs="Times New Roman"/>
          <w:szCs w:val="28"/>
        </w:rPr>
      </w:pPr>
      <w:r w:rsidRPr="00C46D25">
        <w:rPr>
          <w:rFonts w:cs="Times New Roman"/>
          <w:szCs w:val="28"/>
        </w:rPr>
        <w:t>Для достижения поставленной цели решаются следующие задачи:</w:t>
      </w:r>
    </w:p>
    <w:p w:rsidR="00A315C8" w:rsidRPr="00C46D25" w:rsidRDefault="00A315C8" w:rsidP="00C46D25">
      <w:pPr>
        <w:pStyle w:val="3"/>
        <w:numPr>
          <w:ilvl w:val="0"/>
          <w:numId w:val="16"/>
        </w:numPr>
        <w:tabs>
          <w:tab w:val="left" w:pos="567"/>
        </w:tabs>
        <w:ind w:left="0" w:firstLine="426"/>
        <w:contextualSpacing w:val="0"/>
        <w:jc w:val="both"/>
        <w:rPr>
          <w:rFonts w:cs="Times New Roman"/>
          <w:szCs w:val="28"/>
        </w:rPr>
      </w:pPr>
      <w:r w:rsidRPr="00C46D25">
        <w:rPr>
          <w:rFonts w:cs="Times New Roman"/>
          <w:szCs w:val="28"/>
        </w:rPr>
        <w:t>получение теоретических знаний по устройству пограничных станций; станций, обслуживающих морские порты и паромные переправы, и практических навыков применения методов комплексного проектирования станций, входящих в транспортный узел;</w:t>
      </w:r>
    </w:p>
    <w:p w:rsidR="00A315C8" w:rsidRPr="00C46D25" w:rsidRDefault="00A315C8" w:rsidP="00C46D25">
      <w:pPr>
        <w:pStyle w:val="3"/>
        <w:numPr>
          <w:ilvl w:val="0"/>
          <w:numId w:val="16"/>
        </w:numPr>
        <w:tabs>
          <w:tab w:val="left" w:pos="567"/>
        </w:tabs>
        <w:ind w:left="0" w:firstLine="426"/>
        <w:contextualSpacing w:val="0"/>
        <w:jc w:val="both"/>
        <w:rPr>
          <w:rFonts w:cs="Times New Roman"/>
          <w:szCs w:val="28"/>
        </w:rPr>
      </w:pPr>
      <w:r w:rsidRPr="00C46D25">
        <w:rPr>
          <w:rFonts w:cs="Times New Roman"/>
          <w:szCs w:val="28"/>
        </w:rPr>
        <w:t>изучение технологии работы</w:t>
      </w:r>
      <w:r w:rsidRPr="00C46D25">
        <w:rPr>
          <w:szCs w:val="28"/>
        </w:rPr>
        <w:t xml:space="preserve"> пограничных станций и станций</w:t>
      </w:r>
      <w:r w:rsidRPr="00C46D25">
        <w:rPr>
          <w:rFonts w:cs="Times New Roman"/>
          <w:szCs w:val="28"/>
        </w:rPr>
        <w:t>, обслуживающих морские порты и паромные переправы;</w:t>
      </w:r>
    </w:p>
    <w:p w:rsidR="00A315C8" w:rsidRPr="00C46D25" w:rsidRDefault="00A315C8" w:rsidP="00C46D25">
      <w:pPr>
        <w:pStyle w:val="3"/>
        <w:numPr>
          <w:ilvl w:val="0"/>
          <w:numId w:val="16"/>
        </w:numPr>
        <w:tabs>
          <w:tab w:val="left" w:pos="567"/>
        </w:tabs>
        <w:ind w:left="0" w:firstLine="426"/>
        <w:contextualSpacing w:val="0"/>
        <w:jc w:val="both"/>
        <w:rPr>
          <w:rFonts w:cs="Times New Roman"/>
          <w:szCs w:val="28"/>
        </w:rPr>
      </w:pPr>
      <w:r w:rsidRPr="00C46D25">
        <w:rPr>
          <w:rFonts w:cs="Times New Roman"/>
        </w:rPr>
        <w:t xml:space="preserve">изучение порядка взаимодействия </w:t>
      </w:r>
      <w:r w:rsidRPr="00C46D25">
        <w:t>пограничных, таможенных, железнодорожных и др. служб, выполняющих досмотр вагонов и грузов на пограничных станциях и в морских портах.</w:t>
      </w:r>
    </w:p>
    <w:p w:rsidR="00A315C8" w:rsidRPr="00104973" w:rsidRDefault="00A315C8" w:rsidP="00294626">
      <w:pPr>
        <w:spacing w:after="0" w:line="240" w:lineRule="auto"/>
        <w:rPr>
          <w:sz w:val="28"/>
          <w:szCs w:val="28"/>
          <w:lang w:eastAsia="ru-RU"/>
        </w:rPr>
      </w:pPr>
    </w:p>
    <w:p w:rsidR="00A315C8" w:rsidRPr="00104973" w:rsidRDefault="00A315C8" w:rsidP="00104973">
      <w:pPr>
        <w:spacing w:after="0" w:line="240" w:lineRule="auto"/>
        <w:ind w:firstLine="851"/>
        <w:jc w:val="center"/>
        <w:rPr>
          <w:b/>
          <w:bCs/>
          <w:sz w:val="28"/>
          <w:szCs w:val="28"/>
          <w:lang w:eastAsia="ru-RU"/>
        </w:rPr>
      </w:pPr>
      <w:r w:rsidRPr="00104973">
        <w:rPr>
          <w:b/>
          <w:bCs/>
          <w:sz w:val="28"/>
          <w:szCs w:val="28"/>
          <w:lang w:eastAsia="ru-RU"/>
        </w:rPr>
        <w:t>2. Перечень планируемых результатов обучения по дисциплине, соотнесенных с планируемыми результатами освоения основной профессиональной образовательной программы</w:t>
      </w:r>
    </w:p>
    <w:p w:rsidR="00A315C8" w:rsidRPr="00104973" w:rsidRDefault="00A315C8" w:rsidP="00104973">
      <w:pPr>
        <w:spacing w:after="0" w:line="240" w:lineRule="auto"/>
        <w:ind w:firstLine="851"/>
        <w:jc w:val="center"/>
        <w:rPr>
          <w:sz w:val="28"/>
          <w:szCs w:val="28"/>
          <w:lang w:eastAsia="ru-RU"/>
        </w:rPr>
      </w:pPr>
    </w:p>
    <w:p w:rsidR="00A315C8" w:rsidRPr="00104973" w:rsidRDefault="00A315C8" w:rsidP="00104973">
      <w:pPr>
        <w:spacing w:after="0" w:line="240" w:lineRule="auto"/>
        <w:ind w:firstLine="851"/>
        <w:jc w:val="both"/>
        <w:rPr>
          <w:sz w:val="28"/>
          <w:szCs w:val="28"/>
          <w:lang w:eastAsia="ru-RU"/>
        </w:rPr>
      </w:pPr>
      <w:r w:rsidRPr="00104973">
        <w:rPr>
          <w:sz w:val="28"/>
          <w:szCs w:val="28"/>
          <w:lang w:eastAsia="ru-RU"/>
        </w:rPr>
        <w:t>Планируемыми результатами обучения по дисциплине являются: приобретение знаний, умений, навыков и/или опыта деятельности.</w:t>
      </w:r>
    </w:p>
    <w:p w:rsidR="00A315C8" w:rsidRPr="00104973" w:rsidRDefault="00A315C8" w:rsidP="00104973">
      <w:pPr>
        <w:spacing w:after="0" w:line="240" w:lineRule="auto"/>
        <w:ind w:firstLine="851"/>
        <w:jc w:val="both"/>
        <w:rPr>
          <w:sz w:val="28"/>
          <w:szCs w:val="28"/>
          <w:lang w:eastAsia="ru-RU"/>
        </w:rPr>
      </w:pPr>
      <w:r w:rsidRPr="00104973">
        <w:rPr>
          <w:sz w:val="28"/>
          <w:szCs w:val="28"/>
          <w:lang w:eastAsia="ru-RU"/>
        </w:rPr>
        <w:t>В результате освоения дисциплины обучающийся должен:</w:t>
      </w:r>
    </w:p>
    <w:p w:rsidR="00A315C8" w:rsidRPr="00C46D25" w:rsidRDefault="00A315C8" w:rsidP="00C46D25">
      <w:pPr>
        <w:tabs>
          <w:tab w:val="left" w:pos="426"/>
        </w:tabs>
        <w:spacing w:after="0" w:line="240" w:lineRule="auto"/>
        <w:ind w:firstLine="426"/>
        <w:jc w:val="both"/>
        <w:rPr>
          <w:sz w:val="28"/>
          <w:szCs w:val="28"/>
        </w:rPr>
      </w:pPr>
      <w:r w:rsidRPr="00C46D25">
        <w:rPr>
          <w:sz w:val="28"/>
          <w:szCs w:val="28"/>
        </w:rPr>
        <w:t>ЗНАТЬ:</w:t>
      </w:r>
    </w:p>
    <w:p w:rsidR="00A315C8" w:rsidRPr="00C46D25" w:rsidRDefault="00A315C8" w:rsidP="00C46D25">
      <w:pPr>
        <w:numPr>
          <w:ilvl w:val="0"/>
          <w:numId w:val="29"/>
        </w:numPr>
        <w:tabs>
          <w:tab w:val="left" w:pos="426"/>
        </w:tabs>
        <w:spacing w:after="0" w:line="240" w:lineRule="auto"/>
        <w:ind w:left="0" w:firstLine="426"/>
        <w:jc w:val="both"/>
        <w:rPr>
          <w:sz w:val="28"/>
          <w:szCs w:val="28"/>
        </w:rPr>
      </w:pPr>
      <w:r w:rsidRPr="00C46D25">
        <w:rPr>
          <w:sz w:val="28"/>
          <w:szCs w:val="28"/>
        </w:rPr>
        <w:t xml:space="preserve"> технологию работы пограничных передаточных и перегрузочных станций;</w:t>
      </w:r>
    </w:p>
    <w:p w:rsidR="00A315C8" w:rsidRPr="00C46D25" w:rsidRDefault="00A315C8" w:rsidP="00C46D25">
      <w:pPr>
        <w:numPr>
          <w:ilvl w:val="0"/>
          <w:numId w:val="29"/>
        </w:numPr>
        <w:tabs>
          <w:tab w:val="left" w:pos="426"/>
        </w:tabs>
        <w:spacing w:after="0" w:line="240" w:lineRule="auto"/>
        <w:ind w:left="0" w:firstLine="426"/>
        <w:jc w:val="both"/>
        <w:rPr>
          <w:sz w:val="28"/>
          <w:szCs w:val="28"/>
        </w:rPr>
      </w:pPr>
      <w:r w:rsidRPr="00C46D25">
        <w:rPr>
          <w:sz w:val="28"/>
          <w:szCs w:val="28"/>
        </w:rPr>
        <w:t>порядок взаимодействия пограничных, таможенных, железнодорожных и др. служб, выполняющих досмотр вагонов и грузов на пограничных станциях и в морских портах.</w:t>
      </w:r>
    </w:p>
    <w:p w:rsidR="00A315C8" w:rsidRPr="00C46D25" w:rsidRDefault="00A315C8" w:rsidP="00C46D25">
      <w:pPr>
        <w:tabs>
          <w:tab w:val="left" w:pos="0"/>
          <w:tab w:val="left" w:pos="426"/>
        </w:tabs>
        <w:spacing w:after="0" w:line="240" w:lineRule="auto"/>
        <w:ind w:firstLine="426"/>
        <w:jc w:val="both"/>
        <w:rPr>
          <w:sz w:val="28"/>
          <w:szCs w:val="28"/>
        </w:rPr>
      </w:pPr>
      <w:r w:rsidRPr="00C46D25">
        <w:rPr>
          <w:sz w:val="28"/>
          <w:szCs w:val="28"/>
        </w:rPr>
        <w:t>УМЕТЬ:</w:t>
      </w:r>
    </w:p>
    <w:p w:rsidR="00A315C8" w:rsidRPr="00C46D25" w:rsidRDefault="00A315C8" w:rsidP="00C46D25">
      <w:pPr>
        <w:numPr>
          <w:ilvl w:val="0"/>
          <w:numId w:val="29"/>
        </w:numPr>
        <w:tabs>
          <w:tab w:val="left" w:pos="0"/>
          <w:tab w:val="left" w:pos="426"/>
        </w:tabs>
        <w:spacing w:after="0" w:line="240" w:lineRule="auto"/>
        <w:ind w:left="0" w:firstLine="426"/>
        <w:jc w:val="both"/>
        <w:rPr>
          <w:sz w:val="28"/>
          <w:szCs w:val="28"/>
        </w:rPr>
      </w:pPr>
      <w:r w:rsidRPr="00C46D25">
        <w:rPr>
          <w:sz w:val="28"/>
          <w:szCs w:val="28"/>
        </w:rPr>
        <w:t xml:space="preserve"> определять потребное путевое развитие станции;</w:t>
      </w:r>
    </w:p>
    <w:p w:rsidR="00A315C8" w:rsidRPr="00C46D25" w:rsidRDefault="00A315C8" w:rsidP="00C46D25">
      <w:pPr>
        <w:numPr>
          <w:ilvl w:val="0"/>
          <w:numId w:val="29"/>
        </w:numPr>
        <w:tabs>
          <w:tab w:val="left" w:pos="426"/>
        </w:tabs>
        <w:spacing w:after="0" w:line="240" w:lineRule="auto"/>
        <w:ind w:left="0" w:firstLine="426"/>
        <w:jc w:val="both"/>
        <w:rPr>
          <w:sz w:val="28"/>
          <w:szCs w:val="28"/>
        </w:rPr>
      </w:pPr>
      <w:r w:rsidRPr="00C46D25">
        <w:rPr>
          <w:sz w:val="28"/>
          <w:szCs w:val="28"/>
        </w:rPr>
        <w:t>разрабатывать технологические графики обработки поездов, следующих за границу и принимаемых из-за границы;</w:t>
      </w:r>
    </w:p>
    <w:p w:rsidR="00A315C8" w:rsidRPr="00C46D25" w:rsidRDefault="00A315C8" w:rsidP="00C46D25">
      <w:pPr>
        <w:tabs>
          <w:tab w:val="left" w:pos="0"/>
          <w:tab w:val="left" w:pos="142"/>
          <w:tab w:val="left" w:pos="426"/>
        </w:tabs>
        <w:spacing w:after="0" w:line="240" w:lineRule="auto"/>
        <w:ind w:firstLine="426"/>
        <w:jc w:val="both"/>
        <w:rPr>
          <w:sz w:val="28"/>
          <w:szCs w:val="28"/>
        </w:rPr>
      </w:pPr>
      <w:r w:rsidRPr="00C46D25">
        <w:rPr>
          <w:sz w:val="28"/>
          <w:szCs w:val="28"/>
        </w:rPr>
        <w:t>ВЛАДЕТЬ:</w:t>
      </w:r>
    </w:p>
    <w:p w:rsidR="00A315C8" w:rsidRPr="00C46D25" w:rsidRDefault="00A315C8" w:rsidP="00C46D25">
      <w:pPr>
        <w:numPr>
          <w:ilvl w:val="0"/>
          <w:numId w:val="29"/>
        </w:numPr>
        <w:tabs>
          <w:tab w:val="left" w:pos="0"/>
          <w:tab w:val="left" w:pos="426"/>
        </w:tabs>
        <w:spacing w:after="0" w:line="240" w:lineRule="auto"/>
        <w:ind w:left="0" w:firstLine="426"/>
        <w:jc w:val="both"/>
        <w:rPr>
          <w:sz w:val="28"/>
          <w:szCs w:val="28"/>
        </w:rPr>
      </w:pPr>
      <w:r w:rsidRPr="00C46D25">
        <w:rPr>
          <w:sz w:val="28"/>
          <w:szCs w:val="28"/>
        </w:rPr>
        <w:t>специальной терминологией и лексикой,</w:t>
      </w:r>
    </w:p>
    <w:p w:rsidR="00A315C8" w:rsidRPr="00C46D25" w:rsidRDefault="00A315C8" w:rsidP="00C46D25">
      <w:pPr>
        <w:numPr>
          <w:ilvl w:val="0"/>
          <w:numId w:val="29"/>
        </w:numPr>
        <w:tabs>
          <w:tab w:val="left" w:pos="0"/>
          <w:tab w:val="left" w:pos="426"/>
        </w:tabs>
        <w:spacing w:after="0" w:line="240" w:lineRule="auto"/>
        <w:ind w:left="0" w:firstLine="426"/>
        <w:jc w:val="both"/>
        <w:rPr>
          <w:sz w:val="28"/>
          <w:szCs w:val="28"/>
        </w:rPr>
      </w:pPr>
      <w:r w:rsidRPr="00C46D25">
        <w:rPr>
          <w:sz w:val="28"/>
          <w:szCs w:val="28"/>
        </w:rPr>
        <w:t xml:space="preserve"> методами расчета основных параметров пограничной и портовой станций;</w:t>
      </w:r>
    </w:p>
    <w:p w:rsidR="00A315C8" w:rsidRPr="00104973" w:rsidRDefault="00A315C8" w:rsidP="00294626">
      <w:pPr>
        <w:numPr>
          <w:ilvl w:val="0"/>
          <w:numId w:val="29"/>
        </w:numPr>
        <w:tabs>
          <w:tab w:val="left" w:pos="0"/>
          <w:tab w:val="left" w:pos="426"/>
        </w:tabs>
        <w:spacing w:after="0"/>
        <w:ind w:left="0" w:firstLine="426"/>
        <w:jc w:val="both"/>
        <w:rPr>
          <w:sz w:val="28"/>
          <w:szCs w:val="28"/>
        </w:rPr>
      </w:pPr>
      <w:r w:rsidRPr="00C46D25">
        <w:rPr>
          <w:spacing w:val="-2"/>
          <w:sz w:val="28"/>
          <w:szCs w:val="28"/>
        </w:rPr>
        <w:t>теоретическими знаниями и практическими навыками применения методов комплексного проектирования железнодорожных станций</w:t>
      </w:r>
      <w:r w:rsidRPr="00C46D25">
        <w:rPr>
          <w:sz w:val="28"/>
          <w:szCs w:val="28"/>
        </w:rPr>
        <w:t>.</w:t>
      </w:r>
    </w:p>
    <w:p w:rsidR="00A315C8" w:rsidRPr="00C46D25" w:rsidRDefault="00A315C8" w:rsidP="00185537">
      <w:pPr>
        <w:spacing w:after="0"/>
        <w:ind w:firstLine="851"/>
        <w:jc w:val="both"/>
        <w:rPr>
          <w:i/>
          <w:sz w:val="28"/>
          <w:szCs w:val="28"/>
          <w:lang w:eastAsia="ru-RU"/>
        </w:rPr>
      </w:pPr>
      <w:r w:rsidRPr="00104973">
        <w:rPr>
          <w:sz w:val="28"/>
          <w:szCs w:val="28"/>
          <w:lang w:eastAsia="ru-RU"/>
        </w:rPr>
        <w:t xml:space="preserve">Приобретенные знания, умения, навыки и/или опыт деятельности,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основной профессиональной образовательной программы (ОПОП). </w:t>
      </w:r>
    </w:p>
    <w:p w:rsidR="00A315C8" w:rsidRDefault="00A315C8" w:rsidP="00185537">
      <w:pPr>
        <w:spacing w:after="0"/>
        <w:ind w:firstLine="851"/>
        <w:jc w:val="both"/>
        <w:rPr>
          <w:bCs/>
          <w:sz w:val="28"/>
          <w:szCs w:val="28"/>
          <w:lang w:eastAsia="ru-RU"/>
        </w:rPr>
      </w:pPr>
      <w:r w:rsidRPr="00C46D25">
        <w:rPr>
          <w:sz w:val="28"/>
          <w:szCs w:val="28"/>
          <w:lang w:eastAsia="ru-RU"/>
        </w:rPr>
        <w:t xml:space="preserve">Изучение дисциплины направлено на формирование следующих </w:t>
      </w:r>
      <w:r w:rsidRPr="00C46D25">
        <w:rPr>
          <w:b/>
          <w:sz w:val="28"/>
          <w:szCs w:val="28"/>
          <w:lang w:eastAsia="ru-RU"/>
        </w:rPr>
        <w:t>профессиональных компетенций (ПК)</w:t>
      </w:r>
      <w:r w:rsidRPr="00C46D25">
        <w:rPr>
          <w:sz w:val="28"/>
          <w:szCs w:val="28"/>
          <w:lang w:eastAsia="ru-RU"/>
        </w:rPr>
        <w:t xml:space="preserve">, </w:t>
      </w:r>
      <w:r w:rsidRPr="00C46D25">
        <w:rPr>
          <w:bCs/>
          <w:sz w:val="28"/>
          <w:szCs w:val="28"/>
          <w:lang w:eastAsia="ru-RU"/>
        </w:rPr>
        <w:t>соответствующих видам профессиональной деятельности, на которые ориентирована программа специалитета:</w:t>
      </w:r>
    </w:p>
    <w:p w:rsidR="00A315C8" w:rsidRDefault="00A315C8" w:rsidP="00185537">
      <w:pPr>
        <w:tabs>
          <w:tab w:val="left" w:pos="0"/>
        </w:tabs>
        <w:spacing w:after="0"/>
        <w:ind w:firstLine="851"/>
        <w:contextualSpacing/>
        <w:jc w:val="both"/>
        <w:rPr>
          <w:bCs/>
          <w:sz w:val="28"/>
          <w:szCs w:val="28"/>
          <w:lang w:eastAsia="ru-RU"/>
        </w:rPr>
      </w:pPr>
      <w:r>
        <w:rPr>
          <w:bCs/>
          <w:sz w:val="28"/>
          <w:szCs w:val="28"/>
          <w:lang w:eastAsia="ru-RU"/>
        </w:rPr>
        <w:t>проектная</w:t>
      </w:r>
      <w:r w:rsidRPr="0044228C">
        <w:rPr>
          <w:bCs/>
          <w:sz w:val="28"/>
          <w:szCs w:val="28"/>
          <w:lang w:eastAsia="ru-RU"/>
        </w:rPr>
        <w:t xml:space="preserve"> деятельность</w:t>
      </w:r>
      <w:r w:rsidRPr="00E7589C">
        <w:rPr>
          <w:bCs/>
          <w:sz w:val="28"/>
          <w:szCs w:val="28"/>
          <w:lang w:eastAsia="ru-RU"/>
        </w:rPr>
        <w:t>:</w:t>
      </w:r>
    </w:p>
    <w:p w:rsidR="00A315C8" w:rsidRPr="00185537" w:rsidRDefault="00A315C8" w:rsidP="00185537">
      <w:pPr>
        <w:spacing w:after="0"/>
        <w:ind w:firstLine="547"/>
        <w:jc w:val="both"/>
        <w:rPr>
          <w:sz w:val="28"/>
          <w:szCs w:val="28"/>
          <w:lang w:eastAsia="ru-RU"/>
        </w:rPr>
      </w:pPr>
      <w:r w:rsidRPr="00185537">
        <w:rPr>
          <w:sz w:val="28"/>
          <w:szCs w:val="28"/>
          <w:lang w:eastAsia="ru-RU"/>
        </w:rPr>
        <w:t>ПК-19 – готовностью к проектированию объектов транспортной инфраструктуры, разработке технико-экономического обоснования проектов и выбору рационального технического решения.</w:t>
      </w:r>
    </w:p>
    <w:p w:rsidR="00A315C8" w:rsidRPr="00BF66D9" w:rsidRDefault="00A315C8" w:rsidP="00185537">
      <w:pPr>
        <w:tabs>
          <w:tab w:val="left" w:pos="0"/>
        </w:tabs>
        <w:spacing w:after="0"/>
        <w:contextualSpacing/>
        <w:jc w:val="both"/>
        <w:rPr>
          <w:bCs/>
          <w:sz w:val="28"/>
          <w:szCs w:val="28"/>
          <w:lang w:eastAsia="ru-RU"/>
        </w:rPr>
      </w:pPr>
    </w:p>
    <w:p w:rsidR="00A315C8" w:rsidRPr="00104973" w:rsidRDefault="00A315C8" w:rsidP="00185537">
      <w:pPr>
        <w:spacing w:after="0"/>
        <w:ind w:firstLine="851"/>
        <w:jc w:val="both"/>
        <w:rPr>
          <w:sz w:val="28"/>
          <w:szCs w:val="28"/>
          <w:lang w:eastAsia="ru-RU"/>
        </w:rPr>
      </w:pPr>
      <w:r w:rsidRPr="00104973">
        <w:rPr>
          <w:sz w:val="28"/>
          <w:szCs w:val="28"/>
          <w:lang w:eastAsia="ru-RU"/>
        </w:rPr>
        <w:t>Область профессиональной деятельности обучающихся, освоивших данную дисциплину, приведена в п. 2.1 ОПОП.</w:t>
      </w:r>
    </w:p>
    <w:p w:rsidR="00A315C8" w:rsidRPr="00C46D25" w:rsidRDefault="00A315C8" w:rsidP="00185537">
      <w:pPr>
        <w:spacing w:after="0"/>
        <w:ind w:firstLine="851"/>
        <w:jc w:val="both"/>
        <w:rPr>
          <w:sz w:val="28"/>
          <w:szCs w:val="28"/>
          <w:lang w:eastAsia="ru-RU"/>
        </w:rPr>
      </w:pPr>
      <w:r w:rsidRPr="00104973">
        <w:rPr>
          <w:sz w:val="28"/>
          <w:szCs w:val="28"/>
          <w:lang w:eastAsia="ru-RU"/>
        </w:rPr>
        <w:t>Объекты профессиональной деятельности обучающихся, освоивших данную дисциплину, приведены в п. 2.2 ОПОП.</w:t>
      </w:r>
    </w:p>
    <w:p w:rsidR="00A315C8" w:rsidRPr="00104973" w:rsidRDefault="00A315C8" w:rsidP="006C2AA1">
      <w:pPr>
        <w:spacing w:after="0" w:line="240" w:lineRule="auto"/>
        <w:rPr>
          <w:b/>
          <w:bCs/>
          <w:sz w:val="28"/>
          <w:szCs w:val="28"/>
          <w:lang w:eastAsia="ru-RU"/>
        </w:rPr>
      </w:pPr>
    </w:p>
    <w:p w:rsidR="00A315C8" w:rsidRPr="00104973" w:rsidRDefault="00A315C8" w:rsidP="00104973">
      <w:pPr>
        <w:spacing w:after="0" w:line="240" w:lineRule="auto"/>
        <w:ind w:firstLine="851"/>
        <w:jc w:val="center"/>
        <w:rPr>
          <w:b/>
          <w:bCs/>
          <w:sz w:val="28"/>
          <w:szCs w:val="28"/>
          <w:lang w:eastAsia="ru-RU"/>
        </w:rPr>
      </w:pPr>
      <w:r w:rsidRPr="00104973">
        <w:rPr>
          <w:b/>
          <w:bCs/>
          <w:sz w:val="28"/>
          <w:szCs w:val="28"/>
          <w:lang w:eastAsia="ru-RU"/>
        </w:rPr>
        <w:t>3. Место дисциплины в структуре основной профессиональной образовательной программы</w:t>
      </w:r>
    </w:p>
    <w:p w:rsidR="00A315C8" w:rsidRPr="006C2AA1" w:rsidRDefault="00A315C8" w:rsidP="00104973">
      <w:pPr>
        <w:spacing w:after="0" w:line="240" w:lineRule="auto"/>
        <w:ind w:firstLine="851"/>
        <w:jc w:val="center"/>
        <w:rPr>
          <w:b/>
          <w:bCs/>
          <w:sz w:val="22"/>
          <w:lang w:eastAsia="ru-RU"/>
        </w:rPr>
      </w:pPr>
    </w:p>
    <w:p w:rsidR="00A315C8" w:rsidRDefault="00A315C8" w:rsidP="00185537">
      <w:pPr>
        <w:spacing w:line="240" w:lineRule="auto"/>
        <w:ind w:firstLine="708"/>
        <w:contextualSpacing/>
        <w:jc w:val="both"/>
        <w:rPr>
          <w:sz w:val="28"/>
          <w:szCs w:val="28"/>
          <w:lang w:eastAsia="ru-RU"/>
        </w:rPr>
      </w:pPr>
      <w:r>
        <w:rPr>
          <w:sz w:val="28"/>
          <w:szCs w:val="28"/>
        </w:rPr>
        <w:t>Дисциплина «Устройство</w:t>
      </w:r>
      <w:r w:rsidRPr="00C46D25">
        <w:rPr>
          <w:sz w:val="28"/>
          <w:szCs w:val="28"/>
        </w:rPr>
        <w:t xml:space="preserve"> и технология работы приграничных сухопутных и морских транспортных узлов» (Б1.В.ДВ.3.2) относится к вариативной части и является дисциплиной по выбору </w:t>
      </w:r>
      <w:r w:rsidRPr="00C46D25">
        <w:rPr>
          <w:sz w:val="28"/>
          <w:szCs w:val="28"/>
          <w:lang w:eastAsia="ru-RU"/>
        </w:rPr>
        <w:t>обучающегося.</w:t>
      </w:r>
    </w:p>
    <w:p w:rsidR="00A315C8" w:rsidRPr="00C46D25" w:rsidRDefault="00A315C8" w:rsidP="00294626">
      <w:pPr>
        <w:spacing w:line="240" w:lineRule="auto"/>
        <w:contextualSpacing/>
        <w:jc w:val="both"/>
        <w:rPr>
          <w:sz w:val="28"/>
          <w:szCs w:val="28"/>
          <w:lang w:eastAsia="ru-RU"/>
        </w:rPr>
      </w:pPr>
    </w:p>
    <w:p w:rsidR="00A315C8" w:rsidRDefault="00A315C8" w:rsidP="00104973">
      <w:pPr>
        <w:spacing w:after="0" w:line="240" w:lineRule="auto"/>
        <w:ind w:firstLine="851"/>
        <w:jc w:val="center"/>
        <w:rPr>
          <w:b/>
          <w:bCs/>
          <w:sz w:val="28"/>
          <w:szCs w:val="28"/>
          <w:lang w:eastAsia="ru-RU"/>
        </w:rPr>
      </w:pPr>
      <w:r w:rsidRPr="00104973">
        <w:rPr>
          <w:b/>
          <w:bCs/>
          <w:sz w:val="28"/>
          <w:szCs w:val="28"/>
          <w:lang w:eastAsia="ru-RU"/>
        </w:rPr>
        <w:t>4. Объем дисциплины и виды учебной работы</w:t>
      </w:r>
    </w:p>
    <w:p w:rsidR="00A315C8" w:rsidRPr="00104973" w:rsidRDefault="00A315C8" w:rsidP="006C2AA1">
      <w:pPr>
        <w:tabs>
          <w:tab w:val="left" w:pos="851"/>
        </w:tabs>
        <w:spacing w:after="0" w:line="240" w:lineRule="auto"/>
        <w:rPr>
          <w:szCs w:val="28"/>
          <w:lang w:eastAsia="ru-RU"/>
        </w:rPr>
      </w:pPr>
    </w:p>
    <w:p w:rsidR="00A315C8" w:rsidRPr="00104973" w:rsidRDefault="00A315C8" w:rsidP="006C2AA1">
      <w:pPr>
        <w:spacing w:after="0" w:line="240" w:lineRule="auto"/>
        <w:ind w:firstLine="851"/>
        <w:jc w:val="both"/>
        <w:rPr>
          <w:sz w:val="28"/>
          <w:szCs w:val="28"/>
          <w:lang w:eastAsia="ru-RU"/>
        </w:rPr>
      </w:pPr>
      <w:r w:rsidRPr="00104973">
        <w:rPr>
          <w:sz w:val="28"/>
          <w:szCs w:val="28"/>
          <w:lang w:eastAsia="ru-RU"/>
        </w:rPr>
        <w:t xml:space="preserve">Для очной </w:t>
      </w:r>
      <w:r>
        <w:rPr>
          <w:sz w:val="28"/>
          <w:szCs w:val="28"/>
          <w:lang w:eastAsia="ru-RU"/>
        </w:rPr>
        <w:t xml:space="preserve">и очно-заочной </w:t>
      </w:r>
      <w:r w:rsidRPr="00104973">
        <w:rPr>
          <w:sz w:val="28"/>
          <w:szCs w:val="28"/>
          <w:lang w:eastAsia="ru-RU"/>
        </w:rPr>
        <w:t xml:space="preserve">формы обучения: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2126"/>
        <w:gridCol w:w="2092"/>
      </w:tblGrid>
      <w:tr w:rsidR="00A315C8" w:rsidRPr="002A2C0A" w:rsidTr="00104973">
        <w:trPr>
          <w:jc w:val="center"/>
        </w:trPr>
        <w:tc>
          <w:tcPr>
            <w:tcW w:w="5353" w:type="dxa"/>
            <w:vMerge w:val="restart"/>
            <w:vAlign w:val="center"/>
          </w:tcPr>
          <w:p w:rsidR="00A315C8" w:rsidRPr="00104973" w:rsidRDefault="00A315C8" w:rsidP="00104973">
            <w:pPr>
              <w:tabs>
                <w:tab w:val="left" w:pos="851"/>
              </w:tabs>
              <w:spacing w:after="0" w:line="240" w:lineRule="auto"/>
              <w:jc w:val="center"/>
              <w:rPr>
                <w:sz w:val="28"/>
                <w:szCs w:val="28"/>
                <w:lang w:eastAsia="ru-RU"/>
              </w:rPr>
            </w:pPr>
            <w:r w:rsidRPr="00104973">
              <w:rPr>
                <w:b/>
                <w:bCs/>
                <w:sz w:val="28"/>
                <w:szCs w:val="24"/>
                <w:lang w:eastAsia="ru-RU"/>
              </w:rPr>
              <w:t>Вид учебной работы</w:t>
            </w:r>
          </w:p>
        </w:tc>
        <w:tc>
          <w:tcPr>
            <w:tcW w:w="2126" w:type="dxa"/>
            <w:vMerge w:val="restart"/>
            <w:vAlign w:val="center"/>
          </w:tcPr>
          <w:p w:rsidR="00A315C8" w:rsidRPr="00104973" w:rsidRDefault="00A315C8" w:rsidP="00104973">
            <w:pPr>
              <w:tabs>
                <w:tab w:val="left" w:pos="851"/>
              </w:tabs>
              <w:spacing w:after="0" w:line="240" w:lineRule="auto"/>
              <w:jc w:val="center"/>
              <w:rPr>
                <w:sz w:val="28"/>
                <w:szCs w:val="28"/>
                <w:lang w:eastAsia="ru-RU"/>
              </w:rPr>
            </w:pPr>
            <w:r w:rsidRPr="00104973">
              <w:rPr>
                <w:b/>
                <w:bCs/>
                <w:sz w:val="28"/>
                <w:szCs w:val="24"/>
                <w:lang w:eastAsia="ru-RU"/>
              </w:rPr>
              <w:t>Всего часов</w:t>
            </w:r>
          </w:p>
        </w:tc>
        <w:tc>
          <w:tcPr>
            <w:tcW w:w="2092" w:type="dxa"/>
            <w:vAlign w:val="center"/>
          </w:tcPr>
          <w:p w:rsidR="00A315C8" w:rsidRPr="00104973" w:rsidRDefault="00A315C8" w:rsidP="00104973">
            <w:pPr>
              <w:tabs>
                <w:tab w:val="left" w:pos="851"/>
              </w:tabs>
              <w:spacing w:after="0" w:line="240" w:lineRule="auto"/>
              <w:jc w:val="center"/>
              <w:rPr>
                <w:b/>
                <w:sz w:val="28"/>
                <w:szCs w:val="28"/>
                <w:lang w:eastAsia="ru-RU"/>
              </w:rPr>
            </w:pPr>
            <w:r w:rsidRPr="00104973">
              <w:rPr>
                <w:b/>
                <w:sz w:val="28"/>
                <w:szCs w:val="28"/>
                <w:lang w:eastAsia="ru-RU"/>
              </w:rPr>
              <w:t>Семестр</w:t>
            </w:r>
          </w:p>
        </w:tc>
      </w:tr>
      <w:tr w:rsidR="00A315C8" w:rsidRPr="002A2C0A" w:rsidTr="006D4D7A">
        <w:trPr>
          <w:jc w:val="center"/>
        </w:trPr>
        <w:tc>
          <w:tcPr>
            <w:tcW w:w="5353" w:type="dxa"/>
            <w:vMerge/>
            <w:vAlign w:val="center"/>
          </w:tcPr>
          <w:p w:rsidR="00A315C8" w:rsidRPr="00104973" w:rsidRDefault="00A315C8" w:rsidP="00104973">
            <w:pPr>
              <w:tabs>
                <w:tab w:val="left" w:pos="851"/>
              </w:tabs>
              <w:spacing w:after="0" w:line="240" w:lineRule="auto"/>
              <w:jc w:val="center"/>
              <w:rPr>
                <w:sz w:val="28"/>
                <w:szCs w:val="28"/>
                <w:lang w:eastAsia="ru-RU"/>
              </w:rPr>
            </w:pPr>
          </w:p>
        </w:tc>
        <w:tc>
          <w:tcPr>
            <w:tcW w:w="2126" w:type="dxa"/>
            <w:vMerge/>
            <w:vAlign w:val="center"/>
          </w:tcPr>
          <w:p w:rsidR="00A315C8" w:rsidRPr="00104973" w:rsidRDefault="00A315C8" w:rsidP="00104973">
            <w:pPr>
              <w:tabs>
                <w:tab w:val="left" w:pos="851"/>
              </w:tabs>
              <w:spacing w:after="0" w:line="240" w:lineRule="auto"/>
              <w:jc w:val="center"/>
              <w:rPr>
                <w:sz w:val="28"/>
                <w:szCs w:val="28"/>
                <w:lang w:eastAsia="ru-RU"/>
              </w:rPr>
            </w:pPr>
          </w:p>
        </w:tc>
        <w:tc>
          <w:tcPr>
            <w:tcW w:w="2092" w:type="dxa"/>
            <w:vAlign w:val="center"/>
          </w:tcPr>
          <w:p w:rsidR="00A315C8" w:rsidRPr="00104973" w:rsidRDefault="00A315C8" w:rsidP="00C46D25">
            <w:pPr>
              <w:tabs>
                <w:tab w:val="left" w:pos="851"/>
              </w:tabs>
              <w:spacing w:after="0" w:line="240" w:lineRule="auto"/>
              <w:jc w:val="center"/>
              <w:rPr>
                <w:b/>
                <w:sz w:val="28"/>
                <w:szCs w:val="28"/>
                <w:lang w:eastAsia="ru-RU"/>
              </w:rPr>
            </w:pPr>
            <w:r>
              <w:rPr>
                <w:b/>
                <w:sz w:val="28"/>
                <w:szCs w:val="28"/>
                <w:lang w:eastAsia="ru-RU"/>
              </w:rPr>
              <w:t>5</w:t>
            </w:r>
          </w:p>
        </w:tc>
      </w:tr>
      <w:tr w:rsidR="00A315C8" w:rsidRPr="002A2C0A" w:rsidTr="00D02DB1">
        <w:trPr>
          <w:jc w:val="center"/>
        </w:trPr>
        <w:tc>
          <w:tcPr>
            <w:tcW w:w="5353" w:type="dxa"/>
            <w:vAlign w:val="center"/>
          </w:tcPr>
          <w:p w:rsidR="00A315C8" w:rsidRPr="00104973" w:rsidRDefault="00A315C8" w:rsidP="00104973">
            <w:pPr>
              <w:tabs>
                <w:tab w:val="left" w:pos="851"/>
              </w:tabs>
              <w:spacing w:after="0" w:line="240" w:lineRule="auto"/>
              <w:jc w:val="both"/>
              <w:rPr>
                <w:sz w:val="28"/>
                <w:szCs w:val="28"/>
                <w:lang w:eastAsia="ru-RU"/>
              </w:rPr>
            </w:pPr>
            <w:r w:rsidRPr="00104973">
              <w:rPr>
                <w:sz w:val="28"/>
                <w:szCs w:val="28"/>
                <w:lang w:eastAsia="ru-RU"/>
              </w:rPr>
              <w:t>Контактная работа (по видам учебных занятий)</w:t>
            </w:r>
          </w:p>
          <w:p w:rsidR="00A315C8" w:rsidRPr="00104973" w:rsidRDefault="00A315C8" w:rsidP="00104973">
            <w:pPr>
              <w:tabs>
                <w:tab w:val="left" w:pos="851"/>
              </w:tabs>
              <w:spacing w:after="0" w:line="240" w:lineRule="auto"/>
              <w:rPr>
                <w:sz w:val="28"/>
                <w:szCs w:val="28"/>
                <w:lang w:eastAsia="ru-RU"/>
              </w:rPr>
            </w:pPr>
            <w:r w:rsidRPr="00104973">
              <w:rPr>
                <w:sz w:val="28"/>
                <w:szCs w:val="28"/>
                <w:lang w:eastAsia="ru-RU"/>
              </w:rPr>
              <w:t>В том числе:</w:t>
            </w:r>
          </w:p>
          <w:p w:rsidR="00A315C8" w:rsidRPr="00104973" w:rsidRDefault="00A315C8" w:rsidP="00104973">
            <w:pPr>
              <w:widowControl w:val="0"/>
              <w:numPr>
                <w:ilvl w:val="0"/>
                <w:numId w:val="21"/>
              </w:numPr>
              <w:tabs>
                <w:tab w:val="left" w:pos="380"/>
              </w:tabs>
              <w:spacing w:after="0" w:line="240" w:lineRule="auto"/>
              <w:ind w:left="0" w:firstLine="0"/>
              <w:jc w:val="both"/>
              <w:rPr>
                <w:sz w:val="28"/>
                <w:szCs w:val="28"/>
                <w:lang w:eastAsia="ru-RU"/>
              </w:rPr>
            </w:pPr>
            <w:r w:rsidRPr="00104973">
              <w:rPr>
                <w:sz w:val="28"/>
                <w:szCs w:val="28"/>
                <w:lang w:eastAsia="ru-RU"/>
              </w:rPr>
              <w:t>лекции (Л)</w:t>
            </w:r>
          </w:p>
          <w:p w:rsidR="00A315C8" w:rsidRPr="00104973" w:rsidRDefault="00A315C8" w:rsidP="00104973">
            <w:pPr>
              <w:widowControl w:val="0"/>
              <w:numPr>
                <w:ilvl w:val="0"/>
                <w:numId w:val="21"/>
              </w:numPr>
              <w:tabs>
                <w:tab w:val="left" w:pos="380"/>
              </w:tabs>
              <w:spacing w:after="0" w:line="240" w:lineRule="auto"/>
              <w:ind w:left="0" w:firstLine="0"/>
              <w:jc w:val="both"/>
              <w:rPr>
                <w:sz w:val="28"/>
                <w:szCs w:val="28"/>
                <w:lang w:eastAsia="ru-RU"/>
              </w:rPr>
            </w:pPr>
            <w:r w:rsidRPr="00104973">
              <w:rPr>
                <w:sz w:val="28"/>
                <w:szCs w:val="28"/>
                <w:lang w:eastAsia="ru-RU"/>
              </w:rPr>
              <w:t>практические занятия (ПЗ)</w:t>
            </w:r>
          </w:p>
          <w:p w:rsidR="00A315C8" w:rsidRPr="00104973" w:rsidRDefault="00A315C8" w:rsidP="00104973">
            <w:pPr>
              <w:widowControl w:val="0"/>
              <w:numPr>
                <w:ilvl w:val="0"/>
                <w:numId w:val="21"/>
              </w:numPr>
              <w:tabs>
                <w:tab w:val="left" w:pos="380"/>
              </w:tabs>
              <w:spacing w:after="0" w:line="240" w:lineRule="auto"/>
              <w:ind w:left="0" w:firstLine="0"/>
              <w:jc w:val="both"/>
              <w:rPr>
                <w:sz w:val="28"/>
                <w:szCs w:val="28"/>
                <w:lang w:eastAsia="ru-RU"/>
              </w:rPr>
            </w:pPr>
            <w:r w:rsidRPr="00104973">
              <w:rPr>
                <w:sz w:val="28"/>
                <w:szCs w:val="28"/>
                <w:lang w:eastAsia="ru-RU"/>
              </w:rPr>
              <w:t>лабораторные работы (ЛР)</w:t>
            </w:r>
          </w:p>
        </w:tc>
        <w:tc>
          <w:tcPr>
            <w:tcW w:w="2126" w:type="dxa"/>
            <w:vAlign w:val="center"/>
          </w:tcPr>
          <w:p w:rsidR="00A315C8" w:rsidRPr="00104973" w:rsidRDefault="00A315C8" w:rsidP="00104973">
            <w:pPr>
              <w:tabs>
                <w:tab w:val="left" w:pos="851"/>
              </w:tabs>
              <w:spacing w:after="0" w:line="240" w:lineRule="auto"/>
              <w:jc w:val="center"/>
              <w:rPr>
                <w:sz w:val="28"/>
                <w:szCs w:val="28"/>
                <w:lang w:eastAsia="ru-RU"/>
              </w:rPr>
            </w:pPr>
          </w:p>
          <w:p w:rsidR="00A315C8" w:rsidRPr="00104973" w:rsidRDefault="00A315C8" w:rsidP="00104973">
            <w:pPr>
              <w:tabs>
                <w:tab w:val="left" w:pos="851"/>
              </w:tabs>
              <w:spacing w:after="0" w:line="240" w:lineRule="auto"/>
              <w:jc w:val="center"/>
              <w:rPr>
                <w:sz w:val="28"/>
                <w:szCs w:val="28"/>
                <w:lang w:eastAsia="ru-RU"/>
              </w:rPr>
            </w:pPr>
            <w:r>
              <w:rPr>
                <w:sz w:val="28"/>
                <w:szCs w:val="28"/>
                <w:lang w:eastAsia="ru-RU"/>
              </w:rPr>
              <w:t>32</w:t>
            </w:r>
          </w:p>
          <w:p w:rsidR="00A315C8" w:rsidRPr="00104973" w:rsidRDefault="00A315C8" w:rsidP="00104973">
            <w:pPr>
              <w:tabs>
                <w:tab w:val="left" w:pos="851"/>
              </w:tabs>
              <w:spacing w:after="0" w:line="240" w:lineRule="auto"/>
              <w:jc w:val="center"/>
              <w:rPr>
                <w:sz w:val="28"/>
                <w:szCs w:val="28"/>
                <w:lang w:eastAsia="ru-RU"/>
              </w:rPr>
            </w:pPr>
          </w:p>
          <w:p w:rsidR="00A315C8" w:rsidRPr="00104973" w:rsidRDefault="00A315C8" w:rsidP="00104973">
            <w:pPr>
              <w:tabs>
                <w:tab w:val="left" w:pos="851"/>
              </w:tabs>
              <w:spacing w:after="0" w:line="240" w:lineRule="auto"/>
              <w:jc w:val="center"/>
              <w:rPr>
                <w:sz w:val="28"/>
                <w:szCs w:val="28"/>
                <w:lang w:eastAsia="ru-RU"/>
              </w:rPr>
            </w:pPr>
            <w:r>
              <w:rPr>
                <w:sz w:val="28"/>
                <w:szCs w:val="28"/>
                <w:lang w:eastAsia="ru-RU"/>
              </w:rPr>
              <w:t>16</w:t>
            </w:r>
          </w:p>
          <w:p w:rsidR="00A315C8" w:rsidRPr="00104973" w:rsidRDefault="00A315C8" w:rsidP="00104973">
            <w:pPr>
              <w:tabs>
                <w:tab w:val="left" w:pos="851"/>
              </w:tabs>
              <w:spacing w:after="0" w:line="240" w:lineRule="auto"/>
              <w:jc w:val="center"/>
              <w:rPr>
                <w:sz w:val="28"/>
                <w:szCs w:val="28"/>
                <w:lang w:eastAsia="ru-RU"/>
              </w:rPr>
            </w:pPr>
            <w:r>
              <w:rPr>
                <w:sz w:val="28"/>
                <w:szCs w:val="28"/>
                <w:lang w:eastAsia="ru-RU"/>
              </w:rPr>
              <w:t>16</w:t>
            </w:r>
          </w:p>
          <w:p w:rsidR="00A315C8" w:rsidRPr="00104973" w:rsidRDefault="00A315C8" w:rsidP="00104973">
            <w:pPr>
              <w:tabs>
                <w:tab w:val="left" w:pos="851"/>
              </w:tabs>
              <w:spacing w:after="0" w:line="240" w:lineRule="auto"/>
              <w:jc w:val="center"/>
              <w:rPr>
                <w:sz w:val="28"/>
                <w:szCs w:val="28"/>
                <w:lang w:eastAsia="ru-RU"/>
              </w:rPr>
            </w:pPr>
          </w:p>
        </w:tc>
        <w:tc>
          <w:tcPr>
            <w:tcW w:w="2092" w:type="dxa"/>
            <w:vAlign w:val="center"/>
          </w:tcPr>
          <w:p w:rsidR="00A315C8" w:rsidRDefault="00A315C8" w:rsidP="00104973">
            <w:pPr>
              <w:tabs>
                <w:tab w:val="left" w:pos="851"/>
              </w:tabs>
              <w:spacing w:after="0" w:line="240" w:lineRule="auto"/>
              <w:jc w:val="center"/>
              <w:rPr>
                <w:sz w:val="28"/>
                <w:szCs w:val="28"/>
                <w:lang w:eastAsia="ru-RU"/>
              </w:rPr>
            </w:pPr>
          </w:p>
          <w:p w:rsidR="00A315C8" w:rsidRDefault="00A315C8" w:rsidP="00104973">
            <w:pPr>
              <w:tabs>
                <w:tab w:val="left" w:pos="851"/>
              </w:tabs>
              <w:spacing w:after="0" w:line="240" w:lineRule="auto"/>
              <w:jc w:val="center"/>
              <w:rPr>
                <w:sz w:val="28"/>
                <w:szCs w:val="28"/>
                <w:lang w:eastAsia="ru-RU"/>
              </w:rPr>
            </w:pPr>
            <w:r>
              <w:rPr>
                <w:sz w:val="28"/>
                <w:szCs w:val="28"/>
                <w:lang w:eastAsia="ru-RU"/>
              </w:rPr>
              <w:t>32</w:t>
            </w:r>
          </w:p>
          <w:p w:rsidR="00A315C8" w:rsidRDefault="00A315C8" w:rsidP="00104973">
            <w:pPr>
              <w:tabs>
                <w:tab w:val="left" w:pos="851"/>
              </w:tabs>
              <w:spacing w:after="0" w:line="240" w:lineRule="auto"/>
              <w:jc w:val="center"/>
              <w:rPr>
                <w:sz w:val="28"/>
                <w:szCs w:val="28"/>
                <w:lang w:eastAsia="ru-RU"/>
              </w:rPr>
            </w:pPr>
          </w:p>
          <w:p w:rsidR="00A315C8" w:rsidRDefault="00A315C8" w:rsidP="00104973">
            <w:pPr>
              <w:tabs>
                <w:tab w:val="left" w:pos="851"/>
              </w:tabs>
              <w:spacing w:after="0" w:line="240" w:lineRule="auto"/>
              <w:jc w:val="center"/>
              <w:rPr>
                <w:sz w:val="28"/>
                <w:szCs w:val="28"/>
                <w:lang w:eastAsia="ru-RU"/>
              </w:rPr>
            </w:pPr>
            <w:r>
              <w:rPr>
                <w:sz w:val="28"/>
                <w:szCs w:val="28"/>
                <w:lang w:eastAsia="ru-RU"/>
              </w:rPr>
              <w:t>16</w:t>
            </w:r>
          </w:p>
          <w:p w:rsidR="00A315C8" w:rsidRDefault="00A315C8" w:rsidP="00104973">
            <w:pPr>
              <w:tabs>
                <w:tab w:val="left" w:pos="851"/>
              </w:tabs>
              <w:spacing w:after="0" w:line="240" w:lineRule="auto"/>
              <w:jc w:val="center"/>
              <w:rPr>
                <w:sz w:val="28"/>
                <w:szCs w:val="28"/>
                <w:lang w:eastAsia="ru-RU"/>
              </w:rPr>
            </w:pPr>
            <w:r>
              <w:rPr>
                <w:sz w:val="28"/>
                <w:szCs w:val="28"/>
                <w:lang w:eastAsia="ru-RU"/>
              </w:rPr>
              <w:t>16</w:t>
            </w:r>
          </w:p>
          <w:p w:rsidR="00A315C8" w:rsidRPr="00104973" w:rsidRDefault="00A315C8" w:rsidP="00C46D25">
            <w:pPr>
              <w:tabs>
                <w:tab w:val="left" w:pos="851"/>
              </w:tabs>
              <w:spacing w:after="0" w:line="240" w:lineRule="auto"/>
              <w:rPr>
                <w:sz w:val="28"/>
                <w:szCs w:val="28"/>
                <w:lang w:eastAsia="ru-RU"/>
              </w:rPr>
            </w:pPr>
          </w:p>
        </w:tc>
      </w:tr>
      <w:tr w:rsidR="00A315C8" w:rsidRPr="002A2C0A" w:rsidTr="0054246E">
        <w:trPr>
          <w:jc w:val="center"/>
        </w:trPr>
        <w:tc>
          <w:tcPr>
            <w:tcW w:w="5353" w:type="dxa"/>
            <w:vAlign w:val="center"/>
          </w:tcPr>
          <w:p w:rsidR="00A315C8" w:rsidRPr="00104973" w:rsidRDefault="00A315C8" w:rsidP="00104973">
            <w:pPr>
              <w:tabs>
                <w:tab w:val="left" w:pos="851"/>
              </w:tabs>
              <w:spacing w:after="0" w:line="240" w:lineRule="auto"/>
              <w:rPr>
                <w:sz w:val="28"/>
                <w:szCs w:val="28"/>
                <w:lang w:eastAsia="ru-RU"/>
              </w:rPr>
            </w:pPr>
            <w:r w:rsidRPr="00104973">
              <w:rPr>
                <w:sz w:val="28"/>
                <w:szCs w:val="28"/>
                <w:lang w:eastAsia="ru-RU"/>
              </w:rPr>
              <w:t>Самостоятельная работа (СРС) (всего)</w:t>
            </w:r>
          </w:p>
        </w:tc>
        <w:tc>
          <w:tcPr>
            <w:tcW w:w="2126" w:type="dxa"/>
            <w:vAlign w:val="center"/>
          </w:tcPr>
          <w:p w:rsidR="00A315C8" w:rsidRPr="00104973" w:rsidRDefault="00A315C8" w:rsidP="00104973">
            <w:pPr>
              <w:tabs>
                <w:tab w:val="left" w:pos="851"/>
              </w:tabs>
              <w:spacing w:after="0" w:line="240" w:lineRule="auto"/>
              <w:jc w:val="center"/>
              <w:rPr>
                <w:sz w:val="28"/>
                <w:szCs w:val="28"/>
                <w:lang w:eastAsia="ru-RU"/>
              </w:rPr>
            </w:pPr>
            <w:r>
              <w:rPr>
                <w:sz w:val="28"/>
                <w:szCs w:val="28"/>
                <w:lang w:eastAsia="ru-RU"/>
              </w:rPr>
              <w:t>67</w:t>
            </w:r>
          </w:p>
        </w:tc>
        <w:tc>
          <w:tcPr>
            <w:tcW w:w="2092" w:type="dxa"/>
            <w:vAlign w:val="center"/>
          </w:tcPr>
          <w:p w:rsidR="00A315C8" w:rsidRPr="00104973" w:rsidRDefault="00A315C8" w:rsidP="00104973">
            <w:pPr>
              <w:tabs>
                <w:tab w:val="left" w:pos="851"/>
              </w:tabs>
              <w:spacing w:after="0" w:line="240" w:lineRule="auto"/>
              <w:jc w:val="center"/>
              <w:rPr>
                <w:sz w:val="28"/>
                <w:szCs w:val="28"/>
                <w:lang w:eastAsia="ru-RU"/>
              </w:rPr>
            </w:pPr>
            <w:r>
              <w:rPr>
                <w:sz w:val="28"/>
                <w:szCs w:val="28"/>
                <w:lang w:eastAsia="ru-RU"/>
              </w:rPr>
              <w:t>67</w:t>
            </w:r>
          </w:p>
        </w:tc>
      </w:tr>
      <w:tr w:rsidR="00A315C8" w:rsidRPr="002A2C0A" w:rsidTr="0054246E">
        <w:trPr>
          <w:jc w:val="center"/>
        </w:trPr>
        <w:tc>
          <w:tcPr>
            <w:tcW w:w="5353" w:type="dxa"/>
            <w:vAlign w:val="center"/>
          </w:tcPr>
          <w:p w:rsidR="00A315C8" w:rsidRPr="00104973" w:rsidRDefault="00A315C8" w:rsidP="00104973">
            <w:pPr>
              <w:tabs>
                <w:tab w:val="left" w:pos="851"/>
              </w:tabs>
              <w:spacing w:after="0" w:line="240" w:lineRule="auto"/>
              <w:rPr>
                <w:sz w:val="28"/>
                <w:szCs w:val="28"/>
                <w:lang w:eastAsia="ru-RU"/>
              </w:rPr>
            </w:pPr>
            <w:r>
              <w:rPr>
                <w:sz w:val="28"/>
                <w:szCs w:val="28"/>
                <w:lang w:eastAsia="ru-RU"/>
              </w:rPr>
              <w:t>Контроль</w:t>
            </w:r>
          </w:p>
        </w:tc>
        <w:tc>
          <w:tcPr>
            <w:tcW w:w="2126" w:type="dxa"/>
            <w:vAlign w:val="center"/>
          </w:tcPr>
          <w:p w:rsidR="00A315C8" w:rsidRDefault="00A315C8" w:rsidP="00104973">
            <w:pPr>
              <w:tabs>
                <w:tab w:val="left" w:pos="851"/>
              </w:tabs>
              <w:spacing w:after="0" w:line="240" w:lineRule="auto"/>
              <w:jc w:val="center"/>
              <w:rPr>
                <w:sz w:val="28"/>
                <w:szCs w:val="28"/>
                <w:lang w:eastAsia="ru-RU"/>
              </w:rPr>
            </w:pPr>
            <w:r>
              <w:rPr>
                <w:sz w:val="28"/>
                <w:szCs w:val="28"/>
                <w:lang w:eastAsia="ru-RU"/>
              </w:rPr>
              <w:t>9</w:t>
            </w:r>
          </w:p>
        </w:tc>
        <w:tc>
          <w:tcPr>
            <w:tcW w:w="2092" w:type="dxa"/>
            <w:vAlign w:val="center"/>
          </w:tcPr>
          <w:p w:rsidR="00A315C8" w:rsidRDefault="00A315C8" w:rsidP="00104973">
            <w:pPr>
              <w:tabs>
                <w:tab w:val="left" w:pos="851"/>
              </w:tabs>
              <w:spacing w:after="0" w:line="240" w:lineRule="auto"/>
              <w:jc w:val="center"/>
              <w:rPr>
                <w:sz w:val="28"/>
                <w:szCs w:val="28"/>
                <w:lang w:eastAsia="ru-RU"/>
              </w:rPr>
            </w:pPr>
            <w:r>
              <w:rPr>
                <w:sz w:val="28"/>
                <w:szCs w:val="28"/>
                <w:lang w:eastAsia="ru-RU"/>
              </w:rPr>
              <w:t>9</w:t>
            </w:r>
          </w:p>
        </w:tc>
      </w:tr>
      <w:tr w:rsidR="00A315C8" w:rsidRPr="002A2C0A" w:rsidTr="0030400F">
        <w:trPr>
          <w:jc w:val="center"/>
        </w:trPr>
        <w:tc>
          <w:tcPr>
            <w:tcW w:w="5353" w:type="dxa"/>
            <w:vAlign w:val="center"/>
          </w:tcPr>
          <w:p w:rsidR="00A315C8" w:rsidRPr="00104973" w:rsidRDefault="00A315C8" w:rsidP="00104973">
            <w:pPr>
              <w:tabs>
                <w:tab w:val="left" w:pos="851"/>
              </w:tabs>
              <w:spacing w:after="0" w:line="240" w:lineRule="auto"/>
              <w:rPr>
                <w:sz w:val="28"/>
                <w:szCs w:val="28"/>
                <w:lang w:eastAsia="ru-RU"/>
              </w:rPr>
            </w:pPr>
            <w:r w:rsidRPr="00104973">
              <w:rPr>
                <w:sz w:val="28"/>
                <w:szCs w:val="28"/>
                <w:lang w:eastAsia="ru-RU"/>
              </w:rPr>
              <w:t>Форма контроля знаний</w:t>
            </w:r>
          </w:p>
        </w:tc>
        <w:tc>
          <w:tcPr>
            <w:tcW w:w="2126" w:type="dxa"/>
            <w:vAlign w:val="center"/>
          </w:tcPr>
          <w:p w:rsidR="00A315C8" w:rsidRPr="00104973" w:rsidRDefault="00A315C8" w:rsidP="00104973">
            <w:pPr>
              <w:tabs>
                <w:tab w:val="left" w:pos="851"/>
              </w:tabs>
              <w:spacing w:after="0" w:line="240" w:lineRule="auto"/>
              <w:jc w:val="center"/>
              <w:rPr>
                <w:sz w:val="28"/>
                <w:szCs w:val="28"/>
                <w:lang w:eastAsia="ru-RU"/>
              </w:rPr>
            </w:pPr>
            <w:r>
              <w:rPr>
                <w:sz w:val="28"/>
                <w:szCs w:val="28"/>
                <w:lang w:eastAsia="ru-RU"/>
              </w:rPr>
              <w:t>З</w:t>
            </w:r>
          </w:p>
        </w:tc>
        <w:tc>
          <w:tcPr>
            <w:tcW w:w="2092" w:type="dxa"/>
            <w:vAlign w:val="center"/>
          </w:tcPr>
          <w:p w:rsidR="00A315C8" w:rsidRPr="00104973" w:rsidRDefault="00A315C8" w:rsidP="00104973">
            <w:pPr>
              <w:tabs>
                <w:tab w:val="left" w:pos="851"/>
              </w:tabs>
              <w:spacing w:after="0" w:line="240" w:lineRule="auto"/>
              <w:jc w:val="center"/>
              <w:rPr>
                <w:sz w:val="28"/>
                <w:szCs w:val="28"/>
                <w:lang w:eastAsia="ru-RU"/>
              </w:rPr>
            </w:pPr>
            <w:r>
              <w:rPr>
                <w:sz w:val="28"/>
                <w:szCs w:val="28"/>
                <w:lang w:eastAsia="ru-RU"/>
              </w:rPr>
              <w:t>З</w:t>
            </w:r>
          </w:p>
        </w:tc>
      </w:tr>
      <w:tr w:rsidR="00A315C8" w:rsidRPr="002A2C0A" w:rsidTr="00364403">
        <w:trPr>
          <w:jc w:val="center"/>
        </w:trPr>
        <w:tc>
          <w:tcPr>
            <w:tcW w:w="5353" w:type="dxa"/>
            <w:vAlign w:val="center"/>
          </w:tcPr>
          <w:p w:rsidR="00A315C8" w:rsidRPr="00104973" w:rsidRDefault="00A315C8" w:rsidP="00104973">
            <w:pPr>
              <w:tabs>
                <w:tab w:val="left" w:pos="851"/>
              </w:tabs>
              <w:spacing w:after="0" w:line="240" w:lineRule="auto"/>
              <w:rPr>
                <w:sz w:val="28"/>
                <w:szCs w:val="28"/>
                <w:lang w:eastAsia="ru-RU"/>
              </w:rPr>
            </w:pPr>
            <w:r w:rsidRPr="00104973">
              <w:rPr>
                <w:sz w:val="28"/>
                <w:szCs w:val="28"/>
                <w:lang w:eastAsia="ru-RU"/>
              </w:rPr>
              <w:t>Общая трудоемкость: час / з.е.</w:t>
            </w:r>
          </w:p>
        </w:tc>
        <w:tc>
          <w:tcPr>
            <w:tcW w:w="2126" w:type="dxa"/>
            <w:vAlign w:val="center"/>
          </w:tcPr>
          <w:p w:rsidR="00A315C8" w:rsidRPr="00104973" w:rsidRDefault="00A315C8" w:rsidP="00104973">
            <w:pPr>
              <w:tabs>
                <w:tab w:val="left" w:pos="851"/>
              </w:tabs>
              <w:spacing w:after="0" w:line="240" w:lineRule="auto"/>
              <w:jc w:val="center"/>
              <w:rPr>
                <w:sz w:val="28"/>
                <w:szCs w:val="28"/>
                <w:lang w:eastAsia="ru-RU"/>
              </w:rPr>
            </w:pPr>
            <w:r>
              <w:rPr>
                <w:sz w:val="28"/>
                <w:szCs w:val="28"/>
                <w:lang w:eastAsia="ru-RU"/>
              </w:rPr>
              <w:t>108/3</w:t>
            </w:r>
          </w:p>
        </w:tc>
        <w:tc>
          <w:tcPr>
            <w:tcW w:w="2092" w:type="dxa"/>
            <w:vAlign w:val="center"/>
          </w:tcPr>
          <w:p w:rsidR="00A315C8" w:rsidRPr="00104973" w:rsidRDefault="00A315C8" w:rsidP="00104973">
            <w:pPr>
              <w:tabs>
                <w:tab w:val="left" w:pos="851"/>
              </w:tabs>
              <w:spacing w:after="0" w:line="240" w:lineRule="auto"/>
              <w:jc w:val="center"/>
              <w:rPr>
                <w:sz w:val="28"/>
                <w:szCs w:val="28"/>
                <w:lang w:eastAsia="ru-RU"/>
              </w:rPr>
            </w:pPr>
            <w:r>
              <w:rPr>
                <w:sz w:val="28"/>
                <w:szCs w:val="28"/>
                <w:lang w:eastAsia="ru-RU"/>
              </w:rPr>
              <w:t>108/3</w:t>
            </w:r>
          </w:p>
        </w:tc>
      </w:tr>
    </w:tbl>
    <w:p w:rsidR="00A315C8" w:rsidRPr="00104973" w:rsidRDefault="00A315C8" w:rsidP="00FE6FC0">
      <w:pPr>
        <w:tabs>
          <w:tab w:val="left" w:pos="851"/>
        </w:tabs>
        <w:spacing w:after="0" w:line="240" w:lineRule="auto"/>
        <w:ind w:firstLine="851"/>
        <w:jc w:val="center"/>
        <w:rPr>
          <w:sz w:val="28"/>
          <w:szCs w:val="28"/>
          <w:lang w:eastAsia="ru-RU"/>
        </w:rPr>
      </w:pPr>
    </w:p>
    <w:p w:rsidR="00A315C8" w:rsidRPr="00104973" w:rsidRDefault="00A315C8" w:rsidP="006C2AA1">
      <w:pPr>
        <w:tabs>
          <w:tab w:val="left" w:pos="851"/>
        </w:tabs>
        <w:spacing w:after="0" w:line="240" w:lineRule="auto"/>
        <w:ind w:firstLine="851"/>
        <w:jc w:val="both"/>
        <w:rPr>
          <w:sz w:val="28"/>
          <w:szCs w:val="28"/>
          <w:lang w:eastAsia="ru-RU"/>
        </w:rPr>
      </w:pPr>
      <w:r w:rsidRPr="00104973">
        <w:rPr>
          <w:sz w:val="28"/>
          <w:szCs w:val="28"/>
          <w:lang w:eastAsia="ru-RU"/>
        </w:rPr>
        <w:t xml:space="preserve">Для заочной формы обучения: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3"/>
        <w:gridCol w:w="2126"/>
        <w:gridCol w:w="2092"/>
      </w:tblGrid>
      <w:tr w:rsidR="00A315C8" w:rsidRPr="002A2C0A" w:rsidTr="00104973">
        <w:trPr>
          <w:jc w:val="center"/>
        </w:trPr>
        <w:tc>
          <w:tcPr>
            <w:tcW w:w="5353" w:type="dxa"/>
            <w:vMerge w:val="restart"/>
            <w:vAlign w:val="center"/>
          </w:tcPr>
          <w:p w:rsidR="00A315C8" w:rsidRPr="00104973" w:rsidRDefault="00A315C8" w:rsidP="00104973">
            <w:pPr>
              <w:tabs>
                <w:tab w:val="left" w:pos="851"/>
              </w:tabs>
              <w:spacing w:after="0" w:line="240" w:lineRule="auto"/>
              <w:jc w:val="center"/>
              <w:rPr>
                <w:sz w:val="28"/>
                <w:szCs w:val="28"/>
                <w:lang w:eastAsia="ru-RU"/>
              </w:rPr>
            </w:pPr>
            <w:r w:rsidRPr="00104973">
              <w:rPr>
                <w:b/>
                <w:bCs/>
                <w:sz w:val="28"/>
                <w:szCs w:val="24"/>
                <w:lang w:eastAsia="ru-RU"/>
              </w:rPr>
              <w:t>Вид учебной работы</w:t>
            </w:r>
          </w:p>
        </w:tc>
        <w:tc>
          <w:tcPr>
            <w:tcW w:w="2126" w:type="dxa"/>
            <w:vMerge w:val="restart"/>
            <w:vAlign w:val="center"/>
          </w:tcPr>
          <w:p w:rsidR="00A315C8" w:rsidRPr="00104973" w:rsidRDefault="00A315C8" w:rsidP="00104973">
            <w:pPr>
              <w:tabs>
                <w:tab w:val="left" w:pos="851"/>
              </w:tabs>
              <w:spacing w:after="0" w:line="240" w:lineRule="auto"/>
              <w:jc w:val="center"/>
              <w:rPr>
                <w:sz w:val="28"/>
                <w:szCs w:val="28"/>
                <w:lang w:eastAsia="ru-RU"/>
              </w:rPr>
            </w:pPr>
            <w:r w:rsidRPr="00104973">
              <w:rPr>
                <w:b/>
                <w:bCs/>
                <w:sz w:val="28"/>
                <w:szCs w:val="24"/>
                <w:lang w:eastAsia="ru-RU"/>
              </w:rPr>
              <w:t>Всего часов</w:t>
            </w:r>
          </w:p>
        </w:tc>
        <w:tc>
          <w:tcPr>
            <w:tcW w:w="2092" w:type="dxa"/>
            <w:vAlign w:val="center"/>
          </w:tcPr>
          <w:p w:rsidR="00A315C8" w:rsidRPr="00104973" w:rsidRDefault="00A315C8" w:rsidP="00104973">
            <w:pPr>
              <w:tabs>
                <w:tab w:val="left" w:pos="851"/>
              </w:tabs>
              <w:spacing w:after="0" w:line="240" w:lineRule="auto"/>
              <w:jc w:val="center"/>
              <w:rPr>
                <w:b/>
                <w:sz w:val="28"/>
                <w:szCs w:val="28"/>
                <w:lang w:eastAsia="ru-RU"/>
              </w:rPr>
            </w:pPr>
            <w:r w:rsidRPr="00104973">
              <w:rPr>
                <w:b/>
                <w:sz w:val="28"/>
                <w:szCs w:val="28"/>
                <w:lang w:eastAsia="ru-RU"/>
              </w:rPr>
              <w:t>Курс</w:t>
            </w:r>
          </w:p>
        </w:tc>
      </w:tr>
      <w:tr w:rsidR="00A315C8" w:rsidRPr="002A2C0A" w:rsidTr="008809B5">
        <w:trPr>
          <w:jc w:val="center"/>
        </w:trPr>
        <w:tc>
          <w:tcPr>
            <w:tcW w:w="5353" w:type="dxa"/>
            <w:vMerge/>
            <w:vAlign w:val="center"/>
          </w:tcPr>
          <w:p w:rsidR="00A315C8" w:rsidRPr="00104973" w:rsidRDefault="00A315C8" w:rsidP="00104973">
            <w:pPr>
              <w:tabs>
                <w:tab w:val="left" w:pos="851"/>
              </w:tabs>
              <w:spacing w:after="0" w:line="240" w:lineRule="auto"/>
              <w:jc w:val="center"/>
              <w:rPr>
                <w:sz w:val="28"/>
                <w:szCs w:val="28"/>
                <w:lang w:eastAsia="ru-RU"/>
              </w:rPr>
            </w:pPr>
          </w:p>
        </w:tc>
        <w:tc>
          <w:tcPr>
            <w:tcW w:w="2126" w:type="dxa"/>
            <w:vMerge/>
            <w:vAlign w:val="center"/>
          </w:tcPr>
          <w:p w:rsidR="00A315C8" w:rsidRPr="00104973" w:rsidRDefault="00A315C8" w:rsidP="00104973">
            <w:pPr>
              <w:tabs>
                <w:tab w:val="left" w:pos="851"/>
              </w:tabs>
              <w:spacing w:after="0" w:line="240" w:lineRule="auto"/>
              <w:jc w:val="center"/>
              <w:rPr>
                <w:sz w:val="28"/>
                <w:szCs w:val="28"/>
                <w:lang w:eastAsia="ru-RU"/>
              </w:rPr>
            </w:pPr>
          </w:p>
        </w:tc>
        <w:tc>
          <w:tcPr>
            <w:tcW w:w="2092" w:type="dxa"/>
            <w:vAlign w:val="center"/>
          </w:tcPr>
          <w:p w:rsidR="00A315C8" w:rsidRPr="00104973" w:rsidRDefault="00A315C8" w:rsidP="00104973">
            <w:pPr>
              <w:tabs>
                <w:tab w:val="left" w:pos="851"/>
              </w:tabs>
              <w:spacing w:after="0" w:line="240" w:lineRule="auto"/>
              <w:jc w:val="center"/>
              <w:rPr>
                <w:b/>
                <w:sz w:val="28"/>
                <w:szCs w:val="28"/>
                <w:lang w:eastAsia="ru-RU"/>
              </w:rPr>
            </w:pPr>
            <w:r>
              <w:rPr>
                <w:b/>
                <w:sz w:val="28"/>
                <w:szCs w:val="28"/>
                <w:lang w:eastAsia="ru-RU"/>
              </w:rPr>
              <w:t>3</w:t>
            </w:r>
          </w:p>
        </w:tc>
      </w:tr>
      <w:tr w:rsidR="00A315C8" w:rsidRPr="002A2C0A" w:rsidTr="005846EE">
        <w:trPr>
          <w:jc w:val="center"/>
        </w:trPr>
        <w:tc>
          <w:tcPr>
            <w:tcW w:w="5353" w:type="dxa"/>
            <w:vAlign w:val="center"/>
          </w:tcPr>
          <w:p w:rsidR="00A315C8" w:rsidRPr="00104973" w:rsidRDefault="00A315C8" w:rsidP="00104973">
            <w:pPr>
              <w:tabs>
                <w:tab w:val="left" w:pos="851"/>
              </w:tabs>
              <w:spacing w:after="0" w:line="240" w:lineRule="auto"/>
              <w:jc w:val="both"/>
              <w:rPr>
                <w:sz w:val="28"/>
                <w:szCs w:val="28"/>
                <w:lang w:eastAsia="ru-RU"/>
              </w:rPr>
            </w:pPr>
            <w:r w:rsidRPr="00104973">
              <w:rPr>
                <w:sz w:val="28"/>
                <w:szCs w:val="28"/>
                <w:lang w:eastAsia="ru-RU"/>
              </w:rPr>
              <w:t>Контактная работа (по видам учебных занятий)</w:t>
            </w:r>
          </w:p>
          <w:p w:rsidR="00A315C8" w:rsidRPr="00104973" w:rsidRDefault="00A315C8" w:rsidP="00104973">
            <w:pPr>
              <w:tabs>
                <w:tab w:val="left" w:pos="851"/>
              </w:tabs>
              <w:spacing w:after="0" w:line="240" w:lineRule="auto"/>
              <w:rPr>
                <w:sz w:val="28"/>
                <w:szCs w:val="28"/>
                <w:lang w:eastAsia="ru-RU"/>
              </w:rPr>
            </w:pPr>
            <w:r w:rsidRPr="00104973">
              <w:rPr>
                <w:sz w:val="28"/>
                <w:szCs w:val="28"/>
                <w:lang w:eastAsia="ru-RU"/>
              </w:rPr>
              <w:t>В том числе:</w:t>
            </w:r>
          </w:p>
          <w:p w:rsidR="00A315C8" w:rsidRPr="00104973" w:rsidRDefault="00A315C8" w:rsidP="00104973">
            <w:pPr>
              <w:widowControl w:val="0"/>
              <w:numPr>
                <w:ilvl w:val="0"/>
                <w:numId w:val="21"/>
              </w:numPr>
              <w:tabs>
                <w:tab w:val="left" w:pos="380"/>
              </w:tabs>
              <w:spacing w:after="0" w:line="240" w:lineRule="auto"/>
              <w:ind w:left="0" w:firstLine="0"/>
              <w:jc w:val="both"/>
              <w:rPr>
                <w:sz w:val="28"/>
                <w:szCs w:val="28"/>
                <w:lang w:eastAsia="ru-RU"/>
              </w:rPr>
            </w:pPr>
            <w:r w:rsidRPr="00104973">
              <w:rPr>
                <w:sz w:val="28"/>
                <w:szCs w:val="28"/>
                <w:lang w:eastAsia="ru-RU"/>
              </w:rPr>
              <w:t>лекции (Л)</w:t>
            </w:r>
          </w:p>
          <w:p w:rsidR="00A315C8" w:rsidRPr="00104973" w:rsidRDefault="00A315C8" w:rsidP="00104973">
            <w:pPr>
              <w:widowControl w:val="0"/>
              <w:numPr>
                <w:ilvl w:val="0"/>
                <w:numId w:val="21"/>
              </w:numPr>
              <w:tabs>
                <w:tab w:val="left" w:pos="380"/>
              </w:tabs>
              <w:spacing w:after="0" w:line="240" w:lineRule="auto"/>
              <w:ind w:left="0" w:firstLine="0"/>
              <w:jc w:val="both"/>
              <w:rPr>
                <w:sz w:val="28"/>
                <w:szCs w:val="28"/>
                <w:lang w:eastAsia="ru-RU"/>
              </w:rPr>
            </w:pPr>
            <w:r w:rsidRPr="00104973">
              <w:rPr>
                <w:sz w:val="28"/>
                <w:szCs w:val="28"/>
                <w:lang w:eastAsia="ru-RU"/>
              </w:rPr>
              <w:t>практические занятия (ПЗ)</w:t>
            </w:r>
          </w:p>
          <w:p w:rsidR="00A315C8" w:rsidRPr="00104973" w:rsidRDefault="00A315C8" w:rsidP="00104973">
            <w:pPr>
              <w:widowControl w:val="0"/>
              <w:numPr>
                <w:ilvl w:val="0"/>
                <w:numId w:val="21"/>
              </w:numPr>
              <w:tabs>
                <w:tab w:val="left" w:pos="380"/>
              </w:tabs>
              <w:spacing w:after="0" w:line="240" w:lineRule="auto"/>
              <w:ind w:left="0" w:firstLine="0"/>
              <w:jc w:val="both"/>
              <w:rPr>
                <w:sz w:val="28"/>
                <w:szCs w:val="28"/>
                <w:lang w:eastAsia="ru-RU"/>
              </w:rPr>
            </w:pPr>
            <w:r w:rsidRPr="00104973">
              <w:rPr>
                <w:sz w:val="28"/>
                <w:szCs w:val="28"/>
                <w:lang w:eastAsia="ru-RU"/>
              </w:rPr>
              <w:t>лабораторные работы (ЛР)</w:t>
            </w:r>
          </w:p>
        </w:tc>
        <w:tc>
          <w:tcPr>
            <w:tcW w:w="2126" w:type="dxa"/>
            <w:vAlign w:val="center"/>
          </w:tcPr>
          <w:p w:rsidR="00A315C8" w:rsidRPr="00104973" w:rsidRDefault="00A315C8" w:rsidP="00104973">
            <w:pPr>
              <w:tabs>
                <w:tab w:val="left" w:pos="851"/>
              </w:tabs>
              <w:spacing w:after="0" w:line="240" w:lineRule="auto"/>
              <w:jc w:val="center"/>
              <w:rPr>
                <w:sz w:val="28"/>
                <w:szCs w:val="28"/>
                <w:lang w:eastAsia="ru-RU"/>
              </w:rPr>
            </w:pPr>
          </w:p>
          <w:p w:rsidR="00A315C8" w:rsidRPr="00104973" w:rsidRDefault="00A315C8" w:rsidP="00104973">
            <w:pPr>
              <w:tabs>
                <w:tab w:val="left" w:pos="851"/>
              </w:tabs>
              <w:spacing w:after="0" w:line="240" w:lineRule="auto"/>
              <w:jc w:val="center"/>
              <w:rPr>
                <w:sz w:val="28"/>
                <w:szCs w:val="28"/>
                <w:lang w:eastAsia="ru-RU"/>
              </w:rPr>
            </w:pPr>
            <w:r>
              <w:rPr>
                <w:sz w:val="28"/>
                <w:szCs w:val="28"/>
                <w:lang w:eastAsia="ru-RU"/>
              </w:rPr>
              <w:t>10</w:t>
            </w:r>
          </w:p>
          <w:p w:rsidR="00A315C8" w:rsidRPr="00104973" w:rsidRDefault="00A315C8" w:rsidP="00104973">
            <w:pPr>
              <w:tabs>
                <w:tab w:val="left" w:pos="851"/>
              </w:tabs>
              <w:spacing w:after="0" w:line="240" w:lineRule="auto"/>
              <w:jc w:val="center"/>
              <w:rPr>
                <w:sz w:val="28"/>
                <w:szCs w:val="28"/>
                <w:lang w:eastAsia="ru-RU"/>
              </w:rPr>
            </w:pPr>
          </w:p>
          <w:p w:rsidR="00A315C8" w:rsidRPr="00104973" w:rsidRDefault="00A315C8" w:rsidP="00104973">
            <w:pPr>
              <w:tabs>
                <w:tab w:val="left" w:pos="851"/>
              </w:tabs>
              <w:spacing w:after="0" w:line="240" w:lineRule="auto"/>
              <w:jc w:val="center"/>
              <w:rPr>
                <w:sz w:val="28"/>
                <w:szCs w:val="28"/>
                <w:lang w:eastAsia="ru-RU"/>
              </w:rPr>
            </w:pPr>
            <w:r>
              <w:rPr>
                <w:sz w:val="28"/>
                <w:szCs w:val="28"/>
                <w:lang w:eastAsia="ru-RU"/>
              </w:rPr>
              <w:t>6</w:t>
            </w:r>
          </w:p>
          <w:p w:rsidR="00A315C8" w:rsidRPr="00104973" w:rsidRDefault="00A315C8" w:rsidP="00104973">
            <w:pPr>
              <w:tabs>
                <w:tab w:val="left" w:pos="851"/>
              </w:tabs>
              <w:spacing w:after="0" w:line="240" w:lineRule="auto"/>
              <w:jc w:val="center"/>
              <w:rPr>
                <w:sz w:val="28"/>
                <w:szCs w:val="28"/>
                <w:lang w:eastAsia="ru-RU"/>
              </w:rPr>
            </w:pPr>
            <w:r>
              <w:rPr>
                <w:sz w:val="28"/>
                <w:szCs w:val="28"/>
                <w:lang w:eastAsia="ru-RU"/>
              </w:rPr>
              <w:t>4</w:t>
            </w:r>
          </w:p>
          <w:p w:rsidR="00A315C8" w:rsidRPr="00104973" w:rsidRDefault="00A315C8" w:rsidP="00104973">
            <w:pPr>
              <w:tabs>
                <w:tab w:val="left" w:pos="851"/>
              </w:tabs>
              <w:spacing w:after="0" w:line="240" w:lineRule="auto"/>
              <w:jc w:val="center"/>
              <w:rPr>
                <w:sz w:val="28"/>
                <w:szCs w:val="28"/>
                <w:lang w:eastAsia="ru-RU"/>
              </w:rPr>
            </w:pPr>
          </w:p>
        </w:tc>
        <w:tc>
          <w:tcPr>
            <w:tcW w:w="2092" w:type="dxa"/>
            <w:vAlign w:val="center"/>
          </w:tcPr>
          <w:p w:rsidR="00A315C8" w:rsidRDefault="00A315C8" w:rsidP="00104973">
            <w:pPr>
              <w:tabs>
                <w:tab w:val="left" w:pos="851"/>
              </w:tabs>
              <w:spacing w:after="0" w:line="240" w:lineRule="auto"/>
              <w:jc w:val="center"/>
              <w:rPr>
                <w:sz w:val="28"/>
                <w:szCs w:val="28"/>
                <w:lang w:eastAsia="ru-RU"/>
              </w:rPr>
            </w:pPr>
          </w:p>
          <w:p w:rsidR="00A315C8" w:rsidRDefault="00A315C8" w:rsidP="00104973">
            <w:pPr>
              <w:tabs>
                <w:tab w:val="left" w:pos="851"/>
              </w:tabs>
              <w:spacing w:after="0" w:line="240" w:lineRule="auto"/>
              <w:jc w:val="center"/>
              <w:rPr>
                <w:sz w:val="28"/>
                <w:szCs w:val="28"/>
                <w:lang w:eastAsia="ru-RU"/>
              </w:rPr>
            </w:pPr>
            <w:r>
              <w:rPr>
                <w:sz w:val="28"/>
                <w:szCs w:val="28"/>
                <w:lang w:eastAsia="ru-RU"/>
              </w:rPr>
              <w:t>10</w:t>
            </w:r>
          </w:p>
          <w:p w:rsidR="00A315C8" w:rsidRDefault="00A315C8" w:rsidP="00104973">
            <w:pPr>
              <w:tabs>
                <w:tab w:val="left" w:pos="851"/>
              </w:tabs>
              <w:spacing w:after="0" w:line="240" w:lineRule="auto"/>
              <w:jc w:val="center"/>
              <w:rPr>
                <w:sz w:val="28"/>
                <w:szCs w:val="28"/>
                <w:lang w:eastAsia="ru-RU"/>
              </w:rPr>
            </w:pPr>
          </w:p>
          <w:p w:rsidR="00A315C8" w:rsidRDefault="00A315C8" w:rsidP="00104973">
            <w:pPr>
              <w:tabs>
                <w:tab w:val="left" w:pos="851"/>
              </w:tabs>
              <w:spacing w:after="0" w:line="240" w:lineRule="auto"/>
              <w:jc w:val="center"/>
              <w:rPr>
                <w:sz w:val="28"/>
                <w:szCs w:val="28"/>
                <w:lang w:eastAsia="ru-RU"/>
              </w:rPr>
            </w:pPr>
            <w:r>
              <w:rPr>
                <w:sz w:val="28"/>
                <w:szCs w:val="28"/>
                <w:lang w:eastAsia="ru-RU"/>
              </w:rPr>
              <w:t>6</w:t>
            </w:r>
          </w:p>
          <w:p w:rsidR="00A315C8" w:rsidRDefault="00A315C8" w:rsidP="00104973">
            <w:pPr>
              <w:tabs>
                <w:tab w:val="left" w:pos="851"/>
              </w:tabs>
              <w:spacing w:after="0" w:line="240" w:lineRule="auto"/>
              <w:jc w:val="center"/>
              <w:rPr>
                <w:sz w:val="28"/>
                <w:szCs w:val="28"/>
                <w:lang w:eastAsia="ru-RU"/>
              </w:rPr>
            </w:pPr>
            <w:r>
              <w:rPr>
                <w:sz w:val="28"/>
                <w:szCs w:val="28"/>
                <w:lang w:eastAsia="ru-RU"/>
              </w:rPr>
              <w:t>4</w:t>
            </w:r>
          </w:p>
          <w:p w:rsidR="00A315C8" w:rsidRPr="00104973" w:rsidRDefault="00A315C8" w:rsidP="00104973">
            <w:pPr>
              <w:tabs>
                <w:tab w:val="left" w:pos="851"/>
              </w:tabs>
              <w:spacing w:after="0" w:line="240" w:lineRule="auto"/>
              <w:jc w:val="center"/>
              <w:rPr>
                <w:sz w:val="28"/>
                <w:szCs w:val="28"/>
                <w:lang w:eastAsia="ru-RU"/>
              </w:rPr>
            </w:pPr>
          </w:p>
        </w:tc>
      </w:tr>
      <w:tr w:rsidR="00A315C8" w:rsidRPr="002A2C0A" w:rsidTr="000012EF">
        <w:trPr>
          <w:jc w:val="center"/>
        </w:trPr>
        <w:tc>
          <w:tcPr>
            <w:tcW w:w="5353" w:type="dxa"/>
            <w:vAlign w:val="center"/>
          </w:tcPr>
          <w:p w:rsidR="00A315C8" w:rsidRPr="00104973" w:rsidRDefault="00A315C8" w:rsidP="00104973">
            <w:pPr>
              <w:tabs>
                <w:tab w:val="left" w:pos="851"/>
              </w:tabs>
              <w:spacing w:after="0" w:line="240" w:lineRule="auto"/>
              <w:rPr>
                <w:sz w:val="28"/>
                <w:szCs w:val="28"/>
                <w:lang w:eastAsia="ru-RU"/>
              </w:rPr>
            </w:pPr>
            <w:r w:rsidRPr="00104973">
              <w:rPr>
                <w:sz w:val="28"/>
                <w:szCs w:val="28"/>
                <w:lang w:eastAsia="ru-RU"/>
              </w:rPr>
              <w:t>Самостоятельная работа (СРС) (всего)</w:t>
            </w:r>
          </w:p>
        </w:tc>
        <w:tc>
          <w:tcPr>
            <w:tcW w:w="2126" w:type="dxa"/>
            <w:vAlign w:val="center"/>
          </w:tcPr>
          <w:p w:rsidR="00A315C8" w:rsidRPr="00104973" w:rsidRDefault="00A315C8" w:rsidP="00104973">
            <w:pPr>
              <w:tabs>
                <w:tab w:val="left" w:pos="851"/>
              </w:tabs>
              <w:spacing w:after="0" w:line="240" w:lineRule="auto"/>
              <w:jc w:val="center"/>
              <w:rPr>
                <w:sz w:val="28"/>
                <w:szCs w:val="28"/>
                <w:lang w:eastAsia="ru-RU"/>
              </w:rPr>
            </w:pPr>
            <w:r>
              <w:rPr>
                <w:sz w:val="28"/>
                <w:szCs w:val="28"/>
                <w:lang w:eastAsia="ru-RU"/>
              </w:rPr>
              <w:t>94</w:t>
            </w:r>
          </w:p>
        </w:tc>
        <w:tc>
          <w:tcPr>
            <w:tcW w:w="2092" w:type="dxa"/>
            <w:vAlign w:val="center"/>
          </w:tcPr>
          <w:p w:rsidR="00A315C8" w:rsidRPr="00104973" w:rsidRDefault="00A315C8" w:rsidP="00104973">
            <w:pPr>
              <w:tabs>
                <w:tab w:val="left" w:pos="851"/>
              </w:tabs>
              <w:spacing w:after="0" w:line="240" w:lineRule="auto"/>
              <w:jc w:val="center"/>
              <w:rPr>
                <w:sz w:val="28"/>
                <w:szCs w:val="28"/>
                <w:lang w:eastAsia="ru-RU"/>
              </w:rPr>
            </w:pPr>
            <w:r>
              <w:rPr>
                <w:sz w:val="28"/>
                <w:szCs w:val="28"/>
                <w:lang w:eastAsia="ru-RU"/>
              </w:rPr>
              <w:t>94</w:t>
            </w:r>
          </w:p>
        </w:tc>
      </w:tr>
      <w:tr w:rsidR="00A315C8" w:rsidRPr="002A2C0A" w:rsidTr="006423E4">
        <w:trPr>
          <w:jc w:val="center"/>
        </w:trPr>
        <w:tc>
          <w:tcPr>
            <w:tcW w:w="5353" w:type="dxa"/>
            <w:vAlign w:val="center"/>
          </w:tcPr>
          <w:p w:rsidR="00A315C8" w:rsidRPr="00104973" w:rsidRDefault="00A315C8" w:rsidP="00104973">
            <w:pPr>
              <w:tabs>
                <w:tab w:val="left" w:pos="851"/>
              </w:tabs>
              <w:spacing w:after="0" w:line="240" w:lineRule="auto"/>
              <w:rPr>
                <w:sz w:val="28"/>
                <w:szCs w:val="28"/>
                <w:lang w:eastAsia="ru-RU"/>
              </w:rPr>
            </w:pPr>
            <w:r w:rsidRPr="00104973">
              <w:rPr>
                <w:sz w:val="28"/>
                <w:szCs w:val="28"/>
                <w:lang w:eastAsia="ru-RU"/>
              </w:rPr>
              <w:t>Контроль</w:t>
            </w:r>
          </w:p>
        </w:tc>
        <w:tc>
          <w:tcPr>
            <w:tcW w:w="2126" w:type="dxa"/>
            <w:vAlign w:val="center"/>
          </w:tcPr>
          <w:p w:rsidR="00A315C8" w:rsidRPr="00104973" w:rsidRDefault="00A315C8" w:rsidP="00104973">
            <w:pPr>
              <w:tabs>
                <w:tab w:val="left" w:pos="851"/>
              </w:tabs>
              <w:spacing w:after="0" w:line="240" w:lineRule="auto"/>
              <w:jc w:val="center"/>
              <w:rPr>
                <w:sz w:val="28"/>
                <w:szCs w:val="28"/>
                <w:lang w:eastAsia="ru-RU"/>
              </w:rPr>
            </w:pPr>
            <w:r>
              <w:rPr>
                <w:sz w:val="28"/>
                <w:szCs w:val="28"/>
                <w:lang w:eastAsia="ru-RU"/>
              </w:rPr>
              <w:t>4</w:t>
            </w:r>
          </w:p>
        </w:tc>
        <w:tc>
          <w:tcPr>
            <w:tcW w:w="2092" w:type="dxa"/>
            <w:vAlign w:val="center"/>
          </w:tcPr>
          <w:p w:rsidR="00A315C8" w:rsidRPr="00104973" w:rsidRDefault="00A315C8" w:rsidP="00104973">
            <w:pPr>
              <w:tabs>
                <w:tab w:val="left" w:pos="851"/>
              </w:tabs>
              <w:spacing w:after="0" w:line="240" w:lineRule="auto"/>
              <w:jc w:val="center"/>
              <w:rPr>
                <w:sz w:val="28"/>
                <w:szCs w:val="28"/>
                <w:lang w:eastAsia="ru-RU"/>
              </w:rPr>
            </w:pPr>
            <w:r>
              <w:rPr>
                <w:sz w:val="28"/>
                <w:szCs w:val="28"/>
                <w:lang w:eastAsia="ru-RU"/>
              </w:rPr>
              <w:t>4</w:t>
            </w:r>
          </w:p>
        </w:tc>
      </w:tr>
      <w:tr w:rsidR="00A315C8" w:rsidRPr="002A2C0A" w:rsidTr="00667F7F">
        <w:trPr>
          <w:jc w:val="center"/>
        </w:trPr>
        <w:tc>
          <w:tcPr>
            <w:tcW w:w="5353" w:type="dxa"/>
            <w:vAlign w:val="center"/>
          </w:tcPr>
          <w:p w:rsidR="00A315C8" w:rsidRPr="00104973" w:rsidRDefault="00A315C8" w:rsidP="00104973">
            <w:pPr>
              <w:tabs>
                <w:tab w:val="left" w:pos="851"/>
              </w:tabs>
              <w:spacing w:after="0" w:line="240" w:lineRule="auto"/>
              <w:rPr>
                <w:sz w:val="28"/>
                <w:szCs w:val="28"/>
                <w:lang w:eastAsia="ru-RU"/>
              </w:rPr>
            </w:pPr>
            <w:r w:rsidRPr="00104973">
              <w:rPr>
                <w:sz w:val="28"/>
                <w:szCs w:val="28"/>
                <w:lang w:eastAsia="ru-RU"/>
              </w:rPr>
              <w:t>Форма контроля знаний</w:t>
            </w:r>
          </w:p>
        </w:tc>
        <w:tc>
          <w:tcPr>
            <w:tcW w:w="2126" w:type="dxa"/>
            <w:vAlign w:val="center"/>
          </w:tcPr>
          <w:p w:rsidR="00A315C8" w:rsidRPr="00104973" w:rsidRDefault="00A315C8" w:rsidP="00E565E1">
            <w:pPr>
              <w:tabs>
                <w:tab w:val="left" w:pos="851"/>
              </w:tabs>
              <w:spacing w:after="0" w:line="240" w:lineRule="auto"/>
              <w:jc w:val="center"/>
              <w:rPr>
                <w:sz w:val="28"/>
                <w:szCs w:val="28"/>
                <w:lang w:eastAsia="ru-RU"/>
              </w:rPr>
            </w:pPr>
            <w:r>
              <w:rPr>
                <w:sz w:val="28"/>
                <w:szCs w:val="28"/>
                <w:lang w:eastAsia="ru-RU"/>
              </w:rPr>
              <w:t>КЛР, З</w:t>
            </w:r>
          </w:p>
        </w:tc>
        <w:tc>
          <w:tcPr>
            <w:tcW w:w="2092" w:type="dxa"/>
            <w:vAlign w:val="center"/>
          </w:tcPr>
          <w:p w:rsidR="00A315C8" w:rsidRPr="00104973" w:rsidRDefault="00A315C8" w:rsidP="00104973">
            <w:pPr>
              <w:tabs>
                <w:tab w:val="left" w:pos="851"/>
              </w:tabs>
              <w:spacing w:after="0" w:line="240" w:lineRule="auto"/>
              <w:jc w:val="center"/>
              <w:rPr>
                <w:sz w:val="28"/>
                <w:szCs w:val="28"/>
                <w:lang w:eastAsia="ru-RU"/>
              </w:rPr>
            </w:pPr>
            <w:r>
              <w:rPr>
                <w:sz w:val="28"/>
                <w:szCs w:val="28"/>
                <w:lang w:eastAsia="ru-RU"/>
              </w:rPr>
              <w:t>КЛР, З</w:t>
            </w:r>
          </w:p>
        </w:tc>
      </w:tr>
      <w:tr w:rsidR="00A315C8" w:rsidRPr="002A2C0A" w:rsidTr="00AD01E9">
        <w:trPr>
          <w:jc w:val="center"/>
        </w:trPr>
        <w:tc>
          <w:tcPr>
            <w:tcW w:w="5353" w:type="dxa"/>
            <w:vAlign w:val="center"/>
          </w:tcPr>
          <w:p w:rsidR="00A315C8" w:rsidRPr="00104973" w:rsidRDefault="00A315C8" w:rsidP="00104973">
            <w:pPr>
              <w:tabs>
                <w:tab w:val="left" w:pos="851"/>
              </w:tabs>
              <w:spacing w:after="0" w:line="240" w:lineRule="auto"/>
              <w:rPr>
                <w:sz w:val="28"/>
                <w:szCs w:val="28"/>
                <w:lang w:eastAsia="ru-RU"/>
              </w:rPr>
            </w:pPr>
            <w:r w:rsidRPr="00104973">
              <w:rPr>
                <w:sz w:val="28"/>
                <w:szCs w:val="28"/>
                <w:lang w:eastAsia="ru-RU"/>
              </w:rPr>
              <w:t>Общая трудоемкость: час / з.е.</w:t>
            </w:r>
          </w:p>
        </w:tc>
        <w:tc>
          <w:tcPr>
            <w:tcW w:w="2126" w:type="dxa"/>
            <w:vAlign w:val="center"/>
          </w:tcPr>
          <w:p w:rsidR="00A315C8" w:rsidRPr="00104973" w:rsidRDefault="00A315C8" w:rsidP="00E565E1">
            <w:pPr>
              <w:tabs>
                <w:tab w:val="left" w:pos="851"/>
              </w:tabs>
              <w:spacing w:after="0" w:line="240" w:lineRule="auto"/>
              <w:jc w:val="center"/>
              <w:rPr>
                <w:sz w:val="28"/>
                <w:szCs w:val="28"/>
                <w:lang w:eastAsia="ru-RU"/>
              </w:rPr>
            </w:pPr>
            <w:r>
              <w:rPr>
                <w:sz w:val="28"/>
                <w:szCs w:val="28"/>
                <w:lang w:eastAsia="ru-RU"/>
              </w:rPr>
              <w:t>108/3</w:t>
            </w:r>
          </w:p>
        </w:tc>
        <w:tc>
          <w:tcPr>
            <w:tcW w:w="2092" w:type="dxa"/>
            <w:vAlign w:val="center"/>
          </w:tcPr>
          <w:p w:rsidR="00A315C8" w:rsidRPr="00104973" w:rsidRDefault="00A315C8" w:rsidP="00104973">
            <w:pPr>
              <w:tabs>
                <w:tab w:val="left" w:pos="851"/>
              </w:tabs>
              <w:spacing w:after="0" w:line="240" w:lineRule="auto"/>
              <w:jc w:val="center"/>
              <w:rPr>
                <w:sz w:val="28"/>
                <w:szCs w:val="28"/>
                <w:lang w:eastAsia="ru-RU"/>
              </w:rPr>
            </w:pPr>
            <w:r>
              <w:rPr>
                <w:sz w:val="28"/>
                <w:szCs w:val="28"/>
                <w:lang w:eastAsia="ru-RU"/>
              </w:rPr>
              <w:t>108/3</w:t>
            </w:r>
          </w:p>
        </w:tc>
      </w:tr>
    </w:tbl>
    <w:p w:rsidR="00A315C8" w:rsidRPr="00104973" w:rsidRDefault="00A315C8" w:rsidP="006C2AA1">
      <w:pPr>
        <w:spacing w:after="0" w:line="240" w:lineRule="auto"/>
        <w:rPr>
          <w:sz w:val="28"/>
          <w:szCs w:val="28"/>
          <w:lang w:eastAsia="ru-RU"/>
        </w:rPr>
      </w:pPr>
    </w:p>
    <w:p w:rsidR="00A315C8" w:rsidRPr="00C45B77" w:rsidRDefault="00A315C8" w:rsidP="00C45B77">
      <w:pPr>
        <w:spacing w:after="0" w:line="240" w:lineRule="auto"/>
        <w:ind w:firstLine="851"/>
        <w:jc w:val="center"/>
        <w:rPr>
          <w:b/>
          <w:bCs/>
          <w:sz w:val="28"/>
          <w:szCs w:val="28"/>
          <w:lang w:eastAsia="ru-RU"/>
        </w:rPr>
      </w:pPr>
      <w:r w:rsidRPr="00104973">
        <w:rPr>
          <w:b/>
          <w:bCs/>
          <w:sz w:val="28"/>
          <w:szCs w:val="28"/>
          <w:lang w:eastAsia="ru-RU"/>
        </w:rPr>
        <w:t>5. Содержание и структура дисциплины</w:t>
      </w:r>
    </w:p>
    <w:p w:rsidR="00A315C8" w:rsidRPr="00104973" w:rsidRDefault="00A315C8" w:rsidP="006C2AA1">
      <w:pPr>
        <w:spacing w:after="0" w:line="240" w:lineRule="auto"/>
        <w:ind w:firstLine="851"/>
        <w:jc w:val="both"/>
        <w:rPr>
          <w:sz w:val="28"/>
          <w:szCs w:val="28"/>
          <w:lang w:eastAsia="ru-RU"/>
        </w:rPr>
      </w:pPr>
      <w:r w:rsidRPr="00104973">
        <w:rPr>
          <w:sz w:val="28"/>
          <w:szCs w:val="28"/>
          <w:lang w:eastAsia="ru-RU"/>
        </w:rPr>
        <w:t>5.1 Содержание дисциплины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4"/>
        <w:gridCol w:w="2934"/>
        <w:gridCol w:w="5683"/>
      </w:tblGrid>
      <w:tr w:rsidR="00A315C8" w:rsidRPr="002A2C0A" w:rsidTr="00950E63">
        <w:trPr>
          <w:jc w:val="center"/>
        </w:trPr>
        <w:tc>
          <w:tcPr>
            <w:tcW w:w="954" w:type="dxa"/>
            <w:vAlign w:val="center"/>
          </w:tcPr>
          <w:p w:rsidR="00A315C8" w:rsidRPr="00104973" w:rsidRDefault="00A315C8" w:rsidP="00104973">
            <w:pPr>
              <w:tabs>
                <w:tab w:val="left" w:pos="0"/>
              </w:tabs>
              <w:spacing w:after="0" w:line="240" w:lineRule="auto"/>
              <w:jc w:val="center"/>
              <w:rPr>
                <w:b/>
                <w:bCs/>
                <w:sz w:val="28"/>
                <w:szCs w:val="28"/>
                <w:lang w:eastAsia="ru-RU"/>
              </w:rPr>
            </w:pPr>
            <w:r w:rsidRPr="00104973">
              <w:rPr>
                <w:b/>
                <w:bCs/>
                <w:sz w:val="28"/>
                <w:szCs w:val="28"/>
                <w:lang w:eastAsia="ru-RU"/>
              </w:rPr>
              <w:t>№ п/п</w:t>
            </w:r>
          </w:p>
        </w:tc>
        <w:tc>
          <w:tcPr>
            <w:tcW w:w="2934" w:type="dxa"/>
            <w:vAlign w:val="center"/>
          </w:tcPr>
          <w:p w:rsidR="00A315C8" w:rsidRPr="00104973" w:rsidRDefault="00A315C8" w:rsidP="00104973">
            <w:pPr>
              <w:tabs>
                <w:tab w:val="left" w:pos="0"/>
              </w:tabs>
              <w:spacing w:after="0" w:line="240" w:lineRule="auto"/>
              <w:jc w:val="center"/>
              <w:rPr>
                <w:b/>
                <w:bCs/>
                <w:sz w:val="28"/>
                <w:szCs w:val="28"/>
                <w:lang w:eastAsia="ru-RU"/>
              </w:rPr>
            </w:pPr>
            <w:r w:rsidRPr="00104973">
              <w:rPr>
                <w:b/>
                <w:bCs/>
                <w:sz w:val="28"/>
                <w:szCs w:val="28"/>
                <w:lang w:eastAsia="ru-RU"/>
              </w:rPr>
              <w:t>Наименование раздела дисциплины</w:t>
            </w:r>
          </w:p>
        </w:tc>
        <w:tc>
          <w:tcPr>
            <w:tcW w:w="5683" w:type="dxa"/>
            <w:vAlign w:val="center"/>
          </w:tcPr>
          <w:p w:rsidR="00A315C8" w:rsidRPr="00104973" w:rsidRDefault="00A315C8" w:rsidP="00104973">
            <w:pPr>
              <w:spacing w:after="0" w:line="240" w:lineRule="auto"/>
              <w:jc w:val="center"/>
              <w:rPr>
                <w:b/>
                <w:sz w:val="28"/>
                <w:szCs w:val="28"/>
                <w:lang w:eastAsia="ru-RU"/>
              </w:rPr>
            </w:pPr>
            <w:r w:rsidRPr="00104973">
              <w:rPr>
                <w:b/>
                <w:sz w:val="28"/>
                <w:szCs w:val="28"/>
                <w:lang w:eastAsia="ru-RU"/>
              </w:rPr>
              <w:t>Содержание раздела</w:t>
            </w:r>
          </w:p>
        </w:tc>
      </w:tr>
      <w:tr w:rsidR="00A315C8" w:rsidRPr="002A2C0A" w:rsidTr="000C088D">
        <w:trPr>
          <w:jc w:val="center"/>
        </w:trPr>
        <w:tc>
          <w:tcPr>
            <w:tcW w:w="9571" w:type="dxa"/>
            <w:gridSpan w:val="3"/>
            <w:vAlign w:val="center"/>
          </w:tcPr>
          <w:p w:rsidR="00A315C8" w:rsidRPr="00104973" w:rsidRDefault="00A315C8" w:rsidP="00380EE6">
            <w:pPr>
              <w:spacing w:after="0" w:line="240" w:lineRule="auto"/>
              <w:rPr>
                <w:b/>
                <w:sz w:val="28"/>
                <w:szCs w:val="28"/>
                <w:lang w:eastAsia="ru-RU"/>
              </w:rPr>
            </w:pPr>
            <w:r>
              <w:rPr>
                <w:b/>
                <w:bCs/>
                <w:szCs w:val="28"/>
              </w:rPr>
              <w:t>Модуль 1 Пограничные станции</w:t>
            </w:r>
          </w:p>
        </w:tc>
      </w:tr>
      <w:tr w:rsidR="00A315C8" w:rsidRPr="0030481F" w:rsidTr="00C45B77">
        <w:trPr>
          <w:trHeight w:val="2236"/>
          <w:jc w:val="center"/>
        </w:trPr>
        <w:tc>
          <w:tcPr>
            <w:tcW w:w="954" w:type="dxa"/>
            <w:vAlign w:val="center"/>
          </w:tcPr>
          <w:p w:rsidR="00A315C8" w:rsidRPr="0030481F" w:rsidRDefault="00A315C8" w:rsidP="0030481F">
            <w:pPr>
              <w:tabs>
                <w:tab w:val="left" w:pos="0"/>
              </w:tabs>
              <w:spacing w:after="0" w:line="240" w:lineRule="auto"/>
              <w:jc w:val="center"/>
            </w:pPr>
            <w:r w:rsidRPr="0030481F">
              <w:rPr>
                <w:sz w:val="22"/>
              </w:rPr>
              <w:t>1</w:t>
            </w:r>
          </w:p>
          <w:p w:rsidR="00A315C8" w:rsidRPr="0030481F" w:rsidRDefault="00A315C8" w:rsidP="0030481F">
            <w:pPr>
              <w:tabs>
                <w:tab w:val="left" w:pos="0"/>
              </w:tabs>
              <w:spacing w:after="0" w:line="240" w:lineRule="auto"/>
              <w:jc w:val="center"/>
            </w:pPr>
          </w:p>
        </w:tc>
        <w:tc>
          <w:tcPr>
            <w:tcW w:w="2934" w:type="dxa"/>
            <w:vAlign w:val="center"/>
          </w:tcPr>
          <w:p w:rsidR="00A315C8" w:rsidRPr="0030481F" w:rsidRDefault="00A315C8" w:rsidP="0030481F">
            <w:pPr>
              <w:spacing w:after="0" w:line="240" w:lineRule="auto"/>
            </w:pPr>
            <w:r w:rsidRPr="0030481F">
              <w:rPr>
                <w:sz w:val="22"/>
              </w:rPr>
              <w:t>Цель создания пограничных транспортных узлов и их классификация</w:t>
            </w:r>
          </w:p>
          <w:p w:rsidR="00A315C8" w:rsidRPr="0030481F" w:rsidRDefault="00A315C8" w:rsidP="0030481F">
            <w:pPr>
              <w:tabs>
                <w:tab w:val="left" w:pos="0"/>
              </w:tabs>
              <w:spacing w:after="0" w:line="240" w:lineRule="auto"/>
            </w:pPr>
            <w:r>
              <w:rPr>
                <w:sz w:val="22"/>
              </w:rPr>
              <w:t>Устройство</w:t>
            </w:r>
            <w:r w:rsidRPr="0030481F">
              <w:rPr>
                <w:sz w:val="22"/>
              </w:rPr>
              <w:t xml:space="preserve"> и технология работы межгосударственных пограничных передаточных станций колеи </w:t>
            </w:r>
            <w:smartTag w:uri="urn:schemas-microsoft-com:office:smarttags" w:element="metricconverter">
              <w:smartTagPr>
                <w:attr w:name="ProductID" w:val="2014 г"/>
              </w:smartTagPr>
              <w:r w:rsidRPr="0030481F">
                <w:rPr>
                  <w:sz w:val="22"/>
                </w:rPr>
                <w:t>1520 мм</w:t>
              </w:r>
            </w:smartTag>
          </w:p>
        </w:tc>
        <w:tc>
          <w:tcPr>
            <w:tcW w:w="5683" w:type="dxa"/>
          </w:tcPr>
          <w:p w:rsidR="00A315C8" w:rsidRPr="0030481F" w:rsidRDefault="00A315C8" w:rsidP="0030481F">
            <w:pPr>
              <w:spacing w:after="0" w:line="240" w:lineRule="auto"/>
              <w:jc w:val="both"/>
            </w:pPr>
            <w:r w:rsidRPr="0030481F">
              <w:rPr>
                <w:sz w:val="22"/>
              </w:rPr>
              <w:t>Цель создания пограничных транспортных узлов</w:t>
            </w:r>
          </w:p>
          <w:p w:rsidR="00A315C8" w:rsidRPr="0030481F" w:rsidRDefault="00A315C8" w:rsidP="0030481F">
            <w:pPr>
              <w:spacing w:after="0" w:line="240" w:lineRule="auto"/>
              <w:jc w:val="both"/>
            </w:pPr>
            <w:r w:rsidRPr="0030481F">
              <w:rPr>
                <w:sz w:val="22"/>
              </w:rPr>
              <w:t>Виды пограничных транспортных узлов</w:t>
            </w:r>
          </w:p>
          <w:p w:rsidR="00A315C8" w:rsidRPr="0030481F" w:rsidRDefault="00A315C8" w:rsidP="0030481F">
            <w:pPr>
              <w:spacing w:after="0" w:line="240" w:lineRule="auto"/>
              <w:jc w:val="both"/>
            </w:pPr>
            <w:r w:rsidRPr="0030481F">
              <w:rPr>
                <w:sz w:val="22"/>
              </w:rPr>
              <w:t xml:space="preserve">Основное назначение пограничных станций, место расположение. </w:t>
            </w:r>
          </w:p>
          <w:p w:rsidR="00A315C8" w:rsidRPr="0030481F" w:rsidRDefault="00A315C8" w:rsidP="0030481F">
            <w:pPr>
              <w:spacing w:after="0" w:line="240" w:lineRule="auto"/>
              <w:jc w:val="both"/>
            </w:pPr>
            <w:r w:rsidRPr="0030481F">
              <w:rPr>
                <w:sz w:val="22"/>
              </w:rPr>
              <w:t>Классификация пограничных станций</w:t>
            </w:r>
          </w:p>
          <w:p w:rsidR="00A315C8" w:rsidRDefault="00A315C8" w:rsidP="00C45B77">
            <w:pPr>
              <w:spacing w:after="0" w:line="240" w:lineRule="auto"/>
              <w:jc w:val="both"/>
            </w:pPr>
            <w:r w:rsidRPr="0030481F">
              <w:rPr>
                <w:sz w:val="22"/>
              </w:rPr>
              <w:t>Назначение и ха</w:t>
            </w:r>
            <w:r>
              <w:rPr>
                <w:sz w:val="22"/>
              </w:rPr>
              <w:t>рактер работы</w:t>
            </w:r>
            <w:r w:rsidRPr="0030481F">
              <w:rPr>
                <w:sz w:val="22"/>
              </w:rPr>
              <w:t xml:space="preserve"> пограничных </w:t>
            </w:r>
            <w:r>
              <w:rPr>
                <w:sz w:val="22"/>
              </w:rPr>
              <w:t xml:space="preserve">передаточных </w:t>
            </w:r>
            <w:r w:rsidRPr="0030481F">
              <w:rPr>
                <w:sz w:val="22"/>
              </w:rPr>
              <w:t xml:space="preserve">станций колеи </w:t>
            </w:r>
            <w:smartTag w:uri="urn:schemas-microsoft-com:office:smarttags" w:element="metricconverter">
              <w:smartTagPr>
                <w:attr w:name="ProductID" w:val="2014 г"/>
              </w:smartTagPr>
              <w:r w:rsidRPr="0030481F">
                <w:rPr>
                  <w:sz w:val="22"/>
                </w:rPr>
                <w:t>1520 мм</w:t>
              </w:r>
            </w:smartTag>
            <w:r w:rsidRPr="0030481F">
              <w:rPr>
                <w:sz w:val="22"/>
              </w:rPr>
              <w:t xml:space="preserve">. </w:t>
            </w:r>
          </w:p>
          <w:p w:rsidR="00A315C8" w:rsidRPr="0030481F" w:rsidRDefault="00A315C8" w:rsidP="00C45B77">
            <w:pPr>
              <w:spacing w:after="0" w:line="240" w:lineRule="auto"/>
              <w:jc w:val="both"/>
            </w:pPr>
            <w:r w:rsidRPr="0030481F">
              <w:rPr>
                <w:sz w:val="22"/>
              </w:rPr>
              <w:t xml:space="preserve">Место расположения и основные устройства на пограничных станциях колеи </w:t>
            </w:r>
            <w:smartTag w:uri="urn:schemas-microsoft-com:office:smarttags" w:element="metricconverter">
              <w:smartTagPr>
                <w:attr w:name="ProductID" w:val="2014 г"/>
              </w:smartTagPr>
              <w:r w:rsidRPr="0030481F">
                <w:rPr>
                  <w:sz w:val="22"/>
                </w:rPr>
                <w:t>1520 мм</w:t>
              </w:r>
            </w:smartTag>
            <w:r w:rsidRPr="0030481F">
              <w:rPr>
                <w:sz w:val="22"/>
              </w:rPr>
              <w:t>.</w:t>
            </w:r>
          </w:p>
        </w:tc>
      </w:tr>
      <w:tr w:rsidR="00A315C8" w:rsidRPr="0030481F" w:rsidTr="00E36D73">
        <w:trPr>
          <w:jc w:val="center"/>
        </w:trPr>
        <w:tc>
          <w:tcPr>
            <w:tcW w:w="954" w:type="dxa"/>
            <w:vAlign w:val="center"/>
          </w:tcPr>
          <w:p w:rsidR="00A315C8" w:rsidRPr="0030481F" w:rsidRDefault="00A315C8" w:rsidP="0030481F">
            <w:pPr>
              <w:tabs>
                <w:tab w:val="left" w:pos="0"/>
              </w:tabs>
              <w:spacing w:after="0" w:line="240" w:lineRule="auto"/>
              <w:jc w:val="center"/>
            </w:pPr>
            <w:r w:rsidRPr="0030481F">
              <w:rPr>
                <w:sz w:val="22"/>
              </w:rPr>
              <w:t>2</w:t>
            </w:r>
          </w:p>
        </w:tc>
        <w:tc>
          <w:tcPr>
            <w:tcW w:w="2934" w:type="dxa"/>
            <w:vAlign w:val="center"/>
          </w:tcPr>
          <w:p w:rsidR="00A315C8" w:rsidRPr="0030481F" w:rsidRDefault="00A315C8" w:rsidP="0030481F">
            <w:pPr>
              <w:tabs>
                <w:tab w:val="left" w:pos="0"/>
              </w:tabs>
              <w:spacing w:after="0" w:line="240" w:lineRule="auto"/>
            </w:pPr>
            <w:r w:rsidRPr="0030481F">
              <w:rPr>
                <w:sz w:val="22"/>
              </w:rPr>
              <w:t>Схемы пограничных передаточных станций и технология их работы</w:t>
            </w:r>
          </w:p>
        </w:tc>
        <w:tc>
          <w:tcPr>
            <w:tcW w:w="5683" w:type="dxa"/>
          </w:tcPr>
          <w:p w:rsidR="00A315C8" w:rsidRPr="0030481F" w:rsidRDefault="00A315C8" w:rsidP="0030481F">
            <w:pPr>
              <w:spacing w:after="0" w:line="240" w:lineRule="auto"/>
              <w:jc w:val="both"/>
            </w:pPr>
            <w:r w:rsidRPr="0030481F">
              <w:rPr>
                <w:sz w:val="22"/>
              </w:rPr>
              <w:t>Схема пограничной передаточной станции с параллельным расположением парков и размещением ПКП на границе</w:t>
            </w:r>
          </w:p>
          <w:p w:rsidR="00A315C8" w:rsidRPr="0030481F" w:rsidRDefault="00A315C8" w:rsidP="0030481F">
            <w:pPr>
              <w:spacing w:after="0" w:line="240" w:lineRule="auto"/>
              <w:jc w:val="both"/>
            </w:pPr>
            <w:r w:rsidRPr="0030481F">
              <w:rPr>
                <w:sz w:val="22"/>
              </w:rPr>
              <w:t xml:space="preserve">Технология работы пограничной передаточной станции </w:t>
            </w:r>
          </w:p>
          <w:p w:rsidR="00A315C8" w:rsidRDefault="00A315C8" w:rsidP="0030481F">
            <w:pPr>
              <w:spacing w:after="0" w:line="240" w:lineRule="auto"/>
              <w:jc w:val="both"/>
            </w:pPr>
            <w:r w:rsidRPr="0030481F">
              <w:rPr>
                <w:sz w:val="22"/>
              </w:rPr>
              <w:t xml:space="preserve">Схема пограничной передаточной станции с параллельным расположением парков и размещением ПКП последовательно за транзитным парком, непосредственно за четной горловиной. </w:t>
            </w:r>
          </w:p>
          <w:p w:rsidR="00A315C8" w:rsidRDefault="00A315C8" w:rsidP="0030481F">
            <w:pPr>
              <w:spacing w:after="0" w:line="240" w:lineRule="auto"/>
              <w:jc w:val="both"/>
            </w:pPr>
            <w:r w:rsidRPr="0030481F">
              <w:rPr>
                <w:sz w:val="22"/>
              </w:rPr>
              <w:t xml:space="preserve">Схема пограничной передаточной станции с параллельным расположением транзитного парка и ПКП, и последовательным расположением местного парка со стороны нечетной горловины. </w:t>
            </w:r>
          </w:p>
          <w:p w:rsidR="00A315C8" w:rsidRPr="0030481F" w:rsidRDefault="00A315C8" w:rsidP="0030481F">
            <w:pPr>
              <w:spacing w:after="0" w:line="240" w:lineRule="auto"/>
              <w:jc w:val="both"/>
            </w:pPr>
            <w:r w:rsidRPr="0030481F">
              <w:rPr>
                <w:sz w:val="22"/>
              </w:rPr>
              <w:t>Схема пункта досмотра задержанных грузов. Определение потребного путевого развития пограничных передаточных станций</w:t>
            </w:r>
          </w:p>
        </w:tc>
      </w:tr>
      <w:tr w:rsidR="00A315C8" w:rsidRPr="0030481F" w:rsidTr="0030481F">
        <w:trPr>
          <w:trHeight w:val="2364"/>
          <w:jc w:val="center"/>
        </w:trPr>
        <w:tc>
          <w:tcPr>
            <w:tcW w:w="954" w:type="dxa"/>
            <w:vAlign w:val="center"/>
          </w:tcPr>
          <w:p w:rsidR="00A315C8" w:rsidRPr="0030481F" w:rsidRDefault="00A315C8" w:rsidP="0030481F">
            <w:pPr>
              <w:tabs>
                <w:tab w:val="left" w:pos="0"/>
              </w:tabs>
              <w:spacing w:after="0" w:line="240" w:lineRule="auto"/>
              <w:jc w:val="center"/>
            </w:pPr>
            <w:r w:rsidRPr="0030481F">
              <w:rPr>
                <w:sz w:val="22"/>
              </w:rPr>
              <w:t>3</w:t>
            </w:r>
          </w:p>
        </w:tc>
        <w:tc>
          <w:tcPr>
            <w:tcW w:w="2934" w:type="dxa"/>
            <w:vAlign w:val="center"/>
          </w:tcPr>
          <w:p w:rsidR="00A315C8" w:rsidRPr="0030481F" w:rsidRDefault="00A315C8" w:rsidP="0030481F">
            <w:pPr>
              <w:tabs>
                <w:tab w:val="left" w:pos="0"/>
              </w:tabs>
              <w:spacing w:after="0" w:line="240" w:lineRule="auto"/>
            </w:pPr>
            <w:r w:rsidRPr="0030481F">
              <w:rPr>
                <w:sz w:val="22"/>
              </w:rPr>
              <w:t>Устройств</w:t>
            </w:r>
            <w:r>
              <w:rPr>
                <w:sz w:val="22"/>
              </w:rPr>
              <w:t>о</w:t>
            </w:r>
            <w:r w:rsidRPr="0030481F">
              <w:rPr>
                <w:sz w:val="22"/>
              </w:rPr>
              <w:t xml:space="preserve"> и технология работы пограничных (таможенных) перегрузочных станций на стыках железных дорог колеи 1520 и </w:t>
            </w:r>
            <w:smartTag w:uri="urn:schemas-microsoft-com:office:smarttags" w:element="metricconverter">
              <w:smartTagPr>
                <w:attr w:name="ProductID" w:val="1435 мм"/>
              </w:smartTagPr>
              <w:r w:rsidRPr="0030481F">
                <w:rPr>
                  <w:sz w:val="22"/>
                </w:rPr>
                <w:t>1435 мм</w:t>
              </w:r>
            </w:smartTag>
          </w:p>
        </w:tc>
        <w:tc>
          <w:tcPr>
            <w:tcW w:w="5683" w:type="dxa"/>
          </w:tcPr>
          <w:p w:rsidR="00A315C8" w:rsidRPr="0030481F" w:rsidRDefault="00A315C8" w:rsidP="0030481F">
            <w:pPr>
              <w:spacing w:after="0" w:line="240" w:lineRule="auto"/>
              <w:jc w:val="both"/>
            </w:pPr>
            <w:r w:rsidRPr="0030481F">
              <w:rPr>
                <w:sz w:val="22"/>
              </w:rPr>
              <w:t>Место расположения, назначение и характер работы приграничных перегрузочных станций колеи 1520 и 1435мм. Основные устройства на приграничных перегрузочных (таможенных) станциях колеи 1520 и 1435мм</w:t>
            </w:r>
          </w:p>
          <w:p w:rsidR="00A315C8" w:rsidRPr="0030481F" w:rsidRDefault="00A315C8" w:rsidP="0030481F">
            <w:pPr>
              <w:spacing w:after="0" w:line="240" w:lineRule="auto"/>
              <w:jc w:val="both"/>
            </w:pPr>
            <w:r w:rsidRPr="0030481F">
              <w:rPr>
                <w:sz w:val="22"/>
              </w:rPr>
              <w:t xml:space="preserve">Схема приграничной перегрузочной станции колеи 1520 и </w:t>
            </w:r>
            <w:smartTag w:uri="urn:schemas-microsoft-com:office:smarttags" w:element="metricconverter">
              <w:smartTagPr>
                <w:attr w:name="ProductID" w:val="1435 мм"/>
              </w:smartTagPr>
              <w:r w:rsidRPr="0030481F">
                <w:rPr>
                  <w:sz w:val="22"/>
                </w:rPr>
                <w:t>1435 мм</w:t>
              </w:r>
            </w:smartTag>
            <w:r w:rsidRPr="0030481F">
              <w:rPr>
                <w:sz w:val="22"/>
              </w:rPr>
              <w:t xml:space="preserve"> с последовательным расположением парков</w:t>
            </w:r>
          </w:p>
          <w:p w:rsidR="00A315C8" w:rsidRPr="0030481F" w:rsidRDefault="00A315C8" w:rsidP="0030481F">
            <w:pPr>
              <w:spacing w:after="0" w:line="240" w:lineRule="auto"/>
              <w:jc w:val="both"/>
            </w:pPr>
            <w:r w:rsidRPr="0030481F">
              <w:rPr>
                <w:sz w:val="22"/>
              </w:rPr>
              <w:t>Технология работы приграничной перегрузочной станции колеи 1520 и 1435мм</w:t>
            </w:r>
          </w:p>
        </w:tc>
      </w:tr>
      <w:tr w:rsidR="00A315C8" w:rsidRPr="0030481F" w:rsidTr="00E36D73">
        <w:trPr>
          <w:jc w:val="center"/>
        </w:trPr>
        <w:tc>
          <w:tcPr>
            <w:tcW w:w="954" w:type="dxa"/>
            <w:vAlign w:val="center"/>
          </w:tcPr>
          <w:p w:rsidR="00A315C8" w:rsidRPr="0030481F" w:rsidRDefault="00A315C8" w:rsidP="0030481F">
            <w:pPr>
              <w:tabs>
                <w:tab w:val="left" w:pos="0"/>
              </w:tabs>
              <w:spacing w:after="0" w:line="240" w:lineRule="auto"/>
              <w:jc w:val="center"/>
            </w:pPr>
            <w:r w:rsidRPr="0030481F">
              <w:rPr>
                <w:sz w:val="22"/>
              </w:rPr>
              <w:t>4</w:t>
            </w:r>
          </w:p>
        </w:tc>
        <w:tc>
          <w:tcPr>
            <w:tcW w:w="2934" w:type="dxa"/>
            <w:vAlign w:val="center"/>
          </w:tcPr>
          <w:p w:rsidR="00A315C8" w:rsidRPr="0030481F" w:rsidRDefault="00A315C8" w:rsidP="0030481F">
            <w:pPr>
              <w:tabs>
                <w:tab w:val="left" w:pos="0"/>
              </w:tabs>
              <w:spacing w:after="0" w:line="240" w:lineRule="auto"/>
            </w:pPr>
            <w:r w:rsidRPr="0030481F">
              <w:rPr>
                <w:sz w:val="22"/>
              </w:rPr>
              <w:t xml:space="preserve">Схемы пунктов перестановки тележек вагонов и пунктов раздвижки (сдвижки) колес у колесных пар колеи 1520 и </w:t>
            </w:r>
            <w:smartTag w:uri="urn:schemas-microsoft-com:office:smarttags" w:element="metricconverter">
              <w:smartTagPr>
                <w:attr w:name="ProductID" w:val="1435 мм"/>
              </w:smartTagPr>
              <w:r w:rsidRPr="0030481F">
                <w:rPr>
                  <w:sz w:val="22"/>
                </w:rPr>
                <w:t>1435 мм</w:t>
              </w:r>
            </w:smartTag>
            <w:r w:rsidRPr="0030481F">
              <w:rPr>
                <w:sz w:val="22"/>
              </w:rPr>
              <w:t xml:space="preserve"> и технология их работы.</w:t>
            </w:r>
          </w:p>
        </w:tc>
        <w:tc>
          <w:tcPr>
            <w:tcW w:w="5683" w:type="dxa"/>
          </w:tcPr>
          <w:p w:rsidR="00A315C8" w:rsidRPr="0030481F" w:rsidRDefault="00A315C8" w:rsidP="0030481F">
            <w:pPr>
              <w:spacing w:after="0" w:line="240" w:lineRule="auto"/>
              <w:jc w:val="both"/>
            </w:pPr>
            <w:r w:rsidRPr="0030481F">
              <w:rPr>
                <w:sz w:val="22"/>
              </w:rPr>
              <w:t>Перегрузочные устройства на пограничных станциях</w:t>
            </w:r>
          </w:p>
          <w:p w:rsidR="00A315C8" w:rsidRPr="0030481F" w:rsidRDefault="00A315C8" w:rsidP="0030481F">
            <w:pPr>
              <w:spacing w:after="0" w:line="240" w:lineRule="auto"/>
              <w:jc w:val="both"/>
            </w:pPr>
            <w:r w:rsidRPr="0030481F">
              <w:rPr>
                <w:sz w:val="22"/>
              </w:rPr>
              <w:t>Схема пункта перестановки тележек</w:t>
            </w:r>
          </w:p>
          <w:p w:rsidR="00A315C8" w:rsidRPr="0030481F" w:rsidRDefault="00A315C8" w:rsidP="0030481F">
            <w:pPr>
              <w:spacing w:after="0" w:line="240" w:lineRule="auto"/>
              <w:jc w:val="both"/>
            </w:pPr>
            <w:r w:rsidRPr="0030481F">
              <w:rPr>
                <w:sz w:val="22"/>
              </w:rPr>
              <w:t>Применение вагонов с раздвижными колесными парами (достоинства, недостатки).</w:t>
            </w:r>
          </w:p>
          <w:p w:rsidR="00A315C8" w:rsidRPr="0030481F" w:rsidRDefault="00A315C8" w:rsidP="0030481F">
            <w:pPr>
              <w:spacing w:after="0" w:line="240" w:lineRule="auto"/>
              <w:jc w:val="both"/>
            </w:pPr>
            <w:r w:rsidRPr="0030481F">
              <w:rPr>
                <w:sz w:val="22"/>
              </w:rPr>
              <w:t>Пограничные станции зарубежных железных дорог</w:t>
            </w:r>
          </w:p>
        </w:tc>
      </w:tr>
      <w:tr w:rsidR="00A315C8" w:rsidRPr="0030481F" w:rsidTr="00596966">
        <w:trPr>
          <w:jc w:val="center"/>
        </w:trPr>
        <w:tc>
          <w:tcPr>
            <w:tcW w:w="9571" w:type="dxa"/>
            <w:gridSpan w:val="3"/>
            <w:vAlign w:val="center"/>
          </w:tcPr>
          <w:p w:rsidR="00A315C8" w:rsidRPr="00C80F0C" w:rsidRDefault="00A315C8" w:rsidP="0030481F">
            <w:pPr>
              <w:spacing w:after="0" w:line="240" w:lineRule="auto"/>
              <w:jc w:val="center"/>
              <w:rPr>
                <w:b/>
              </w:rPr>
            </w:pPr>
            <w:r w:rsidRPr="00C80F0C">
              <w:rPr>
                <w:b/>
                <w:sz w:val="22"/>
              </w:rPr>
              <w:t>Модуль 2 Комплекс железнодорожных устройств по обслуживанию морских портов</w:t>
            </w:r>
          </w:p>
        </w:tc>
      </w:tr>
      <w:tr w:rsidR="00A315C8" w:rsidRPr="0030481F" w:rsidTr="0030481F">
        <w:trPr>
          <w:trHeight w:val="4302"/>
          <w:jc w:val="center"/>
        </w:trPr>
        <w:tc>
          <w:tcPr>
            <w:tcW w:w="954" w:type="dxa"/>
            <w:vAlign w:val="center"/>
          </w:tcPr>
          <w:p w:rsidR="00A315C8" w:rsidRPr="0030481F" w:rsidRDefault="00A315C8" w:rsidP="0030481F">
            <w:pPr>
              <w:tabs>
                <w:tab w:val="left" w:pos="0"/>
              </w:tabs>
              <w:spacing w:after="0" w:line="240" w:lineRule="auto"/>
              <w:jc w:val="center"/>
            </w:pPr>
            <w:r w:rsidRPr="0030481F">
              <w:rPr>
                <w:sz w:val="22"/>
              </w:rPr>
              <w:t>5</w:t>
            </w:r>
          </w:p>
          <w:p w:rsidR="00A315C8" w:rsidRPr="0030481F" w:rsidRDefault="00A315C8" w:rsidP="0030481F">
            <w:pPr>
              <w:tabs>
                <w:tab w:val="left" w:pos="0"/>
              </w:tabs>
              <w:spacing w:after="0" w:line="240" w:lineRule="auto"/>
              <w:jc w:val="center"/>
            </w:pPr>
          </w:p>
        </w:tc>
        <w:tc>
          <w:tcPr>
            <w:tcW w:w="2934" w:type="dxa"/>
            <w:vAlign w:val="center"/>
          </w:tcPr>
          <w:p w:rsidR="00A315C8" w:rsidRPr="0030481F" w:rsidRDefault="00A315C8" w:rsidP="0030481F">
            <w:pPr>
              <w:tabs>
                <w:tab w:val="left" w:pos="0"/>
              </w:tabs>
              <w:spacing w:after="0" w:line="240" w:lineRule="auto"/>
            </w:pPr>
            <w:r w:rsidRPr="0030481F">
              <w:rPr>
                <w:sz w:val="22"/>
              </w:rPr>
              <w:t>Комплекс железнодорожных устройств по обслуживанию морских портов</w:t>
            </w:r>
          </w:p>
          <w:p w:rsidR="00A315C8" w:rsidRPr="0030481F" w:rsidRDefault="00A315C8" w:rsidP="0030481F">
            <w:pPr>
              <w:tabs>
                <w:tab w:val="left" w:pos="0"/>
              </w:tabs>
              <w:spacing w:after="0" w:line="240" w:lineRule="auto"/>
            </w:pPr>
            <w:r w:rsidRPr="0030481F">
              <w:rPr>
                <w:sz w:val="22"/>
              </w:rPr>
              <w:t>Прикордонные железнодорожные пути, районные парки, портовые и предпортовые станции и технология их работы</w:t>
            </w:r>
          </w:p>
          <w:p w:rsidR="00A315C8" w:rsidRPr="0030481F" w:rsidRDefault="00A315C8" w:rsidP="0030481F">
            <w:pPr>
              <w:tabs>
                <w:tab w:val="left" w:pos="0"/>
              </w:tabs>
              <w:spacing w:after="0" w:line="240" w:lineRule="auto"/>
            </w:pPr>
            <w:r w:rsidRPr="0030481F">
              <w:rPr>
                <w:sz w:val="22"/>
              </w:rPr>
              <w:t xml:space="preserve">Организация работы по выполнению пограничного, таможенного и других видов досмотра грузов </w:t>
            </w:r>
          </w:p>
        </w:tc>
        <w:tc>
          <w:tcPr>
            <w:tcW w:w="5683" w:type="dxa"/>
          </w:tcPr>
          <w:p w:rsidR="00A315C8" w:rsidRPr="0030481F" w:rsidRDefault="00A315C8" w:rsidP="0030481F">
            <w:pPr>
              <w:tabs>
                <w:tab w:val="left" w:pos="0"/>
              </w:tabs>
              <w:spacing w:after="0" w:line="240" w:lineRule="auto"/>
              <w:ind w:firstLine="34"/>
              <w:jc w:val="both"/>
            </w:pPr>
            <w:r w:rsidRPr="0030481F">
              <w:rPr>
                <w:sz w:val="22"/>
              </w:rPr>
              <w:t xml:space="preserve">Назначение, характер работы и классификация морских портов </w:t>
            </w:r>
          </w:p>
          <w:p w:rsidR="00A315C8" w:rsidRPr="0030481F" w:rsidRDefault="00A315C8" w:rsidP="0030481F">
            <w:pPr>
              <w:tabs>
                <w:tab w:val="left" w:pos="0"/>
              </w:tabs>
              <w:spacing w:after="0" w:line="240" w:lineRule="auto"/>
              <w:ind w:firstLine="34"/>
              <w:jc w:val="both"/>
            </w:pPr>
            <w:r w:rsidRPr="0030481F">
              <w:rPr>
                <w:sz w:val="22"/>
              </w:rPr>
              <w:t>Основные устройства морских портов</w:t>
            </w:r>
          </w:p>
          <w:p w:rsidR="00A315C8" w:rsidRPr="0030481F" w:rsidRDefault="00A315C8" w:rsidP="0030481F">
            <w:pPr>
              <w:tabs>
                <w:tab w:val="left" w:pos="0"/>
              </w:tabs>
              <w:spacing w:after="0" w:line="240" w:lineRule="auto"/>
              <w:ind w:firstLine="34"/>
              <w:jc w:val="both"/>
            </w:pPr>
            <w:r w:rsidRPr="0030481F">
              <w:rPr>
                <w:sz w:val="22"/>
              </w:rPr>
              <w:t xml:space="preserve"> Схемы размещения устройств морских портов</w:t>
            </w:r>
          </w:p>
          <w:p w:rsidR="00A315C8" w:rsidRPr="0030481F" w:rsidRDefault="00A315C8" w:rsidP="0030481F">
            <w:pPr>
              <w:spacing w:after="0" w:line="240" w:lineRule="auto"/>
              <w:jc w:val="both"/>
            </w:pPr>
            <w:r w:rsidRPr="0030481F">
              <w:rPr>
                <w:sz w:val="22"/>
              </w:rPr>
              <w:t>Способы обслуживания морских портов железнодорожным транспортом</w:t>
            </w:r>
          </w:p>
          <w:p w:rsidR="00A315C8" w:rsidRPr="0030481F" w:rsidRDefault="00A315C8" w:rsidP="0030481F">
            <w:pPr>
              <w:spacing w:after="0" w:line="240" w:lineRule="auto"/>
              <w:jc w:val="both"/>
            </w:pPr>
            <w:r w:rsidRPr="0030481F">
              <w:rPr>
                <w:sz w:val="22"/>
              </w:rPr>
              <w:t>Расположение причалов в порту. Перегрузочные средства и грузовые склады в порту</w:t>
            </w:r>
          </w:p>
          <w:p w:rsidR="00A315C8" w:rsidRPr="0030481F" w:rsidRDefault="00A315C8" w:rsidP="0030481F">
            <w:pPr>
              <w:spacing w:after="0" w:line="240" w:lineRule="auto"/>
              <w:jc w:val="both"/>
            </w:pPr>
            <w:r w:rsidRPr="0030481F">
              <w:rPr>
                <w:sz w:val="22"/>
              </w:rPr>
              <w:t>Назначение районного парка и его схема.</w:t>
            </w:r>
          </w:p>
          <w:p w:rsidR="00A315C8" w:rsidRPr="0030481F" w:rsidRDefault="00A315C8" w:rsidP="0030481F">
            <w:pPr>
              <w:spacing w:after="0" w:line="240" w:lineRule="auto"/>
              <w:jc w:val="both"/>
            </w:pPr>
            <w:r w:rsidRPr="0030481F">
              <w:rPr>
                <w:sz w:val="22"/>
              </w:rPr>
              <w:t>Назначение портовой станции, ее схема и технология работы.</w:t>
            </w:r>
          </w:p>
          <w:p w:rsidR="00A315C8" w:rsidRPr="0030481F" w:rsidRDefault="00A315C8" w:rsidP="0030481F">
            <w:pPr>
              <w:spacing w:after="0" w:line="240" w:lineRule="auto"/>
              <w:jc w:val="both"/>
            </w:pPr>
            <w:r w:rsidRPr="0030481F">
              <w:rPr>
                <w:sz w:val="22"/>
              </w:rPr>
              <w:t>Схема предпортовой сортировочной станции для обслуживания порта с большим грузооборотом. Технология работы.Порядок взаимодействия морского порта и  железнодорожной станции. Основные недостатки.Логистические центры морского транспортного узла, его назначение и состав.</w:t>
            </w:r>
          </w:p>
        </w:tc>
      </w:tr>
      <w:tr w:rsidR="00A315C8" w:rsidRPr="0030481F" w:rsidTr="00EB5F63">
        <w:trPr>
          <w:jc w:val="center"/>
        </w:trPr>
        <w:tc>
          <w:tcPr>
            <w:tcW w:w="9571" w:type="dxa"/>
            <w:gridSpan w:val="3"/>
            <w:vAlign w:val="center"/>
          </w:tcPr>
          <w:p w:rsidR="00A315C8" w:rsidRPr="00C80F0C" w:rsidRDefault="00A315C8" w:rsidP="00C80F0C">
            <w:pPr>
              <w:tabs>
                <w:tab w:val="left" w:pos="0"/>
              </w:tabs>
              <w:spacing w:after="0" w:line="240" w:lineRule="auto"/>
              <w:rPr>
                <w:b/>
              </w:rPr>
            </w:pPr>
            <w:r w:rsidRPr="00C80F0C">
              <w:rPr>
                <w:b/>
                <w:sz w:val="22"/>
              </w:rPr>
              <w:t>Модуль 3 Комплекс железнодорожных устройств по обслуживанию морских железнодорожных паромных переправ</w:t>
            </w:r>
          </w:p>
        </w:tc>
      </w:tr>
      <w:tr w:rsidR="00A315C8" w:rsidRPr="0030481F" w:rsidTr="0030481F">
        <w:trPr>
          <w:trHeight w:val="5108"/>
          <w:jc w:val="center"/>
        </w:trPr>
        <w:tc>
          <w:tcPr>
            <w:tcW w:w="954" w:type="dxa"/>
            <w:vAlign w:val="center"/>
          </w:tcPr>
          <w:p w:rsidR="00A315C8" w:rsidRPr="0030481F" w:rsidRDefault="00A315C8" w:rsidP="0030481F">
            <w:pPr>
              <w:tabs>
                <w:tab w:val="left" w:pos="0"/>
              </w:tabs>
              <w:spacing w:after="0" w:line="240" w:lineRule="auto"/>
              <w:jc w:val="center"/>
            </w:pPr>
            <w:r w:rsidRPr="0030481F">
              <w:rPr>
                <w:sz w:val="22"/>
              </w:rPr>
              <w:t>6</w:t>
            </w:r>
          </w:p>
        </w:tc>
        <w:tc>
          <w:tcPr>
            <w:tcW w:w="2934" w:type="dxa"/>
            <w:vAlign w:val="center"/>
          </w:tcPr>
          <w:p w:rsidR="00A315C8" w:rsidRPr="0030481F" w:rsidRDefault="00A315C8" w:rsidP="0030481F">
            <w:pPr>
              <w:tabs>
                <w:tab w:val="left" w:pos="0"/>
              </w:tabs>
              <w:spacing w:after="0" w:line="240" w:lineRule="auto"/>
            </w:pPr>
            <w:r w:rsidRPr="0030481F">
              <w:rPr>
                <w:sz w:val="22"/>
              </w:rPr>
              <w:t>Комплекс железнодорожных устройств по обслуживанию морских железнодорожных паромных переправ</w:t>
            </w:r>
          </w:p>
          <w:p w:rsidR="00A315C8" w:rsidRPr="0030481F" w:rsidRDefault="00A315C8" w:rsidP="0030481F">
            <w:pPr>
              <w:tabs>
                <w:tab w:val="left" w:pos="0"/>
              </w:tabs>
              <w:spacing w:after="0" w:line="240" w:lineRule="auto"/>
            </w:pPr>
          </w:p>
        </w:tc>
        <w:tc>
          <w:tcPr>
            <w:tcW w:w="5683" w:type="dxa"/>
          </w:tcPr>
          <w:p w:rsidR="00A315C8" w:rsidRPr="0030481F" w:rsidRDefault="00A315C8" w:rsidP="0030481F">
            <w:pPr>
              <w:tabs>
                <w:tab w:val="left" w:pos="0"/>
              </w:tabs>
              <w:spacing w:after="0" w:line="240" w:lineRule="auto"/>
              <w:jc w:val="both"/>
            </w:pPr>
            <w:r w:rsidRPr="0030481F">
              <w:rPr>
                <w:sz w:val="22"/>
              </w:rPr>
              <w:t>Назначение и роль морских паромных переправ. Классификация морских паромных переправ</w:t>
            </w:r>
          </w:p>
          <w:p w:rsidR="00A315C8" w:rsidRPr="0030481F" w:rsidRDefault="00A315C8" w:rsidP="0030481F">
            <w:pPr>
              <w:tabs>
                <w:tab w:val="left" w:pos="0"/>
              </w:tabs>
              <w:spacing w:after="0" w:line="240" w:lineRule="auto"/>
              <w:jc w:val="both"/>
            </w:pPr>
            <w:r w:rsidRPr="0030481F">
              <w:rPr>
                <w:sz w:val="22"/>
              </w:rPr>
              <w:t xml:space="preserve">Типы морских паромов и их классификация </w:t>
            </w:r>
          </w:p>
          <w:p w:rsidR="00A315C8" w:rsidRPr="0030481F" w:rsidRDefault="00A315C8" w:rsidP="0030481F">
            <w:pPr>
              <w:tabs>
                <w:tab w:val="left" w:pos="0"/>
              </w:tabs>
              <w:spacing w:after="0" w:line="240" w:lineRule="auto"/>
              <w:jc w:val="both"/>
            </w:pPr>
            <w:r w:rsidRPr="0030481F">
              <w:rPr>
                <w:sz w:val="22"/>
              </w:rPr>
              <w:t>Размещение вагонов на палубах одно-, двух- и трехпалубных паромов</w:t>
            </w:r>
          </w:p>
          <w:p w:rsidR="00A315C8" w:rsidRPr="0030481F" w:rsidRDefault="00A315C8" w:rsidP="0030481F">
            <w:pPr>
              <w:spacing w:after="0" w:line="240" w:lineRule="auto"/>
              <w:jc w:val="both"/>
            </w:pPr>
            <w:r w:rsidRPr="0030481F">
              <w:rPr>
                <w:sz w:val="22"/>
              </w:rPr>
              <w:t>Комплекс железнодорожных устройств по обслуживанию морской паромной переправы. Схемы комплекса железнодорожных устройств морских паромных переправ при наличии на пароме колеи 1520 мм. Схема комплекса железнодорожных устройств по обслуживанию морских паромных переправ, использующих двухпалубные паромы с путями колеи 1520 мм. Технология работы.</w:t>
            </w:r>
          </w:p>
          <w:p w:rsidR="00A315C8" w:rsidRPr="0030481F" w:rsidRDefault="00A315C8" w:rsidP="0030481F">
            <w:pPr>
              <w:spacing w:after="0" w:line="240" w:lineRule="auto"/>
              <w:jc w:val="both"/>
            </w:pPr>
            <w:r w:rsidRPr="0030481F">
              <w:rPr>
                <w:sz w:val="22"/>
              </w:rPr>
              <w:t>Схема комплекса железнодорожных устройств по обслуживанию морских паромных переправ, использующих двухпалубные паромы с путями колеи 1435 мм. Технология работы.</w:t>
            </w:r>
          </w:p>
          <w:p w:rsidR="00A315C8" w:rsidRPr="0030481F" w:rsidRDefault="00A315C8" w:rsidP="0030481F">
            <w:pPr>
              <w:spacing w:after="0" w:line="240" w:lineRule="auto"/>
              <w:jc w:val="both"/>
            </w:pPr>
            <w:r w:rsidRPr="0030481F">
              <w:rPr>
                <w:sz w:val="22"/>
              </w:rPr>
              <w:t>Схема железнодорожной предпаромной станции, характер ее работы и схема путевого развития.</w:t>
            </w:r>
          </w:p>
          <w:p w:rsidR="00A315C8" w:rsidRPr="0030481F" w:rsidRDefault="00A315C8" w:rsidP="0030481F">
            <w:pPr>
              <w:spacing w:after="0" w:line="240" w:lineRule="auto"/>
              <w:jc w:val="both"/>
            </w:pPr>
            <w:r w:rsidRPr="0030481F">
              <w:rPr>
                <w:sz w:val="22"/>
              </w:rPr>
              <w:t>Пропускная способность морской паромной переправы.</w:t>
            </w:r>
          </w:p>
        </w:tc>
      </w:tr>
      <w:tr w:rsidR="00A315C8" w:rsidRPr="0030481F" w:rsidTr="0030481F">
        <w:trPr>
          <w:trHeight w:val="3583"/>
          <w:jc w:val="center"/>
        </w:trPr>
        <w:tc>
          <w:tcPr>
            <w:tcW w:w="954" w:type="dxa"/>
            <w:vAlign w:val="center"/>
          </w:tcPr>
          <w:p w:rsidR="00A315C8" w:rsidRPr="0030481F" w:rsidRDefault="00A315C8" w:rsidP="0030481F">
            <w:pPr>
              <w:tabs>
                <w:tab w:val="left" w:pos="0"/>
              </w:tabs>
              <w:spacing w:after="0" w:line="240" w:lineRule="auto"/>
              <w:jc w:val="center"/>
            </w:pPr>
            <w:r>
              <w:rPr>
                <w:sz w:val="22"/>
              </w:rPr>
              <w:t>7</w:t>
            </w:r>
          </w:p>
        </w:tc>
        <w:tc>
          <w:tcPr>
            <w:tcW w:w="2934" w:type="dxa"/>
            <w:vAlign w:val="center"/>
          </w:tcPr>
          <w:p w:rsidR="00A315C8" w:rsidRPr="0030481F" w:rsidRDefault="00A315C8" w:rsidP="0030481F">
            <w:pPr>
              <w:tabs>
                <w:tab w:val="left" w:pos="0"/>
              </w:tabs>
              <w:spacing w:after="0" w:line="240" w:lineRule="auto"/>
            </w:pPr>
            <w:r w:rsidRPr="0030481F">
              <w:rPr>
                <w:sz w:val="22"/>
              </w:rPr>
              <w:t>Технология разгрузки и погрузки различных типов железнодорожных паромов.</w:t>
            </w:r>
          </w:p>
        </w:tc>
        <w:tc>
          <w:tcPr>
            <w:tcW w:w="5683" w:type="dxa"/>
          </w:tcPr>
          <w:p w:rsidR="00A315C8" w:rsidRPr="0030481F" w:rsidRDefault="00A315C8" w:rsidP="0030481F">
            <w:pPr>
              <w:spacing w:after="0" w:line="240" w:lineRule="auto"/>
              <w:jc w:val="both"/>
            </w:pPr>
            <w:r w:rsidRPr="0030481F">
              <w:rPr>
                <w:sz w:val="22"/>
              </w:rPr>
              <w:t>Назначение, место расположения и путевое развитие выставочного парка предпаромной станции.</w:t>
            </w:r>
          </w:p>
          <w:p w:rsidR="00A315C8" w:rsidRPr="0030481F" w:rsidRDefault="00A315C8" w:rsidP="0030481F">
            <w:pPr>
              <w:spacing w:after="0" w:line="240" w:lineRule="auto"/>
              <w:jc w:val="both"/>
            </w:pPr>
            <w:r w:rsidRPr="0030481F">
              <w:rPr>
                <w:sz w:val="22"/>
              </w:rPr>
              <w:t xml:space="preserve">Схема выставочного парка и подходов к причалу двухпалубных паромов. </w:t>
            </w:r>
          </w:p>
          <w:p w:rsidR="00A315C8" w:rsidRPr="0030481F" w:rsidRDefault="00A315C8" w:rsidP="0030481F">
            <w:pPr>
              <w:spacing w:after="0" w:line="240" w:lineRule="auto"/>
              <w:jc w:val="both"/>
            </w:pPr>
            <w:r w:rsidRPr="0030481F">
              <w:rPr>
                <w:sz w:val="22"/>
              </w:rPr>
              <w:t>Технология разгрузки и погрузки двухпалубного железнодорожного парома.</w:t>
            </w:r>
          </w:p>
          <w:p w:rsidR="00A315C8" w:rsidRPr="0030481F" w:rsidRDefault="00A315C8" w:rsidP="0030481F">
            <w:pPr>
              <w:spacing w:after="0" w:line="240" w:lineRule="auto"/>
              <w:jc w:val="both"/>
            </w:pPr>
            <w:r w:rsidRPr="0030481F">
              <w:rPr>
                <w:sz w:val="22"/>
              </w:rPr>
              <w:t>Схема выставочного парка и подходов к причалу трехпалубных железнодорожных паромов. Технология разгрузки и погрузки трехпалубного железнодорожного парома.</w:t>
            </w:r>
          </w:p>
          <w:p w:rsidR="00A315C8" w:rsidRPr="0030481F" w:rsidRDefault="00A315C8" w:rsidP="0030481F">
            <w:pPr>
              <w:spacing w:after="0" w:line="240" w:lineRule="auto"/>
              <w:jc w:val="both"/>
            </w:pPr>
            <w:r w:rsidRPr="0030481F">
              <w:rPr>
                <w:sz w:val="22"/>
              </w:rPr>
              <w:t>Береговые причальные устройства и железнодорожные подходы к причалу парома.</w:t>
            </w:r>
          </w:p>
          <w:p w:rsidR="00A315C8" w:rsidRPr="0030481F" w:rsidRDefault="00A315C8" w:rsidP="0030481F">
            <w:pPr>
              <w:tabs>
                <w:tab w:val="left" w:pos="0"/>
              </w:tabs>
              <w:spacing w:after="0" w:line="240" w:lineRule="auto"/>
              <w:jc w:val="both"/>
            </w:pPr>
            <w:r w:rsidRPr="0030481F">
              <w:rPr>
                <w:sz w:val="22"/>
              </w:rPr>
              <w:t>Схема станции с массовой перегрузкой грузов на автомобильный транспорт</w:t>
            </w:r>
          </w:p>
        </w:tc>
      </w:tr>
    </w:tbl>
    <w:p w:rsidR="00A315C8" w:rsidRPr="0030481F" w:rsidRDefault="00A315C8" w:rsidP="000752CC">
      <w:pPr>
        <w:spacing w:after="0" w:line="240" w:lineRule="auto"/>
        <w:jc w:val="both"/>
        <w:rPr>
          <w:sz w:val="22"/>
          <w:lang w:eastAsia="ru-RU"/>
        </w:rPr>
      </w:pPr>
    </w:p>
    <w:p w:rsidR="00A315C8" w:rsidRPr="00104973" w:rsidRDefault="00A315C8" w:rsidP="006C2AA1">
      <w:pPr>
        <w:spacing w:after="0" w:line="240" w:lineRule="auto"/>
        <w:ind w:firstLine="851"/>
        <w:jc w:val="both"/>
        <w:rPr>
          <w:sz w:val="28"/>
          <w:szCs w:val="28"/>
          <w:lang w:eastAsia="ru-RU"/>
        </w:rPr>
      </w:pPr>
      <w:r w:rsidRPr="00104973">
        <w:rPr>
          <w:sz w:val="28"/>
          <w:szCs w:val="28"/>
          <w:lang w:eastAsia="ru-RU"/>
        </w:rPr>
        <w:t>5.2 Разделы дисциплины и виды занятий</w:t>
      </w:r>
    </w:p>
    <w:p w:rsidR="00A315C8" w:rsidRPr="00104973" w:rsidRDefault="00A315C8" w:rsidP="00104973">
      <w:pPr>
        <w:spacing w:after="0" w:line="240" w:lineRule="auto"/>
        <w:ind w:firstLine="851"/>
        <w:jc w:val="both"/>
        <w:rPr>
          <w:sz w:val="28"/>
          <w:szCs w:val="28"/>
          <w:lang w:eastAsia="ru-RU"/>
        </w:rPr>
      </w:pPr>
      <w:r w:rsidRPr="00104973">
        <w:rPr>
          <w:sz w:val="28"/>
          <w:szCs w:val="28"/>
          <w:lang w:eastAsia="ru-RU"/>
        </w:rPr>
        <w:t>Для очной</w:t>
      </w:r>
      <w:r>
        <w:rPr>
          <w:sz w:val="28"/>
          <w:szCs w:val="28"/>
          <w:lang w:eastAsia="ru-RU"/>
        </w:rPr>
        <w:t xml:space="preserve"> и очно-заочной</w:t>
      </w:r>
      <w:r w:rsidRPr="00104973">
        <w:rPr>
          <w:sz w:val="28"/>
          <w:szCs w:val="28"/>
          <w:lang w:eastAsia="ru-RU"/>
        </w:rPr>
        <w:t xml:space="preserve">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7"/>
        <w:gridCol w:w="5605"/>
        <w:gridCol w:w="715"/>
        <w:gridCol w:w="894"/>
        <w:gridCol w:w="718"/>
        <w:gridCol w:w="792"/>
      </w:tblGrid>
      <w:tr w:rsidR="00A315C8" w:rsidRPr="002A2C0A" w:rsidTr="005906B8">
        <w:trPr>
          <w:jc w:val="center"/>
        </w:trPr>
        <w:tc>
          <w:tcPr>
            <w:tcW w:w="627" w:type="dxa"/>
            <w:vAlign w:val="center"/>
          </w:tcPr>
          <w:p w:rsidR="00A315C8" w:rsidRPr="00104973" w:rsidRDefault="00A315C8" w:rsidP="00104973">
            <w:pPr>
              <w:tabs>
                <w:tab w:val="left" w:pos="0"/>
              </w:tabs>
              <w:spacing w:after="0" w:line="240" w:lineRule="auto"/>
              <w:jc w:val="center"/>
              <w:rPr>
                <w:b/>
                <w:bCs/>
                <w:sz w:val="28"/>
                <w:szCs w:val="24"/>
                <w:lang w:eastAsia="ru-RU"/>
              </w:rPr>
            </w:pPr>
            <w:r w:rsidRPr="00104973">
              <w:rPr>
                <w:b/>
                <w:bCs/>
                <w:sz w:val="28"/>
                <w:szCs w:val="24"/>
                <w:lang w:eastAsia="ru-RU"/>
              </w:rPr>
              <w:t>№ п/п</w:t>
            </w:r>
          </w:p>
        </w:tc>
        <w:tc>
          <w:tcPr>
            <w:tcW w:w="5605" w:type="dxa"/>
            <w:vAlign w:val="center"/>
          </w:tcPr>
          <w:p w:rsidR="00A315C8" w:rsidRPr="00104973" w:rsidRDefault="00A315C8" w:rsidP="00104973">
            <w:pPr>
              <w:tabs>
                <w:tab w:val="left" w:pos="0"/>
              </w:tabs>
              <w:spacing w:after="0" w:line="240" w:lineRule="auto"/>
              <w:jc w:val="center"/>
              <w:rPr>
                <w:b/>
                <w:bCs/>
                <w:sz w:val="28"/>
                <w:szCs w:val="24"/>
                <w:lang w:eastAsia="ru-RU"/>
              </w:rPr>
            </w:pPr>
            <w:r w:rsidRPr="00104973">
              <w:rPr>
                <w:b/>
                <w:bCs/>
                <w:sz w:val="28"/>
                <w:szCs w:val="24"/>
                <w:lang w:eastAsia="ru-RU"/>
              </w:rPr>
              <w:t>Наименование раздела дисциплины</w:t>
            </w:r>
          </w:p>
        </w:tc>
        <w:tc>
          <w:tcPr>
            <w:tcW w:w="715" w:type="dxa"/>
            <w:vAlign w:val="center"/>
          </w:tcPr>
          <w:p w:rsidR="00A315C8" w:rsidRPr="00104973" w:rsidRDefault="00A315C8" w:rsidP="00104973">
            <w:pPr>
              <w:spacing w:after="0" w:line="240" w:lineRule="auto"/>
              <w:jc w:val="center"/>
              <w:rPr>
                <w:b/>
                <w:sz w:val="28"/>
                <w:szCs w:val="24"/>
                <w:lang w:eastAsia="ru-RU"/>
              </w:rPr>
            </w:pPr>
            <w:r w:rsidRPr="00104973">
              <w:rPr>
                <w:b/>
                <w:sz w:val="28"/>
                <w:szCs w:val="24"/>
                <w:lang w:eastAsia="ru-RU"/>
              </w:rPr>
              <w:t>Л</w:t>
            </w:r>
          </w:p>
        </w:tc>
        <w:tc>
          <w:tcPr>
            <w:tcW w:w="894" w:type="dxa"/>
            <w:vAlign w:val="center"/>
          </w:tcPr>
          <w:p w:rsidR="00A315C8" w:rsidRPr="00104973" w:rsidRDefault="00A315C8" w:rsidP="00104973">
            <w:pPr>
              <w:spacing w:after="0" w:line="240" w:lineRule="auto"/>
              <w:jc w:val="center"/>
              <w:rPr>
                <w:b/>
                <w:sz w:val="28"/>
                <w:szCs w:val="24"/>
                <w:lang w:eastAsia="ru-RU"/>
              </w:rPr>
            </w:pPr>
            <w:r w:rsidRPr="00104973">
              <w:rPr>
                <w:b/>
                <w:sz w:val="28"/>
                <w:szCs w:val="24"/>
                <w:lang w:eastAsia="ru-RU"/>
              </w:rPr>
              <w:t>ПЗ</w:t>
            </w:r>
          </w:p>
        </w:tc>
        <w:tc>
          <w:tcPr>
            <w:tcW w:w="718" w:type="dxa"/>
            <w:vAlign w:val="center"/>
          </w:tcPr>
          <w:p w:rsidR="00A315C8" w:rsidRPr="00104973" w:rsidRDefault="00A315C8" w:rsidP="00104973">
            <w:pPr>
              <w:spacing w:after="0" w:line="240" w:lineRule="auto"/>
              <w:jc w:val="center"/>
              <w:rPr>
                <w:b/>
                <w:sz w:val="28"/>
                <w:szCs w:val="24"/>
                <w:lang w:eastAsia="ru-RU"/>
              </w:rPr>
            </w:pPr>
            <w:r w:rsidRPr="00104973">
              <w:rPr>
                <w:b/>
                <w:sz w:val="28"/>
                <w:szCs w:val="24"/>
                <w:lang w:eastAsia="ru-RU"/>
              </w:rPr>
              <w:t>ЛР</w:t>
            </w:r>
          </w:p>
        </w:tc>
        <w:tc>
          <w:tcPr>
            <w:tcW w:w="792" w:type="dxa"/>
            <w:vAlign w:val="center"/>
          </w:tcPr>
          <w:p w:rsidR="00A315C8" w:rsidRPr="00104973" w:rsidRDefault="00A315C8" w:rsidP="00104973">
            <w:pPr>
              <w:spacing w:after="0" w:line="240" w:lineRule="auto"/>
              <w:jc w:val="center"/>
              <w:rPr>
                <w:b/>
                <w:sz w:val="28"/>
                <w:szCs w:val="24"/>
                <w:lang w:eastAsia="ru-RU"/>
              </w:rPr>
            </w:pPr>
            <w:r w:rsidRPr="00104973">
              <w:rPr>
                <w:b/>
                <w:sz w:val="28"/>
                <w:szCs w:val="24"/>
                <w:lang w:eastAsia="ru-RU"/>
              </w:rPr>
              <w:t>СРС</w:t>
            </w:r>
          </w:p>
        </w:tc>
      </w:tr>
      <w:tr w:rsidR="00A315C8" w:rsidRPr="00E36D73" w:rsidTr="005906B8">
        <w:trPr>
          <w:jc w:val="center"/>
        </w:trPr>
        <w:tc>
          <w:tcPr>
            <w:tcW w:w="627" w:type="dxa"/>
            <w:vAlign w:val="center"/>
          </w:tcPr>
          <w:p w:rsidR="00A315C8" w:rsidRPr="00E36D73" w:rsidRDefault="00A315C8" w:rsidP="00E36D73">
            <w:pPr>
              <w:tabs>
                <w:tab w:val="left" w:pos="0"/>
              </w:tabs>
              <w:spacing w:after="0" w:line="240" w:lineRule="auto"/>
              <w:jc w:val="center"/>
              <w:rPr>
                <w:szCs w:val="24"/>
              </w:rPr>
            </w:pPr>
            <w:r w:rsidRPr="00E36D73">
              <w:rPr>
                <w:szCs w:val="24"/>
              </w:rPr>
              <w:t>1</w:t>
            </w:r>
          </w:p>
        </w:tc>
        <w:tc>
          <w:tcPr>
            <w:tcW w:w="5605" w:type="dxa"/>
            <w:vAlign w:val="center"/>
          </w:tcPr>
          <w:p w:rsidR="00A315C8" w:rsidRPr="00E36D73" w:rsidRDefault="00A315C8" w:rsidP="00741450">
            <w:pPr>
              <w:spacing w:after="0" w:line="240" w:lineRule="auto"/>
              <w:ind w:right="-5"/>
              <w:rPr>
                <w:szCs w:val="24"/>
              </w:rPr>
            </w:pPr>
            <w:r w:rsidRPr="00E36D73">
              <w:rPr>
                <w:szCs w:val="24"/>
              </w:rPr>
              <w:t xml:space="preserve">Цель создания пограничных транспортных узлов и их классификация </w:t>
            </w:r>
            <w:r>
              <w:rPr>
                <w:szCs w:val="24"/>
              </w:rPr>
              <w:t>Основное назначение</w:t>
            </w:r>
            <w:r w:rsidRPr="00E36D73">
              <w:rPr>
                <w:szCs w:val="24"/>
              </w:rPr>
              <w:t xml:space="preserve"> пограничных </w:t>
            </w:r>
            <w:r>
              <w:rPr>
                <w:szCs w:val="24"/>
              </w:rPr>
              <w:t xml:space="preserve">станций </w:t>
            </w:r>
          </w:p>
        </w:tc>
        <w:tc>
          <w:tcPr>
            <w:tcW w:w="715" w:type="dxa"/>
            <w:vAlign w:val="center"/>
          </w:tcPr>
          <w:p w:rsidR="00A315C8" w:rsidRPr="00E853A0" w:rsidRDefault="00A315C8" w:rsidP="005633B9">
            <w:pPr>
              <w:tabs>
                <w:tab w:val="left" w:pos="0"/>
              </w:tabs>
              <w:spacing w:line="240" w:lineRule="auto"/>
              <w:jc w:val="center"/>
              <w:rPr>
                <w:szCs w:val="24"/>
              </w:rPr>
            </w:pPr>
            <w:r w:rsidRPr="00E853A0">
              <w:rPr>
                <w:szCs w:val="24"/>
              </w:rPr>
              <w:t>2</w:t>
            </w:r>
          </w:p>
        </w:tc>
        <w:tc>
          <w:tcPr>
            <w:tcW w:w="894" w:type="dxa"/>
            <w:vAlign w:val="center"/>
          </w:tcPr>
          <w:p w:rsidR="00A315C8" w:rsidRPr="00E853A0" w:rsidRDefault="00A315C8" w:rsidP="005633B9">
            <w:pPr>
              <w:tabs>
                <w:tab w:val="left" w:pos="0"/>
              </w:tabs>
              <w:spacing w:line="240" w:lineRule="auto"/>
              <w:jc w:val="center"/>
              <w:rPr>
                <w:szCs w:val="24"/>
              </w:rPr>
            </w:pPr>
          </w:p>
        </w:tc>
        <w:tc>
          <w:tcPr>
            <w:tcW w:w="718" w:type="dxa"/>
          </w:tcPr>
          <w:p w:rsidR="00A315C8" w:rsidRPr="00E853A0" w:rsidRDefault="00A315C8" w:rsidP="005633B9">
            <w:pPr>
              <w:tabs>
                <w:tab w:val="left" w:pos="0"/>
              </w:tabs>
              <w:spacing w:line="240" w:lineRule="auto"/>
              <w:jc w:val="center"/>
              <w:rPr>
                <w:szCs w:val="24"/>
              </w:rPr>
            </w:pPr>
          </w:p>
        </w:tc>
        <w:tc>
          <w:tcPr>
            <w:tcW w:w="792" w:type="dxa"/>
            <w:vAlign w:val="center"/>
          </w:tcPr>
          <w:p w:rsidR="00A315C8" w:rsidRPr="00E853A0" w:rsidRDefault="00A315C8" w:rsidP="005633B9">
            <w:pPr>
              <w:tabs>
                <w:tab w:val="left" w:pos="0"/>
              </w:tabs>
              <w:spacing w:line="240" w:lineRule="auto"/>
              <w:jc w:val="center"/>
              <w:rPr>
                <w:szCs w:val="24"/>
              </w:rPr>
            </w:pPr>
            <w:r w:rsidRPr="00E853A0">
              <w:rPr>
                <w:szCs w:val="24"/>
              </w:rPr>
              <w:t>6</w:t>
            </w:r>
          </w:p>
        </w:tc>
      </w:tr>
      <w:tr w:rsidR="00A315C8" w:rsidRPr="00E36D73" w:rsidTr="005906B8">
        <w:trPr>
          <w:jc w:val="center"/>
        </w:trPr>
        <w:tc>
          <w:tcPr>
            <w:tcW w:w="627" w:type="dxa"/>
            <w:vAlign w:val="center"/>
          </w:tcPr>
          <w:p w:rsidR="00A315C8" w:rsidRPr="00E36D73" w:rsidRDefault="00A315C8" w:rsidP="00E36D73">
            <w:pPr>
              <w:tabs>
                <w:tab w:val="left" w:pos="0"/>
              </w:tabs>
              <w:spacing w:after="0" w:line="240" w:lineRule="auto"/>
              <w:jc w:val="center"/>
              <w:rPr>
                <w:szCs w:val="24"/>
              </w:rPr>
            </w:pPr>
            <w:r w:rsidRPr="00E36D73">
              <w:rPr>
                <w:szCs w:val="24"/>
              </w:rPr>
              <w:t>2</w:t>
            </w:r>
          </w:p>
        </w:tc>
        <w:tc>
          <w:tcPr>
            <w:tcW w:w="5605" w:type="dxa"/>
            <w:vAlign w:val="center"/>
          </w:tcPr>
          <w:p w:rsidR="00A315C8" w:rsidRPr="00E36D73" w:rsidRDefault="00A315C8" w:rsidP="00E36D73">
            <w:pPr>
              <w:tabs>
                <w:tab w:val="left" w:pos="0"/>
              </w:tabs>
              <w:spacing w:after="0" w:line="240" w:lineRule="auto"/>
              <w:rPr>
                <w:szCs w:val="24"/>
              </w:rPr>
            </w:pPr>
            <w:r>
              <w:rPr>
                <w:szCs w:val="24"/>
              </w:rPr>
              <w:t>Пограничных передаточные станции , назначение, схемы  и технология</w:t>
            </w:r>
            <w:r w:rsidRPr="00E36D73">
              <w:rPr>
                <w:szCs w:val="24"/>
              </w:rPr>
              <w:t xml:space="preserve"> работы</w:t>
            </w:r>
          </w:p>
        </w:tc>
        <w:tc>
          <w:tcPr>
            <w:tcW w:w="715" w:type="dxa"/>
            <w:vAlign w:val="center"/>
          </w:tcPr>
          <w:p w:rsidR="00A315C8" w:rsidRPr="00E853A0" w:rsidRDefault="00A315C8" w:rsidP="005633B9">
            <w:pPr>
              <w:tabs>
                <w:tab w:val="left" w:pos="0"/>
              </w:tabs>
              <w:spacing w:line="240" w:lineRule="auto"/>
              <w:jc w:val="center"/>
              <w:rPr>
                <w:szCs w:val="24"/>
              </w:rPr>
            </w:pPr>
            <w:r w:rsidRPr="00E853A0">
              <w:rPr>
                <w:szCs w:val="24"/>
              </w:rPr>
              <w:t>2</w:t>
            </w:r>
          </w:p>
        </w:tc>
        <w:tc>
          <w:tcPr>
            <w:tcW w:w="894" w:type="dxa"/>
            <w:vAlign w:val="center"/>
          </w:tcPr>
          <w:p w:rsidR="00A315C8" w:rsidRPr="00E853A0" w:rsidRDefault="00A315C8" w:rsidP="005633B9">
            <w:pPr>
              <w:tabs>
                <w:tab w:val="left" w:pos="0"/>
              </w:tabs>
              <w:spacing w:line="240" w:lineRule="auto"/>
              <w:jc w:val="center"/>
              <w:rPr>
                <w:szCs w:val="24"/>
              </w:rPr>
            </w:pPr>
            <w:r w:rsidRPr="00E853A0">
              <w:rPr>
                <w:szCs w:val="24"/>
              </w:rPr>
              <w:t>2</w:t>
            </w:r>
          </w:p>
        </w:tc>
        <w:tc>
          <w:tcPr>
            <w:tcW w:w="718" w:type="dxa"/>
          </w:tcPr>
          <w:p w:rsidR="00A315C8" w:rsidRPr="00E853A0" w:rsidRDefault="00A315C8" w:rsidP="005633B9">
            <w:pPr>
              <w:tabs>
                <w:tab w:val="left" w:pos="0"/>
              </w:tabs>
              <w:spacing w:line="240" w:lineRule="auto"/>
              <w:jc w:val="center"/>
              <w:rPr>
                <w:szCs w:val="24"/>
              </w:rPr>
            </w:pPr>
          </w:p>
        </w:tc>
        <w:tc>
          <w:tcPr>
            <w:tcW w:w="792" w:type="dxa"/>
            <w:vAlign w:val="center"/>
          </w:tcPr>
          <w:p w:rsidR="00A315C8" w:rsidRPr="00E853A0" w:rsidRDefault="00A315C8" w:rsidP="005633B9">
            <w:pPr>
              <w:tabs>
                <w:tab w:val="left" w:pos="0"/>
              </w:tabs>
              <w:spacing w:line="240" w:lineRule="auto"/>
              <w:jc w:val="center"/>
              <w:rPr>
                <w:szCs w:val="24"/>
              </w:rPr>
            </w:pPr>
            <w:r w:rsidRPr="00E853A0">
              <w:rPr>
                <w:szCs w:val="24"/>
              </w:rPr>
              <w:t>8</w:t>
            </w:r>
          </w:p>
        </w:tc>
      </w:tr>
      <w:tr w:rsidR="00A315C8" w:rsidRPr="00E36D73" w:rsidTr="005906B8">
        <w:trPr>
          <w:jc w:val="center"/>
        </w:trPr>
        <w:tc>
          <w:tcPr>
            <w:tcW w:w="627" w:type="dxa"/>
            <w:vAlign w:val="center"/>
          </w:tcPr>
          <w:p w:rsidR="00A315C8" w:rsidRPr="00E36D73" w:rsidRDefault="00A315C8" w:rsidP="00E36D73">
            <w:pPr>
              <w:tabs>
                <w:tab w:val="left" w:pos="0"/>
              </w:tabs>
              <w:spacing w:after="0" w:line="240" w:lineRule="auto"/>
              <w:jc w:val="center"/>
              <w:rPr>
                <w:szCs w:val="24"/>
              </w:rPr>
            </w:pPr>
            <w:r w:rsidRPr="00E36D73">
              <w:rPr>
                <w:szCs w:val="24"/>
              </w:rPr>
              <w:t>3</w:t>
            </w:r>
          </w:p>
        </w:tc>
        <w:tc>
          <w:tcPr>
            <w:tcW w:w="5605" w:type="dxa"/>
            <w:vAlign w:val="center"/>
          </w:tcPr>
          <w:p w:rsidR="00A315C8" w:rsidRPr="00E36D73" w:rsidRDefault="00A315C8" w:rsidP="00E36D73">
            <w:pPr>
              <w:tabs>
                <w:tab w:val="left" w:pos="0"/>
              </w:tabs>
              <w:spacing w:after="0" w:line="240" w:lineRule="auto"/>
              <w:rPr>
                <w:szCs w:val="24"/>
              </w:rPr>
            </w:pPr>
            <w:r w:rsidRPr="00E36D73">
              <w:rPr>
                <w:szCs w:val="24"/>
              </w:rPr>
              <w:t>Устройства, схемы и технология работы пограничных (таможенных) перегрузочных станций на стыках железных дорог колеи 1520 и 1435 мм</w:t>
            </w:r>
          </w:p>
        </w:tc>
        <w:tc>
          <w:tcPr>
            <w:tcW w:w="715" w:type="dxa"/>
            <w:vAlign w:val="center"/>
          </w:tcPr>
          <w:p w:rsidR="00A315C8" w:rsidRPr="00E853A0" w:rsidRDefault="00A315C8" w:rsidP="005633B9">
            <w:pPr>
              <w:tabs>
                <w:tab w:val="left" w:pos="0"/>
              </w:tabs>
              <w:spacing w:line="240" w:lineRule="auto"/>
              <w:jc w:val="center"/>
              <w:rPr>
                <w:szCs w:val="24"/>
              </w:rPr>
            </w:pPr>
            <w:r w:rsidRPr="00E853A0">
              <w:rPr>
                <w:szCs w:val="24"/>
              </w:rPr>
              <w:t>2</w:t>
            </w:r>
          </w:p>
        </w:tc>
        <w:tc>
          <w:tcPr>
            <w:tcW w:w="894" w:type="dxa"/>
            <w:vAlign w:val="center"/>
          </w:tcPr>
          <w:p w:rsidR="00A315C8" w:rsidRPr="00E853A0" w:rsidRDefault="00A315C8" w:rsidP="005633B9">
            <w:pPr>
              <w:tabs>
                <w:tab w:val="left" w:pos="0"/>
              </w:tabs>
              <w:spacing w:line="240" w:lineRule="auto"/>
              <w:jc w:val="center"/>
              <w:rPr>
                <w:szCs w:val="24"/>
              </w:rPr>
            </w:pPr>
            <w:r w:rsidRPr="00E853A0">
              <w:rPr>
                <w:szCs w:val="24"/>
              </w:rPr>
              <w:t>2</w:t>
            </w:r>
          </w:p>
        </w:tc>
        <w:tc>
          <w:tcPr>
            <w:tcW w:w="718" w:type="dxa"/>
          </w:tcPr>
          <w:p w:rsidR="00A315C8" w:rsidRPr="00E853A0" w:rsidRDefault="00A315C8" w:rsidP="005633B9">
            <w:pPr>
              <w:tabs>
                <w:tab w:val="left" w:pos="0"/>
              </w:tabs>
              <w:spacing w:line="240" w:lineRule="auto"/>
              <w:jc w:val="center"/>
              <w:rPr>
                <w:szCs w:val="24"/>
              </w:rPr>
            </w:pPr>
          </w:p>
        </w:tc>
        <w:tc>
          <w:tcPr>
            <w:tcW w:w="792" w:type="dxa"/>
            <w:vAlign w:val="center"/>
          </w:tcPr>
          <w:p w:rsidR="00A315C8" w:rsidRPr="00E853A0" w:rsidRDefault="00A315C8" w:rsidP="005633B9">
            <w:pPr>
              <w:tabs>
                <w:tab w:val="left" w:pos="0"/>
              </w:tabs>
              <w:spacing w:line="240" w:lineRule="auto"/>
              <w:jc w:val="center"/>
              <w:rPr>
                <w:szCs w:val="24"/>
              </w:rPr>
            </w:pPr>
            <w:r w:rsidRPr="00E853A0">
              <w:rPr>
                <w:szCs w:val="24"/>
              </w:rPr>
              <w:t>8</w:t>
            </w:r>
          </w:p>
        </w:tc>
      </w:tr>
      <w:tr w:rsidR="00A315C8" w:rsidRPr="00E36D73" w:rsidTr="005906B8">
        <w:trPr>
          <w:jc w:val="center"/>
        </w:trPr>
        <w:tc>
          <w:tcPr>
            <w:tcW w:w="627" w:type="dxa"/>
            <w:vAlign w:val="center"/>
          </w:tcPr>
          <w:p w:rsidR="00A315C8" w:rsidRPr="00E36D73" w:rsidRDefault="00A315C8" w:rsidP="00E36D73">
            <w:pPr>
              <w:tabs>
                <w:tab w:val="left" w:pos="0"/>
              </w:tabs>
              <w:spacing w:after="0" w:line="240" w:lineRule="auto"/>
              <w:jc w:val="center"/>
              <w:rPr>
                <w:szCs w:val="24"/>
              </w:rPr>
            </w:pPr>
            <w:r w:rsidRPr="00E36D73">
              <w:rPr>
                <w:szCs w:val="24"/>
              </w:rPr>
              <w:t>4</w:t>
            </w:r>
          </w:p>
        </w:tc>
        <w:tc>
          <w:tcPr>
            <w:tcW w:w="5605" w:type="dxa"/>
            <w:vAlign w:val="center"/>
          </w:tcPr>
          <w:p w:rsidR="00A315C8" w:rsidRPr="00E36D73" w:rsidRDefault="00A315C8" w:rsidP="00E36D73">
            <w:pPr>
              <w:tabs>
                <w:tab w:val="left" w:pos="0"/>
              </w:tabs>
              <w:spacing w:after="0" w:line="240" w:lineRule="auto"/>
              <w:rPr>
                <w:szCs w:val="24"/>
              </w:rPr>
            </w:pPr>
            <w:r w:rsidRPr="00E36D73">
              <w:rPr>
                <w:szCs w:val="24"/>
              </w:rPr>
              <w:t>Схемы пунктов перестановки тележек вагонов и пунктов раздвижки (сдвижки) колес у колесных пар колеи 1520 и 1435 мм и технология их работы.</w:t>
            </w:r>
          </w:p>
        </w:tc>
        <w:tc>
          <w:tcPr>
            <w:tcW w:w="715" w:type="dxa"/>
            <w:vAlign w:val="center"/>
          </w:tcPr>
          <w:p w:rsidR="00A315C8" w:rsidRPr="00E853A0" w:rsidRDefault="00A315C8" w:rsidP="005633B9">
            <w:pPr>
              <w:tabs>
                <w:tab w:val="left" w:pos="0"/>
              </w:tabs>
              <w:spacing w:line="240" w:lineRule="auto"/>
              <w:jc w:val="center"/>
              <w:rPr>
                <w:szCs w:val="24"/>
              </w:rPr>
            </w:pPr>
            <w:r>
              <w:rPr>
                <w:szCs w:val="24"/>
              </w:rPr>
              <w:t>1</w:t>
            </w:r>
          </w:p>
        </w:tc>
        <w:tc>
          <w:tcPr>
            <w:tcW w:w="894" w:type="dxa"/>
            <w:vAlign w:val="center"/>
          </w:tcPr>
          <w:p w:rsidR="00A315C8" w:rsidRPr="00E853A0" w:rsidRDefault="00A315C8" w:rsidP="005633B9">
            <w:pPr>
              <w:tabs>
                <w:tab w:val="left" w:pos="0"/>
              </w:tabs>
              <w:spacing w:line="240" w:lineRule="auto"/>
              <w:jc w:val="center"/>
              <w:rPr>
                <w:szCs w:val="24"/>
              </w:rPr>
            </w:pPr>
            <w:r w:rsidRPr="00E853A0">
              <w:rPr>
                <w:szCs w:val="24"/>
              </w:rPr>
              <w:t>2</w:t>
            </w:r>
          </w:p>
        </w:tc>
        <w:tc>
          <w:tcPr>
            <w:tcW w:w="718" w:type="dxa"/>
          </w:tcPr>
          <w:p w:rsidR="00A315C8" w:rsidRPr="00E853A0" w:rsidRDefault="00A315C8" w:rsidP="005633B9">
            <w:pPr>
              <w:tabs>
                <w:tab w:val="left" w:pos="0"/>
              </w:tabs>
              <w:spacing w:line="240" w:lineRule="auto"/>
              <w:jc w:val="center"/>
              <w:rPr>
                <w:szCs w:val="24"/>
              </w:rPr>
            </w:pPr>
          </w:p>
        </w:tc>
        <w:tc>
          <w:tcPr>
            <w:tcW w:w="792" w:type="dxa"/>
            <w:vAlign w:val="center"/>
          </w:tcPr>
          <w:p w:rsidR="00A315C8" w:rsidRPr="00E853A0" w:rsidRDefault="00A315C8" w:rsidP="005633B9">
            <w:pPr>
              <w:tabs>
                <w:tab w:val="left" w:pos="0"/>
              </w:tabs>
              <w:spacing w:line="240" w:lineRule="auto"/>
              <w:jc w:val="center"/>
              <w:rPr>
                <w:szCs w:val="24"/>
              </w:rPr>
            </w:pPr>
            <w:r w:rsidRPr="00E853A0">
              <w:rPr>
                <w:szCs w:val="24"/>
              </w:rPr>
              <w:t>4</w:t>
            </w:r>
          </w:p>
        </w:tc>
      </w:tr>
      <w:tr w:rsidR="00A315C8" w:rsidRPr="00E36D73" w:rsidTr="005906B8">
        <w:trPr>
          <w:trHeight w:val="1918"/>
          <w:jc w:val="center"/>
        </w:trPr>
        <w:tc>
          <w:tcPr>
            <w:tcW w:w="627" w:type="dxa"/>
            <w:vAlign w:val="center"/>
          </w:tcPr>
          <w:p w:rsidR="00A315C8" w:rsidRPr="00E36D73" w:rsidRDefault="00A315C8" w:rsidP="005906B8">
            <w:pPr>
              <w:tabs>
                <w:tab w:val="left" w:pos="0"/>
              </w:tabs>
              <w:spacing w:after="0" w:line="240" w:lineRule="auto"/>
              <w:jc w:val="center"/>
              <w:rPr>
                <w:szCs w:val="24"/>
              </w:rPr>
            </w:pPr>
            <w:r w:rsidRPr="00E36D73">
              <w:rPr>
                <w:szCs w:val="24"/>
              </w:rPr>
              <w:t>5</w:t>
            </w:r>
          </w:p>
        </w:tc>
        <w:tc>
          <w:tcPr>
            <w:tcW w:w="5605" w:type="dxa"/>
            <w:vAlign w:val="center"/>
          </w:tcPr>
          <w:p w:rsidR="00A315C8" w:rsidRPr="00E36D73" w:rsidRDefault="00A315C8" w:rsidP="005906B8">
            <w:pPr>
              <w:tabs>
                <w:tab w:val="left" w:pos="0"/>
              </w:tabs>
              <w:spacing w:after="0" w:line="240" w:lineRule="auto"/>
              <w:rPr>
                <w:szCs w:val="24"/>
              </w:rPr>
            </w:pPr>
            <w:r w:rsidRPr="00E36D73">
              <w:rPr>
                <w:szCs w:val="24"/>
              </w:rPr>
              <w:t>Комплекс железнодорожных устройств по обслуживанию морских портов: Прикордонные железнодорожные пути, районные парки, портовые и предпортовые станции и технология их работы</w:t>
            </w:r>
          </w:p>
          <w:p w:rsidR="00A315C8" w:rsidRPr="00E36D73" w:rsidRDefault="00A315C8" w:rsidP="005906B8">
            <w:pPr>
              <w:tabs>
                <w:tab w:val="left" w:pos="0"/>
              </w:tabs>
              <w:spacing w:after="0" w:line="240" w:lineRule="auto"/>
              <w:rPr>
                <w:szCs w:val="24"/>
              </w:rPr>
            </w:pPr>
            <w:r w:rsidRPr="00E36D73">
              <w:rPr>
                <w:szCs w:val="24"/>
              </w:rPr>
              <w:t>Организация работы по выполн</w:t>
            </w:r>
            <w:r>
              <w:rPr>
                <w:szCs w:val="24"/>
              </w:rPr>
              <w:t xml:space="preserve">ению пограничного, таможенного </w:t>
            </w:r>
            <w:r w:rsidRPr="00E36D73">
              <w:rPr>
                <w:szCs w:val="24"/>
              </w:rPr>
              <w:t>и других видов досмотра грузов</w:t>
            </w:r>
          </w:p>
        </w:tc>
        <w:tc>
          <w:tcPr>
            <w:tcW w:w="715" w:type="dxa"/>
            <w:vAlign w:val="center"/>
          </w:tcPr>
          <w:p w:rsidR="00A315C8" w:rsidRPr="00E36D73" w:rsidRDefault="00A315C8" w:rsidP="005906B8">
            <w:pPr>
              <w:tabs>
                <w:tab w:val="left" w:pos="0"/>
              </w:tabs>
              <w:spacing w:after="0" w:line="240" w:lineRule="auto"/>
              <w:jc w:val="center"/>
              <w:rPr>
                <w:szCs w:val="24"/>
              </w:rPr>
            </w:pPr>
            <w:r>
              <w:rPr>
                <w:szCs w:val="24"/>
              </w:rPr>
              <w:t>3</w:t>
            </w:r>
          </w:p>
        </w:tc>
        <w:tc>
          <w:tcPr>
            <w:tcW w:w="894" w:type="dxa"/>
            <w:vAlign w:val="center"/>
          </w:tcPr>
          <w:p w:rsidR="00A315C8" w:rsidRPr="00E36D73" w:rsidRDefault="00A315C8" w:rsidP="00E36D73">
            <w:pPr>
              <w:tabs>
                <w:tab w:val="left" w:pos="0"/>
              </w:tabs>
              <w:spacing w:after="0" w:line="240" w:lineRule="auto"/>
              <w:jc w:val="center"/>
              <w:rPr>
                <w:szCs w:val="24"/>
              </w:rPr>
            </w:pPr>
            <w:r>
              <w:rPr>
                <w:szCs w:val="24"/>
              </w:rPr>
              <w:t>3</w:t>
            </w:r>
          </w:p>
        </w:tc>
        <w:tc>
          <w:tcPr>
            <w:tcW w:w="718" w:type="dxa"/>
          </w:tcPr>
          <w:p w:rsidR="00A315C8" w:rsidRPr="00E36D73" w:rsidRDefault="00A315C8" w:rsidP="00E36D73">
            <w:pPr>
              <w:tabs>
                <w:tab w:val="left" w:pos="0"/>
              </w:tabs>
              <w:spacing w:after="0" w:line="240" w:lineRule="auto"/>
              <w:jc w:val="center"/>
              <w:rPr>
                <w:szCs w:val="24"/>
              </w:rPr>
            </w:pPr>
          </w:p>
        </w:tc>
        <w:tc>
          <w:tcPr>
            <w:tcW w:w="792" w:type="dxa"/>
            <w:vAlign w:val="center"/>
          </w:tcPr>
          <w:p w:rsidR="00A315C8" w:rsidRPr="00E36D73" w:rsidRDefault="00A315C8" w:rsidP="00E36D73">
            <w:pPr>
              <w:tabs>
                <w:tab w:val="left" w:pos="0"/>
              </w:tabs>
              <w:jc w:val="center"/>
              <w:rPr>
                <w:szCs w:val="24"/>
              </w:rPr>
            </w:pPr>
            <w:r>
              <w:rPr>
                <w:szCs w:val="24"/>
              </w:rPr>
              <w:t>16</w:t>
            </w:r>
          </w:p>
        </w:tc>
      </w:tr>
      <w:tr w:rsidR="00A315C8" w:rsidRPr="00E36D73" w:rsidTr="005906B8">
        <w:trPr>
          <w:jc w:val="center"/>
        </w:trPr>
        <w:tc>
          <w:tcPr>
            <w:tcW w:w="627" w:type="dxa"/>
            <w:vAlign w:val="center"/>
          </w:tcPr>
          <w:p w:rsidR="00A315C8" w:rsidRPr="00E36D73" w:rsidRDefault="00A315C8" w:rsidP="00E36D73">
            <w:pPr>
              <w:tabs>
                <w:tab w:val="left" w:pos="0"/>
              </w:tabs>
              <w:spacing w:after="0" w:line="240" w:lineRule="auto"/>
              <w:jc w:val="center"/>
              <w:rPr>
                <w:szCs w:val="24"/>
              </w:rPr>
            </w:pPr>
            <w:r>
              <w:rPr>
                <w:szCs w:val="24"/>
              </w:rPr>
              <w:t>6</w:t>
            </w:r>
          </w:p>
        </w:tc>
        <w:tc>
          <w:tcPr>
            <w:tcW w:w="5605" w:type="dxa"/>
            <w:vAlign w:val="center"/>
          </w:tcPr>
          <w:p w:rsidR="00A315C8" w:rsidRPr="00E36D73" w:rsidRDefault="00A315C8" w:rsidP="00E36D73">
            <w:pPr>
              <w:tabs>
                <w:tab w:val="left" w:pos="0"/>
              </w:tabs>
              <w:spacing w:after="0" w:line="240" w:lineRule="auto"/>
              <w:rPr>
                <w:szCs w:val="24"/>
              </w:rPr>
            </w:pPr>
            <w:r w:rsidRPr="00E36D73">
              <w:rPr>
                <w:szCs w:val="24"/>
              </w:rPr>
              <w:t>Комплекс железнодорожных устройств по обслуживанию морских железнодорожных паромных переправ</w:t>
            </w:r>
          </w:p>
        </w:tc>
        <w:tc>
          <w:tcPr>
            <w:tcW w:w="715" w:type="dxa"/>
            <w:vAlign w:val="center"/>
          </w:tcPr>
          <w:p w:rsidR="00A315C8" w:rsidRPr="00E36D73" w:rsidRDefault="00A315C8" w:rsidP="00E36D73">
            <w:pPr>
              <w:tabs>
                <w:tab w:val="left" w:pos="0"/>
              </w:tabs>
              <w:spacing w:after="0" w:line="240" w:lineRule="auto"/>
              <w:jc w:val="center"/>
              <w:rPr>
                <w:szCs w:val="24"/>
              </w:rPr>
            </w:pPr>
            <w:r>
              <w:rPr>
                <w:szCs w:val="24"/>
              </w:rPr>
              <w:t>4</w:t>
            </w:r>
          </w:p>
        </w:tc>
        <w:tc>
          <w:tcPr>
            <w:tcW w:w="894" w:type="dxa"/>
            <w:vAlign w:val="center"/>
          </w:tcPr>
          <w:p w:rsidR="00A315C8" w:rsidRPr="00E36D73" w:rsidRDefault="00A315C8" w:rsidP="00E36D73">
            <w:pPr>
              <w:tabs>
                <w:tab w:val="left" w:pos="0"/>
              </w:tabs>
              <w:spacing w:after="0" w:line="240" w:lineRule="auto"/>
              <w:jc w:val="center"/>
              <w:rPr>
                <w:szCs w:val="24"/>
              </w:rPr>
            </w:pPr>
            <w:r>
              <w:rPr>
                <w:szCs w:val="24"/>
              </w:rPr>
              <w:t>3</w:t>
            </w:r>
          </w:p>
        </w:tc>
        <w:tc>
          <w:tcPr>
            <w:tcW w:w="718" w:type="dxa"/>
          </w:tcPr>
          <w:p w:rsidR="00A315C8" w:rsidRPr="00E36D73" w:rsidRDefault="00A315C8" w:rsidP="00E36D73">
            <w:pPr>
              <w:tabs>
                <w:tab w:val="left" w:pos="0"/>
              </w:tabs>
              <w:spacing w:after="0" w:line="240" w:lineRule="auto"/>
              <w:jc w:val="center"/>
              <w:rPr>
                <w:szCs w:val="24"/>
              </w:rPr>
            </w:pPr>
          </w:p>
        </w:tc>
        <w:tc>
          <w:tcPr>
            <w:tcW w:w="792" w:type="dxa"/>
            <w:vAlign w:val="center"/>
          </w:tcPr>
          <w:p w:rsidR="00A315C8" w:rsidRPr="00E36D73" w:rsidRDefault="00A315C8" w:rsidP="00E36D73">
            <w:pPr>
              <w:tabs>
                <w:tab w:val="left" w:pos="0"/>
              </w:tabs>
              <w:spacing w:after="0" w:line="240" w:lineRule="auto"/>
              <w:jc w:val="center"/>
              <w:rPr>
                <w:szCs w:val="24"/>
              </w:rPr>
            </w:pPr>
            <w:r>
              <w:rPr>
                <w:szCs w:val="24"/>
              </w:rPr>
              <w:t>15</w:t>
            </w:r>
          </w:p>
        </w:tc>
      </w:tr>
      <w:tr w:rsidR="00A315C8" w:rsidRPr="00E36D73" w:rsidTr="005906B8">
        <w:trPr>
          <w:jc w:val="center"/>
        </w:trPr>
        <w:tc>
          <w:tcPr>
            <w:tcW w:w="627" w:type="dxa"/>
            <w:vAlign w:val="center"/>
          </w:tcPr>
          <w:p w:rsidR="00A315C8" w:rsidRPr="00E36D73" w:rsidRDefault="00A315C8" w:rsidP="00E36D73">
            <w:pPr>
              <w:tabs>
                <w:tab w:val="left" w:pos="0"/>
              </w:tabs>
              <w:spacing w:after="0" w:line="240" w:lineRule="auto"/>
              <w:jc w:val="center"/>
              <w:rPr>
                <w:szCs w:val="24"/>
              </w:rPr>
            </w:pPr>
            <w:r>
              <w:rPr>
                <w:szCs w:val="24"/>
              </w:rPr>
              <w:t>7</w:t>
            </w:r>
          </w:p>
        </w:tc>
        <w:tc>
          <w:tcPr>
            <w:tcW w:w="5605" w:type="dxa"/>
            <w:vAlign w:val="center"/>
          </w:tcPr>
          <w:p w:rsidR="00A315C8" w:rsidRPr="00E36D73" w:rsidRDefault="00A315C8" w:rsidP="00E36D73">
            <w:pPr>
              <w:tabs>
                <w:tab w:val="left" w:pos="0"/>
              </w:tabs>
              <w:spacing w:after="0" w:line="240" w:lineRule="auto"/>
              <w:rPr>
                <w:szCs w:val="24"/>
              </w:rPr>
            </w:pPr>
            <w:r w:rsidRPr="00E36D73">
              <w:rPr>
                <w:szCs w:val="24"/>
              </w:rPr>
              <w:t>Технология разгрузки и погрузки различных типов железнодорожных паромов.</w:t>
            </w:r>
          </w:p>
        </w:tc>
        <w:tc>
          <w:tcPr>
            <w:tcW w:w="715" w:type="dxa"/>
            <w:vAlign w:val="center"/>
          </w:tcPr>
          <w:p w:rsidR="00A315C8" w:rsidRPr="00E36D73" w:rsidRDefault="00A315C8" w:rsidP="00E36D73">
            <w:pPr>
              <w:tabs>
                <w:tab w:val="left" w:pos="0"/>
              </w:tabs>
              <w:spacing w:after="0" w:line="240" w:lineRule="auto"/>
              <w:jc w:val="center"/>
              <w:rPr>
                <w:szCs w:val="24"/>
              </w:rPr>
            </w:pPr>
            <w:r w:rsidRPr="00E36D73">
              <w:rPr>
                <w:szCs w:val="24"/>
              </w:rPr>
              <w:t>2</w:t>
            </w:r>
          </w:p>
        </w:tc>
        <w:tc>
          <w:tcPr>
            <w:tcW w:w="894" w:type="dxa"/>
            <w:vAlign w:val="center"/>
          </w:tcPr>
          <w:p w:rsidR="00A315C8" w:rsidRPr="00E36D73" w:rsidRDefault="00A315C8" w:rsidP="00E36D73">
            <w:pPr>
              <w:tabs>
                <w:tab w:val="left" w:pos="0"/>
              </w:tabs>
              <w:spacing w:after="0" w:line="240" w:lineRule="auto"/>
              <w:jc w:val="center"/>
              <w:rPr>
                <w:szCs w:val="24"/>
              </w:rPr>
            </w:pPr>
            <w:r w:rsidRPr="00E36D73">
              <w:rPr>
                <w:szCs w:val="24"/>
              </w:rPr>
              <w:t>4</w:t>
            </w:r>
          </w:p>
        </w:tc>
        <w:tc>
          <w:tcPr>
            <w:tcW w:w="718" w:type="dxa"/>
          </w:tcPr>
          <w:p w:rsidR="00A315C8" w:rsidRPr="00E36D73" w:rsidRDefault="00A315C8" w:rsidP="00E36D73">
            <w:pPr>
              <w:tabs>
                <w:tab w:val="left" w:pos="0"/>
              </w:tabs>
              <w:spacing w:after="0" w:line="240" w:lineRule="auto"/>
              <w:jc w:val="center"/>
              <w:rPr>
                <w:szCs w:val="24"/>
              </w:rPr>
            </w:pPr>
          </w:p>
        </w:tc>
        <w:tc>
          <w:tcPr>
            <w:tcW w:w="792" w:type="dxa"/>
            <w:vAlign w:val="center"/>
          </w:tcPr>
          <w:p w:rsidR="00A315C8" w:rsidRPr="00E36D73" w:rsidRDefault="00A315C8" w:rsidP="00E36D73">
            <w:pPr>
              <w:tabs>
                <w:tab w:val="left" w:pos="0"/>
              </w:tabs>
              <w:spacing w:after="0" w:line="240" w:lineRule="auto"/>
              <w:jc w:val="center"/>
              <w:rPr>
                <w:szCs w:val="24"/>
              </w:rPr>
            </w:pPr>
            <w:r>
              <w:rPr>
                <w:szCs w:val="24"/>
              </w:rPr>
              <w:t>10</w:t>
            </w:r>
          </w:p>
        </w:tc>
      </w:tr>
      <w:tr w:rsidR="00A315C8" w:rsidRPr="00E36D73" w:rsidTr="005906B8">
        <w:trPr>
          <w:jc w:val="center"/>
        </w:trPr>
        <w:tc>
          <w:tcPr>
            <w:tcW w:w="6232" w:type="dxa"/>
            <w:gridSpan w:val="2"/>
            <w:vAlign w:val="center"/>
          </w:tcPr>
          <w:p w:rsidR="00A315C8" w:rsidRPr="00E36D73" w:rsidRDefault="00A315C8" w:rsidP="00E36D73">
            <w:pPr>
              <w:tabs>
                <w:tab w:val="left" w:pos="0"/>
              </w:tabs>
              <w:spacing w:after="0" w:line="240" w:lineRule="auto"/>
              <w:jc w:val="center"/>
              <w:rPr>
                <w:szCs w:val="24"/>
              </w:rPr>
            </w:pPr>
            <w:r w:rsidRPr="001E0313">
              <w:rPr>
                <w:b/>
                <w:szCs w:val="24"/>
              </w:rPr>
              <w:t>Итого</w:t>
            </w:r>
            <w:r w:rsidRPr="00E36D73">
              <w:rPr>
                <w:szCs w:val="24"/>
              </w:rPr>
              <w:t>:</w:t>
            </w:r>
          </w:p>
        </w:tc>
        <w:tc>
          <w:tcPr>
            <w:tcW w:w="715" w:type="dxa"/>
            <w:vAlign w:val="center"/>
          </w:tcPr>
          <w:p w:rsidR="00A315C8" w:rsidRPr="00E36D73" w:rsidRDefault="00A315C8" w:rsidP="005633B9">
            <w:pPr>
              <w:tabs>
                <w:tab w:val="left" w:pos="0"/>
              </w:tabs>
              <w:spacing w:after="0" w:line="240" w:lineRule="auto"/>
              <w:jc w:val="center"/>
              <w:rPr>
                <w:szCs w:val="24"/>
              </w:rPr>
            </w:pPr>
            <w:r w:rsidRPr="00E36D73">
              <w:rPr>
                <w:szCs w:val="24"/>
              </w:rPr>
              <w:t>1</w:t>
            </w:r>
            <w:r>
              <w:rPr>
                <w:szCs w:val="24"/>
              </w:rPr>
              <w:t>6</w:t>
            </w:r>
          </w:p>
        </w:tc>
        <w:tc>
          <w:tcPr>
            <w:tcW w:w="894" w:type="dxa"/>
          </w:tcPr>
          <w:p w:rsidR="00A315C8" w:rsidRPr="00E36D73" w:rsidRDefault="00A315C8" w:rsidP="005633B9">
            <w:pPr>
              <w:tabs>
                <w:tab w:val="left" w:pos="0"/>
              </w:tabs>
              <w:spacing w:after="0" w:line="240" w:lineRule="auto"/>
              <w:jc w:val="center"/>
              <w:rPr>
                <w:szCs w:val="24"/>
              </w:rPr>
            </w:pPr>
            <w:r w:rsidRPr="00E36D73">
              <w:rPr>
                <w:szCs w:val="24"/>
              </w:rPr>
              <w:t>1</w:t>
            </w:r>
            <w:r>
              <w:rPr>
                <w:szCs w:val="24"/>
              </w:rPr>
              <w:t>6</w:t>
            </w:r>
          </w:p>
        </w:tc>
        <w:tc>
          <w:tcPr>
            <w:tcW w:w="718" w:type="dxa"/>
            <w:vAlign w:val="center"/>
          </w:tcPr>
          <w:p w:rsidR="00A315C8" w:rsidRPr="00E36D73" w:rsidRDefault="00A315C8" w:rsidP="00E36D73">
            <w:pPr>
              <w:tabs>
                <w:tab w:val="left" w:pos="0"/>
              </w:tabs>
              <w:spacing w:after="0" w:line="240" w:lineRule="auto"/>
              <w:jc w:val="center"/>
              <w:rPr>
                <w:szCs w:val="24"/>
              </w:rPr>
            </w:pPr>
          </w:p>
        </w:tc>
        <w:tc>
          <w:tcPr>
            <w:tcW w:w="792" w:type="dxa"/>
            <w:vAlign w:val="center"/>
          </w:tcPr>
          <w:p w:rsidR="00A315C8" w:rsidRPr="00E36D73" w:rsidRDefault="00A315C8" w:rsidP="00E36D73">
            <w:pPr>
              <w:tabs>
                <w:tab w:val="left" w:pos="0"/>
              </w:tabs>
              <w:spacing w:after="0" w:line="240" w:lineRule="auto"/>
              <w:jc w:val="center"/>
              <w:rPr>
                <w:szCs w:val="24"/>
              </w:rPr>
            </w:pPr>
            <w:r>
              <w:rPr>
                <w:szCs w:val="24"/>
              </w:rPr>
              <w:t>67</w:t>
            </w:r>
          </w:p>
        </w:tc>
      </w:tr>
    </w:tbl>
    <w:p w:rsidR="00A315C8" w:rsidRPr="00104973" w:rsidRDefault="00A315C8" w:rsidP="00741450">
      <w:pPr>
        <w:spacing w:after="0" w:line="240" w:lineRule="auto"/>
        <w:jc w:val="both"/>
        <w:rPr>
          <w:sz w:val="28"/>
          <w:szCs w:val="28"/>
          <w:lang w:eastAsia="ru-RU"/>
        </w:rPr>
      </w:pPr>
    </w:p>
    <w:p w:rsidR="00A315C8" w:rsidRPr="00104973" w:rsidRDefault="00A315C8" w:rsidP="00104973">
      <w:pPr>
        <w:spacing w:after="0" w:line="240" w:lineRule="auto"/>
        <w:ind w:firstLine="851"/>
        <w:jc w:val="both"/>
        <w:rPr>
          <w:sz w:val="28"/>
          <w:szCs w:val="28"/>
          <w:lang w:eastAsia="ru-RU"/>
        </w:rPr>
      </w:pPr>
      <w:r w:rsidRPr="00104973">
        <w:rPr>
          <w:sz w:val="28"/>
          <w:szCs w:val="28"/>
          <w:lang w:eastAsia="ru-RU"/>
        </w:rPr>
        <w:t xml:space="preserve">Для заочной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2"/>
        <w:gridCol w:w="5297"/>
        <w:gridCol w:w="885"/>
        <w:gridCol w:w="851"/>
        <w:gridCol w:w="709"/>
        <w:gridCol w:w="847"/>
      </w:tblGrid>
      <w:tr w:rsidR="00A315C8" w:rsidRPr="002A2C0A" w:rsidTr="00C45B77">
        <w:trPr>
          <w:jc w:val="center"/>
        </w:trPr>
        <w:tc>
          <w:tcPr>
            <w:tcW w:w="762" w:type="dxa"/>
            <w:vAlign w:val="center"/>
          </w:tcPr>
          <w:p w:rsidR="00A315C8" w:rsidRPr="00104973" w:rsidRDefault="00A315C8" w:rsidP="00104973">
            <w:pPr>
              <w:tabs>
                <w:tab w:val="left" w:pos="0"/>
              </w:tabs>
              <w:spacing w:after="0" w:line="240" w:lineRule="auto"/>
              <w:jc w:val="center"/>
              <w:rPr>
                <w:b/>
                <w:bCs/>
                <w:sz w:val="28"/>
                <w:szCs w:val="24"/>
                <w:lang w:eastAsia="ru-RU"/>
              </w:rPr>
            </w:pPr>
            <w:r w:rsidRPr="00104973">
              <w:rPr>
                <w:b/>
                <w:bCs/>
                <w:sz w:val="28"/>
                <w:szCs w:val="24"/>
                <w:lang w:eastAsia="ru-RU"/>
              </w:rPr>
              <w:t>№ п/п</w:t>
            </w:r>
          </w:p>
        </w:tc>
        <w:tc>
          <w:tcPr>
            <w:tcW w:w="5297" w:type="dxa"/>
            <w:vAlign w:val="center"/>
          </w:tcPr>
          <w:p w:rsidR="00A315C8" w:rsidRPr="00104973" w:rsidRDefault="00A315C8" w:rsidP="00104973">
            <w:pPr>
              <w:tabs>
                <w:tab w:val="left" w:pos="0"/>
              </w:tabs>
              <w:spacing w:after="0" w:line="240" w:lineRule="auto"/>
              <w:jc w:val="center"/>
              <w:rPr>
                <w:b/>
                <w:bCs/>
                <w:sz w:val="28"/>
                <w:szCs w:val="24"/>
                <w:lang w:eastAsia="ru-RU"/>
              </w:rPr>
            </w:pPr>
            <w:r w:rsidRPr="00104973">
              <w:rPr>
                <w:b/>
                <w:bCs/>
                <w:sz w:val="28"/>
                <w:szCs w:val="24"/>
                <w:lang w:eastAsia="ru-RU"/>
              </w:rPr>
              <w:t>Наименование раздела дисциплины</w:t>
            </w:r>
          </w:p>
        </w:tc>
        <w:tc>
          <w:tcPr>
            <w:tcW w:w="885" w:type="dxa"/>
            <w:vAlign w:val="center"/>
          </w:tcPr>
          <w:p w:rsidR="00A315C8" w:rsidRPr="00104973" w:rsidRDefault="00A315C8" w:rsidP="00104973">
            <w:pPr>
              <w:spacing w:after="0" w:line="240" w:lineRule="auto"/>
              <w:jc w:val="center"/>
              <w:rPr>
                <w:b/>
                <w:sz w:val="28"/>
                <w:szCs w:val="24"/>
                <w:lang w:eastAsia="ru-RU"/>
              </w:rPr>
            </w:pPr>
            <w:r w:rsidRPr="00104973">
              <w:rPr>
                <w:b/>
                <w:sz w:val="28"/>
                <w:szCs w:val="24"/>
                <w:lang w:eastAsia="ru-RU"/>
              </w:rPr>
              <w:t>Л</w:t>
            </w:r>
          </w:p>
        </w:tc>
        <w:tc>
          <w:tcPr>
            <w:tcW w:w="851" w:type="dxa"/>
            <w:vAlign w:val="center"/>
          </w:tcPr>
          <w:p w:rsidR="00A315C8" w:rsidRPr="00104973" w:rsidRDefault="00A315C8" w:rsidP="00104973">
            <w:pPr>
              <w:spacing w:after="0" w:line="240" w:lineRule="auto"/>
              <w:jc w:val="center"/>
              <w:rPr>
                <w:b/>
                <w:sz w:val="28"/>
                <w:szCs w:val="24"/>
                <w:lang w:eastAsia="ru-RU"/>
              </w:rPr>
            </w:pPr>
            <w:r w:rsidRPr="00104973">
              <w:rPr>
                <w:b/>
                <w:sz w:val="28"/>
                <w:szCs w:val="24"/>
                <w:lang w:eastAsia="ru-RU"/>
              </w:rPr>
              <w:t>ПЗ</w:t>
            </w:r>
          </w:p>
        </w:tc>
        <w:tc>
          <w:tcPr>
            <w:tcW w:w="709" w:type="dxa"/>
            <w:vAlign w:val="center"/>
          </w:tcPr>
          <w:p w:rsidR="00A315C8" w:rsidRPr="00104973" w:rsidRDefault="00A315C8" w:rsidP="00104973">
            <w:pPr>
              <w:spacing w:after="0" w:line="240" w:lineRule="auto"/>
              <w:jc w:val="center"/>
              <w:rPr>
                <w:b/>
                <w:sz w:val="28"/>
                <w:szCs w:val="24"/>
                <w:lang w:eastAsia="ru-RU"/>
              </w:rPr>
            </w:pPr>
            <w:r w:rsidRPr="00104973">
              <w:rPr>
                <w:b/>
                <w:sz w:val="28"/>
                <w:szCs w:val="24"/>
                <w:lang w:eastAsia="ru-RU"/>
              </w:rPr>
              <w:t>ЛР</w:t>
            </w:r>
          </w:p>
        </w:tc>
        <w:tc>
          <w:tcPr>
            <w:tcW w:w="847" w:type="dxa"/>
            <w:vAlign w:val="center"/>
          </w:tcPr>
          <w:p w:rsidR="00A315C8" w:rsidRPr="00104973" w:rsidRDefault="00A315C8" w:rsidP="00104973">
            <w:pPr>
              <w:spacing w:after="0" w:line="240" w:lineRule="auto"/>
              <w:jc w:val="center"/>
              <w:rPr>
                <w:b/>
                <w:sz w:val="28"/>
                <w:szCs w:val="24"/>
                <w:lang w:eastAsia="ru-RU"/>
              </w:rPr>
            </w:pPr>
            <w:r w:rsidRPr="00104973">
              <w:rPr>
                <w:b/>
                <w:sz w:val="28"/>
                <w:szCs w:val="24"/>
                <w:lang w:eastAsia="ru-RU"/>
              </w:rPr>
              <w:t>СРС</w:t>
            </w:r>
          </w:p>
        </w:tc>
      </w:tr>
      <w:tr w:rsidR="00A315C8" w:rsidRPr="002A2C0A" w:rsidTr="00C45B77">
        <w:trPr>
          <w:jc w:val="center"/>
        </w:trPr>
        <w:tc>
          <w:tcPr>
            <w:tcW w:w="762" w:type="dxa"/>
            <w:vAlign w:val="center"/>
          </w:tcPr>
          <w:p w:rsidR="00A315C8" w:rsidRPr="00E36D73" w:rsidRDefault="00A315C8" w:rsidP="00E36D73">
            <w:pPr>
              <w:tabs>
                <w:tab w:val="left" w:pos="0"/>
              </w:tabs>
              <w:spacing w:after="0" w:line="240" w:lineRule="auto"/>
              <w:jc w:val="center"/>
              <w:rPr>
                <w:szCs w:val="24"/>
              </w:rPr>
            </w:pPr>
            <w:r w:rsidRPr="00E36D73">
              <w:rPr>
                <w:szCs w:val="24"/>
              </w:rPr>
              <w:t>1</w:t>
            </w:r>
          </w:p>
        </w:tc>
        <w:tc>
          <w:tcPr>
            <w:tcW w:w="5297" w:type="dxa"/>
            <w:vAlign w:val="center"/>
          </w:tcPr>
          <w:p w:rsidR="00A315C8" w:rsidRPr="00E36D73" w:rsidRDefault="00A315C8" w:rsidP="005F777F">
            <w:pPr>
              <w:spacing w:after="0" w:line="240" w:lineRule="auto"/>
              <w:ind w:right="-5"/>
              <w:rPr>
                <w:szCs w:val="24"/>
              </w:rPr>
            </w:pPr>
            <w:r w:rsidRPr="00E36D73">
              <w:rPr>
                <w:szCs w:val="24"/>
              </w:rPr>
              <w:t>Цель создания пограничных транспортных узлов и их классификация Устройства и технология работы межгосударственных пограничных передаточных станций колеи 1520 мм</w:t>
            </w:r>
          </w:p>
        </w:tc>
        <w:tc>
          <w:tcPr>
            <w:tcW w:w="885" w:type="dxa"/>
            <w:vAlign w:val="center"/>
          </w:tcPr>
          <w:p w:rsidR="00A315C8" w:rsidRPr="00E36D73" w:rsidRDefault="00A315C8" w:rsidP="00E36D73">
            <w:pPr>
              <w:tabs>
                <w:tab w:val="left" w:pos="0"/>
              </w:tabs>
              <w:spacing w:after="0" w:line="240" w:lineRule="auto"/>
              <w:jc w:val="center"/>
              <w:rPr>
                <w:szCs w:val="24"/>
              </w:rPr>
            </w:pPr>
            <w:r>
              <w:rPr>
                <w:szCs w:val="24"/>
              </w:rPr>
              <w:t>0,5</w:t>
            </w:r>
          </w:p>
        </w:tc>
        <w:tc>
          <w:tcPr>
            <w:tcW w:w="851" w:type="dxa"/>
            <w:vAlign w:val="center"/>
          </w:tcPr>
          <w:p w:rsidR="00A315C8" w:rsidRPr="00E36D73" w:rsidRDefault="00A315C8" w:rsidP="00E36D73">
            <w:pPr>
              <w:tabs>
                <w:tab w:val="left" w:pos="0"/>
              </w:tabs>
              <w:spacing w:after="0" w:line="240" w:lineRule="auto"/>
              <w:jc w:val="center"/>
              <w:rPr>
                <w:szCs w:val="24"/>
              </w:rPr>
            </w:pPr>
          </w:p>
        </w:tc>
        <w:tc>
          <w:tcPr>
            <w:tcW w:w="709" w:type="dxa"/>
          </w:tcPr>
          <w:p w:rsidR="00A315C8" w:rsidRPr="00E36D73" w:rsidRDefault="00A315C8" w:rsidP="00E36D73">
            <w:pPr>
              <w:tabs>
                <w:tab w:val="left" w:pos="0"/>
              </w:tabs>
              <w:spacing w:after="0" w:line="240" w:lineRule="auto"/>
              <w:jc w:val="center"/>
              <w:rPr>
                <w:szCs w:val="24"/>
              </w:rPr>
            </w:pPr>
          </w:p>
        </w:tc>
        <w:tc>
          <w:tcPr>
            <w:tcW w:w="847" w:type="dxa"/>
            <w:vAlign w:val="center"/>
          </w:tcPr>
          <w:p w:rsidR="00A315C8" w:rsidRPr="00E36D73" w:rsidRDefault="00A315C8" w:rsidP="00E36D73">
            <w:pPr>
              <w:tabs>
                <w:tab w:val="left" w:pos="0"/>
              </w:tabs>
              <w:spacing w:after="0" w:line="240" w:lineRule="auto"/>
              <w:jc w:val="center"/>
              <w:rPr>
                <w:szCs w:val="24"/>
              </w:rPr>
            </w:pPr>
            <w:r>
              <w:rPr>
                <w:szCs w:val="24"/>
              </w:rPr>
              <w:t>6</w:t>
            </w:r>
          </w:p>
        </w:tc>
      </w:tr>
      <w:tr w:rsidR="00A315C8" w:rsidRPr="002A2C0A" w:rsidTr="00C45B77">
        <w:trPr>
          <w:jc w:val="center"/>
        </w:trPr>
        <w:tc>
          <w:tcPr>
            <w:tcW w:w="762" w:type="dxa"/>
            <w:vAlign w:val="center"/>
          </w:tcPr>
          <w:p w:rsidR="00A315C8" w:rsidRPr="00E36D73" w:rsidRDefault="00A315C8" w:rsidP="00E36D73">
            <w:pPr>
              <w:tabs>
                <w:tab w:val="left" w:pos="0"/>
              </w:tabs>
              <w:spacing w:after="0" w:line="240" w:lineRule="auto"/>
              <w:jc w:val="center"/>
              <w:rPr>
                <w:szCs w:val="24"/>
              </w:rPr>
            </w:pPr>
            <w:r w:rsidRPr="00E36D73">
              <w:rPr>
                <w:szCs w:val="24"/>
              </w:rPr>
              <w:t>2</w:t>
            </w:r>
          </w:p>
        </w:tc>
        <w:tc>
          <w:tcPr>
            <w:tcW w:w="5297" w:type="dxa"/>
            <w:vAlign w:val="center"/>
          </w:tcPr>
          <w:p w:rsidR="00A315C8" w:rsidRPr="00E36D73" w:rsidRDefault="00A315C8" w:rsidP="005F777F">
            <w:pPr>
              <w:tabs>
                <w:tab w:val="left" w:pos="0"/>
              </w:tabs>
              <w:spacing w:after="0" w:line="240" w:lineRule="auto"/>
              <w:rPr>
                <w:szCs w:val="24"/>
              </w:rPr>
            </w:pPr>
            <w:r w:rsidRPr="00E36D73">
              <w:rPr>
                <w:szCs w:val="24"/>
              </w:rPr>
              <w:t>Схемы пограничных передаточных станций и технология их работы</w:t>
            </w:r>
          </w:p>
        </w:tc>
        <w:tc>
          <w:tcPr>
            <w:tcW w:w="885" w:type="dxa"/>
            <w:vAlign w:val="center"/>
          </w:tcPr>
          <w:p w:rsidR="00A315C8" w:rsidRPr="00E36D73" w:rsidRDefault="00A315C8" w:rsidP="00E36D73">
            <w:pPr>
              <w:tabs>
                <w:tab w:val="left" w:pos="0"/>
              </w:tabs>
              <w:spacing w:after="0" w:line="240" w:lineRule="auto"/>
              <w:jc w:val="center"/>
              <w:rPr>
                <w:szCs w:val="24"/>
              </w:rPr>
            </w:pPr>
            <w:r>
              <w:rPr>
                <w:szCs w:val="24"/>
              </w:rPr>
              <w:t>1</w:t>
            </w:r>
          </w:p>
        </w:tc>
        <w:tc>
          <w:tcPr>
            <w:tcW w:w="851" w:type="dxa"/>
            <w:vAlign w:val="center"/>
          </w:tcPr>
          <w:p w:rsidR="00A315C8" w:rsidRPr="00E36D73" w:rsidRDefault="00A315C8" w:rsidP="00E36D73">
            <w:pPr>
              <w:tabs>
                <w:tab w:val="left" w:pos="0"/>
              </w:tabs>
              <w:spacing w:after="0" w:line="240" w:lineRule="auto"/>
              <w:jc w:val="center"/>
              <w:rPr>
                <w:szCs w:val="24"/>
              </w:rPr>
            </w:pPr>
            <w:r w:rsidRPr="00E36D73">
              <w:rPr>
                <w:szCs w:val="24"/>
              </w:rPr>
              <w:t>1</w:t>
            </w:r>
          </w:p>
        </w:tc>
        <w:tc>
          <w:tcPr>
            <w:tcW w:w="709" w:type="dxa"/>
          </w:tcPr>
          <w:p w:rsidR="00A315C8" w:rsidRPr="00E36D73" w:rsidRDefault="00A315C8" w:rsidP="00E36D73">
            <w:pPr>
              <w:tabs>
                <w:tab w:val="left" w:pos="0"/>
              </w:tabs>
              <w:spacing w:after="0" w:line="240" w:lineRule="auto"/>
              <w:jc w:val="center"/>
              <w:rPr>
                <w:szCs w:val="24"/>
              </w:rPr>
            </w:pPr>
          </w:p>
        </w:tc>
        <w:tc>
          <w:tcPr>
            <w:tcW w:w="847" w:type="dxa"/>
            <w:vAlign w:val="center"/>
          </w:tcPr>
          <w:p w:rsidR="00A315C8" w:rsidRPr="00E36D73" w:rsidRDefault="00A315C8" w:rsidP="00E36D73">
            <w:pPr>
              <w:tabs>
                <w:tab w:val="left" w:pos="0"/>
              </w:tabs>
              <w:spacing w:after="0" w:line="240" w:lineRule="auto"/>
              <w:jc w:val="center"/>
              <w:rPr>
                <w:szCs w:val="24"/>
              </w:rPr>
            </w:pPr>
            <w:r>
              <w:rPr>
                <w:szCs w:val="24"/>
              </w:rPr>
              <w:t>12</w:t>
            </w:r>
          </w:p>
        </w:tc>
      </w:tr>
      <w:tr w:rsidR="00A315C8" w:rsidRPr="002A2C0A" w:rsidTr="00C45B77">
        <w:trPr>
          <w:jc w:val="center"/>
        </w:trPr>
        <w:tc>
          <w:tcPr>
            <w:tcW w:w="762" w:type="dxa"/>
            <w:vAlign w:val="center"/>
          </w:tcPr>
          <w:p w:rsidR="00A315C8" w:rsidRPr="00E36D73" w:rsidRDefault="00A315C8" w:rsidP="00661DE1">
            <w:pPr>
              <w:tabs>
                <w:tab w:val="left" w:pos="0"/>
              </w:tabs>
              <w:spacing w:after="0" w:line="240" w:lineRule="auto"/>
              <w:jc w:val="center"/>
              <w:rPr>
                <w:szCs w:val="24"/>
              </w:rPr>
            </w:pPr>
            <w:r w:rsidRPr="00E36D73">
              <w:rPr>
                <w:szCs w:val="24"/>
              </w:rPr>
              <w:t>3</w:t>
            </w:r>
          </w:p>
        </w:tc>
        <w:tc>
          <w:tcPr>
            <w:tcW w:w="5297" w:type="dxa"/>
            <w:vAlign w:val="center"/>
          </w:tcPr>
          <w:p w:rsidR="00A315C8" w:rsidRPr="00E36D73" w:rsidRDefault="00A315C8" w:rsidP="005F777F">
            <w:pPr>
              <w:tabs>
                <w:tab w:val="left" w:pos="0"/>
              </w:tabs>
              <w:spacing w:after="0" w:line="240" w:lineRule="auto"/>
              <w:rPr>
                <w:szCs w:val="24"/>
              </w:rPr>
            </w:pPr>
            <w:r w:rsidRPr="00E36D73">
              <w:rPr>
                <w:szCs w:val="24"/>
              </w:rPr>
              <w:t>Устройства, схемы и технология работы пограничных (таможенных) перегрузочных станций на стыках железных дорог колеи 1520 и 1435 мм</w:t>
            </w:r>
          </w:p>
        </w:tc>
        <w:tc>
          <w:tcPr>
            <w:tcW w:w="885" w:type="dxa"/>
            <w:vAlign w:val="center"/>
          </w:tcPr>
          <w:p w:rsidR="00A315C8" w:rsidRPr="00E36D73" w:rsidRDefault="00A315C8" w:rsidP="00E36D73">
            <w:pPr>
              <w:tabs>
                <w:tab w:val="left" w:pos="0"/>
              </w:tabs>
              <w:spacing w:after="0" w:line="240" w:lineRule="auto"/>
              <w:jc w:val="center"/>
              <w:rPr>
                <w:szCs w:val="24"/>
              </w:rPr>
            </w:pPr>
            <w:r w:rsidRPr="00E36D73">
              <w:rPr>
                <w:szCs w:val="24"/>
              </w:rPr>
              <w:t>1</w:t>
            </w:r>
          </w:p>
        </w:tc>
        <w:tc>
          <w:tcPr>
            <w:tcW w:w="851" w:type="dxa"/>
            <w:vAlign w:val="center"/>
          </w:tcPr>
          <w:p w:rsidR="00A315C8" w:rsidRPr="00E36D73" w:rsidRDefault="00A315C8" w:rsidP="00E36D73">
            <w:pPr>
              <w:tabs>
                <w:tab w:val="left" w:pos="0"/>
              </w:tabs>
              <w:spacing w:after="0" w:line="240" w:lineRule="auto"/>
              <w:jc w:val="center"/>
              <w:rPr>
                <w:szCs w:val="24"/>
              </w:rPr>
            </w:pPr>
            <w:r w:rsidRPr="00E36D73">
              <w:rPr>
                <w:szCs w:val="24"/>
              </w:rPr>
              <w:t>1</w:t>
            </w:r>
          </w:p>
        </w:tc>
        <w:tc>
          <w:tcPr>
            <w:tcW w:w="709" w:type="dxa"/>
          </w:tcPr>
          <w:p w:rsidR="00A315C8" w:rsidRPr="00E36D73" w:rsidRDefault="00A315C8" w:rsidP="00E36D73">
            <w:pPr>
              <w:tabs>
                <w:tab w:val="left" w:pos="0"/>
              </w:tabs>
              <w:spacing w:after="0" w:line="240" w:lineRule="auto"/>
              <w:jc w:val="center"/>
              <w:rPr>
                <w:szCs w:val="24"/>
              </w:rPr>
            </w:pPr>
          </w:p>
        </w:tc>
        <w:tc>
          <w:tcPr>
            <w:tcW w:w="847" w:type="dxa"/>
            <w:vAlign w:val="center"/>
          </w:tcPr>
          <w:p w:rsidR="00A315C8" w:rsidRPr="00E36D73" w:rsidRDefault="00A315C8" w:rsidP="00772F88">
            <w:pPr>
              <w:tabs>
                <w:tab w:val="left" w:pos="0"/>
              </w:tabs>
              <w:spacing w:after="0" w:line="240" w:lineRule="auto"/>
              <w:jc w:val="center"/>
              <w:rPr>
                <w:szCs w:val="24"/>
              </w:rPr>
            </w:pPr>
            <w:r>
              <w:rPr>
                <w:szCs w:val="24"/>
              </w:rPr>
              <w:t>14</w:t>
            </w:r>
          </w:p>
        </w:tc>
      </w:tr>
      <w:tr w:rsidR="00A315C8" w:rsidRPr="002A2C0A" w:rsidTr="00C45B77">
        <w:trPr>
          <w:jc w:val="center"/>
        </w:trPr>
        <w:tc>
          <w:tcPr>
            <w:tcW w:w="762" w:type="dxa"/>
            <w:vAlign w:val="center"/>
          </w:tcPr>
          <w:p w:rsidR="00A315C8" w:rsidRPr="00E36D73" w:rsidRDefault="00A315C8" w:rsidP="00661DE1">
            <w:pPr>
              <w:tabs>
                <w:tab w:val="left" w:pos="0"/>
              </w:tabs>
              <w:spacing w:after="0" w:line="240" w:lineRule="auto"/>
              <w:jc w:val="center"/>
              <w:rPr>
                <w:szCs w:val="24"/>
              </w:rPr>
            </w:pPr>
            <w:r w:rsidRPr="00E36D73">
              <w:rPr>
                <w:szCs w:val="24"/>
              </w:rPr>
              <w:t>4</w:t>
            </w:r>
          </w:p>
        </w:tc>
        <w:tc>
          <w:tcPr>
            <w:tcW w:w="5297" w:type="dxa"/>
            <w:vAlign w:val="center"/>
          </w:tcPr>
          <w:p w:rsidR="00A315C8" w:rsidRPr="00E36D73" w:rsidRDefault="00A315C8" w:rsidP="005F777F">
            <w:pPr>
              <w:tabs>
                <w:tab w:val="left" w:pos="0"/>
              </w:tabs>
              <w:spacing w:after="0" w:line="240" w:lineRule="auto"/>
              <w:rPr>
                <w:szCs w:val="24"/>
              </w:rPr>
            </w:pPr>
            <w:r w:rsidRPr="00E36D73">
              <w:rPr>
                <w:szCs w:val="24"/>
              </w:rPr>
              <w:t>Схемы пунктов перестановки тележек вагонов и пунктов раздвижки (сдвижки) колес у колесных пар колеи 1520 и 1435 мм и технология их работы.</w:t>
            </w:r>
          </w:p>
        </w:tc>
        <w:tc>
          <w:tcPr>
            <w:tcW w:w="885" w:type="dxa"/>
            <w:vAlign w:val="center"/>
          </w:tcPr>
          <w:p w:rsidR="00A315C8" w:rsidRPr="00E36D73" w:rsidRDefault="00A315C8" w:rsidP="00E36D73">
            <w:pPr>
              <w:tabs>
                <w:tab w:val="left" w:pos="0"/>
              </w:tabs>
              <w:spacing w:after="0" w:line="240" w:lineRule="auto"/>
              <w:jc w:val="center"/>
              <w:rPr>
                <w:szCs w:val="24"/>
              </w:rPr>
            </w:pPr>
            <w:r>
              <w:rPr>
                <w:szCs w:val="24"/>
              </w:rPr>
              <w:t>0,5</w:t>
            </w:r>
          </w:p>
        </w:tc>
        <w:tc>
          <w:tcPr>
            <w:tcW w:w="851" w:type="dxa"/>
            <w:vAlign w:val="center"/>
          </w:tcPr>
          <w:p w:rsidR="00A315C8" w:rsidRPr="00E36D73" w:rsidRDefault="00A315C8" w:rsidP="00E36D73">
            <w:pPr>
              <w:tabs>
                <w:tab w:val="left" w:pos="0"/>
              </w:tabs>
              <w:spacing w:after="0" w:line="240" w:lineRule="auto"/>
              <w:jc w:val="center"/>
              <w:rPr>
                <w:szCs w:val="24"/>
              </w:rPr>
            </w:pPr>
          </w:p>
        </w:tc>
        <w:tc>
          <w:tcPr>
            <w:tcW w:w="709" w:type="dxa"/>
          </w:tcPr>
          <w:p w:rsidR="00A315C8" w:rsidRPr="00E36D73" w:rsidRDefault="00A315C8" w:rsidP="00E36D73">
            <w:pPr>
              <w:tabs>
                <w:tab w:val="left" w:pos="0"/>
              </w:tabs>
              <w:spacing w:after="0" w:line="240" w:lineRule="auto"/>
              <w:jc w:val="center"/>
              <w:rPr>
                <w:szCs w:val="24"/>
              </w:rPr>
            </w:pPr>
          </w:p>
        </w:tc>
        <w:tc>
          <w:tcPr>
            <w:tcW w:w="847" w:type="dxa"/>
            <w:vAlign w:val="center"/>
          </w:tcPr>
          <w:p w:rsidR="00A315C8" w:rsidRPr="00E36D73" w:rsidRDefault="00A315C8" w:rsidP="00772F88">
            <w:pPr>
              <w:tabs>
                <w:tab w:val="left" w:pos="0"/>
              </w:tabs>
              <w:spacing w:after="0" w:line="240" w:lineRule="auto"/>
              <w:jc w:val="center"/>
              <w:rPr>
                <w:szCs w:val="24"/>
              </w:rPr>
            </w:pPr>
            <w:r>
              <w:rPr>
                <w:szCs w:val="24"/>
              </w:rPr>
              <w:t>12</w:t>
            </w:r>
          </w:p>
        </w:tc>
      </w:tr>
      <w:tr w:rsidR="00A315C8" w:rsidRPr="002A2C0A" w:rsidTr="00C45B77">
        <w:trPr>
          <w:jc w:val="center"/>
        </w:trPr>
        <w:tc>
          <w:tcPr>
            <w:tcW w:w="762" w:type="dxa"/>
            <w:vAlign w:val="center"/>
          </w:tcPr>
          <w:p w:rsidR="00A315C8" w:rsidRPr="00E36D73" w:rsidRDefault="00A315C8" w:rsidP="00661DE1">
            <w:pPr>
              <w:tabs>
                <w:tab w:val="left" w:pos="0"/>
              </w:tabs>
              <w:spacing w:after="0" w:line="240" w:lineRule="auto"/>
              <w:jc w:val="center"/>
              <w:rPr>
                <w:szCs w:val="24"/>
              </w:rPr>
            </w:pPr>
            <w:r w:rsidRPr="00E36D73">
              <w:rPr>
                <w:szCs w:val="24"/>
              </w:rPr>
              <w:t>5</w:t>
            </w:r>
          </w:p>
        </w:tc>
        <w:tc>
          <w:tcPr>
            <w:tcW w:w="5297" w:type="dxa"/>
            <w:vAlign w:val="center"/>
          </w:tcPr>
          <w:p w:rsidR="00A315C8" w:rsidRPr="00E36D73" w:rsidRDefault="00A315C8" w:rsidP="005F777F">
            <w:pPr>
              <w:tabs>
                <w:tab w:val="left" w:pos="0"/>
              </w:tabs>
              <w:spacing w:after="0" w:line="240" w:lineRule="auto"/>
              <w:rPr>
                <w:szCs w:val="24"/>
              </w:rPr>
            </w:pPr>
            <w:r w:rsidRPr="00E36D73">
              <w:rPr>
                <w:szCs w:val="24"/>
              </w:rPr>
              <w:t>Комплекс железнодорожных устройств по обслуживанию морских портов: Прикордонные железнодорожные пути, районные парки, портовые и предпортовые станции и технология их работы</w:t>
            </w:r>
          </w:p>
          <w:p w:rsidR="00A315C8" w:rsidRPr="00E36D73" w:rsidRDefault="00A315C8" w:rsidP="005F777F">
            <w:pPr>
              <w:tabs>
                <w:tab w:val="left" w:pos="0"/>
              </w:tabs>
              <w:spacing w:after="0" w:line="240" w:lineRule="auto"/>
              <w:rPr>
                <w:szCs w:val="24"/>
              </w:rPr>
            </w:pPr>
            <w:r w:rsidRPr="00E36D73">
              <w:rPr>
                <w:szCs w:val="24"/>
              </w:rPr>
              <w:t>Организация работы по выполн</w:t>
            </w:r>
            <w:r>
              <w:rPr>
                <w:szCs w:val="24"/>
              </w:rPr>
              <w:t xml:space="preserve">ению пограничного, таможенного </w:t>
            </w:r>
            <w:r w:rsidRPr="00E36D73">
              <w:rPr>
                <w:szCs w:val="24"/>
              </w:rPr>
              <w:t>и других видов досмотра грузов</w:t>
            </w:r>
          </w:p>
        </w:tc>
        <w:tc>
          <w:tcPr>
            <w:tcW w:w="885" w:type="dxa"/>
            <w:vAlign w:val="center"/>
          </w:tcPr>
          <w:p w:rsidR="00A315C8" w:rsidRPr="00E36D73" w:rsidRDefault="00A315C8" w:rsidP="00E36D73">
            <w:pPr>
              <w:tabs>
                <w:tab w:val="left" w:pos="0"/>
              </w:tabs>
              <w:spacing w:after="0" w:line="240" w:lineRule="auto"/>
              <w:jc w:val="center"/>
              <w:rPr>
                <w:szCs w:val="24"/>
              </w:rPr>
            </w:pPr>
            <w:r w:rsidRPr="00E36D73">
              <w:rPr>
                <w:szCs w:val="24"/>
              </w:rPr>
              <w:t>1</w:t>
            </w:r>
          </w:p>
        </w:tc>
        <w:tc>
          <w:tcPr>
            <w:tcW w:w="851" w:type="dxa"/>
            <w:vAlign w:val="center"/>
          </w:tcPr>
          <w:p w:rsidR="00A315C8" w:rsidRPr="00E36D73" w:rsidRDefault="00A315C8" w:rsidP="00E36D73">
            <w:pPr>
              <w:tabs>
                <w:tab w:val="left" w:pos="0"/>
              </w:tabs>
              <w:spacing w:after="0" w:line="240" w:lineRule="auto"/>
              <w:jc w:val="center"/>
              <w:rPr>
                <w:szCs w:val="24"/>
              </w:rPr>
            </w:pPr>
            <w:r>
              <w:rPr>
                <w:szCs w:val="24"/>
              </w:rPr>
              <w:t>1</w:t>
            </w:r>
          </w:p>
        </w:tc>
        <w:tc>
          <w:tcPr>
            <w:tcW w:w="709" w:type="dxa"/>
          </w:tcPr>
          <w:p w:rsidR="00A315C8" w:rsidRPr="00E36D73" w:rsidRDefault="00A315C8" w:rsidP="00E36D73">
            <w:pPr>
              <w:tabs>
                <w:tab w:val="left" w:pos="0"/>
              </w:tabs>
              <w:spacing w:after="0" w:line="240" w:lineRule="auto"/>
              <w:jc w:val="center"/>
              <w:rPr>
                <w:szCs w:val="24"/>
              </w:rPr>
            </w:pPr>
          </w:p>
        </w:tc>
        <w:tc>
          <w:tcPr>
            <w:tcW w:w="847" w:type="dxa"/>
            <w:vAlign w:val="center"/>
          </w:tcPr>
          <w:p w:rsidR="00A315C8" w:rsidRPr="00E36D73" w:rsidRDefault="00A315C8" w:rsidP="00E36D73">
            <w:pPr>
              <w:tabs>
                <w:tab w:val="left" w:pos="0"/>
              </w:tabs>
              <w:spacing w:after="0" w:line="240" w:lineRule="auto"/>
              <w:jc w:val="center"/>
              <w:rPr>
                <w:szCs w:val="24"/>
              </w:rPr>
            </w:pPr>
            <w:r>
              <w:rPr>
                <w:szCs w:val="24"/>
              </w:rPr>
              <w:t>20</w:t>
            </w:r>
          </w:p>
        </w:tc>
      </w:tr>
      <w:tr w:rsidR="00A315C8" w:rsidRPr="002A2C0A" w:rsidTr="00C45B77">
        <w:trPr>
          <w:jc w:val="center"/>
        </w:trPr>
        <w:tc>
          <w:tcPr>
            <w:tcW w:w="762" w:type="dxa"/>
            <w:vAlign w:val="center"/>
          </w:tcPr>
          <w:p w:rsidR="00A315C8" w:rsidRPr="00E36D73" w:rsidRDefault="00A315C8" w:rsidP="00661DE1">
            <w:pPr>
              <w:tabs>
                <w:tab w:val="left" w:pos="0"/>
              </w:tabs>
              <w:spacing w:after="0" w:line="240" w:lineRule="auto"/>
              <w:jc w:val="center"/>
              <w:rPr>
                <w:szCs w:val="24"/>
              </w:rPr>
            </w:pPr>
            <w:r w:rsidRPr="00E36D73">
              <w:rPr>
                <w:szCs w:val="24"/>
              </w:rPr>
              <w:t>6</w:t>
            </w:r>
          </w:p>
        </w:tc>
        <w:tc>
          <w:tcPr>
            <w:tcW w:w="5297" w:type="dxa"/>
            <w:vAlign w:val="center"/>
          </w:tcPr>
          <w:p w:rsidR="00A315C8" w:rsidRPr="00E36D73" w:rsidRDefault="00A315C8" w:rsidP="005F777F">
            <w:pPr>
              <w:tabs>
                <w:tab w:val="left" w:pos="0"/>
              </w:tabs>
              <w:spacing w:after="0" w:line="240" w:lineRule="auto"/>
              <w:rPr>
                <w:szCs w:val="24"/>
              </w:rPr>
            </w:pPr>
            <w:r w:rsidRPr="00E36D73">
              <w:rPr>
                <w:szCs w:val="24"/>
              </w:rPr>
              <w:t>Комплекс железнодорожных устройств по обслуживанию морских железнодорожных паромных переправ</w:t>
            </w:r>
          </w:p>
        </w:tc>
        <w:tc>
          <w:tcPr>
            <w:tcW w:w="885" w:type="dxa"/>
            <w:vAlign w:val="center"/>
          </w:tcPr>
          <w:p w:rsidR="00A315C8" w:rsidRPr="00E36D73" w:rsidRDefault="00A315C8" w:rsidP="00E36D73">
            <w:pPr>
              <w:tabs>
                <w:tab w:val="left" w:pos="0"/>
              </w:tabs>
              <w:spacing w:after="0" w:line="240" w:lineRule="auto"/>
              <w:jc w:val="center"/>
              <w:rPr>
                <w:szCs w:val="24"/>
              </w:rPr>
            </w:pPr>
            <w:r w:rsidRPr="00E36D73">
              <w:rPr>
                <w:szCs w:val="24"/>
              </w:rPr>
              <w:t>1</w:t>
            </w:r>
          </w:p>
        </w:tc>
        <w:tc>
          <w:tcPr>
            <w:tcW w:w="851" w:type="dxa"/>
            <w:vAlign w:val="center"/>
          </w:tcPr>
          <w:p w:rsidR="00A315C8" w:rsidRPr="00E36D73" w:rsidRDefault="00A315C8" w:rsidP="00E36D73">
            <w:pPr>
              <w:tabs>
                <w:tab w:val="left" w:pos="0"/>
              </w:tabs>
              <w:spacing w:after="0" w:line="240" w:lineRule="auto"/>
              <w:jc w:val="center"/>
              <w:rPr>
                <w:szCs w:val="24"/>
              </w:rPr>
            </w:pPr>
          </w:p>
        </w:tc>
        <w:tc>
          <w:tcPr>
            <w:tcW w:w="709" w:type="dxa"/>
          </w:tcPr>
          <w:p w:rsidR="00A315C8" w:rsidRPr="00E36D73" w:rsidRDefault="00A315C8" w:rsidP="00E36D73">
            <w:pPr>
              <w:tabs>
                <w:tab w:val="left" w:pos="0"/>
              </w:tabs>
              <w:spacing w:after="0" w:line="240" w:lineRule="auto"/>
              <w:jc w:val="center"/>
              <w:rPr>
                <w:szCs w:val="24"/>
              </w:rPr>
            </w:pPr>
          </w:p>
        </w:tc>
        <w:tc>
          <w:tcPr>
            <w:tcW w:w="847" w:type="dxa"/>
            <w:vAlign w:val="center"/>
          </w:tcPr>
          <w:p w:rsidR="00A315C8" w:rsidRPr="00E36D73" w:rsidRDefault="00A315C8" w:rsidP="00E36D73">
            <w:pPr>
              <w:tabs>
                <w:tab w:val="left" w:pos="0"/>
              </w:tabs>
              <w:spacing w:after="0" w:line="240" w:lineRule="auto"/>
              <w:jc w:val="center"/>
              <w:rPr>
                <w:szCs w:val="24"/>
              </w:rPr>
            </w:pPr>
            <w:r w:rsidRPr="00E36D73">
              <w:rPr>
                <w:szCs w:val="24"/>
              </w:rPr>
              <w:t>12</w:t>
            </w:r>
          </w:p>
        </w:tc>
      </w:tr>
      <w:tr w:rsidR="00A315C8" w:rsidRPr="002A2C0A" w:rsidTr="00C45B77">
        <w:trPr>
          <w:jc w:val="center"/>
        </w:trPr>
        <w:tc>
          <w:tcPr>
            <w:tcW w:w="762" w:type="dxa"/>
            <w:vAlign w:val="center"/>
          </w:tcPr>
          <w:p w:rsidR="00A315C8" w:rsidRPr="00E36D73" w:rsidRDefault="00A315C8" w:rsidP="00E36D73">
            <w:pPr>
              <w:tabs>
                <w:tab w:val="left" w:pos="0"/>
              </w:tabs>
              <w:spacing w:after="0" w:line="240" w:lineRule="auto"/>
              <w:jc w:val="center"/>
              <w:rPr>
                <w:szCs w:val="24"/>
              </w:rPr>
            </w:pPr>
            <w:r>
              <w:rPr>
                <w:szCs w:val="24"/>
              </w:rPr>
              <w:t>7</w:t>
            </w:r>
          </w:p>
        </w:tc>
        <w:tc>
          <w:tcPr>
            <w:tcW w:w="5297" w:type="dxa"/>
            <w:vAlign w:val="center"/>
          </w:tcPr>
          <w:p w:rsidR="00A315C8" w:rsidRPr="00E36D73" w:rsidRDefault="00A315C8" w:rsidP="005F777F">
            <w:pPr>
              <w:tabs>
                <w:tab w:val="left" w:pos="0"/>
              </w:tabs>
              <w:spacing w:after="0" w:line="240" w:lineRule="auto"/>
              <w:rPr>
                <w:szCs w:val="24"/>
              </w:rPr>
            </w:pPr>
            <w:r w:rsidRPr="00E36D73">
              <w:rPr>
                <w:szCs w:val="24"/>
              </w:rPr>
              <w:t>Технология разгрузки и погрузки различных типов железнодорожных паромов.</w:t>
            </w:r>
          </w:p>
        </w:tc>
        <w:tc>
          <w:tcPr>
            <w:tcW w:w="885" w:type="dxa"/>
            <w:vAlign w:val="center"/>
          </w:tcPr>
          <w:p w:rsidR="00A315C8" w:rsidRPr="00E36D73" w:rsidRDefault="00A315C8" w:rsidP="00E36D73">
            <w:pPr>
              <w:tabs>
                <w:tab w:val="left" w:pos="0"/>
              </w:tabs>
              <w:spacing w:after="0" w:line="240" w:lineRule="auto"/>
              <w:jc w:val="center"/>
              <w:rPr>
                <w:szCs w:val="24"/>
              </w:rPr>
            </w:pPr>
            <w:r w:rsidRPr="00E36D73">
              <w:rPr>
                <w:szCs w:val="24"/>
              </w:rPr>
              <w:t>1</w:t>
            </w:r>
          </w:p>
        </w:tc>
        <w:tc>
          <w:tcPr>
            <w:tcW w:w="851" w:type="dxa"/>
            <w:vAlign w:val="center"/>
          </w:tcPr>
          <w:p w:rsidR="00A315C8" w:rsidRPr="00E36D73" w:rsidRDefault="00A315C8" w:rsidP="00E36D73">
            <w:pPr>
              <w:tabs>
                <w:tab w:val="left" w:pos="0"/>
              </w:tabs>
              <w:spacing w:after="0" w:line="240" w:lineRule="auto"/>
              <w:jc w:val="center"/>
              <w:rPr>
                <w:szCs w:val="24"/>
              </w:rPr>
            </w:pPr>
            <w:r>
              <w:rPr>
                <w:szCs w:val="24"/>
              </w:rPr>
              <w:t>1</w:t>
            </w:r>
          </w:p>
        </w:tc>
        <w:tc>
          <w:tcPr>
            <w:tcW w:w="709" w:type="dxa"/>
          </w:tcPr>
          <w:p w:rsidR="00A315C8" w:rsidRPr="00E36D73" w:rsidRDefault="00A315C8" w:rsidP="00E36D73">
            <w:pPr>
              <w:tabs>
                <w:tab w:val="left" w:pos="0"/>
              </w:tabs>
              <w:spacing w:after="0" w:line="240" w:lineRule="auto"/>
              <w:jc w:val="center"/>
              <w:rPr>
                <w:szCs w:val="24"/>
              </w:rPr>
            </w:pPr>
          </w:p>
        </w:tc>
        <w:tc>
          <w:tcPr>
            <w:tcW w:w="847" w:type="dxa"/>
            <w:vAlign w:val="center"/>
          </w:tcPr>
          <w:p w:rsidR="00A315C8" w:rsidRPr="00E36D73" w:rsidRDefault="00A315C8" w:rsidP="00E36D73">
            <w:pPr>
              <w:tabs>
                <w:tab w:val="left" w:pos="0"/>
              </w:tabs>
              <w:spacing w:after="0" w:line="240" w:lineRule="auto"/>
              <w:jc w:val="center"/>
              <w:rPr>
                <w:szCs w:val="24"/>
              </w:rPr>
            </w:pPr>
            <w:r w:rsidRPr="00E36D73">
              <w:rPr>
                <w:szCs w:val="24"/>
              </w:rPr>
              <w:t>18</w:t>
            </w:r>
          </w:p>
        </w:tc>
      </w:tr>
      <w:tr w:rsidR="00A315C8" w:rsidRPr="002A2C0A" w:rsidTr="00C45B77">
        <w:trPr>
          <w:jc w:val="center"/>
        </w:trPr>
        <w:tc>
          <w:tcPr>
            <w:tcW w:w="6059" w:type="dxa"/>
            <w:gridSpan w:val="2"/>
            <w:vAlign w:val="center"/>
          </w:tcPr>
          <w:p w:rsidR="00A315C8" w:rsidRPr="00E36D73" w:rsidRDefault="00A315C8" w:rsidP="00E36D73">
            <w:pPr>
              <w:tabs>
                <w:tab w:val="left" w:pos="0"/>
              </w:tabs>
              <w:spacing w:after="0" w:line="240" w:lineRule="auto"/>
              <w:jc w:val="center"/>
              <w:rPr>
                <w:szCs w:val="24"/>
              </w:rPr>
            </w:pPr>
            <w:r w:rsidRPr="00E36D73">
              <w:rPr>
                <w:b/>
                <w:szCs w:val="24"/>
                <w:lang w:eastAsia="ru-RU"/>
              </w:rPr>
              <w:t>Итого</w:t>
            </w:r>
          </w:p>
        </w:tc>
        <w:tc>
          <w:tcPr>
            <w:tcW w:w="885" w:type="dxa"/>
          </w:tcPr>
          <w:p w:rsidR="00A315C8" w:rsidRPr="00E36D73" w:rsidRDefault="00A315C8" w:rsidP="00E36D73">
            <w:pPr>
              <w:tabs>
                <w:tab w:val="left" w:pos="0"/>
              </w:tabs>
              <w:spacing w:after="0" w:line="240" w:lineRule="auto"/>
              <w:jc w:val="center"/>
              <w:rPr>
                <w:szCs w:val="24"/>
              </w:rPr>
            </w:pPr>
            <w:r w:rsidRPr="00E36D73">
              <w:rPr>
                <w:szCs w:val="24"/>
              </w:rPr>
              <w:t>6</w:t>
            </w:r>
          </w:p>
        </w:tc>
        <w:tc>
          <w:tcPr>
            <w:tcW w:w="851" w:type="dxa"/>
            <w:vAlign w:val="center"/>
          </w:tcPr>
          <w:p w:rsidR="00A315C8" w:rsidRPr="00E36D73" w:rsidRDefault="00A315C8" w:rsidP="00E36D73">
            <w:pPr>
              <w:tabs>
                <w:tab w:val="left" w:pos="0"/>
              </w:tabs>
              <w:spacing w:after="0" w:line="240" w:lineRule="auto"/>
              <w:jc w:val="center"/>
              <w:rPr>
                <w:szCs w:val="24"/>
              </w:rPr>
            </w:pPr>
            <w:r w:rsidRPr="00E36D73">
              <w:rPr>
                <w:szCs w:val="24"/>
              </w:rPr>
              <w:t>4</w:t>
            </w:r>
          </w:p>
        </w:tc>
        <w:tc>
          <w:tcPr>
            <w:tcW w:w="709" w:type="dxa"/>
            <w:vAlign w:val="center"/>
          </w:tcPr>
          <w:p w:rsidR="00A315C8" w:rsidRPr="00E36D73" w:rsidRDefault="00A315C8" w:rsidP="00E36D73">
            <w:pPr>
              <w:tabs>
                <w:tab w:val="left" w:pos="0"/>
              </w:tabs>
              <w:spacing w:after="0" w:line="240" w:lineRule="auto"/>
              <w:jc w:val="center"/>
              <w:rPr>
                <w:szCs w:val="24"/>
              </w:rPr>
            </w:pPr>
          </w:p>
        </w:tc>
        <w:tc>
          <w:tcPr>
            <w:tcW w:w="847" w:type="dxa"/>
            <w:vAlign w:val="center"/>
          </w:tcPr>
          <w:p w:rsidR="00A315C8" w:rsidRPr="00E36D73" w:rsidRDefault="00A315C8" w:rsidP="00E36D73">
            <w:pPr>
              <w:spacing w:after="0" w:line="240" w:lineRule="auto"/>
              <w:jc w:val="center"/>
              <w:rPr>
                <w:szCs w:val="24"/>
                <w:lang w:eastAsia="ru-RU"/>
              </w:rPr>
            </w:pPr>
            <w:r w:rsidRPr="00E36D73">
              <w:rPr>
                <w:szCs w:val="24"/>
              </w:rPr>
              <w:t>94</w:t>
            </w:r>
          </w:p>
        </w:tc>
      </w:tr>
    </w:tbl>
    <w:p w:rsidR="00A315C8" w:rsidRDefault="00A315C8" w:rsidP="00104973">
      <w:pPr>
        <w:spacing w:after="0" w:line="240" w:lineRule="auto"/>
        <w:ind w:firstLine="851"/>
        <w:jc w:val="center"/>
        <w:rPr>
          <w:sz w:val="28"/>
          <w:szCs w:val="28"/>
          <w:lang w:eastAsia="ru-RU"/>
        </w:rPr>
      </w:pPr>
    </w:p>
    <w:p w:rsidR="00A315C8" w:rsidRPr="00104973" w:rsidRDefault="00A315C8" w:rsidP="00104973">
      <w:pPr>
        <w:spacing w:after="0" w:line="240" w:lineRule="auto"/>
        <w:ind w:firstLine="851"/>
        <w:jc w:val="center"/>
        <w:rPr>
          <w:sz w:val="28"/>
          <w:szCs w:val="28"/>
          <w:lang w:eastAsia="ru-RU"/>
        </w:rPr>
      </w:pPr>
    </w:p>
    <w:p w:rsidR="00A315C8" w:rsidRPr="00C45B77" w:rsidRDefault="00A315C8" w:rsidP="00C45B77">
      <w:pPr>
        <w:spacing w:after="0" w:line="240" w:lineRule="auto"/>
        <w:ind w:firstLine="851"/>
        <w:jc w:val="center"/>
        <w:rPr>
          <w:b/>
          <w:bCs/>
          <w:sz w:val="28"/>
          <w:szCs w:val="28"/>
          <w:lang w:eastAsia="ru-RU"/>
        </w:rPr>
      </w:pPr>
      <w:r w:rsidRPr="00104973">
        <w:rPr>
          <w:b/>
          <w:bCs/>
          <w:sz w:val="28"/>
          <w:szCs w:val="28"/>
          <w:lang w:eastAsia="ru-RU"/>
        </w:rPr>
        <w:t>6. Перечень учебно-методического обеспечения для самостоятельной работы обучающихся по дисциплине</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3"/>
        <w:gridCol w:w="4925"/>
        <w:gridCol w:w="4059"/>
      </w:tblGrid>
      <w:tr w:rsidR="00A315C8" w:rsidRPr="002A2C0A" w:rsidTr="00E5280F">
        <w:trPr>
          <w:jc w:val="center"/>
        </w:trPr>
        <w:tc>
          <w:tcPr>
            <w:tcW w:w="653" w:type="dxa"/>
            <w:vAlign w:val="center"/>
          </w:tcPr>
          <w:p w:rsidR="00A315C8" w:rsidRPr="00104973" w:rsidRDefault="00A315C8" w:rsidP="00104973">
            <w:pPr>
              <w:spacing w:after="0" w:line="240" w:lineRule="auto"/>
              <w:jc w:val="center"/>
              <w:rPr>
                <w:b/>
                <w:bCs/>
                <w:sz w:val="28"/>
                <w:szCs w:val="28"/>
                <w:lang w:eastAsia="ru-RU"/>
              </w:rPr>
            </w:pPr>
            <w:r w:rsidRPr="00104973">
              <w:rPr>
                <w:b/>
                <w:bCs/>
                <w:sz w:val="28"/>
                <w:szCs w:val="28"/>
                <w:lang w:eastAsia="ru-RU"/>
              </w:rPr>
              <w:t>№</w:t>
            </w:r>
          </w:p>
          <w:p w:rsidR="00A315C8" w:rsidRPr="00104973" w:rsidRDefault="00A315C8" w:rsidP="00104973">
            <w:pPr>
              <w:spacing w:after="0" w:line="240" w:lineRule="auto"/>
              <w:jc w:val="center"/>
              <w:rPr>
                <w:b/>
                <w:bCs/>
                <w:sz w:val="28"/>
                <w:szCs w:val="28"/>
                <w:lang w:eastAsia="ru-RU"/>
              </w:rPr>
            </w:pPr>
            <w:r w:rsidRPr="00104973">
              <w:rPr>
                <w:b/>
                <w:bCs/>
                <w:sz w:val="28"/>
                <w:szCs w:val="28"/>
                <w:lang w:eastAsia="ru-RU"/>
              </w:rPr>
              <w:t>п/п</w:t>
            </w:r>
          </w:p>
        </w:tc>
        <w:tc>
          <w:tcPr>
            <w:tcW w:w="4925" w:type="dxa"/>
            <w:vAlign w:val="center"/>
          </w:tcPr>
          <w:p w:rsidR="00A315C8" w:rsidRPr="00104973" w:rsidRDefault="00A315C8" w:rsidP="00104973">
            <w:pPr>
              <w:spacing w:after="0" w:line="240" w:lineRule="auto"/>
              <w:jc w:val="center"/>
              <w:rPr>
                <w:b/>
                <w:bCs/>
                <w:sz w:val="28"/>
                <w:szCs w:val="28"/>
                <w:lang w:eastAsia="ru-RU"/>
              </w:rPr>
            </w:pPr>
            <w:r w:rsidRPr="00104973">
              <w:rPr>
                <w:b/>
                <w:bCs/>
                <w:sz w:val="28"/>
                <w:szCs w:val="28"/>
                <w:lang w:eastAsia="ru-RU"/>
              </w:rPr>
              <w:t>Наименование раздела дисциплины</w:t>
            </w:r>
          </w:p>
        </w:tc>
        <w:tc>
          <w:tcPr>
            <w:tcW w:w="4059" w:type="dxa"/>
            <w:vAlign w:val="center"/>
          </w:tcPr>
          <w:p w:rsidR="00A315C8" w:rsidRPr="00104973" w:rsidRDefault="00A315C8" w:rsidP="00104973">
            <w:pPr>
              <w:spacing w:after="0" w:line="240" w:lineRule="auto"/>
              <w:jc w:val="center"/>
              <w:rPr>
                <w:b/>
                <w:bCs/>
                <w:sz w:val="28"/>
                <w:szCs w:val="28"/>
                <w:lang w:eastAsia="ru-RU"/>
              </w:rPr>
            </w:pPr>
            <w:r w:rsidRPr="00104973">
              <w:rPr>
                <w:b/>
                <w:bCs/>
                <w:sz w:val="28"/>
                <w:szCs w:val="28"/>
                <w:lang w:eastAsia="ru-RU"/>
              </w:rPr>
              <w:t>Перечень учебно-методического обеспечения</w:t>
            </w:r>
          </w:p>
        </w:tc>
      </w:tr>
      <w:tr w:rsidR="00A315C8" w:rsidRPr="002A2C0A" w:rsidTr="00E5280F">
        <w:trPr>
          <w:jc w:val="center"/>
        </w:trPr>
        <w:tc>
          <w:tcPr>
            <w:tcW w:w="653" w:type="dxa"/>
            <w:vAlign w:val="center"/>
          </w:tcPr>
          <w:p w:rsidR="00A315C8" w:rsidRPr="00E36D73" w:rsidRDefault="00A315C8" w:rsidP="005F777F">
            <w:pPr>
              <w:tabs>
                <w:tab w:val="left" w:pos="0"/>
              </w:tabs>
              <w:spacing w:after="0" w:line="240" w:lineRule="auto"/>
              <w:jc w:val="center"/>
              <w:rPr>
                <w:szCs w:val="24"/>
              </w:rPr>
            </w:pPr>
            <w:r w:rsidRPr="00E36D73">
              <w:rPr>
                <w:szCs w:val="24"/>
              </w:rPr>
              <w:t>1</w:t>
            </w:r>
          </w:p>
        </w:tc>
        <w:tc>
          <w:tcPr>
            <w:tcW w:w="4925" w:type="dxa"/>
            <w:vAlign w:val="center"/>
          </w:tcPr>
          <w:p w:rsidR="00A315C8" w:rsidRPr="00E36D73" w:rsidRDefault="00A315C8" w:rsidP="005F777F">
            <w:pPr>
              <w:spacing w:after="0" w:line="240" w:lineRule="auto"/>
              <w:ind w:right="-5"/>
              <w:rPr>
                <w:szCs w:val="24"/>
              </w:rPr>
            </w:pPr>
            <w:r w:rsidRPr="00E36D73">
              <w:rPr>
                <w:szCs w:val="24"/>
              </w:rPr>
              <w:t>Цель создания пограничных транспортных узлов и их классификация Устройства и технология работы межгосударственных пограничных передаточных станций колеи 1520 мм</w:t>
            </w:r>
          </w:p>
        </w:tc>
        <w:tc>
          <w:tcPr>
            <w:tcW w:w="4059" w:type="dxa"/>
            <w:vMerge w:val="restart"/>
            <w:vAlign w:val="center"/>
          </w:tcPr>
          <w:p w:rsidR="00A315C8" w:rsidRPr="00294626" w:rsidRDefault="00A315C8" w:rsidP="00C45B77">
            <w:pPr>
              <w:tabs>
                <w:tab w:val="left" w:pos="1418"/>
              </w:tabs>
              <w:spacing w:after="0" w:line="240" w:lineRule="auto"/>
              <w:rPr>
                <w:szCs w:val="24"/>
              </w:rPr>
            </w:pPr>
            <w:r w:rsidRPr="00294626">
              <w:rPr>
                <w:szCs w:val="24"/>
              </w:rPr>
              <w:t>Вакуленко С. П., Технология работы пограничных станций Учебное пособие/ под. ред. С.П. Вакуленко.-Электрон.дан.-М.:УМЦ ЖДТ (Учебно-методический центр по образованию на железнодорожном транспорте), 2013 г – 300 с.</w:t>
            </w:r>
          </w:p>
          <w:p w:rsidR="00A315C8" w:rsidRPr="00104973" w:rsidRDefault="00A315C8" w:rsidP="00C45B77">
            <w:pPr>
              <w:spacing w:after="0" w:line="240" w:lineRule="auto"/>
              <w:rPr>
                <w:bCs/>
                <w:sz w:val="28"/>
                <w:szCs w:val="28"/>
                <w:lang w:eastAsia="ru-RU"/>
              </w:rPr>
            </w:pPr>
            <w:r w:rsidRPr="00294626">
              <w:rPr>
                <w:szCs w:val="24"/>
              </w:rPr>
              <w:t>Устройство и технология работы приграничных сухопутных и морских транспортных узлов: Учебное пособие / П. К. Рыбин, С. И. Логинов, М. В. Губарь, З. Н. Гарбузова – СПб.: ПГУПС, 2001 – 96 с.</w:t>
            </w:r>
            <w:r w:rsidRPr="00294626">
              <w:rPr>
                <w:bCs/>
                <w:szCs w:val="24"/>
              </w:rPr>
              <w:t>;</w:t>
            </w:r>
          </w:p>
        </w:tc>
      </w:tr>
      <w:tr w:rsidR="00A315C8" w:rsidRPr="002A2C0A" w:rsidTr="00E5280F">
        <w:trPr>
          <w:jc w:val="center"/>
        </w:trPr>
        <w:tc>
          <w:tcPr>
            <w:tcW w:w="653" w:type="dxa"/>
            <w:vAlign w:val="center"/>
          </w:tcPr>
          <w:p w:rsidR="00A315C8" w:rsidRPr="00E36D73" w:rsidRDefault="00A315C8" w:rsidP="005F777F">
            <w:pPr>
              <w:tabs>
                <w:tab w:val="left" w:pos="0"/>
              </w:tabs>
              <w:spacing w:after="0" w:line="240" w:lineRule="auto"/>
              <w:jc w:val="center"/>
              <w:rPr>
                <w:szCs w:val="24"/>
              </w:rPr>
            </w:pPr>
            <w:r w:rsidRPr="00E36D73">
              <w:rPr>
                <w:szCs w:val="24"/>
              </w:rPr>
              <w:t>2</w:t>
            </w:r>
          </w:p>
        </w:tc>
        <w:tc>
          <w:tcPr>
            <w:tcW w:w="4925" w:type="dxa"/>
            <w:vAlign w:val="center"/>
          </w:tcPr>
          <w:p w:rsidR="00A315C8" w:rsidRPr="00E36D73" w:rsidRDefault="00A315C8" w:rsidP="005F777F">
            <w:pPr>
              <w:tabs>
                <w:tab w:val="left" w:pos="0"/>
              </w:tabs>
              <w:spacing w:after="0" w:line="240" w:lineRule="auto"/>
              <w:rPr>
                <w:szCs w:val="24"/>
              </w:rPr>
            </w:pPr>
            <w:r w:rsidRPr="00E36D73">
              <w:rPr>
                <w:szCs w:val="24"/>
              </w:rPr>
              <w:t>Схемы пограничных передаточных станций и технология их работы</w:t>
            </w:r>
          </w:p>
        </w:tc>
        <w:tc>
          <w:tcPr>
            <w:tcW w:w="4059" w:type="dxa"/>
            <w:vMerge/>
            <w:vAlign w:val="center"/>
          </w:tcPr>
          <w:p w:rsidR="00A315C8" w:rsidRPr="00104973" w:rsidRDefault="00A315C8" w:rsidP="00104973">
            <w:pPr>
              <w:spacing w:after="0" w:line="240" w:lineRule="auto"/>
              <w:jc w:val="center"/>
              <w:rPr>
                <w:bCs/>
                <w:sz w:val="28"/>
                <w:szCs w:val="28"/>
                <w:lang w:eastAsia="ru-RU"/>
              </w:rPr>
            </w:pPr>
          </w:p>
        </w:tc>
      </w:tr>
      <w:tr w:rsidR="00A315C8" w:rsidRPr="002A2C0A" w:rsidTr="00E5280F">
        <w:trPr>
          <w:jc w:val="center"/>
        </w:trPr>
        <w:tc>
          <w:tcPr>
            <w:tcW w:w="653" w:type="dxa"/>
            <w:vAlign w:val="center"/>
          </w:tcPr>
          <w:p w:rsidR="00A315C8" w:rsidRPr="00E36D73" w:rsidRDefault="00A315C8" w:rsidP="005F777F">
            <w:pPr>
              <w:tabs>
                <w:tab w:val="left" w:pos="0"/>
              </w:tabs>
              <w:spacing w:after="0" w:line="240" w:lineRule="auto"/>
              <w:jc w:val="center"/>
              <w:rPr>
                <w:szCs w:val="24"/>
              </w:rPr>
            </w:pPr>
            <w:r w:rsidRPr="00E36D73">
              <w:rPr>
                <w:szCs w:val="24"/>
              </w:rPr>
              <w:t>3</w:t>
            </w:r>
          </w:p>
        </w:tc>
        <w:tc>
          <w:tcPr>
            <w:tcW w:w="4925" w:type="dxa"/>
            <w:vAlign w:val="center"/>
          </w:tcPr>
          <w:p w:rsidR="00A315C8" w:rsidRPr="00E36D73" w:rsidRDefault="00A315C8" w:rsidP="005F777F">
            <w:pPr>
              <w:tabs>
                <w:tab w:val="left" w:pos="0"/>
              </w:tabs>
              <w:spacing w:after="0" w:line="240" w:lineRule="auto"/>
              <w:rPr>
                <w:szCs w:val="24"/>
              </w:rPr>
            </w:pPr>
            <w:r w:rsidRPr="00E36D73">
              <w:rPr>
                <w:szCs w:val="24"/>
              </w:rPr>
              <w:t>Устройства, схемы и технология работы пограничных (таможенных) перегрузочных станций на стыках железных дорог колеи 1520 и 1435 мм</w:t>
            </w:r>
          </w:p>
        </w:tc>
        <w:tc>
          <w:tcPr>
            <w:tcW w:w="4059" w:type="dxa"/>
            <w:vMerge/>
            <w:vAlign w:val="center"/>
          </w:tcPr>
          <w:p w:rsidR="00A315C8" w:rsidRPr="00104973" w:rsidRDefault="00A315C8" w:rsidP="00104973">
            <w:pPr>
              <w:spacing w:after="0" w:line="240" w:lineRule="auto"/>
              <w:jc w:val="center"/>
              <w:rPr>
                <w:bCs/>
                <w:sz w:val="28"/>
                <w:szCs w:val="28"/>
                <w:lang w:eastAsia="ru-RU"/>
              </w:rPr>
            </w:pPr>
          </w:p>
        </w:tc>
      </w:tr>
      <w:tr w:rsidR="00A315C8" w:rsidRPr="002A2C0A" w:rsidTr="00E5280F">
        <w:trPr>
          <w:jc w:val="center"/>
        </w:trPr>
        <w:tc>
          <w:tcPr>
            <w:tcW w:w="653" w:type="dxa"/>
            <w:vAlign w:val="center"/>
          </w:tcPr>
          <w:p w:rsidR="00A315C8" w:rsidRPr="00E36D73" w:rsidRDefault="00A315C8" w:rsidP="005F777F">
            <w:pPr>
              <w:tabs>
                <w:tab w:val="left" w:pos="0"/>
              </w:tabs>
              <w:spacing w:after="0" w:line="240" w:lineRule="auto"/>
              <w:jc w:val="center"/>
              <w:rPr>
                <w:szCs w:val="24"/>
              </w:rPr>
            </w:pPr>
            <w:r w:rsidRPr="00E36D73">
              <w:rPr>
                <w:szCs w:val="24"/>
              </w:rPr>
              <w:t>4</w:t>
            </w:r>
          </w:p>
        </w:tc>
        <w:tc>
          <w:tcPr>
            <w:tcW w:w="4925" w:type="dxa"/>
            <w:vAlign w:val="center"/>
          </w:tcPr>
          <w:p w:rsidR="00A315C8" w:rsidRPr="00E36D73" w:rsidRDefault="00A315C8" w:rsidP="005F777F">
            <w:pPr>
              <w:tabs>
                <w:tab w:val="left" w:pos="0"/>
              </w:tabs>
              <w:spacing w:after="0" w:line="240" w:lineRule="auto"/>
              <w:rPr>
                <w:szCs w:val="24"/>
              </w:rPr>
            </w:pPr>
            <w:r w:rsidRPr="00E36D73">
              <w:rPr>
                <w:szCs w:val="24"/>
              </w:rPr>
              <w:t>Схемы пунктов перестановки тележек вагонов и пунктов раздвижки (сдвижки) колес у колесных пар колеи 1520 и 1435 мм и технология их работы.</w:t>
            </w:r>
          </w:p>
        </w:tc>
        <w:tc>
          <w:tcPr>
            <w:tcW w:w="4059" w:type="dxa"/>
            <w:vMerge/>
            <w:vAlign w:val="center"/>
          </w:tcPr>
          <w:p w:rsidR="00A315C8" w:rsidRPr="00104973" w:rsidRDefault="00A315C8" w:rsidP="00104973">
            <w:pPr>
              <w:spacing w:after="0" w:line="240" w:lineRule="auto"/>
              <w:jc w:val="center"/>
              <w:rPr>
                <w:bCs/>
                <w:sz w:val="28"/>
                <w:szCs w:val="28"/>
                <w:lang w:eastAsia="ru-RU"/>
              </w:rPr>
            </w:pPr>
          </w:p>
        </w:tc>
      </w:tr>
      <w:tr w:rsidR="00A315C8" w:rsidRPr="002A2C0A" w:rsidTr="00E5280F">
        <w:trPr>
          <w:jc w:val="center"/>
        </w:trPr>
        <w:tc>
          <w:tcPr>
            <w:tcW w:w="653" w:type="dxa"/>
            <w:vAlign w:val="center"/>
          </w:tcPr>
          <w:p w:rsidR="00A315C8" w:rsidRPr="00E36D73" w:rsidRDefault="00A315C8" w:rsidP="005F777F">
            <w:pPr>
              <w:tabs>
                <w:tab w:val="left" w:pos="0"/>
              </w:tabs>
              <w:spacing w:after="0" w:line="240" w:lineRule="auto"/>
              <w:jc w:val="center"/>
              <w:rPr>
                <w:szCs w:val="24"/>
              </w:rPr>
            </w:pPr>
            <w:r w:rsidRPr="00E36D73">
              <w:rPr>
                <w:szCs w:val="24"/>
              </w:rPr>
              <w:t>5</w:t>
            </w:r>
          </w:p>
        </w:tc>
        <w:tc>
          <w:tcPr>
            <w:tcW w:w="4925" w:type="dxa"/>
            <w:vAlign w:val="center"/>
          </w:tcPr>
          <w:p w:rsidR="00A315C8" w:rsidRPr="00E36D73" w:rsidRDefault="00A315C8" w:rsidP="005F777F">
            <w:pPr>
              <w:tabs>
                <w:tab w:val="left" w:pos="0"/>
              </w:tabs>
              <w:spacing w:after="0" w:line="240" w:lineRule="auto"/>
              <w:rPr>
                <w:szCs w:val="24"/>
              </w:rPr>
            </w:pPr>
            <w:r w:rsidRPr="00E36D73">
              <w:rPr>
                <w:szCs w:val="24"/>
              </w:rPr>
              <w:t>Комплекс железнодорожных устройств по обслуживанию морских портов: Прикордонные железнодорожные пути, районные парки, портовые и предпортовые станции и технология их работы</w:t>
            </w:r>
          </w:p>
          <w:p w:rsidR="00A315C8" w:rsidRPr="00E36D73" w:rsidRDefault="00A315C8" w:rsidP="005F777F">
            <w:pPr>
              <w:tabs>
                <w:tab w:val="left" w:pos="0"/>
              </w:tabs>
              <w:spacing w:after="0" w:line="240" w:lineRule="auto"/>
              <w:rPr>
                <w:szCs w:val="24"/>
              </w:rPr>
            </w:pPr>
            <w:r w:rsidRPr="00E36D73">
              <w:rPr>
                <w:szCs w:val="24"/>
              </w:rPr>
              <w:t>Организация работы по выполн</w:t>
            </w:r>
            <w:r>
              <w:rPr>
                <w:szCs w:val="24"/>
              </w:rPr>
              <w:t xml:space="preserve">ению пограничного, таможенного </w:t>
            </w:r>
            <w:r w:rsidRPr="00E36D73">
              <w:rPr>
                <w:szCs w:val="24"/>
              </w:rPr>
              <w:t>и других видов досмотра грузов</w:t>
            </w:r>
          </w:p>
        </w:tc>
        <w:tc>
          <w:tcPr>
            <w:tcW w:w="4059" w:type="dxa"/>
          </w:tcPr>
          <w:p w:rsidR="00A315C8" w:rsidRDefault="00A315C8" w:rsidP="00E5280F">
            <w:pPr>
              <w:spacing w:after="0" w:line="240" w:lineRule="auto"/>
              <w:rPr>
                <w:szCs w:val="24"/>
              </w:rPr>
            </w:pPr>
            <w:r w:rsidRPr="00294626">
              <w:rPr>
                <w:szCs w:val="24"/>
              </w:rPr>
              <w:t>Правила и технические нормы проектирования станций и узлов на железных дорогах колеи 1520 мм. – М.: Техинформ. 2001. – 256 с.</w:t>
            </w:r>
          </w:p>
          <w:p w:rsidR="00A315C8" w:rsidRPr="00224E09" w:rsidRDefault="00A315C8" w:rsidP="00E5280F">
            <w:pPr>
              <w:spacing w:after="0" w:line="240" w:lineRule="auto"/>
              <w:rPr>
                <w:bCs/>
                <w:sz w:val="28"/>
                <w:szCs w:val="28"/>
                <w:highlight w:val="yellow"/>
                <w:lang w:eastAsia="ru-RU"/>
              </w:rPr>
            </w:pPr>
          </w:p>
        </w:tc>
      </w:tr>
      <w:tr w:rsidR="00A315C8" w:rsidRPr="002A2C0A" w:rsidTr="00E5280F">
        <w:trPr>
          <w:trHeight w:val="1405"/>
          <w:jc w:val="center"/>
        </w:trPr>
        <w:tc>
          <w:tcPr>
            <w:tcW w:w="653" w:type="dxa"/>
            <w:vAlign w:val="center"/>
          </w:tcPr>
          <w:p w:rsidR="00A315C8" w:rsidRPr="00E36D73" w:rsidRDefault="00A315C8" w:rsidP="005F777F">
            <w:pPr>
              <w:tabs>
                <w:tab w:val="left" w:pos="0"/>
              </w:tabs>
              <w:spacing w:after="0" w:line="240" w:lineRule="auto"/>
              <w:jc w:val="center"/>
              <w:rPr>
                <w:szCs w:val="24"/>
              </w:rPr>
            </w:pPr>
            <w:r>
              <w:rPr>
                <w:szCs w:val="24"/>
              </w:rPr>
              <w:t>6</w:t>
            </w:r>
          </w:p>
        </w:tc>
        <w:tc>
          <w:tcPr>
            <w:tcW w:w="4925" w:type="dxa"/>
            <w:vAlign w:val="center"/>
          </w:tcPr>
          <w:p w:rsidR="00A315C8" w:rsidRPr="00E36D73" w:rsidRDefault="00A315C8" w:rsidP="005F777F">
            <w:pPr>
              <w:tabs>
                <w:tab w:val="left" w:pos="0"/>
              </w:tabs>
              <w:spacing w:after="0" w:line="240" w:lineRule="auto"/>
              <w:rPr>
                <w:szCs w:val="24"/>
              </w:rPr>
            </w:pPr>
            <w:r w:rsidRPr="00E36D73">
              <w:rPr>
                <w:szCs w:val="24"/>
              </w:rPr>
              <w:t>Комплекс железнодорожных устройств по обслуживанию морских железнодорожных паромных переправ</w:t>
            </w:r>
          </w:p>
        </w:tc>
        <w:tc>
          <w:tcPr>
            <w:tcW w:w="4059" w:type="dxa"/>
            <w:vMerge w:val="restart"/>
            <w:vAlign w:val="center"/>
          </w:tcPr>
          <w:p w:rsidR="00A315C8" w:rsidRPr="00294626" w:rsidRDefault="00A315C8" w:rsidP="00E5280F">
            <w:pPr>
              <w:spacing w:after="0" w:line="240" w:lineRule="auto"/>
              <w:rPr>
                <w:szCs w:val="24"/>
              </w:rPr>
            </w:pPr>
            <w:r w:rsidRPr="00294626">
              <w:rPr>
                <w:szCs w:val="24"/>
              </w:rPr>
              <w:t>Правила и технические нормы проектирования станций и узлов на железных дорогах колеи 1520 мм. – М.: Техинформ. 2001. – 256 с.</w:t>
            </w:r>
          </w:p>
          <w:p w:rsidR="00A315C8" w:rsidRPr="00224E09" w:rsidRDefault="00A315C8" w:rsidP="00E5280F">
            <w:pPr>
              <w:spacing w:after="0" w:line="240" w:lineRule="auto"/>
              <w:rPr>
                <w:bCs/>
                <w:sz w:val="28"/>
                <w:szCs w:val="28"/>
                <w:highlight w:val="yellow"/>
                <w:lang w:eastAsia="ru-RU"/>
              </w:rPr>
            </w:pPr>
            <w:r w:rsidRPr="00294626">
              <w:rPr>
                <w:szCs w:val="24"/>
              </w:rPr>
              <w:t>Устройство и технология работы приграничных сухопутных и морских транспортных узлов: Учебное пособие / П. К. Рыбин, С. И. Логинов, М. В. Губарь, З. Н. Гарбузова – СПб.: ПГУПС, 2001 – 96 с.</w:t>
            </w:r>
            <w:r w:rsidRPr="00294626">
              <w:rPr>
                <w:bCs/>
                <w:szCs w:val="24"/>
              </w:rPr>
              <w:t>;</w:t>
            </w:r>
          </w:p>
        </w:tc>
      </w:tr>
      <w:tr w:rsidR="00A315C8" w:rsidRPr="002A2C0A" w:rsidTr="00E5280F">
        <w:trPr>
          <w:jc w:val="center"/>
        </w:trPr>
        <w:tc>
          <w:tcPr>
            <w:tcW w:w="653" w:type="dxa"/>
            <w:vAlign w:val="center"/>
          </w:tcPr>
          <w:p w:rsidR="00A315C8" w:rsidRPr="00E36D73" w:rsidRDefault="00A315C8" w:rsidP="005F777F">
            <w:pPr>
              <w:tabs>
                <w:tab w:val="left" w:pos="0"/>
              </w:tabs>
              <w:spacing w:after="0" w:line="240" w:lineRule="auto"/>
              <w:jc w:val="center"/>
              <w:rPr>
                <w:szCs w:val="24"/>
              </w:rPr>
            </w:pPr>
            <w:r>
              <w:rPr>
                <w:szCs w:val="24"/>
              </w:rPr>
              <w:t>7</w:t>
            </w:r>
          </w:p>
        </w:tc>
        <w:tc>
          <w:tcPr>
            <w:tcW w:w="4925" w:type="dxa"/>
            <w:vAlign w:val="center"/>
          </w:tcPr>
          <w:p w:rsidR="00A315C8" w:rsidRPr="00E36D73" w:rsidRDefault="00A315C8" w:rsidP="005F777F">
            <w:pPr>
              <w:tabs>
                <w:tab w:val="left" w:pos="0"/>
              </w:tabs>
              <w:spacing w:after="0" w:line="240" w:lineRule="auto"/>
              <w:rPr>
                <w:szCs w:val="24"/>
              </w:rPr>
            </w:pPr>
            <w:r w:rsidRPr="00E36D73">
              <w:rPr>
                <w:szCs w:val="24"/>
              </w:rPr>
              <w:t>Технология разгрузки и погрузки различных типов железнодорожных паромов.</w:t>
            </w:r>
          </w:p>
        </w:tc>
        <w:tc>
          <w:tcPr>
            <w:tcW w:w="4059" w:type="dxa"/>
            <w:vMerge/>
            <w:vAlign w:val="center"/>
          </w:tcPr>
          <w:p w:rsidR="00A315C8" w:rsidRPr="00104973" w:rsidRDefault="00A315C8" w:rsidP="00104973">
            <w:pPr>
              <w:spacing w:after="0" w:line="240" w:lineRule="auto"/>
              <w:jc w:val="center"/>
              <w:rPr>
                <w:bCs/>
                <w:sz w:val="28"/>
                <w:szCs w:val="28"/>
                <w:lang w:eastAsia="ru-RU"/>
              </w:rPr>
            </w:pPr>
          </w:p>
        </w:tc>
      </w:tr>
    </w:tbl>
    <w:p w:rsidR="00A315C8" w:rsidRPr="00104973" w:rsidRDefault="00A315C8" w:rsidP="00104973">
      <w:pPr>
        <w:spacing w:after="0" w:line="240" w:lineRule="auto"/>
        <w:ind w:firstLine="851"/>
        <w:jc w:val="center"/>
        <w:rPr>
          <w:bCs/>
          <w:sz w:val="28"/>
          <w:szCs w:val="28"/>
          <w:lang w:eastAsia="ru-RU"/>
        </w:rPr>
      </w:pPr>
    </w:p>
    <w:p w:rsidR="00A315C8" w:rsidRPr="00104973" w:rsidRDefault="00A315C8" w:rsidP="00104973">
      <w:pPr>
        <w:spacing w:after="0" w:line="240" w:lineRule="auto"/>
        <w:ind w:firstLine="851"/>
        <w:jc w:val="center"/>
        <w:rPr>
          <w:b/>
          <w:bCs/>
          <w:sz w:val="28"/>
          <w:szCs w:val="28"/>
          <w:lang w:eastAsia="ru-RU"/>
        </w:rPr>
      </w:pPr>
      <w:r w:rsidRPr="00104973">
        <w:rPr>
          <w:b/>
          <w:bCs/>
          <w:sz w:val="28"/>
          <w:szCs w:val="28"/>
          <w:lang w:eastAsia="ru-RU"/>
        </w:rPr>
        <w:t>7. Фонд оценочных средств для проведения текущего контроля успеваемости и промежуточной аттестации обучающихся по дисциплине</w:t>
      </w:r>
    </w:p>
    <w:p w:rsidR="00A315C8" w:rsidRPr="00104973" w:rsidRDefault="00A315C8" w:rsidP="00104973">
      <w:pPr>
        <w:spacing w:after="0" w:line="240" w:lineRule="auto"/>
        <w:ind w:firstLine="851"/>
        <w:jc w:val="center"/>
        <w:rPr>
          <w:bCs/>
          <w:sz w:val="28"/>
          <w:szCs w:val="28"/>
          <w:lang w:eastAsia="ru-RU"/>
        </w:rPr>
      </w:pPr>
    </w:p>
    <w:p w:rsidR="00A315C8" w:rsidRPr="00104973" w:rsidRDefault="00A315C8" w:rsidP="00104973">
      <w:pPr>
        <w:spacing w:after="0" w:line="240" w:lineRule="auto"/>
        <w:ind w:firstLine="851"/>
        <w:jc w:val="both"/>
        <w:rPr>
          <w:bCs/>
          <w:iCs/>
          <w:sz w:val="28"/>
          <w:szCs w:val="28"/>
          <w:lang w:eastAsia="ru-RU"/>
        </w:rPr>
      </w:pPr>
      <w:r w:rsidRPr="00104973">
        <w:rPr>
          <w:bCs/>
          <w:sz w:val="28"/>
          <w:szCs w:val="28"/>
          <w:lang w:eastAsia="ru-RU"/>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A315C8" w:rsidRPr="00104973" w:rsidRDefault="00A315C8" w:rsidP="00104973">
      <w:pPr>
        <w:spacing w:after="0" w:line="240" w:lineRule="auto"/>
        <w:ind w:firstLine="851"/>
        <w:jc w:val="center"/>
        <w:rPr>
          <w:bCs/>
          <w:sz w:val="28"/>
          <w:szCs w:val="28"/>
          <w:lang w:eastAsia="ru-RU"/>
        </w:rPr>
      </w:pPr>
    </w:p>
    <w:p w:rsidR="00A315C8" w:rsidRPr="00104973" w:rsidRDefault="00A315C8" w:rsidP="00104973">
      <w:pPr>
        <w:spacing w:after="0" w:line="240" w:lineRule="auto"/>
        <w:ind w:firstLine="851"/>
        <w:jc w:val="center"/>
        <w:rPr>
          <w:b/>
          <w:bCs/>
          <w:sz w:val="28"/>
          <w:szCs w:val="28"/>
          <w:lang w:eastAsia="ru-RU"/>
        </w:rPr>
      </w:pPr>
      <w:r w:rsidRPr="00104973">
        <w:rPr>
          <w:b/>
          <w:bCs/>
          <w:sz w:val="28"/>
          <w:szCs w:val="28"/>
          <w:lang w:eastAsia="ru-RU"/>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A315C8" w:rsidRDefault="00A315C8" w:rsidP="00B0526C">
      <w:pPr>
        <w:spacing w:after="0"/>
        <w:ind w:firstLine="851"/>
        <w:contextualSpacing/>
        <w:jc w:val="both"/>
        <w:rPr>
          <w:bCs/>
          <w:sz w:val="28"/>
          <w:szCs w:val="28"/>
          <w:lang w:eastAsia="ru-RU"/>
        </w:rPr>
      </w:pPr>
      <w:r w:rsidRPr="00104973">
        <w:rPr>
          <w:bCs/>
          <w:sz w:val="28"/>
          <w:szCs w:val="28"/>
          <w:lang w:eastAsia="ru-RU"/>
        </w:rPr>
        <w:t>8.1 Перечень основной учебной литературы, необходимой для освоения дисциплины</w:t>
      </w:r>
    </w:p>
    <w:p w:rsidR="00A315C8" w:rsidRPr="00294626" w:rsidRDefault="00A315C8" w:rsidP="00B0526C">
      <w:pPr>
        <w:tabs>
          <w:tab w:val="left" w:pos="1418"/>
        </w:tabs>
        <w:spacing w:after="0"/>
        <w:rPr>
          <w:sz w:val="28"/>
          <w:szCs w:val="28"/>
        </w:rPr>
      </w:pPr>
      <w:r>
        <w:rPr>
          <w:sz w:val="28"/>
          <w:szCs w:val="28"/>
        </w:rPr>
        <w:t>1</w:t>
      </w:r>
      <w:r w:rsidRPr="00294626">
        <w:rPr>
          <w:sz w:val="28"/>
          <w:szCs w:val="28"/>
        </w:rPr>
        <w:t xml:space="preserve">. Вакуленко С. П., Технология работы пограничных станций [электронный ресурс]:Учебное пособие/ под. ред. С.П. Вакуленко.-Электрон.дан.-М.:УМЦ ЖДТ (Учебно-методический центр по образованию на железнодорожном транспорте), 2013 г – 300 с. – Режим доступа </w:t>
      </w:r>
      <w:hyperlink r:id="rId6" w:history="1">
        <w:r w:rsidRPr="00294626">
          <w:rPr>
            <w:rStyle w:val="Hyperlink"/>
            <w:sz w:val="28"/>
            <w:szCs w:val="28"/>
          </w:rPr>
          <w:t>http://e.lanbook.com/books/element.php?pl1_id=58929</w:t>
        </w:r>
      </w:hyperlink>
      <w:r w:rsidRPr="00294626">
        <w:rPr>
          <w:sz w:val="28"/>
          <w:szCs w:val="28"/>
        </w:rPr>
        <w:t xml:space="preserve"> – Загл. с экрана.</w:t>
      </w:r>
    </w:p>
    <w:p w:rsidR="00A315C8" w:rsidRDefault="00A315C8" w:rsidP="00B0526C">
      <w:pPr>
        <w:spacing w:after="0" w:line="240" w:lineRule="auto"/>
        <w:jc w:val="both"/>
        <w:rPr>
          <w:sz w:val="28"/>
          <w:szCs w:val="28"/>
        </w:rPr>
      </w:pPr>
      <w:r w:rsidRPr="00294626">
        <w:rPr>
          <w:sz w:val="28"/>
          <w:szCs w:val="28"/>
        </w:rPr>
        <w:t xml:space="preserve">2. Проектирование инфраструктуры железнодорожного транспорта (станции, железнодорожные и транспортные узлы) [Электронный ресурс]: Учебник/Н.В. Правдина и С.П. Вакуленко – Электрон. дан. – М.: УМЦ ЖДТ (Учебно-методический центр по образованию на железнодорожном транспорте), 2012 – 1086 с. Режим доступа:  </w:t>
      </w:r>
      <w:hyperlink r:id="rId7" w:history="1">
        <w:r w:rsidRPr="00294626">
          <w:rPr>
            <w:rStyle w:val="Hyperlink"/>
            <w:sz w:val="28"/>
            <w:szCs w:val="28"/>
          </w:rPr>
          <w:t>http://e.lanbook.com/books/element.php?pl1_id=6076</w:t>
        </w:r>
      </w:hyperlink>
      <w:r w:rsidRPr="00294626">
        <w:rPr>
          <w:sz w:val="28"/>
          <w:szCs w:val="28"/>
        </w:rPr>
        <w:t xml:space="preserve"> – Загл. с экрана</w:t>
      </w:r>
    </w:p>
    <w:p w:rsidR="00A315C8" w:rsidRPr="00294626" w:rsidRDefault="00A315C8" w:rsidP="00294626">
      <w:pPr>
        <w:spacing w:after="0"/>
        <w:jc w:val="both"/>
        <w:rPr>
          <w:bCs/>
          <w:sz w:val="28"/>
          <w:szCs w:val="28"/>
        </w:rPr>
      </w:pPr>
      <w:r>
        <w:rPr>
          <w:sz w:val="28"/>
          <w:szCs w:val="28"/>
        </w:rPr>
        <w:t xml:space="preserve">3. </w:t>
      </w:r>
      <w:r w:rsidRPr="00294626">
        <w:rPr>
          <w:sz w:val="28"/>
          <w:szCs w:val="28"/>
        </w:rPr>
        <w:t>Устройство и технология работы приграничных сухопутных и морских транспортных узлов: Учебное пособие / П. К. Рыбин, С. И. Логинов, М. В. Губарь, З. Н. Гарбузова – СПб.: ПГУПС, 2001 – 96 с.</w:t>
      </w:r>
      <w:r w:rsidRPr="00294626">
        <w:rPr>
          <w:bCs/>
          <w:sz w:val="28"/>
          <w:szCs w:val="28"/>
        </w:rPr>
        <w:t>;</w:t>
      </w:r>
    </w:p>
    <w:p w:rsidR="00A315C8" w:rsidRPr="00B0526C" w:rsidRDefault="00A315C8" w:rsidP="00B0526C">
      <w:pPr>
        <w:spacing w:after="0" w:line="240" w:lineRule="auto"/>
        <w:jc w:val="both"/>
        <w:rPr>
          <w:sz w:val="28"/>
          <w:szCs w:val="28"/>
        </w:rPr>
      </w:pPr>
    </w:p>
    <w:p w:rsidR="00A315C8" w:rsidRPr="00104973" w:rsidRDefault="00A315C8" w:rsidP="00B0526C">
      <w:pPr>
        <w:spacing w:after="0"/>
        <w:ind w:firstLine="851"/>
        <w:contextualSpacing/>
        <w:jc w:val="both"/>
        <w:rPr>
          <w:bCs/>
          <w:sz w:val="28"/>
          <w:szCs w:val="28"/>
          <w:lang w:eastAsia="ru-RU"/>
        </w:rPr>
      </w:pPr>
      <w:r w:rsidRPr="00104973">
        <w:rPr>
          <w:bCs/>
          <w:sz w:val="28"/>
          <w:szCs w:val="28"/>
          <w:lang w:eastAsia="ru-RU"/>
        </w:rPr>
        <w:t>8.2 Перечень дополнительной учебной литературы, необходимой для освоения дисциплины</w:t>
      </w:r>
    </w:p>
    <w:p w:rsidR="00A315C8" w:rsidRPr="00294626" w:rsidRDefault="00A315C8" w:rsidP="00B0526C">
      <w:pPr>
        <w:numPr>
          <w:ilvl w:val="0"/>
          <w:numId w:val="30"/>
        </w:numPr>
        <w:tabs>
          <w:tab w:val="left" w:pos="1418"/>
        </w:tabs>
        <w:spacing w:after="0" w:line="240" w:lineRule="auto"/>
        <w:ind w:left="0" w:firstLine="851"/>
        <w:jc w:val="both"/>
        <w:rPr>
          <w:bCs/>
          <w:sz w:val="28"/>
          <w:szCs w:val="28"/>
        </w:rPr>
      </w:pPr>
      <w:r w:rsidRPr="00294626">
        <w:rPr>
          <w:bCs/>
          <w:sz w:val="28"/>
          <w:szCs w:val="28"/>
        </w:rPr>
        <w:t>Железнодорожные станции и узлы: учебник / В.И. Апатцев и др.; под ред.: В.И. Апатцева, Ю.И. Ефименко. – Москва: Учебно-методический центр по образованию на железнодорожном транспорте, 2014. – 854 с.</w:t>
      </w:r>
    </w:p>
    <w:p w:rsidR="00A315C8" w:rsidRDefault="00A315C8" w:rsidP="00B0526C">
      <w:pPr>
        <w:spacing w:after="0"/>
        <w:ind w:firstLine="851"/>
        <w:contextualSpacing/>
        <w:jc w:val="both"/>
        <w:rPr>
          <w:bCs/>
          <w:sz w:val="28"/>
          <w:szCs w:val="28"/>
          <w:lang w:eastAsia="ru-RU"/>
        </w:rPr>
      </w:pPr>
      <w:r w:rsidRPr="00104973">
        <w:rPr>
          <w:bCs/>
          <w:sz w:val="28"/>
          <w:szCs w:val="28"/>
          <w:lang w:eastAsia="ru-RU"/>
        </w:rPr>
        <w:t>8.3 Перечень нормативно-правовой документации, необходимой для освоения дисциплины</w:t>
      </w:r>
    </w:p>
    <w:p w:rsidR="00A315C8" w:rsidRPr="00294626" w:rsidRDefault="00A315C8" w:rsidP="00294626">
      <w:pPr>
        <w:spacing w:after="0" w:line="240" w:lineRule="auto"/>
        <w:ind w:firstLine="540"/>
        <w:jc w:val="both"/>
        <w:rPr>
          <w:bCs/>
          <w:sz w:val="28"/>
          <w:szCs w:val="28"/>
        </w:rPr>
      </w:pPr>
      <w:r w:rsidRPr="00294626">
        <w:rPr>
          <w:color w:val="000000"/>
          <w:sz w:val="28"/>
          <w:szCs w:val="28"/>
          <w:shd w:val="clear" w:color="auto" w:fill="FFFFFF"/>
        </w:rPr>
        <w:t xml:space="preserve">1. </w:t>
      </w:r>
      <w:r w:rsidRPr="00294626">
        <w:rPr>
          <w:sz w:val="28"/>
          <w:szCs w:val="28"/>
        </w:rPr>
        <w:t>Правила и технические нормы проектирования станций и узлов на железных дорогах колеи 1520 мм. – М.: Техинформ. 2001. – 256 с.</w:t>
      </w:r>
    </w:p>
    <w:p w:rsidR="00A315C8" w:rsidRPr="00294626" w:rsidRDefault="00A315C8" w:rsidP="00B0526C">
      <w:pPr>
        <w:tabs>
          <w:tab w:val="num" w:pos="960"/>
        </w:tabs>
        <w:spacing w:after="0" w:line="240" w:lineRule="auto"/>
        <w:ind w:firstLine="709"/>
        <w:jc w:val="both"/>
        <w:rPr>
          <w:sz w:val="28"/>
          <w:szCs w:val="28"/>
        </w:rPr>
      </w:pPr>
      <w:r w:rsidRPr="00294626">
        <w:rPr>
          <w:bCs/>
          <w:sz w:val="28"/>
          <w:szCs w:val="28"/>
          <w:lang w:eastAsia="ru-RU"/>
        </w:rPr>
        <w:t>2</w:t>
      </w:r>
      <w:r>
        <w:rPr>
          <w:bCs/>
          <w:sz w:val="28"/>
          <w:szCs w:val="28"/>
          <w:lang w:eastAsia="ru-RU"/>
        </w:rPr>
        <w:t xml:space="preserve"> </w:t>
      </w:r>
      <w:r w:rsidRPr="00294626">
        <w:rPr>
          <w:sz w:val="28"/>
          <w:szCs w:val="28"/>
        </w:rPr>
        <w:t>Свод правил СП 119.13330.2012 «Железные дороги колеи 1520 мм» Актуализированная редакция СНиП 32-01-95 М-2012.</w:t>
      </w:r>
    </w:p>
    <w:p w:rsidR="00A315C8" w:rsidRDefault="00A315C8" w:rsidP="00B0526C">
      <w:pPr>
        <w:tabs>
          <w:tab w:val="num" w:pos="960"/>
        </w:tabs>
        <w:spacing w:after="0" w:line="240" w:lineRule="auto"/>
        <w:ind w:firstLine="709"/>
        <w:jc w:val="both"/>
        <w:rPr>
          <w:sz w:val="28"/>
          <w:szCs w:val="28"/>
        </w:rPr>
      </w:pPr>
      <w:r w:rsidRPr="00294626">
        <w:rPr>
          <w:sz w:val="28"/>
          <w:szCs w:val="28"/>
        </w:rPr>
        <w:t>3. Свод правил СП 225.1326000.2014 «Станционные здания, сооружения и устройства». Утвержден приказом Минтранса России №331 от 2 декабря 2014 г</w:t>
      </w:r>
    </w:p>
    <w:p w:rsidR="00A315C8" w:rsidRDefault="00A315C8" w:rsidP="00592452">
      <w:pPr>
        <w:spacing w:after="0"/>
        <w:ind w:firstLine="709"/>
        <w:jc w:val="both"/>
        <w:rPr>
          <w:sz w:val="28"/>
          <w:szCs w:val="28"/>
        </w:rPr>
      </w:pPr>
      <w:r>
        <w:rPr>
          <w:sz w:val="28"/>
          <w:szCs w:val="28"/>
        </w:rPr>
        <w:t xml:space="preserve">4. Типовой технологический процесс работы межгосударственной передаточной станции и погранично-контрольного пункта. Утв.2.12.1992 </w:t>
      </w:r>
    </w:p>
    <w:p w:rsidR="00A315C8" w:rsidRPr="00B0526C" w:rsidRDefault="00A315C8" w:rsidP="00B0526C">
      <w:pPr>
        <w:tabs>
          <w:tab w:val="num" w:pos="960"/>
        </w:tabs>
        <w:spacing w:after="0" w:line="240" w:lineRule="auto"/>
        <w:ind w:firstLine="709"/>
        <w:jc w:val="both"/>
        <w:rPr>
          <w:sz w:val="28"/>
          <w:szCs w:val="28"/>
        </w:rPr>
      </w:pPr>
    </w:p>
    <w:p w:rsidR="00A315C8" w:rsidRPr="008C1310" w:rsidRDefault="00A315C8" w:rsidP="00B0526C">
      <w:pPr>
        <w:spacing w:after="0"/>
        <w:ind w:firstLine="851"/>
        <w:contextualSpacing/>
        <w:jc w:val="both"/>
        <w:rPr>
          <w:bCs/>
          <w:sz w:val="28"/>
          <w:szCs w:val="28"/>
          <w:lang w:eastAsia="ru-RU"/>
        </w:rPr>
      </w:pPr>
      <w:r w:rsidRPr="008C1310">
        <w:rPr>
          <w:bCs/>
          <w:sz w:val="28"/>
          <w:szCs w:val="28"/>
          <w:lang w:eastAsia="ru-RU"/>
        </w:rPr>
        <w:t>8.4 Другие издания, необходимые для освоения дисциплины</w:t>
      </w:r>
    </w:p>
    <w:p w:rsidR="00A315C8" w:rsidRPr="004473ED" w:rsidRDefault="00A315C8" w:rsidP="004473ED">
      <w:pPr>
        <w:spacing w:after="0"/>
        <w:ind w:firstLine="851"/>
        <w:jc w:val="both"/>
        <w:rPr>
          <w:bCs/>
          <w:sz w:val="28"/>
          <w:szCs w:val="28"/>
        </w:rPr>
      </w:pPr>
      <w:r>
        <w:rPr>
          <w:bCs/>
          <w:sz w:val="28"/>
          <w:szCs w:val="28"/>
        </w:rPr>
        <w:t>1.</w:t>
      </w:r>
      <w:r w:rsidRPr="00294626">
        <w:rPr>
          <w:bCs/>
          <w:sz w:val="28"/>
          <w:szCs w:val="28"/>
          <w:lang w:eastAsia="ru-RU"/>
        </w:rPr>
        <w:t xml:space="preserve"> </w:t>
      </w:r>
      <w:r w:rsidRPr="00294626">
        <w:rPr>
          <w:bCs/>
          <w:sz w:val="28"/>
          <w:szCs w:val="28"/>
        </w:rPr>
        <w:t xml:space="preserve">Расчет числа путей на станциях (с использованием вероятностно-статистических методов). Методические указания / </w:t>
      </w:r>
      <w:r w:rsidRPr="00294626">
        <w:rPr>
          <w:sz w:val="28"/>
          <w:szCs w:val="28"/>
        </w:rPr>
        <w:t>П.К. Рыбин, В.В. Смирнов – СПб.: ПГУПС, 2003 – 60 с.</w:t>
      </w:r>
    </w:p>
    <w:p w:rsidR="00A315C8" w:rsidRPr="00DE22E1" w:rsidRDefault="00A315C8" w:rsidP="00B0526C">
      <w:pPr>
        <w:spacing w:after="0" w:line="240" w:lineRule="auto"/>
        <w:ind w:firstLine="851"/>
        <w:jc w:val="both"/>
        <w:rPr>
          <w:bCs/>
          <w:sz w:val="16"/>
          <w:szCs w:val="16"/>
          <w:lang w:eastAsia="ru-RU"/>
        </w:rPr>
      </w:pPr>
    </w:p>
    <w:p w:rsidR="00A315C8" w:rsidRPr="00104973" w:rsidRDefault="00A315C8" w:rsidP="00104973">
      <w:pPr>
        <w:spacing w:after="0" w:line="240" w:lineRule="auto"/>
        <w:ind w:firstLine="851"/>
        <w:jc w:val="center"/>
        <w:rPr>
          <w:b/>
          <w:bCs/>
          <w:sz w:val="28"/>
          <w:szCs w:val="28"/>
          <w:lang w:eastAsia="ru-RU"/>
        </w:rPr>
      </w:pPr>
      <w:r w:rsidRPr="00104973">
        <w:rPr>
          <w:b/>
          <w:bCs/>
          <w:sz w:val="28"/>
          <w:szCs w:val="28"/>
          <w:lang w:eastAsia="ru-RU"/>
        </w:rPr>
        <w:t>9. Перечень ресурсов информационно-телекоммуникационной сети «Интернет», необходимых для освоения дисциплины</w:t>
      </w:r>
    </w:p>
    <w:p w:rsidR="00A315C8" w:rsidRDefault="00A315C8" w:rsidP="00104973">
      <w:pPr>
        <w:spacing w:after="0" w:line="240" w:lineRule="auto"/>
        <w:ind w:firstLine="851"/>
        <w:jc w:val="both"/>
        <w:rPr>
          <w:bCs/>
          <w:sz w:val="28"/>
          <w:szCs w:val="28"/>
          <w:lang w:eastAsia="ru-RU"/>
        </w:rPr>
      </w:pPr>
    </w:p>
    <w:p w:rsidR="00A315C8" w:rsidRPr="004F1A00" w:rsidRDefault="00A315C8" w:rsidP="006A0A32">
      <w:pPr>
        <w:pStyle w:val="ListParagraph"/>
        <w:numPr>
          <w:ilvl w:val="3"/>
          <w:numId w:val="32"/>
        </w:numPr>
        <w:spacing w:after="0" w:line="240" w:lineRule="auto"/>
        <w:ind w:left="0" w:firstLine="709"/>
        <w:jc w:val="both"/>
        <w:rPr>
          <w:iCs/>
          <w:sz w:val="28"/>
          <w:szCs w:val="28"/>
        </w:rPr>
      </w:pPr>
      <w:bookmarkStart w:id="0" w:name="OLE_LINK10"/>
      <w:bookmarkStart w:id="1" w:name="OLE_LINK11"/>
      <w:r w:rsidRPr="004F1A00">
        <w:rPr>
          <w:bCs/>
          <w:sz w:val="28"/>
          <w:szCs w:val="28"/>
        </w:rPr>
        <w:t xml:space="preserve">Личный кабинет обучающегося и электронная информационно-образовательная среда. </w:t>
      </w:r>
      <w:r w:rsidRPr="004F1A00">
        <w:rPr>
          <w:sz w:val="28"/>
          <w:szCs w:val="28"/>
        </w:rPr>
        <w:t xml:space="preserve">[Электронный ресурс]. – Режим доступа: </w:t>
      </w:r>
      <w:r w:rsidRPr="004F1A00">
        <w:rPr>
          <w:sz w:val="28"/>
          <w:szCs w:val="28"/>
          <w:lang w:val="en-US"/>
        </w:rPr>
        <w:t>http</w:t>
      </w:r>
      <w:r w:rsidRPr="004F1A00">
        <w:rPr>
          <w:sz w:val="28"/>
          <w:szCs w:val="28"/>
        </w:rPr>
        <w:t>://</w:t>
      </w:r>
      <w:r w:rsidRPr="004F1A00">
        <w:rPr>
          <w:sz w:val="28"/>
          <w:szCs w:val="28"/>
          <w:lang w:val="en-US"/>
        </w:rPr>
        <w:t>sdo</w:t>
      </w:r>
      <w:r w:rsidRPr="004F1A00">
        <w:rPr>
          <w:sz w:val="28"/>
          <w:szCs w:val="28"/>
        </w:rPr>
        <w:t>.</w:t>
      </w:r>
      <w:r w:rsidRPr="004F1A00">
        <w:rPr>
          <w:sz w:val="28"/>
          <w:szCs w:val="28"/>
          <w:lang w:val="en-US"/>
        </w:rPr>
        <w:t>pgups</w:t>
      </w:r>
      <w:r w:rsidRPr="004F1A00">
        <w:rPr>
          <w:sz w:val="28"/>
          <w:szCs w:val="28"/>
        </w:rPr>
        <w:t>.</w:t>
      </w:r>
      <w:r w:rsidRPr="004F1A00">
        <w:rPr>
          <w:sz w:val="28"/>
          <w:szCs w:val="28"/>
          <w:lang w:val="en-US"/>
        </w:rPr>
        <w:t>ru</w:t>
      </w:r>
      <w:r w:rsidRPr="004F1A00">
        <w:rPr>
          <w:sz w:val="28"/>
          <w:szCs w:val="28"/>
        </w:rPr>
        <w:t>/  (для доступа к полнотекстовым документам требуется авторизация).</w:t>
      </w:r>
    </w:p>
    <w:bookmarkEnd w:id="0"/>
    <w:bookmarkEnd w:id="1"/>
    <w:p w:rsidR="00A315C8" w:rsidRPr="004F1A00" w:rsidRDefault="00A315C8" w:rsidP="006A0A32">
      <w:pPr>
        <w:pStyle w:val="ListParagraph"/>
        <w:numPr>
          <w:ilvl w:val="3"/>
          <w:numId w:val="32"/>
        </w:numPr>
        <w:spacing w:after="0" w:line="240" w:lineRule="auto"/>
        <w:ind w:left="0" w:firstLine="709"/>
        <w:jc w:val="both"/>
        <w:rPr>
          <w:bCs/>
          <w:sz w:val="28"/>
          <w:szCs w:val="28"/>
        </w:rPr>
      </w:pPr>
      <w:r w:rsidRPr="004F1A00">
        <w:rPr>
          <w:bCs/>
          <w:sz w:val="28"/>
          <w:szCs w:val="28"/>
        </w:rPr>
        <w:t xml:space="preserve">Электронно-библиотечная система издательства «Лань». Режим доступа: </w:t>
      </w:r>
      <w:hyperlink r:id="rId8" w:history="1">
        <w:r w:rsidRPr="004F1A00">
          <w:rPr>
            <w:bCs/>
            <w:sz w:val="28"/>
            <w:szCs w:val="28"/>
          </w:rPr>
          <w:t>http://e.lanbook.com</w:t>
        </w:r>
      </w:hyperlink>
      <w:r w:rsidRPr="004F1A00">
        <w:rPr>
          <w:sz w:val="28"/>
          <w:szCs w:val="28"/>
        </w:rPr>
        <w:t xml:space="preserve"> (для доступа к полнотекстовым документам требуется авторизация).</w:t>
      </w:r>
    </w:p>
    <w:p w:rsidR="00A315C8" w:rsidRPr="004F1A00" w:rsidRDefault="00A315C8" w:rsidP="006A0A32">
      <w:pPr>
        <w:pStyle w:val="ListParagraph"/>
        <w:numPr>
          <w:ilvl w:val="3"/>
          <w:numId w:val="32"/>
        </w:numPr>
        <w:ind w:left="0" w:firstLine="710"/>
        <w:jc w:val="both"/>
        <w:rPr>
          <w:sz w:val="28"/>
          <w:szCs w:val="28"/>
        </w:rPr>
      </w:pPr>
      <w:r w:rsidRPr="004F1A00">
        <w:rPr>
          <w:iCs/>
          <w:sz w:val="28"/>
          <w:szCs w:val="28"/>
        </w:rPr>
        <w:t xml:space="preserve">Электронная библиотека «Единое окно к образовательным ресурсам». </w:t>
      </w:r>
      <w:r w:rsidRPr="004F1A00">
        <w:rPr>
          <w:bCs/>
          <w:sz w:val="28"/>
          <w:szCs w:val="28"/>
        </w:rPr>
        <w:t>Режим доступа:</w:t>
      </w:r>
      <w:r>
        <w:rPr>
          <w:bCs/>
          <w:sz w:val="28"/>
          <w:szCs w:val="28"/>
        </w:rPr>
        <w:t xml:space="preserve"> </w:t>
      </w:r>
      <w:hyperlink r:id="rId9" w:history="1">
        <w:r w:rsidRPr="004F1A00">
          <w:rPr>
            <w:rStyle w:val="Hyperlink"/>
            <w:iCs/>
            <w:color w:val="auto"/>
            <w:sz w:val="28"/>
            <w:szCs w:val="28"/>
          </w:rPr>
          <w:t>http://window.edu.ru</w:t>
        </w:r>
      </w:hyperlink>
      <w:r w:rsidRPr="004F1A00">
        <w:rPr>
          <w:bCs/>
          <w:sz w:val="28"/>
          <w:szCs w:val="28"/>
        </w:rPr>
        <w:t>. – свободный</w:t>
      </w:r>
    </w:p>
    <w:p w:rsidR="00A315C8" w:rsidRPr="004F1A00" w:rsidRDefault="00A315C8" w:rsidP="004F1A00">
      <w:pPr>
        <w:pStyle w:val="ListParagraph"/>
        <w:numPr>
          <w:ilvl w:val="3"/>
          <w:numId w:val="32"/>
        </w:numPr>
        <w:jc w:val="both"/>
        <w:rPr>
          <w:sz w:val="28"/>
          <w:szCs w:val="28"/>
        </w:rPr>
      </w:pPr>
      <w:r w:rsidRPr="004F1A00">
        <w:rPr>
          <w:sz w:val="28"/>
          <w:szCs w:val="28"/>
        </w:rPr>
        <w:t>«Железнодорожный транспорт» журнал</w:t>
      </w:r>
      <w:r>
        <w:rPr>
          <w:sz w:val="28"/>
          <w:szCs w:val="28"/>
        </w:rPr>
        <w:t xml:space="preserve"> </w:t>
      </w:r>
      <w:r w:rsidRPr="004F1A00">
        <w:rPr>
          <w:sz w:val="28"/>
          <w:szCs w:val="28"/>
        </w:rPr>
        <w:t xml:space="preserve">[Электронный ресурс]. – Режим доступа: </w:t>
      </w:r>
      <w:r>
        <w:rPr>
          <w:sz w:val="28"/>
          <w:szCs w:val="28"/>
        </w:rPr>
        <w:t xml:space="preserve">  </w:t>
      </w:r>
      <w:hyperlink r:id="rId10" w:history="1">
        <w:r w:rsidRPr="004F1A00">
          <w:rPr>
            <w:rStyle w:val="Hyperlink"/>
            <w:bCs/>
            <w:color w:val="auto"/>
            <w:sz w:val="28"/>
            <w:szCs w:val="28"/>
            <w:u w:val="none"/>
          </w:rPr>
          <w:t>http://www.zdt-magazine.ru</w:t>
        </w:r>
      </w:hyperlink>
      <w:r w:rsidRPr="004F1A00">
        <w:rPr>
          <w:bCs/>
          <w:sz w:val="28"/>
          <w:szCs w:val="28"/>
        </w:rPr>
        <w:t>– свободный</w:t>
      </w:r>
      <w:r>
        <w:rPr>
          <w:bCs/>
          <w:sz w:val="28"/>
          <w:szCs w:val="28"/>
        </w:rPr>
        <w:t>;</w:t>
      </w:r>
    </w:p>
    <w:p w:rsidR="00A315C8" w:rsidRPr="00AE0471" w:rsidRDefault="00A315C8" w:rsidP="004F1A00">
      <w:pPr>
        <w:pStyle w:val="ListParagraph"/>
        <w:numPr>
          <w:ilvl w:val="3"/>
          <w:numId w:val="32"/>
        </w:numPr>
        <w:jc w:val="both"/>
        <w:rPr>
          <w:sz w:val="28"/>
          <w:szCs w:val="28"/>
        </w:rPr>
      </w:pPr>
      <w:r w:rsidRPr="004F1A00">
        <w:rPr>
          <w:sz w:val="28"/>
          <w:szCs w:val="28"/>
        </w:rPr>
        <w:t>Порт Бронка –с</w:t>
      </w:r>
      <w:r>
        <w:rPr>
          <w:sz w:val="28"/>
          <w:szCs w:val="28"/>
        </w:rPr>
        <w:t xml:space="preserve"> </w:t>
      </w:r>
      <w:r w:rsidRPr="004F1A00">
        <w:rPr>
          <w:sz w:val="28"/>
          <w:szCs w:val="28"/>
        </w:rPr>
        <w:t xml:space="preserve">овременный ЭкоПорт в Балтийском регионе [Электронный ресурс]. – Режим доступа: </w:t>
      </w:r>
      <w:r>
        <w:rPr>
          <w:sz w:val="28"/>
          <w:szCs w:val="28"/>
        </w:rPr>
        <w:t xml:space="preserve"> </w:t>
      </w:r>
      <w:hyperlink r:id="rId11" w:history="1">
        <w:r w:rsidRPr="00AE0471">
          <w:rPr>
            <w:rStyle w:val="Hyperlink"/>
            <w:bCs/>
            <w:color w:val="auto"/>
            <w:sz w:val="28"/>
            <w:szCs w:val="28"/>
            <w:u w:val="none"/>
          </w:rPr>
          <w:t>http://www.port-bronka.ru</w:t>
        </w:r>
      </w:hyperlink>
      <w:r w:rsidRPr="00AE0471">
        <w:rPr>
          <w:bCs/>
          <w:sz w:val="28"/>
          <w:szCs w:val="28"/>
        </w:rPr>
        <w:t>– свободный;</w:t>
      </w:r>
    </w:p>
    <w:p w:rsidR="00A315C8" w:rsidRPr="00AE0471" w:rsidRDefault="00A315C8" w:rsidP="004F1A00">
      <w:pPr>
        <w:pStyle w:val="ListParagraph"/>
        <w:numPr>
          <w:ilvl w:val="3"/>
          <w:numId w:val="32"/>
        </w:numPr>
        <w:jc w:val="both"/>
        <w:rPr>
          <w:rStyle w:val="Hyperlink"/>
          <w:color w:val="auto"/>
          <w:sz w:val="28"/>
          <w:szCs w:val="28"/>
          <w:u w:val="none"/>
        </w:rPr>
      </w:pPr>
      <w:r w:rsidRPr="00AE0471">
        <w:rPr>
          <w:sz w:val="28"/>
          <w:szCs w:val="28"/>
        </w:rPr>
        <w:t xml:space="preserve">Журнал «Железные дороги мира» [Электронный ресурс]. – Режим доступа:  </w:t>
      </w:r>
      <w:hyperlink r:id="rId12" w:history="1">
        <w:r w:rsidRPr="00AE0471">
          <w:rPr>
            <w:rStyle w:val="Hyperlink"/>
            <w:bCs/>
            <w:color w:val="auto"/>
            <w:sz w:val="28"/>
            <w:szCs w:val="28"/>
            <w:u w:val="none"/>
          </w:rPr>
          <w:t>http://www.zdmira.com</w:t>
        </w:r>
      </w:hyperlink>
      <w:r w:rsidRPr="004F1A00">
        <w:rPr>
          <w:bCs/>
          <w:sz w:val="28"/>
          <w:szCs w:val="28"/>
        </w:rPr>
        <w:t>– свободный</w:t>
      </w:r>
      <w:r>
        <w:rPr>
          <w:bCs/>
          <w:sz w:val="28"/>
          <w:szCs w:val="28"/>
        </w:rPr>
        <w:t>.</w:t>
      </w:r>
    </w:p>
    <w:p w:rsidR="00A315C8" w:rsidRPr="00DE22E1" w:rsidRDefault="00A315C8" w:rsidP="00B0526C">
      <w:pPr>
        <w:spacing w:after="0" w:line="240" w:lineRule="auto"/>
        <w:jc w:val="both"/>
        <w:rPr>
          <w:bCs/>
          <w:sz w:val="16"/>
          <w:szCs w:val="16"/>
          <w:lang w:eastAsia="ru-RU"/>
        </w:rPr>
      </w:pPr>
    </w:p>
    <w:p w:rsidR="00A315C8" w:rsidRPr="00104973" w:rsidRDefault="00A315C8" w:rsidP="00104973">
      <w:pPr>
        <w:spacing w:after="0" w:line="240" w:lineRule="auto"/>
        <w:ind w:firstLine="851"/>
        <w:jc w:val="center"/>
        <w:rPr>
          <w:b/>
          <w:bCs/>
          <w:sz w:val="28"/>
          <w:szCs w:val="28"/>
          <w:lang w:eastAsia="ru-RU"/>
        </w:rPr>
      </w:pPr>
      <w:r w:rsidRPr="00104973">
        <w:rPr>
          <w:b/>
          <w:bCs/>
          <w:sz w:val="28"/>
          <w:szCs w:val="28"/>
          <w:lang w:eastAsia="ru-RU"/>
        </w:rPr>
        <w:t>10. Методические указания для обучающихся по освоению дисциплины</w:t>
      </w:r>
    </w:p>
    <w:p w:rsidR="00A315C8" w:rsidRPr="00104973" w:rsidRDefault="00A315C8" w:rsidP="00104973">
      <w:pPr>
        <w:spacing w:after="0" w:line="240" w:lineRule="auto"/>
        <w:ind w:firstLine="851"/>
        <w:jc w:val="center"/>
        <w:rPr>
          <w:bCs/>
          <w:sz w:val="28"/>
          <w:szCs w:val="28"/>
          <w:lang w:eastAsia="ru-RU"/>
        </w:rPr>
      </w:pPr>
    </w:p>
    <w:p w:rsidR="00A315C8" w:rsidRPr="00104973" w:rsidRDefault="00A315C8" w:rsidP="00104973">
      <w:pPr>
        <w:spacing w:after="0" w:line="240" w:lineRule="auto"/>
        <w:ind w:firstLine="851"/>
        <w:jc w:val="both"/>
        <w:rPr>
          <w:bCs/>
          <w:sz w:val="28"/>
          <w:szCs w:val="28"/>
          <w:lang w:eastAsia="ru-RU"/>
        </w:rPr>
      </w:pPr>
      <w:r w:rsidRPr="00104973">
        <w:rPr>
          <w:bCs/>
          <w:sz w:val="28"/>
          <w:szCs w:val="28"/>
          <w:lang w:eastAsia="ru-RU"/>
        </w:rPr>
        <w:t>Порядок изучения дисциплины следующий:</w:t>
      </w:r>
    </w:p>
    <w:p w:rsidR="00A315C8" w:rsidRPr="00104973" w:rsidRDefault="00A315C8" w:rsidP="00104973">
      <w:pPr>
        <w:widowControl w:val="0"/>
        <w:numPr>
          <w:ilvl w:val="0"/>
          <w:numId w:val="28"/>
        </w:numPr>
        <w:tabs>
          <w:tab w:val="left" w:pos="1418"/>
        </w:tabs>
        <w:spacing w:after="0" w:line="240" w:lineRule="auto"/>
        <w:ind w:left="0" w:firstLine="851"/>
        <w:contextualSpacing/>
        <w:jc w:val="both"/>
        <w:rPr>
          <w:bCs/>
          <w:sz w:val="28"/>
          <w:szCs w:val="28"/>
          <w:lang w:eastAsia="ru-RU"/>
        </w:rPr>
      </w:pPr>
      <w:r w:rsidRPr="00104973">
        <w:rPr>
          <w:bCs/>
          <w:sz w:val="28"/>
          <w:szCs w:val="28"/>
          <w:lang w:eastAsia="ru-RU"/>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A315C8" w:rsidRPr="00104973" w:rsidRDefault="00A315C8" w:rsidP="00104973">
      <w:pPr>
        <w:widowControl w:val="0"/>
        <w:numPr>
          <w:ilvl w:val="0"/>
          <w:numId w:val="28"/>
        </w:numPr>
        <w:tabs>
          <w:tab w:val="left" w:pos="1418"/>
        </w:tabs>
        <w:spacing w:after="0" w:line="240" w:lineRule="auto"/>
        <w:ind w:left="0" w:firstLine="851"/>
        <w:contextualSpacing/>
        <w:jc w:val="both"/>
        <w:rPr>
          <w:bCs/>
          <w:sz w:val="28"/>
          <w:szCs w:val="28"/>
          <w:lang w:eastAsia="ru-RU"/>
        </w:rPr>
      </w:pPr>
      <w:r w:rsidRPr="00104973">
        <w:rPr>
          <w:bCs/>
          <w:sz w:val="28"/>
          <w:szCs w:val="28"/>
          <w:lang w:eastAsia="ru-RU"/>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 предусмотренные текущим контролем (см. фонд оценочных средств по дисциплине).</w:t>
      </w:r>
    </w:p>
    <w:p w:rsidR="00A315C8" w:rsidRPr="00104973" w:rsidRDefault="00A315C8" w:rsidP="00104973">
      <w:pPr>
        <w:widowControl w:val="0"/>
        <w:numPr>
          <w:ilvl w:val="0"/>
          <w:numId w:val="28"/>
        </w:numPr>
        <w:tabs>
          <w:tab w:val="left" w:pos="1418"/>
        </w:tabs>
        <w:spacing w:after="0" w:line="240" w:lineRule="auto"/>
        <w:ind w:left="0" w:firstLine="851"/>
        <w:contextualSpacing/>
        <w:jc w:val="both"/>
        <w:rPr>
          <w:bCs/>
          <w:sz w:val="28"/>
          <w:szCs w:val="28"/>
          <w:lang w:eastAsia="ru-RU"/>
        </w:rPr>
      </w:pPr>
      <w:r w:rsidRPr="00104973">
        <w:rPr>
          <w:bCs/>
          <w:sz w:val="28"/>
          <w:szCs w:val="28"/>
          <w:lang w:eastAsia="ru-RU"/>
        </w:rPr>
        <w:t>По итогам текущего контроля по дисциплине, обучающийся должен пройти промежуточную аттестацию (см. фонд оценочных средств по дисциплине).</w:t>
      </w:r>
    </w:p>
    <w:p w:rsidR="00A315C8" w:rsidRDefault="00A315C8" w:rsidP="00104973">
      <w:pPr>
        <w:spacing w:after="0" w:line="240" w:lineRule="auto"/>
        <w:ind w:firstLine="851"/>
        <w:jc w:val="center"/>
        <w:rPr>
          <w:bCs/>
          <w:sz w:val="28"/>
          <w:szCs w:val="28"/>
          <w:lang w:eastAsia="ru-RU"/>
        </w:rPr>
      </w:pPr>
    </w:p>
    <w:p w:rsidR="00A315C8" w:rsidRDefault="00A315C8" w:rsidP="00DE22E1">
      <w:pPr>
        <w:spacing w:after="0" w:line="240" w:lineRule="auto"/>
        <w:ind w:firstLine="851"/>
        <w:jc w:val="center"/>
        <w:rPr>
          <w:b/>
          <w:bCs/>
          <w:sz w:val="28"/>
          <w:szCs w:val="28"/>
          <w:lang w:eastAsia="ru-RU"/>
        </w:rPr>
      </w:pPr>
      <w:r w:rsidRPr="00104973">
        <w:rPr>
          <w:b/>
          <w:bCs/>
          <w:sz w:val="28"/>
          <w:szCs w:val="28"/>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A315C8" w:rsidRDefault="00A315C8" w:rsidP="00DE22E1">
      <w:pPr>
        <w:spacing w:after="0" w:line="240" w:lineRule="auto"/>
        <w:ind w:firstLine="851"/>
        <w:jc w:val="center"/>
        <w:rPr>
          <w:b/>
          <w:bCs/>
          <w:sz w:val="28"/>
          <w:szCs w:val="28"/>
          <w:lang w:eastAsia="ru-RU"/>
        </w:rPr>
      </w:pPr>
    </w:p>
    <w:p w:rsidR="00A315C8" w:rsidRPr="006A0A32" w:rsidRDefault="00A315C8" w:rsidP="006A0A32">
      <w:pPr>
        <w:spacing w:after="0" w:line="240" w:lineRule="auto"/>
        <w:ind w:firstLine="851"/>
        <w:jc w:val="both"/>
        <w:rPr>
          <w:bCs/>
          <w:sz w:val="28"/>
          <w:szCs w:val="28"/>
          <w:lang w:eastAsia="ru-RU"/>
        </w:rPr>
      </w:pPr>
      <w:r w:rsidRPr="006A0A32">
        <w:rPr>
          <w:bCs/>
          <w:sz w:val="28"/>
          <w:szCs w:val="28"/>
          <w:lang w:eastAsia="ru-RU"/>
        </w:rPr>
        <w:t>Перечень информационных технологий, используемых при осуществлении образовательного процесса по дисциплине:</w:t>
      </w:r>
    </w:p>
    <w:p w:rsidR="00A315C8" w:rsidRPr="006A0A32" w:rsidRDefault="00A315C8" w:rsidP="006A0A32">
      <w:pPr>
        <w:widowControl w:val="0"/>
        <w:numPr>
          <w:ilvl w:val="0"/>
          <w:numId w:val="34"/>
        </w:numPr>
        <w:autoSpaceDE w:val="0"/>
        <w:autoSpaceDN w:val="0"/>
        <w:adjustRightInd w:val="0"/>
        <w:spacing w:after="0" w:line="240" w:lineRule="auto"/>
        <w:ind w:left="357" w:hanging="357"/>
        <w:contextualSpacing/>
        <w:jc w:val="both"/>
        <w:rPr>
          <w:sz w:val="28"/>
          <w:szCs w:val="28"/>
          <w:lang w:eastAsia="ru-RU"/>
        </w:rPr>
      </w:pPr>
      <w:r w:rsidRPr="006A0A32">
        <w:rPr>
          <w:sz w:val="28"/>
          <w:szCs w:val="28"/>
          <w:lang w:eastAsia="ru-RU"/>
        </w:rPr>
        <w:t>технические средства (компьютерная техника, наборы демонстрационного оборудования);</w:t>
      </w:r>
    </w:p>
    <w:p w:rsidR="00A315C8" w:rsidRPr="006A0A32" w:rsidRDefault="00A315C8" w:rsidP="006A0A32">
      <w:pPr>
        <w:widowControl w:val="0"/>
        <w:numPr>
          <w:ilvl w:val="0"/>
          <w:numId w:val="34"/>
        </w:numPr>
        <w:autoSpaceDE w:val="0"/>
        <w:autoSpaceDN w:val="0"/>
        <w:adjustRightInd w:val="0"/>
        <w:spacing w:after="0" w:line="240" w:lineRule="auto"/>
        <w:ind w:left="357" w:hanging="357"/>
        <w:contextualSpacing/>
        <w:jc w:val="both"/>
        <w:rPr>
          <w:sz w:val="28"/>
          <w:szCs w:val="28"/>
          <w:lang w:eastAsia="ru-RU"/>
        </w:rPr>
      </w:pPr>
      <w:r w:rsidRPr="006A0A32">
        <w:rPr>
          <w:sz w:val="28"/>
          <w:szCs w:val="28"/>
          <w:lang w:eastAsia="ru-RU"/>
        </w:rPr>
        <w:t>методы обучения с использованием информационных технологий (демонст</w:t>
      </w:r>
      <w:r>
        <w:rPr>
          <w:sz w:val="28"/>
          <w:szCs w:val="28"/>
          <w:lang w:eastAsia="ru-RU"/>
        </w:rPr>
        <w:t>рация мультимедийных материалов</w:t>
      </w:r>
      <w:r w:rsidRPr="006A0A32">
        <w:rPr>
          <w:sz w:val="28"/>
          <w:szCs w:val="28"/>
          <w:lang w:eastAsia="ru-RU"/>
        </w:rPr>
        <w:t>);</w:t>
      </w:r>
    </w:p>
    <w:p w:rsidR="00A315C8" w:rsidRPr="006A0A32" w:rsidRDefault="00A315C8" w:rsidP="006A0A32">
      <w:pPr>
        <w:widowControl w:val="0"/>
        <w:numPr>
          <w:ilvl w:val="0"/>
          <w:numId w:val="34"/>
        </w:numPr>
        <w:autoSpaceDE w:val="0"/>
        <w:autoSpaceDN w:val="0"/>
        <w:adjustRightInd w:val="0"/>
        <w:spacing w:after="0" w:line="240" w:lineRule="auto"/>
        <w:ind w:left="357" w:hanging="357"/>
        <w:contextualSpacing/>
        <w:jc w:val="both"/>
        <w:rPr>
          <w:sz w:val="28"/>
          <w:szCs w:val="28"/>
          <w:lang w:eastAsia="ru-RU"/>
        </w:rPr>
      </w:pPr>
      <w:r w:rsidRPr="006A0A32">
        <w:rPr>
          <w:sz w:val="28"/>
          <w:szCs w:val="28"/>
          <w:lang w:eastAsia="ru-RU"/>
        </w:rPr>
        <w:t xml:space="preserve">электронная информационно-образовательная среда Петербургского государственного университета путей сообщения Императора Александра I. Режим доступа:  http://sdo.pgups.ru; </w:t>
      </w:r>
    </w:p>
    <w:p w:rsidR="00A315C8" w:rsidRPr="006A0A32" w:rsidRDefault="00A315C8" w:rsidP="006A0A32">
      <w:pPr>
        <w:widowControl w:val="0"/>
        <w:numPr>
          <w:ilvl w:val="0"/>
          <w:numId w:val="34"/>
        </w:numPr>
        <w:autoSpaceDE w:val="0"/>
        <w:autoSpaceDN w:val="0"/>
        <w:adjustRightInd w:val="0"/>
        <w:spacing w:after="0" w:line="240" w:lineRule="auto"/>
        <w:ind w:left="357" w:hanging="357"/>
        <w:contextualSpacing/>
        <w:jc w:val="both"/>
        <w:rPr>
          <w:sz w:val="28"/>
          <w:szCs w:val="28"/>
          <w:lang w:eastAsia="ru-RU"/>
        </w:rPr>
      </w:pPr>
      <w:r w:rsidRPr="006A0A32">
        <w:rPr>
          <w:sz w:val="28"/>
          <w:szCs w:val="28"/>
          <w:lang w:eastAsia="ru-RU"/>
        </w:rPr>
        <w:t>Интернет-сервисы и электронные ресурсы (поисковые системы, электронная почта, онлайн-энциклопедии и справочники, электронные учебные и учебно-методические материалы согласно п. 9 рабочей программы);</w:t>
      </w:r>
    </w:p>
    <w:p w:rsidR="00A315C8" w:rsidRPr="006A0A32" w:rsidRDefault="00A315C8" w:rsidP="006A0A32">
      <w:pPr>
        <w:widowControl w:val="0"/>
        <w:numPr>
          <w:ilvl w:val="0"/>
          <w:numId w:val="34"/>
        </w:numPr>
        <w:autoSpaceDE w:val="0"/>
        <w:autoSpaceDN w:val="0"/>
        <w:adjustRightInd w:val="0"/>
        <w:spacing w:after="0" w:line="240" w:lineRule="auto"/>
        <w:ind w:left="357" w:hanging="357"/>
        <w:contextualSpacing/>
        <w:jc w:val="both"/>
        <w:rPr>
          <w:sz w:val="28"/>
          <w:szCs w:val="28"/>
          <w:lang w:eastAsia="ru-RU"/>
        </w:rPr>
      </w:pPr>
      <w:r w:rsidRPr="006A0A32">
        <w:rPr>
          <w:sz w:val="28"/>
          <w:szCs w:val="28"/>
          <w:lang w:eastAsia="ru-RU"/>
        </w:rPr>
        <w:t>ежегодно обновляемый необходимый комплект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w:t>
      </w:r>
    </w:p>
    <w:p w:rsidR="00A315C8" w:rsidRPr="006A0A32" w:rsidRDefault="00A315C8" w:rsidP="006A0A32">
      <w:pPr>
        <w:tabs>
          <w:tab w:val="left" w:pos="1418"/>
        </w:tabs>
        <w:spacing w:after="0" w:line="240" w:lineRule="auto"/>
        <w:ind w:left="708"/>
        <w:jc w:val="both"/>
        <w:rPr>
          <w:bCs/>
          <w:sz w:val="28"/>
          <w:szCs w:val="28"/>
          <w:lang w:eastAsia="ru-RU"/>
        </w:rPr>
      </w:pPr>
      <w:r w:rsidRPr="006A0A32">
        <w:rPr>
          <w:bCs/>
          <w:sz w:val="28"/>
          <w:szCs w:val="28"/>
          <w:lang w:eastAsia="ru-RU"/>
        </w:rPr>
        <w:t xml:space="preserve">операционная система </w:t>
      </w:r>
      <w:r w:rsidRPr="006A0A32">
        <w:rPr>
          <w:bCs/>
          <w:sz w:val="28"/>
          <w:szCs w:val="28"/>
          <w:lang w:val="en-US" w:eastAsia="ru-RU"/>
        </w:rPr>
        <w:t>Windows</w:t>
      </w:r>
      <w:r w:rsidRPr="006A0A32">
        <w:rPr>
          <w:bCs/>
          <w:sz w:val="28"/>
          <w:szCs w:val="28"/>
          <w:lang w:eastAsia="ru-RU"/>
        </w:rPr>
        <w:t>;</w:t>
      </w:r>
    </w:p>
    <w:p w:rsidR="00A315C8" w:rsidRPr="006A0A32" w:rsidRDefault="00A315C8" w:rsidP="006A0A32">
      <w:pPr>
        <w:tabs>
          <w:tab w:val="left" w:pos="1418"/>
        </w:tabs>
        <w:spacing w:after="0" w:line="240" w:lineRule="auto"/>
        <w:ind w:left="708"/>
        <w:jc w:val="both"/>
        <w:rPr>
          <w:bCs/>
          <w:sz w:val="28"/>
          <w:szCs w:val="28"/>
          <w:lang w:eastAsia="ru-RU"/>
        </w:rPr>
      </w:pPr>
      <w:r w:rsidRPr="006A0A32">
        <w:rPr>
          <w:bCs/>
          <w:sz w:val="28"/>
          <w:szCs w:val="28"/>
          <w:lang w:val="en-US" w:eastAsia="ru-RU"/>
        </w:rPr>
        <w:t>MSOffice</w:t>
      </w:r>
      <w:r w:rsidRPr="006A0A32">
        <w:rPr>
          <w:bCs/>
          <w:sz w:val="28"/>
          <w:szCs w:val="28"/>
          <w:lang w:eastAsia="ru-RU"/>
        </w:rPr>
        <w:t>;</w:t>
      </w:r>
    </w:p>
    <w:p w:rsidR="00A315C8" w:rsidRPr="000752CC" w:rsidRDefault="00A315C8" w:rsidP="006A0A32">
      <w:pPr>
        <w:tabs>
          <w:tab w:val="left" w:pos="1418"/>
        </w:tabs>
        <w:spacing w:after="0" w:line="240" w:lineRule="auto"/>
        <w:ind w:left="708"/>
        <w:jc w:val="both"/>
        <w:rPr>
          <w:bCs/>
          <w:sz w:val="28"/>
          <w:szCs w:val="28"/>
          <w:lang w:eastAsia="ru-RU"/>
        </w:rPr>
      </w:pPr>
      <w:r w:rsidRPr="006A0A32">
        <w:rPr>
          <w:sz w:val="28"/>
          <w:szCs w:val="28"/>
          <w:lang w:eastAsia="ru-RU"/>
        </w:rPr>
        <w:t>Антивирус</w:t>
      </w:r>
      <w:r>
        <w:rPr>
          <w:sz w:val="28"/>
          <w:szCs w:val="28"/>
          <w:lang w:eastAsia="ru-RU"/>
        </w:rPr>
        <w:t xml:space="preserve"> </w:t>
      </w:r>
      <w:r w:rsidRPr="006A0A32">
        <w:rPr>
          <w:sz w:val="28"/>
          <w:szCs w:val="28"/>
          <w:lang w:eastAsia="ru-RU"/>
        </w:rPr>
        <w:t>Касперский</w:t>
      </w:r>
      <w:r w:rsidRPr="000752CC">
        <w:rPr>
          <w:sz w:val="28"/>
          <w:szCs w:val="28"/>
          <w:lang w:eastAsia="ru-RU"/>
        </w:rPr>
        <w:t>;</w:t>
      </w:r>
    </w:p>
    <w:p w:rsidR="00A315C8" w:rsidRPr="000752CC" w:rsidRDefault="00A315C8" w:rsidP="006A0A32">
      <w:pPr>
        <w:tabs>
          <w:tab w:val="left" w:pos="1418"/>
        </w:tabs>
        <w:spacing w:after="0" w:line="240" w:lineRule="auto"/>
        <w:ind w:left="708"/>
        <w:jc w:val="both"/>
        <w:rPr>
          <w:bCs/>
          <w:sz w:val="28"/>
          <w:szCs w:val="28"/>
          <w:lang w:eastAsia="ru-RU"/>
        </w:rPr>
      </w:pPr>
      <w:r w:rsidRPr="006A0A32">
        <w:rPr>
          <w:bCs/>
          <w:sz w:val="28"/>
          <w:szCs w:val="28"/>
          <w:lang w:val="en-US" w:eastAsia="ru-RU"/>
        </w:rPr>
        <w:t>MSVisio</w:t>
      </w:r>
      <w:r w:rsidRPr="000752CC">
        <w:rPr>
          <w:bCs/>
          <w:sz w:val="28"/>
          <w:szCs w:val="28"/>
          <w:lang w:eastAsia="ru-RU"/>
        </w:rPr>
        <w:t>;</w:t>
      </w:r>
    </w:p>
    <w:p w:rsidR="00A315C8" w:rsidRDefault="00A315C8" w:rsidP="006A0A32">
      <w:pPr>
        <w:tabs>
          <w:tab w:val="left" w:pos="1418"/>
        </w:tabs>
        <w:spacing w:after="0" w:line="240" w:lineRule="auto"/>
        <w:ind w:left="708"/>
        <w:jc w:val="both"/>
        <w:rPr>
          <w:b/>
          <w:bCs/>
          <w:sz w:val="28"/>
          <w:szCs w:val="28"/>
          <w:lang w:eastAsia="ru-RU"/>
        </w:rPr>
      </w:pPr>
    </w:p>
    <w:p w:rsidR="00A315C8" w:rsidRDefault="00A315C8" w:rsidP="00CB0268">
      <w:pPr>
        <w:tabs>
          <w:tab w:val="left" w:pos="1418"/>
        </w:tabs>
        <w:spacing w:after="0" w:line="240" w:lineRule="auto"/>
        <w:jc w:val="both"/>
        <w:rPr>
          <w:b/>
          <w:bCs/>
          <w:sz w:val="28"/>
          <w:szCs w:val="28"/>
          <w:lang w:eastAsia="ru-RU"/>
        </w:rPr>
      </w:pPr>
    </w:p>
    <w:p w:rsidR="00A315C8" w:rsidRPr="000752CC" w:rsidRDefault="00A315C8" w:rsidP="00CB0268">
      <w:pPr>
        <w:tabs>
          <w:tab w:val="left" w:pos="-180"/>
        </w:tabs>
        <w:spacing w:after="0" w:line="240" w:lineRule="auto"/>
        <w:ind w:left="-180"/>
        <w:jc w:val="both"/>
        <w:rPr>
          <w:b/>
          <w:bCs/>
          <w:sz w:val="28"/>
          <w:szCs w:val="28"/>
          <w:lang w:eastAsia="ru-RU"/>
        </w:rPr>
      </w:pPr>
      <w:r w:rsidRPr="00CB0268">
        <w:rPr>
          <w:b/>
          <w:bCs/>
          <w:sz w:val="28"/>
          <w:szCs w:val="28"/>
          <w:lang w:eastAsia="ru-RU"/>
        </w:rPr>
        <w:pict>
          <v:shape id="_x0000_i1026" type="#_x0000_t75" style="width:501.75pt;height:690pt">
            <v:imagedata r:id="rId13" o:title=""/>
          </v:shape>
        </w:pict>
      </w:r>
    </w:p>
    <w:sectPr w:rsidR="00A315C8" w:rsidRPr="000752CC" w:rsidSect="0000263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News701 BT">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F3405"/>
    <w:multiLevelType w:val="hybridMultilevel"/>
    <w:tmpl w:val="AF6A0CF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9E67AE9"/>
    <w:multiLevelType w:val="hybridMultilevel"/>
    <w:tmpl w:val="104EDDB6"/>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D1054BE"/>
    <w:multiLevelType w:val="multilevel"/>
    <w:tmpl w:val="37F2998C"/>
    <w:lvl w:ilvl="0">
      <w:start w:val="1"/>
      <w:numFmt w:val="decimal"/>
      <w:lvlText w:val="%1."/>
      <w:lvlJc w:val="left"/>
      <w:pPr>
        <w:ind w:left="720" w:hanging="360"/>
      </w:pPr>
      <w:rPr>
        <w:rFonts w:cs="Times New Roman" w:hint="default"/>
        <w:sz w:val="28"/>
      </w:rPr>
    </w:lvl>
    <w:lvl w:ilvl="1">
      <w:start w:val="1"/>
      <w:numFmt w:val="decimal"/>
      <w:isLgl/>
      <w:lvlText w:val="%1.%2."/>
      <w:lvlJc w:val="left"/>
      <w:pPr>
        <w:ind w:left="1429" w:hanging="360"/>
      </w:pPr>
      <w:rPr>
        <w:rFonts w:cs="Times New Roman" w:hint="default"/>
      </w:rPr>
    </w:lvl>
    <w:lvl w:ilvl="2">
      <w:start w:val="1"/>
      <w:numFmt w:val="decimal"/>
      <w:isLgl/>
      <w:lvlText w:val="%1.%2.%3."/>
      <w:lvlJc w:val="left"/>
      <w:pPr>
        <w:ind w:left="2498" w:hanging="720"/>
      </w:pPr>
      <w:rPr>
        <w:rFonts w:cs="Times New Roman" w:hint="default"/>
      </w:rPr>
    </w:lvl>
    <w:lvl w:ilvl="3">
      <w:start w:val="1"/>
      <w:numFmt w:val="decimal"/>
      <w:isLgl/>
      <w:lvlText w:val="%1.%2.%3.%4."/>
      <w:lvlJc w:val="left"/>
      <w:pPr>
        <w:ind w:left="3207" w:hanging="720"/>
      </w:pPr>
      <w:rPr>
        <w:rFonts w:cs="Times New Roman" w:hint="default"/>
      </w:rPr>
    </w:lvl>
    <w:lvl w:ilvl="4">
      <w:start w:val="1"/>
      <w:numFmt w:val="decimal"/>
      <w:isLgl/>
      <w:lvlText w:val="%1.%2.%3.%4.%5."/>
      <w:lvlJc w:val="left"/>
      <w:pPr>
        <w:ind w:left="4276" w:hanging="1080"/>
      </w:pPr>
      <w:rPr>
        <w:rFonts w:cs="Times New Roman" w:hint="default"/>
      </w:rPr>
    </w:lvl>
    <w:lvl w:ilvl="5">
      <w:start w:val="1"/>
      <w:numFmt w:val="decimal"/>
      <w:isLgl/>
      <w:lvlText w:val="%1.%2.%3.%4.%5.%6."/>
      <w:lvlJc w:val="left"/>
      <w:pPr>
        <w:ind w:left="4985" w:hanging="1080"/>
      </w:pPr>
      <w:rPr>
        <w:rFonts w:cs="Times New Roman" w:hint="default"/>
      </w:rPr>
    </w:lvl>
    <w:lvl w:ilvl="6">
      <w:start w:val="1"/>
      <w:numFmt w:val="decimal"/>
      <w:isLgl/>
      <w:lvlText w:val="%1.%2.%3.%4.%5.%6.%7."/>
      <w:lvlJc w:val="left"/>
      <w:pPr>
        <w:ind w:left="6054" w:hanging="1440"/>
      </w:pPr>
      <w:rPr>
        <w:rFonts w:cs="Times New Roman" w:hint="default"/>
      </w:rPr>
    </w:lvl>
    <w:lvl w:ilvl="7">
      <w:start w:val="1"/>
      <w:numFmt w:val="decimal"/>
      <w:isLgl/>
      <w:lvlText w:val="%1.%2.%3.%4.%5.%6.%7.%8."/>
      <w:lvlJc w:val="left"/>
      <w:pPr>
        <w:ind w:left="6763" w:hanging="1440"/>
      </w:pPr>
      <w:rPr>
        <w:rFonts w:cs="Times New Roman" w:hint="default"/>
      </w:rPr>
    </w:lvl>
    <w:lvl w:ilvl="8">
      <w:start w:val="1"/>
      <w:numFmt w:val="decimal"/>
      <w:isLgl/>
      <w:lvlText w:val="%1.%2.%3.%4.%5.%6.%7.%8.%9."/>
      <w:lvlJc w:val="left"/>
      <w:pPr>
        <w:ind w:left="7832" w:hanging="1800"/>
      </w:pPr>
      <w:rPr>
        <w:rFonts w:cs="Times New Roman" w:hint="default"/>
      </w:rPr>
    </w:lvl>
  </w:abstractNum>
  <w:abstractNum w:abstractNumId="3">
    <w:nsid w:val="0DC45013"/>
    <w:multiLevelType w:val="hybridMultilevel"/>
    <w:tmpl w:val="620611BC"/>
    <w:lvl w:ilvl="0" w:tplc="194AABAE">
      <w:start w:val="1"/>
      <w:numFmt w:val="decimal"/>
      <w:lvlText w:val="7.%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nsid w:val="13001162"/>
    <w:multiLevelType w:val="hybridMultilevel"/>
    <w:tmpl w:val="42DEB424"/>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9">
    <w:nsid w:val="263A3BCA"/>
    <w:multiLevelType w:val="hybridMultilevel"/>
    <w:tmpl w:val="E8A23618"/>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2B191773"/>
    <w:multiLevelType w:val="hybridMultilevel"/>
    <w:tmpl w:val="905EF508"/>
    <w:lvl w:ilvl="0" w:tplc="24507A00">
      <w:start w:val="1"/>
      <w:numFmt w:val="decimal"/>
      <w:lvlText w:val="8.%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2D206EA4"/>
    <w:multiLevelType w:val="hybridMultilevel"/>
    <w:tmpl w:val="8C1EF7F4"/>
    <w:lvl w:ilvl="0" w:tplc="370669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DE738D9"/>
    <w:multiLevelType w:val="hybridMultilevel"/>
    <w:tmpl w:val="24CCF1EC"/>
    <w:lvl w:ilvl="0" w:tplc="CC94E998">
      <w:start w:val="1"/>
      <w:numFmt w:val="decimal"/>
      <w:lvlText w:val="%1."/>
      <w:lvlJc w:val="left"/>
      <w:pPr>
        <w:ind w:left="855" w:hanging="49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107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39F948C1"/>
    <w:multiLevelType w:val="hybridMultilevel"/>
    <w:tmpl w:val="BC38389A"/>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1F2209C"/>
    <w:multiLevelType w:val="hybridMultilevel"/>
    <w:tmpl w:val="749CE4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AC775A2"/>
    <w:multiLevelType w:val="hybridMultilevel"/>
    <w:tmpl w:val="320C3D7A"/>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C6E59E8"/>
    <w:multiLevelType w:val="hybridMultilevel"/>
    <w:tmpl w:val="94AAE938"/>
    <w:lvl w:ilvl="0" w:tplc="25184E5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51405987"/>
    <w:multiLevelType w:val="hybridMultilevel"/>
    <w:tmpl w:val="8C2AA730"/>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2E14689"/>
    <w:multiLevelType w:val="hybridMultilevel"/>
    <w:tmpl w:val="817A8AFC"/>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42A211F"/>
    <w:multiLevelType w:val="hybridMultilevel"/>
    <w:tmpl w:val="CAFA8CA6"/>
    <w:lvl w:ilvl="0" w:tplc="6C068CA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5A106EB3"/>
    <w:multiLevelType w:val="hybridMultilevel"/>
    <w:tmpl w:val="53D225EC"/>
    <w:lvl w:ilvl="0" w:tplc="6C9C0A4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5C3C30E8"/>
    <w:multiLevelType w:val="hybridMultilevel"/>
    <w:tmpl w:val="E84674CC"/>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64B83EC0"/>
    <w:multiLevelType w:val="hybridMultilevel"/>
    <w:tmpl w:val="E8801B54"/>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2">
    <w:nsid w:val="73C46568"/>
    <w:multiLevelType w:val="hybridMultilevel"/>
    <w:tmpl w:val="2196CD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BAA7179"/>
    <w:multiLevelType w:val="hybridMultilevel"/>
    <w:tmpl w:val="605C017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D2B04A2E">
      <w:start w:val="1"/>
      <w:numFmt w:val="decimal"/>
      <w:lvlText w:val="%4."/>
      <w:lvlJc w:val="left"/>
      <w:pPr>
        <w:ind w:left="502" w:hanging="360"/>
      </w:pPr>
      <w:rPr>
        <w:rFonts w:ascii="Times New Roman" w:eastAsia="Times New Roman" w:hAnsi="Times New Roman"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7C842E97"/>
    <w:multiLevelType w:val="multilevel"/>
    <w:tmpl w:val="948A1360"/>
    <w:lvl w:ilvl="0">
      <w:start w:val="6"/>
      <w:numFmt w:val="decimal"/>
      <w:lvlText w:val="%1."/>
      <w:lvlJc w:val="left"/>
      <w:pPr>
        <w:ind w:left="420" w:hanging="42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num w:numId="1">
    <w:abstractNumId w:val="2"/>
  </w:num>
  <w:num w:numId="2">
    <w:abstractNumId w:val="21"/>
  </w:num>
  <w:num w:numId="3">
    <w:abstractNumId w:val="28"/>
  </w:num>
  <w:num w:numId="4">
    <w:abstractNumId w:val="9"/>
  </w:num>
  <w:num w:numId="5">
    <w:abstractNumId w:val="32"/>
  </w:num>
  <w:num w:numId="6">
    <w:abstractNumId w:val="30"/>
  </w:num>
  <w:num w:numId="7">
    <w:abstractNumId w:val="19"/>
  </w:num>
  <w:num w:numId="8">
    <w:abstractNumId w:val="25"/>
  </w:num>
  <w:num w:numId="9">
    <w:abstractNumId w:val="1"/>
  </w:num>
  <w:num w:numId="10">
    <w:abstractNumId w:val="18"/>
  </w:num>
  <w:num w:numId="11">
    <w:abstractNumId w:val="24"/>
  </w:num>
  <w:num w:numId="12">
    <w:abstractNumId w:val="34"/>
  </w:num>
  <w:num w:numId="13">
    <w:abstractNumId w:val="3"/>
  </w:num>
  <w:num w:numId="14">
    <w:abstractNumId w:val="11"/>
  </w:num>
  <w:num w:numId="15">
    <w:abstractNumId w:val="29"/>
  </w:num>
  <w:num w:numId="16">
    <w:abstractNumId w:val="16"/>
  </w:num>
  <w:num w:numId="17">
    <w:abstractNumId w:val="4"/>
  </w:num>
  <w:num w:numId="18">
    <w:abstractNumId w:val="17"/>
  </w:num>
  <w:num w:numId="19">
    <w:abstractNumId w:val="5"/>
  </w:num>
  <w:num w:numId="20">
    <w:abstractNumId w:val="15"/>
  </w:num>
  <w:num w:numId="21">
    <w:abstractNumId w:val="20"/>
  </w:num>
  <w:num w:numId="22">
    <w:abstractNumId w:val="12"/>
  </w:num>
  <w:num w:numId="23">
    <w:abstractNumId w:val="10"/>
  </w:num>
  <w:num w:numId="24">
    <w:abstractNumId w:val="31"/>
  </w:num>
  <w:num w:numId="25">
    <w:abstractNumId w:val="7"/>
  </w:num>
  <w:num w:numId="26">
    <w:abstractNumId w:val="23"/>
  </w:num>
  <w:num w:numId="27">
    <w:abstractNumId w:val="6"/>
  </w:num>
  <w:num w:numId="28">
    <w:abstractNumId w:val="8"/>
  </w:num>
  <w:num w:numId="29">
    <w:abstractNumId w:val="0"/>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14"/>
  </w:num>
  <w:num w:numId="33">
    <w:abstractNumId w:val="13"/>
  </w:num>
  <w:num w:numId="34">
    <w:abstractNumId w:val="26"/>
  </w:num>
  <w:num w:numId="35">
    <w:abstractNumId w:val="33"/>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5133"/>
    <w:rsid w:val="000012EF"/>
    <w:rsid w:val="0000263B"/>
    <w:rsid w:val="000752CC"/>
    <w:rsid w:val="00081BE1"/>
    <w:rsid w:val="00083165"/>
    <w:rsid w:val="00093938"/>
    <w:rsid w:val="000C06FD"/>
    <w:rsid w:val="000C088D"/>
    <w:rsid w:val="000E1457"/>
    <w:rsid w:val="000E7320"/>
    <w:rsid w:val="000F5B76"/>
    <w:rsid w:val="00104973"/>
    <w:rsid w:val="00127063"/>
    <w:rsid w:val="00145133"/>
    <w:rsid w:val="00145210"/>
    <w:rsid w:val="00152A7C"/>
    <w:rsid w:val="001679F7"/>
    <w:rsid w:val="00185537"/>
    <w:rsid w:val="00191F55"/>
    <w:rsid w:val="001A5BB6"/>
    <w:rsid w:val="001A7CF3"/>
    <w:rsid w:val="001B19F5"/>
    <w:rsid w:val="001C0A37"/>
    <w:rsid w:val="001E0313"/>
    <w:rsid w:val="00202168"/>
    <w:rsid w:val="002100C5"/>
    <w:rsid w:val="00214792"/>
    <w:rsid w:val="00224E09"/>
    <w:rsid w:val="00236B05"/>
    <w:rsid w:val="00250B16"/>
    <w:rsid w:val="00294626"/>
    <w:rsid w:val="002A2C0A"/>
    <w:rsid w:val="00300F81"/>
    <w:rsid w:val="0030400F"/>
    <w:rsid w:val="0030481F"/>
    <w:rsid w:val="003417AA"/>
    <w:rsid w:val="00364403"/>
    <w:rsid w:val="00377ADF"/>
    <w:rsid w:val="00380EE6"/>
    <w:rsid w:val="003B4301"/>
    <w:rsid w:val="00410EA5"/>
    <w:rsid w:val="00413D71"/>
    <w:rsid w:val="004210FE"/>
    <w:rsid w:val="00433933"/>
    <w:rsid w:val="0044228C"/>
    <w:rsid w:val="004473ED"/>
    <w:rsid w:val="00461115"/>
    <w:rsid w:val="00463264"/>
    <w:rsid w:val="0049253C"/>
    <w:rsid w:val="00494EA1"/>
    <w:rsid w:val="004A24FE"/>
    <w:rsid w:val="004B5182"/>
    <w:rsid w:val="004D1213"/>
    <w:rsid w:val="004F1A00"/>
    <w:rsid w:val="00502BD6"/>
    <w:rsid w:val="00505C3A"/>
    <w:rsid w:val="00506FD8"/>
    <w:rsid w:val="00512BAE"/>
    <w:rsid w:val="00525564"/>
    <w:rsid w:val="0054246E"/>
    <w:rsid w:val="005451E6"/>
    <w:rsid w:val="005633B9"/>
    <w:rsid w:val="00566189"/>
    <w:rsid w:val="005846EE"/>
    <w:rsid w:val="005906B8"/>
    <w:rsid w:val="00592452"/>
    <w:rsid w:val="00596966"/>
    <w:rsid w:val="005973EF"/>
    <w:rsid w:val="005E2B60"/>
    <w:rsid w:val="005F2940"/>
    <w:rsid w:val="005F3CCC"/>
    <w:rsid w:val="005F5247"/>
    <w:rsid w:val="005F777F"/>
    <w:rsid w:val="006423E4"/>
    <w:rsid w:val="006441C5"/>
    <w:rsid w:val="00645DD8"/>
    <w:rsid w:val="00661DE1"/>
    <w:rsid w:val="006642C6"/>
    <w:rsid w:val="00667F7F"/>
    <w:rsid w:val="00672206"/>
    <w:rsid w:val="00690A7F"/>
    <w:rsid w:val="006A0A32"/>
    <w:rsid w:val="006C2AA1"/>
    <w:rsid w:val="006D4D7A"/>
    <w:rsid w:val="00722236"/>
    <w:rsid w:val="00724F1C"/>
    <w:rsid w:val="00731A32"/>
    <w:rsid w:val="00733CCD"/>
    <w:rsid w:val="00741450"/>
    <w:rsid w:val="00744617"/>
    <w:rsid w:val="00745A59"/>
    <w:rsid w:val="0076047B"/>
    <w:rsid w:val="00772F88"/>
    <w:rsid w:val="007B19F4"/>
    <w:rsid w:val="008029FC"/>
    <w:rsid w:val="0081590C"/>
    <w:rsid w:val="00822452"/>
    <w:rsid w:val="00855986"/>
    <w:rsid w:val="00866D5A"/>
    <w:rsid w:val="008809B5"/>
    <w:rsid w:val="008C1310"/>
    <w:rsid w:val="009115C9"/>
    <w:rsid w:val="00927A9A"/>
    <w:rsid w:val="00932279"/>
    <w:rsid w:val="0093476D"/>
    <w:rsid w:val="00950E63"/>
    <w:rsid w:val="00971458"/>
    <w:rsid w:val="00976AEE"/>
    <w:rsid w:val="00996E6A"/>
    <w:rsid w:val="009A170E"/>
    <w:rsid w:val="009A4CCE"/>
    <w:rsid w:val="009C05D3"/>
    <w:rsid w:val="009E0399"/>
    <w:rsid w:val="009E3D54"/>
    <w:rsid w:val="009E3EBD"/>
    <w:rsid w:val="009E3F0B"/>
    <w:rsid w:val="009F3688"/>
    <w:rsid w:val="009F67E1"/>
    <w:rsid w:val="009F6C52"/>
    <w:rsid w:val="00A315C8"/>
    <w:rsid w:val="00A424BC"/>
    <w:rsid w:val="00A62BC5"/>
    <w:rsid w:val="00A716F0"/>
    <w:rsid w:val="00A77464"/>
    <w:rsid w:val="00A822CF"/>
    <w:rsid w:val="00A953F8"/>
    <w:rsid w:val="00AA68EB"/>
    <w:rsid w:val="00AB3C10"/>
    <w:rsid w:val="00AC5CF9"/>
    <w:rsid w:val="00AD01E9"/>
    <w:rsid w:val="00AD6EDD"/>
    <w:rsid w:val="00AE0471"/>
    <w:rsid w:val="00AE6606"/>
    <w:rsid w:val="00AF4711"/>
    <w:rsid w:val="00B03145"/>
    <w:rsid w:val="00B0526C"/>
    <w:rsid w:val="00B7161F"/>
    <w:rsid w:val="00B71D1C"/>
    <w:rsid w:val="00B9784E"/>
    <w:rsid w:val="00B97FB6"/>
    <w:rsid w:val="00BA1CE9"/>
    <w:rsid w:val="00BC2512"/>
    <w:rsid w:val="00BC5248"/>
    <w:rsid w:val="00BC5FE6"/>
    <w:rsid w:val="00BF48B5"/>
    <w:rsid w:val="00BF66D9"/>
    <w:rsid w:val="00BF6A7D"/>
    <w:rsid w:val="00C1024C"/>
    <w:rsid w:val="00C16C36"/>
    <w:rsid w:val="00C3075B"/>
    <w:rsid w:val="00C3138C"/>
    <w:rsid w:val="00C4566F"/>
    <w:rsid w:val="00C45B77"/>
    <w:rsid w:val="00C46D25"/>
    <w:rsid w:val="00C52009"/>
    <w:rsid w:val="00C75B88"/>
    <w:rsid w:val="00C80F0C"/>
    <w:rsid w:val="00C95847"/>
    <w:rsid w:val="00CA314D"/>
    <w:rsid w:val="00CB0268"/>
    <w:rsid w:val="00CB5CD7"/>
    <w:rsid w:val="00CD7088"/>
    <w:rsid w:val="00CE22E3"/>
    <w:rsid w:val="00CE3E56"/>
    <w:rsid w:val="00CE491B"/>
    <w:rsid w:val="00CE5AC9"/>
    <w:rsid w:val="00D008AE"/>
    <w:rsid w:val="00D02DB1"/>
    <w:rsid w:val="00D2714B"/>
    <w:rsid w:val="00D37F8C"/>
    <w:rsid w:val="00D50AC8"/>
    <w:rsid w:val="00D66969"/>
    <w:rsid w:val="00D94BF1"/>
    <w:rsid w:val="00D96C21"/>
    <w:rsid w:val="00D96E0F"/>
    <w:rsid w:val="00DE22E1"/>
    <w:rsid w:val="00E2495A"/>
    <w:rsid w:val="00E36D73"/>
    <w:rsid w:val="00E4075A"/>
    <w:rsid w:val="00E420CC"/>
    <w:rsid w:val="00E446B0"/>
    <w:rsid w:val="00E47450"/>
    <w:rsid w:val="00E5280F"/>
    <w:rsid w:val="00E540B0"/>
    <w:rsid w:val="00E55E7C"/>
    <w:rsid w:val="00E565E1"/>
    <w:rsid w:val="00E74BB5"/>
    <w:rsid w:val="00E7589C"/>
    <w:rsid w:val="00E81FB9"/>
    <w:rsid w:val="00E853A0"/>
    <w:rsid w:val="00EA0CEB"/>
    <w:rsid w:val="00EB389A"/>
    <w:rsid w:val="00EB5F63"/>
    <w:rsid w:val="00EB6BAA"/>
    <w:rsid w:val="00EC2ED8"/>
    <w:rsid w:val="00EC75AD"/>
    <w:rsid w:val="00EE0811"/>
    <w:rsid w:val="00EE2055"/>
    <w:rsid w:val="00EE7134"/>
    <w:rsid w:val="00F02A5B"/>
    <w:rsid w:val="00F05E95"/>
    <w:rsid w:val="00F05F3F"/>
    <w:rsid w:val="00F27C77"/>
    <w:rsid w:val="00F409ED"/>
    <w:rsid w:val="00F649FF"/>
    <w:rsid w:val="00F73BA7"/>
    <w:rsid w:val="00F91871"/>
    <w:rsid w:val="00FA09B2"/>
    <w:rsid w:val="00FC5FE7"/>
    <w:rsid w:val="00FE66F3"/>
    <w:rsid w:val="00FE6FC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63B"/>
    <w:pPr>
      <w:spacing w:after="200" w:line="276" w:lineRule="auto"/>
    </w:pPr>
    <w:rPr>
      <w:sz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540B0"/>
    <w:pPr>
      <w:ind w:left="720"/>
      <w:contextualSpacing/>
    </w:pPr>
  </w:style>
  <w:style w:type="character" w:styleId="Hyperlink">
    <w:name w:val="Hyperlink"/>
    <w:basedOn w:val="DefaultParagraphFont"/>
    <w:uiPriority w:val="99"/>
    <w:rsid w:val="00E420CC"/>
    <w:rPr>
      <w:rFonts w:cs="Times New Roman"/>
      <w:color w:val="0000FF"/>
      <w:u w:val="single"/>
    </w:rPr>
  </w:style>
  <w:style w:type="table" w:styleId="TableGrid">
    <w:name w:val="Table Grid"/>
    <w:basedOn w:val="TableNormal"/>
    <w:uiPriority w:val="99"/>
    <w:rsid w:val="00D96E0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611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61115"/>
    <w:rPr>
      <w:rFonts w:ascii="Tahoma" w:hAnsi="Tahoma" w:cs="Tahoma"/>
      <w:sz w:val="16"/>
      <w:szCs w:val="16"/>
    </w:rPr>
  </w:style>
  <w:style w:type="paragraph" w:customStyle="1" w:styleId="3">
    <w:name w:val="Абзац списка3"/>
    <w:basedOn w:val="Normal"/>
    <w:uiPriority w:val="99"/>
    <w:rsid w:val="00C46D25"/>
    <w:pPr>
      <w:spacing w:after="0" w:line="240" w:lineRule="auto"/>
      <w:ind w:left="720"/>
      <w:contextualSpacing/>
    </w:pPr>
    <w:rPr>
      <w:rFonts w:cs="Tahoma"/>
      <w:sz w:val="28"/>
      <w:szCs w:val="20"/>
      <w:lang w:eastAsia="ru-RU"/>
    </w:rPr>
  </w:style>
  <w:style w:type="character" w:styleId="CommentReference">
    <w:name w:val="annotation reference"/>
    <w:basedOn w:val="DefaultParagraphFont"/>
    <w:uiPriority w:val="99"/>
    <w:semiHidden/>
    <w:rsid w:val="006A0A32"/>
    <w:rPr>
      <w:rFonts w:cs="Times New Roman"/>
      <w:sz w:val="16"/>
    </w:rPr>
  </w:style>
  <w:style w:type="paragraph" w:styleId="CommentText">
    <w:name w:val="annotation text"/>
    <w:basedOn w:val="Normal"/>
    <w:link w:val="CommentTextChar"/>
    <w:uiPriority w:val="99"/>
    <w:semiHidden/>
    <w:rsid w:val="006A0A32"/>
    <w:pPr>
      <w:widowControl w:val="0"/>
      <w:autoSpaceDE w:val="0"/>
      <w:autoSpaceDN w:val="0"/>
      <w:adjustRightInd w:val="0"/>
      <w:spacing w:after="0" w:line="240" w:lineRule="auto"/>
    </w:pPr>
    <w:rPr>
      <w:rFonts w:eastAsia="Times New Roman"/>
      <w:sz w:val="20"/>
      <w:szCs w:val="20"/>
      <w:lang w:eastAsia="ru-RU"/>
    </w:rPr>
  </w:style>
  <w:style w:type="character" w:customStyle="1" w:styleId="CommentTextChar">
    <w:name w:val="Comment Text Char"/>
    <w:basedOn w:val="DefaultParagraphFont"/>
    <w:link w:val="CommentText"/>
    <w:uiPriority w:val="99"/>
    <w:semiHidden/>
    <w:locked/>
    <w:rsid w:val="006A0A32"/>
    <w:rPr>
      <w:rFonts w:eastAsia="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lanbook.com" TargetMode="Externa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e.lanbook.com/books/element.php?pl1_id=6076" TargetMode="External"/><Relationship Id="rId12" Type="http://schemas.openxmlformats.org/officeDocument/2006/relationships/hyperlink" Target="http://www.zdmir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lanbook.com/books/element.php?pl1_id=58929" TargetMode="External"/><Relationship Id="rId11" Type="http://schemas.openxmlformats.org/officeDocument/2006/relationships/hyperlink" Target="http://www.port-bronka.ru"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www.zdt-magazine.ru" TargetMode="External"/><Relationship Id="rId4" Type="http://schemas.openxmlformats.org/officeDocument/2006/relationships/webSettings" Target="webSettings.xml"/><Relationship Id="rId9" Type="http://schemas.openxmlformats.org/officeDocument/2006/relationships/hyperlink" Target="http://window.edu.r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13</Pages>
  <Words>3080</Words>
  <Characters>17558</Characters>
  <Application>Microsoft Office Outlook</Application>
  <DocSecurity>0</DocSecurity>
  <Lines>0</Lines>
  <Paragraphs>0</Paragraphs>
  <ScaleCrop>false</ScaleCrop>
  <Company>ФГБОУ ВПО ПГУПС</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ЖЕЛЕЗНОДОРОЖНОГО ТРАНСПОРТА</dc:title>
  <dc:subject/>
  <dc:creator>Учебное Управление</dc:creator>
  <cp:keywords/>
  <dc:description/>
  <cp:lastModifiedBy>Кафедра: "ЖДСУ"</cp:lastModifiedBy>
  <cp:revision>2</cp:revision>
  <cp:lastPrinted>2018-05-30T10:29:00Z</cp:lastPrinted>
  <dcterms:created xsi:type="dcterms:W3CDTF">2018-05-30T12:50:00Z</dcterms:created>
  <dcterms:modified xsi:type="dcterms:W3CDTF">2018-05-30T12:50:00Z</dcterms:modified>
</cp:coreProperties>
</file>