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C5EF1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AD65ED">
        <w:rPr>
          <w:rFonts w:eastAsia="Times New Roman" w:cs="Times New Roman"/>
          <w:sz w:val="28"/>
          <w:szCs w:val="28"/>
          <w:lang w:eastAsia="ru-RU"/>
        </w:rPr>
        <w:t>ХЛАДОТРАНСПОРТ И ОСНОВЫ ТЕПЛОТЕХНИКИ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AD65ED">
        <w:rPr>
          <w:rFonts w:eastAsia="Times New Roman" w:cs="Times New Roman"/>
          <w:sz w:val="28"/>
          <w:szCs w:val="28"/>
          <w:lang w:eastAsia="ru-RU"/>
        </w:rPr>
        <w:t>Б1.Б.41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502E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23.05.04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1502E3">
        <w:rPr>
          <w:rFonts w:eastAsia="Times New Roman" w:cs="Times New Roman"/>
          <w:sz w:val="28"/>
          <w:szCs w:val="28"/>
          <w:lang w:eastAsia="ru-RU"/>
        </w:rPr>
        <w:t>специализациям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1502E3">
        <w:rPr>
          <w:rFonts w:eastAsia="Times New Roman" w:cs="Times New Roman"/>
          <w:sz w:val="28"/>
          <w:szCs w:val="28"/>
          <w:lang w:eastAsia="ru-RU"/>
        </w:rPr>
        <w:t>Грузовая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  <w:r w:rsidR="001502E3">
        <w:rPr>
          <w:rFonts w:eastAsia="Times New Roman" w:cs="Times New Roman"/>
          <w:sz w:val="28"/>
          <w:szCs w:val="28"/>
          <w:lang w:eastAsia="ru-RU"/>
        </w:rPr>
        <w:t>, «Магистральный транспорт», «Пассажирский комплекс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502E3">
        <w:rPr>
          <w:rFonts w:eastAsia="Times New Roman" w:cs="Times New Roman"/>
          <w:sz w:val="28"/>
          <w:szCs w:val="28"/>
          <w:lang w:eastAsia="ru-RU"/>
        </w:rPr>
        <w:t>железнодорожного транспорта», «Транспортный бизнес и логистика»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очно-заочная,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2265BB" w:rsidRDefault="002265BB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</w:t>
      </w:r>
      <w:r>
        <w:rPr>
          <w:rFonts w:eastAsia="Times New Roman" w:cs="Times New Roman"/>
          <w:sz w:val="28"/>
          <w:szCs w:val="28"/>
          <w:lang w:val="en-US" w:eastAsia="ru-RU"/>
        </w:rPr>
        <w:t>8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Default="002265BB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648D4">
        <w:rPr>
          <w:rFonts w:eastAsia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48C81BF5" wp14:editId="3FE5653D">
            <wp:extent cx="5940425" cy="6815455"/>
            <wp:effectExtent l="0" t="0" r="3175" b="4445"/>
            <wp:docPr id="4" name="Рисунок 4" descr="C:\Users\alexa\Desktop\Документы для кафедры\Грузовая и коммерческая работа\лист согласований - все специал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\Desktop\Документы для кафедры\Грузовая и коммерческая работа\лист согласований - все специализаци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72B" w:rsidRDefault="00C1572B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C1572B" w:rsidRDefault="00C1572B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C1572B" w:rsidRDefault="00C1572B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C1572B" w:rsidRDefault="00C1572B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C1572B" w:rsidRDefault="00C1572B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C1572B" w:rsidRDefault="00C1572B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C1572B" w:rsidRPr="00104973" w:rsidRDefault="00C1572B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A4B42" w:rsidRDefault="008A4B42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A4B42" w:rsidRDefault="008A4B42" w:rsidP="008A4B42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062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r w:rsidRPr="00DB5062">
        <w:rPr>
          <w:rFonts w:eastAsia="Times New Roman" w:cs="Times New Roman"/>
          <w:sz w:val="28"/>
          <w:szCs w:val="28"/>
          <w:lang w:eastAsia="ru-RU"/>
        </w:rPr>
        <w:t>Министерства образовании и науки Российской Федерации от 1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DB5062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DB5062">
        <w:rPr>
          <w:rFonts w:eastAsia="Times New Roman" w:cs="Times New Roman"/>
          <w:sz w:val="28"/>
          <w:szCs w:val="28"/>
          <w:lang w:eastAsia="ru-RU"/>
        </w:rPr>
        <w:t>0.2016 № 1</w:t>
      </w:r>
      <w:r>
        <w:rPr>
          <w:rFonts w:eastAsia="Times New Roman" w:cs="Times New Roman"/>
          <w:sz w:val="28"/>
          <w:szCs w:val="28"/>
          <w:lang w:eastAsia="ru-RU"/>
        </w:rPr>
        <w:t>289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по специальности 23.05.0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Pr="00DB5062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AD65ED">
        <w:rPr>
          <w:rFonts w:eastAsia="Times New Roman" w:cs="Times New Roman"/>
          <w:sz w:val="28"/>
          <w:szCs w:val="28"/>
          <w:lang w:eastAsia="ru-RU"/>
        </w:rPr>
        <w:t>Хладотранспорт и основы теплотехники</w:t>
      </w:r>
      <w:r w:rsidRPr="00DB5062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AD65ED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</w:t>
      </w:r>
      <w:r w:rsidR="00AD65ED" w:rsidRPr="00AD65ED">
        <w:rPr>
          <w:sz w:val="28"/>
          <w:szCs w:val="28"/>
        </w:rPr>
        <w:t>«Хладотранспорт и основы теплотехники» (Б1.Б.24)</w:t>
      </w:r>
      <w:r w:rsidR="00AD65ED"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D65ED">
        <w:rPr>
          <w:rFonts w:eastAsia="Times New Roman" w:cs="Times New Roman"/>
          <w:sz w:val="28"/>
          <w:szCs w:val="28"/>
          <w:lang w:eastAsia="ru-RU"/>
        </w:rPr>
        <w:t>является п</w:t>
      </w:r>
      <w:r w:rsidR="00AD65ED" w:rsidRPr="001F6EE4">
        <w:rPr>
          <w:sz w:val="28"/>
          <w:szCs w:val="28"/>
        </w:rPr>
        <w:t xml:space="preserve">олучение сведений об основах организации перевозок скоропортящихся грузов на магистральном транспорте, методах и задачах хладотранспорта, видах скоропортящихся грузов и изотермических транспортных модулей, порядке подготовки, транспортировки и </w:t>
      </w:r>
      <w:r w:rsidR="00AD65ED">
        <w:rPr>
          <w:sz w:val="28"/>
          <w:szCs w:val="28"/>
        </w:rPr>
        <w:t>хранении скоропортящихся грузов;</w:t>
      </w:r>
      <w:r w:rsidR="00AD65ED" w:rsidRPr="001F6EE4">
        <w:rPr>
          <w:sz w:val="28"/>
          <w:szCs w:val="28"/>
        </w:rPr>
        <w:t xml:space="preserve"> </w:t>
      </w:r>
      <w:r w:rsidR="00AD65ED">
        <w:rPr>
          <w:sz w:val="28"/>
          <w:szCs w:val="28"/>
        </w:rPr>
        <w:t>ф</w:t>
      </w:r>
      <w:r w:rsidR="00AD65ED" w:rsidRPr="001F6EE4">
        <w:rPr>
          <w:sz w:val="28"/>
          <w:szCs w:val="28"/>
        </w:rPr>
        <w:t>ормирование у студентов целостного представления о современных логистических системах доставки скоропортящихся грузов, получение теоретических знаний и практических навыков по направлениям коммерческой деятельности</w:t>
      </w:r>
    </w:p>
    <w:p w:rsidR="00104973" w:rsidRPr="00104973" w:rsidRDefault="00AD65E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ля достижения поставленной цели решаются следующие задачи:</w:t>
      </w:r>
    </w:p>
    <w:p w:rsidR="00AD65ED" w:rsidRPr="008E528C" w:rsidRDefault="00AD65ED" w:rsidP="00AD65ED">
      <w:pPr>
        <w:pStyle w:val="a4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8E528C">
        <w:rPr>
          <w:rFonts w:eastAsia="MS Mincho"/>
          <w:sz w:val="28"/>
          <w:szCs w:val="28"/>
        </w:rPr>
        <w:t>изучение способов привлечение грузовладельцев пользоваться услугами ж.-д. транспорта в части перевозок скоропортящихся грузов;</w:t>
      </w:r>
    </w:p>
    <w:p w:rsidR="00AD65ED" w:rsidRPr="008E528C" w:rsidRDefault="00AD65ED" w:rsidP="00AD65ED">
      <w:pPr>
        <w:pStyle w:val="a4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8E528C">
        <w:rPr>
          <w:rFonts w:eastAsia="MS Mincho"/>
          <w:sz w:val="28"/>
          <w:szCs w:val="28"/>
        </w:rPr>
        <w:t xml:space="preserve"> изучение коммерческой эксплуатация технических средств железнодорожного хладотранспорта;</w:t>
      </w:r>
    </w:p>
    <w:p w:rsidR="00AD65ED" w:rsidRPr="008E528C" w:rsidRDefault="00AD65ED" w:rsidP="00AD65ED">
      <w:pPr>
        <w:pStyle w:val="a4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8E528C">
        <w:rPr>
          <w:rFonts w:eastAsia="MS Mincho"/>
          <w:sz w:val="28"/>
          <w:szCs w:val="28"/>
        </w:rPr>
        <w:t xml:space="preserve"> изучение способов разработки и совершенствования условий перевозок скоропортящихся грузов по железным дорогам;</w:t>
      </w:r>
    </w:p>
    <w:p w:rsidR="00AD65ED" w:rsidRPr="008E528C" w:rsidRDefault="00AD65ED" w:rsidP="00AD65ED">
      <w:pPr>
        <w:pStyle w:val="a4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8E528C">
        <w:rPr>
          <w:rFonts w:eastAsia="MS Mincho"/>
          <w:sz w:val="28"/>
          <w:szCs w:val="28"/>
        </w:rPr>
        <w:t xml:space="preserve"> изучение методов контроль над выполнением правил перевозок скоропортящихся грузов в железнодорожных транспортных модулях;</w:t>
      </w:r>
    </w:p>
    <w:p w:rsidR="00AD65ED" w:rsidRPr="008E528C" w:rsidRDefault="00AD65ED" w:rsidP="00AD65ED">
      <w:pPr>
        <w:pStyle w:val="a4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8E528C">
        <w:rPr>
          <w:rFonts w:eastAsia="MS Mincho"/>
          <w:sz w:val="28"/>
          <w:szCs w:val="28"/>
        </w:rPr>
        <w:t xml:space="preserve"> изучение способов и методов проведения теплотехнического расчёта транспортных модулей;</w:t>
      </w:r>
    </w:p>
    <w:p w:rsidR="00AD65ED" w:rsidRPr="008E528C" w:rsidRDefault="00AD65ED" w:rsidP="00AD65ED">
      <w:pPr>
        <w:pStyle w:val="a4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8E528C">
        <w:rPr>
          <w:rFonts w:eastAsia="MS Mincho"/>
          <w:sz w:val="28"/>
          <w:szCs w:val="28"/>
        </w:rPr>
        <w:t xml:space="preserve"> изучение конфликтных сит</w:t>
      </w:r>
      <w:r>
        <w:rPr>
          <w:rFonts w:eastAsia="MS Mincho"/>
          <w:sz w:val="28"/>
          <w:szCs w:val="28"/>
        </w:rPr>
        <w:t>уаций по несохранным перевозкам</w:t>
      </w:r>
      <w:r w:rsidRPr="008E528C">
        <w:rPr>
          <w:rFonts w:eastAsia="MS Mincho"/>
          <w:sz w:val="28"/>
          <w:szCs w:val="28"/>
        </w:rPr>
        <w:t>.</w:t>
      </w:r>
    </w:p>
    <w:p w:rsidR="00F44352" w:rsidRPr="00F44352" w:rsidRDefault="00F44352" w:rsidP="00AD65ED">
      <w:pPr>
        <w:spacing w:after="0" w:line="240" w:lineRule="auto"/>
        <w:ind w:firstLine="536"/>
        <w:jc w:val="both"/>
        <w:rPr>
          <w:sz w:val="28"/>
          <w:szCs w:val="28"/>
        </w:rPr>
      </w:pPr>
    </w:p>
    <w:p w:rsidR="00104973" w:rsidRPr="00F4435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04973" w:rsidRPr="00F44352" w:rsidRDefault="00104973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352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F44352">
        <w:rPr>
          <w:rFonts w:eastAsia="Times New Roman" w:cs="Times New Roman"/>
          <w:sz w:val="28"/>
          <w:szCs w:val="28"/>
          <w:lang w:eastAsia="ru-RU"/>
        </w:rPr>
        <w:t>:</w:t>
      </w:r>
    </w:p>
    <w:p w:rsidR="00AD65ED" w:rsidRDefault="00AD65ED" w:rsidP="00F44352">
      <w:pPr>
        <w:spacing w:after="0" w:line="240" w:lineRule="auto"/>
        <w:ind w:firstLine="85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8E528C">
        <w:rPr>
          <w:rFonts w:eastAsia="MS Mincho"/>
          <w:sz w:val="28"/>
          <w:szCs w:val="28"/>
        </w:rPr>
        <w:t>методы сохранения качества и пути сокращения потерь скоропортящихся грузов при доставке, основы эксплуатации технических средств ж</w:t>
      </w:r>
      <w:r>
        <w:rPr>
          <w:rFonts w:eastAsia="MS Mincho"/>
          <w:sz w:val="28"/>
          <w:szCs w:val="28"/>
        </w:rPr>
        <w:t xml:space="preserve">елезнодорожного </w:t>
      </w:r>
      <w:r w:rsidRPr="008E528C">
        <w:rPr>
          <w:rFonts w:eastAsia="MS Mincho"/>
          <w:sz w:val="28"/>
          <w:szCs w:val="28"/>
        </w:rPr>
        <w:t>хладотранспорта, основные условия подготовки и перевозки скоропортящихся грузов по железным дорогам;</w:t>
      </w:r>
    </w:p>
    <w:p w:rsidR="00104973" w:rsidRPr="00F44352" w:rsidRDefault="00104973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352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F44352">
        <w:rPr>
          <w:rFonts w:eastAsia="Times New Roman" w:cs="Times New Roman"/>
          <w:sz w:val="28"/>
          <w:szCs w:val="28"/>
          <w:lang w:eastAsia="ru-RU"/>
        </w:rPr>
        <w:t>:</w:t>
      </w:r>
    </w:p>
    <w:p w:rsidR="00AD65ED" w:rsidRPr="008E528C" w:rsidRDefault="00AD65ED" w:rsidP="00AD65ED">
      <w:pPr>
        <w:pStyle w:val="a4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8E528C">
        <w:rPr>
          <w:rFonts w:eastAsia="MS Mincho"/>
          <w:sz w:val="28"/>
          <w:szCs w:val="28"/>
        </w:rPr>
        <w:t xml:space="preserve">грамотно выбирать способ перевозки скоропортящихся грузов, </w:t>
      </w:r>
    </w:p>
    <w:p w:rsidR="00AD65ED" w:rsidRPr="008E528C" w:rsidRDefault="00AD65ED" w:rsidP="00AD65ED">
      <w:pPr>
        <w:pStyle w:val="a4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8E528C">
        <w:rPr>
          <w:rFonts w:eastAsia="MS Mincho"/>
          <w:sz w:val="28"/>
          <w:szCs w:val="28"/>
        </w:rPr>
        <w:lastRenderedPageBreak/>
        <w:t xml:space="preserve">определять требуемые условия перевозки и контролировать их соблюдение, </w:t>
      </w:r>
    </w:p>
    <w:p w:rsidR="00AD65ED" w:rsidRPr="008E528C" w:rsidRDefault="00AD65ED" w:rsidP="00AD65ED">
      <w:pPr>
        <w:pStyle w:val="a4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8E528C">
        <w:rPr>
          <w:rFonts w:eastAsia="MS Mincho"/>
          <w:sz w:val="28"/>
          <w:szCs w:val="28"/>
        </w:rPr>
        <w:t xml:space="preserve">выполнять теплотехнические расчёты, </w:t>
      </w:r>
    </w:p>
    <w:p w:rsidR="00AD65ED" w:rsidRPr="008E528C" w:rsidRDefault="00AD65ED" w:rsidP="00AD65ED">
      <w:pPr>
        <w:pStyle w:val="a4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8E528C">
        <w:rPr>
          <w:rFonts w:eastAsia="MS Mincho"/>
          <w:sz w:val="28"/>
          <w:szCs w:val="28"/>
        </w:rPr>
        <w:t xml:space="preserve">определять потребность в технических средствах и показатели их использования, </w:t>
      </w:r>
    </w:p>
    <w:p w:rsidR="00AD65ED" w:rsidRPr="008E528C" w:rsidRDefault="00AD65ED" w:rsidP="00AD65ED">
      <w:pPr>
        <w:pStyle w:val="a4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8E528C">
        <w:rPr>
          <w:rFonts w:eastAsia="MS Mincho"/>
          <w:sz w:val="28"/>
          <w:szCs w:val="28"/>
        </w:rPr>
        <w:t>проводить разбор конфликтных ситуаций,</w:t>
      </w:r>
    </w:p>
    <w:p w:rsidR="00AD65ED" w:rsidRDefault="00AD65ED" w:rsidP="00AD65ED">
      <w:pPr>
        <w:pStyle w:val="a4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8E528C">
        <w:rPr>
          <w:rFonts w:eastAsia="MS Mincho"/>
          <w:sz w:val="28"/>
          <w:szCs w:val="28"/>
        </w:rPr>
        <w:t xml:space="preserve">связанных с несохранными перевозками этих грузов; </w:t>
      </w:r>
    </w:p>
    <w:p w:rsidR="00F44352" w:rsidRPr="00AD65ED" w:rsidRDefault="00AD65ED" w:rsidP="00AD65ED">
      <w:pPr>
        <w:pStyle w:val="a4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AD65ED">
        <w:rPr>
          <w:rFonts w:eastAsia="MS Mincho"/>
          <w:sz w:val="28"/>
          <w:szCs w:val="28"/>
        </w:rPr>
        <w:t>знаниями о транспортных холодильных установках, об изотермическом подвижном составе и технологии его обслуживания, о холодильных складах и технологии работы грузовых фронтов холодильников.</w:t>
      </w:r>
    </w:p>
    <w:p w:rsidR="00104973" w:rsidRPr="00F44352" w:rsidRDefault="00104973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352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F44352">
        <w:rPr>
          <w:rFonts w:eastAsia="Times New Roman" w:cs="Times New Roman"/>
          <w:sz w:val="28"/>
          <w:szCs w:val="28"/>
          <w:lang w:eastAsia="ru-RU"/>
        </w:rPr>
        <w:t>:</w:t>
      </w:r>
    </w:p>
    <w:p w:rsidR="00AD65ED" w:rsidRPr="008E528C" w:rsidRDefault="00F44352" w:rsidP="00AD65ED">
      <w:pPr>
        <w:pStyle w:val="a4"/>
        <w:numPr>
          <w:ilvl w:val="0"/>
          <w:numId w:val="35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44352">
        <w:rPr>
          <w:color w:val="000000"/>
          <w:sz w:val="28"/>
          <w:szCs w:val="28"/>
        </w:rPr>
        <w:t xml:space="preserve">  </w:t>
      </w:r>
      <w:r w:rsidR="00AD65ED" w:rsidRPr="008E528C">
        <w:rPr>
          <w:sz w:val="28"/>
          <w:szCs w:val="28"/>
        </w:rPr>
        <w:t>методами проведения теплотехнического расчёта;</w:t>
      </w:r>
    </w:p>
    <w:p w:rsidR="00AD65ED" w:rsidRDefault="00AD65ED" w:rsidP="00AD65ED">
      <w:pPr>
        <w:pStyle w:val="a4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65ED">
        <w:rPr>
          <w:sz w:val="28"/>
          <w:szCs w:val="28"/>
        </w:rPr>
        <w:t xml:space="preserve">методами выбора тары и упаковки для видов скоропортящихся грузов; </w:t>
      </w:r>
    </w:p>
    <w:p w:rsidR="00F44352" w:rsidRPr="00AD65ED" w:rsidRDefault="00AD65ED" w:rsidP="00AD65ED">
      <w:pPr>
        <w:pStyle w:val="a4"/>
        <w:spacing w:after="0" w:line="24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65ED">
        <w:rPr>
          <w:sz w:val="28"/>
          <w:szCs w:val="28"/>
        </w:rPr>
        <w:t>методами выбора изотермических модулей для перевозки различных видов скоропортящихся грузов.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AD65ED" w:rsidRPr="00E7589C" w:rsidRDefault="00AD65ED" w:rsidP="00AD65E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соответствующих виду</w:t>
      </w:r>
      <w:r w:rsidRPr="00E7589C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 xml:space="preserve">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профессиональной деятельности, на который ориентирована программа специалитета:</w:t>
      </w:r>
    </w:p>
    <w:p w:rsidR="00AD65ED" w:rsidRPr="00E7589C" w:rsidRDefault="00AD65ED" w:rsidP="00AD65E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производственно-технологическая деятельность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AD65ED" w:rsidRDefault="00AD65ED" w:rsidP="00AD65ED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33211">
        <w:rPr>
          <w:rFonts w:eastAsia="Times New Roman" w:cs="Times New Roman"/>
          <w:sz w:val="28"/>
          <w:szCs w:val="28"/>
          <w:lang w:eastAsia="ru-RU"/>
        </w:rPr>
        <w:t xml:space="preserve">способностью определять оптимальные технико-технологические нормативы и параметры транспортно-логистических цепей и отдельных их звеньев с учетом множества критериев оптимальности </w:t>
      </w:r>
      <w:r>
        <w:rPr>
          <w:rFonts w:eastAsia="Times New Roman" w:cs="Times New Roman"/>
          <w:sz w:val="28"/>
          <w:szCs w:val="28"/>
          <w:lang w:eastAsia="ru-RU"/>
        </w:rPr>
        <w:t>(ПК-9).</w:t>
      </w:r>
    </w:p>
    <w:p w:rsidR="00AD65ED" w:rsidRDefault="00AD65ED" w:rsidP="00AD65ED">
      <w:pPr>
        <w:widowControl w:val="0"/>
        <w:tabs>
          <w:tab w:val="left" w:pos="0"/>
          <w:tab w:val="left" w:pos="1418"/>
        </w:tabs>
        <w:spacing w:after="0" w:line="240" w:lineRule="auto"/>
        <w:ind w:left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организационно-управленческая деятельность:</w:t>
      </w:r>
    </w:p>
    <w:p w:rsidR="00F44352" w:rsidRDefault="00AD65ED" w:rsidP="00AD65ED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E33211">
        <w:rPr>
          <w:rFonts w:eastAsia="Times New Roman" w:cs="Times New Roman"/>
          <w:sz w:val="28"/>
          <w:szCs w:val="28"/>
          <w:lang w:eastAsia="ru-RU"/>
        </w:rPr>
        <w:t xml:space="preserve">способностью к проведению технико-экономического анализа, комплексному обоснованию принимаемых решений, поиску путей оптимизации транспортных процессов, а также к оценке результатов </w:t>
      </w:r>
      <w:r>
        <w:rPr>
          <w:rFonts w:eastAsia="Times New Roman" w:cs="Times New Roman"/>
          <w:sz w:val="28"/>
          <w:szCs w:val="28"/>
          <w:lang w:eastAsia="ru-RU"/>
        </w:rPr>
        <w:t>(ПК-16).</w:t>
      </w:r>
    </w:p>
    <w:p w:rsidR="00F44352" w:rsidRPr="00E7589C" w:rsidRDefault="00F44352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F44352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D65ED" w:rsidRDefault="00AD65E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D65ED" w:rsidRDefault="00AD65E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D65ED" w:rsidRPr="00104973" w:rsidRDefault="00AD65E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77F9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AD65ED">
        <w:rPr>
          <w:rFonts w:eastAsia="Times New Roman" w:cs="Times New Roman"/>
          <w:sz w:val="28"/>
          <w:szCs w:val="28"/>
          <w:lang w:eastAsia="ru-RU"/>
        </w:rPr>
        <w:t>Хладотранспорт и основы теплотехники</w:t>
      </w:r>
      <w:r w:rsidRPr="001677F9">
        <w:rPr>
          <w:rFonts w:eastAsia="Times New Roman" w:cs="Times New Roman"/>
          <w:sz w:val="28"/>
          <w:szCs w:val="28"/>
          <w:lang w:eastAsia="ru-RU"/>
        </w:rPr>
        <w:t>» (</w:t>
      </w:r>
      <w:r>
        <w:rPr>
          <w:rFonts w:eastAsia="Times New Roman" w:cs="Times New Roman"/>
          <w:sz w:val="28"/>
          <w:szCs w:val="28"/>
          <w:lang w:eastAsia="ru-RU"/>
        </w:rPr>
        <w:t>Б1.Б.</w:t>
      </w:r>
      <w:r w:rsidR="00AD65ED">
        <w:rPr>
          <w:rFonts w:eastAsia="Times New Roman" w:cs="Times New Roman"/>
          <w:sz w:val="28"/>
          <w:szCs w:val="28"/>
          <w:lang w:eastAsia="ru-RU"/>
        </w:rPr>
        <w:t>41</w:t>
      </w:r>
      <w:r w:rsidRPr="001677F9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44352" w:rsidRP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F44352" w:rsidRPr="00104973" w:rsidTr="00F44352">
        <w:trPr>
          <w:jc w:val="center"/>
        </w:trPr>
        <w:tc>
          <w:tcPr>
            <w:tcW w:w="6091" w:type="dxa"/>
            <w:vMerge w:val="restart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F44352" w:rsidRPr="00104973" w:rsidRDefault="00F44352" w:rsidP="00F443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44352" w:rsidRPr="00104973" w:rsidTr="00F44352">
        <w:trPr>
          <w:jc w:val="center"/>
        </w:trPr>
        <w:tc>
          <w:tcPr>
            <w:tcW w:w="6091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F44352" w:rsidRPr="00F44352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</w:tr>
      <w:tr w:rsidR="00F44352" w:rsidRPr="00104973" w:rsidTr="001F555E">
        <w:trPr>
          <w:jc w:val="center"/>
        </w:trPr>
        <w:tc>
          <w:tcPr>
            <w:tcW w:w="6091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44352" w:rsidRPr="00104973" w:rsidRDefault="00F4435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44352" w:rsidRPr="00104973" w:rsidRDefault="00F4435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44352" w:rsidRPr="001F555E" w:rsidRDefault="00F44352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Default="002265BB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55E" w:rsidRDefault="001F555E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44352" w:rsidRPr="00AD65ED" w:rsidRDefault="00AD65ED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</w:t>
            </w:r>
            <w:r w:rsidR="002265BB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F44352" w:rsidRDefault="002265B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16</w:t>
            </w:r>
          </w:p>
          <w:p w:rsidR="00F44352" w:rsidRPr="00F44352" w:rsidRDefault="00F4435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F44352" w:rsidRDefault="002265B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2265B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Default="002265B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AD65ED" w:rsidRDefault="002265B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63" w:type="dxa"/>
            <w:vAlign w:val="center"/>
          </w:tcPr>
          <w:p w:rsidR="001F555E" w:rsidRPr="00F44352" w:rsidRDefault="002265B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2063" w:type="dxa"/>
            <w:vAlign w:val="center"/>
          </w:tcPr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  <w:r w:rsidR="00AD65ED">
              <w:rPr>
                <w:rFonts w:eastAsia="Times New Roman" w:cs="Times New Roman"/>
                <w:sz w:val="28"/>
                <w:szCs w:val="28"/>
                <w:lang w:eastAsia="ru-RU"/>
              </w:rPr>
              <w:t>, КР</w:t>
            </w:r>
          </w:p>
        </w:tc>
        <w:tc>
          <w:tcPr>
            <w:tcW w:w="2063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  <w:r w:rsidR="00AD65ED">
              <w:rPr>
                <w:rFonts w:eastAsia="Times New Roman" w:cs="Times New Roman"/>
                <w:sz w:val="28"/>
                <w:szCs w:val="28"/>
                <w:lang w:eastAsia="ru-RU"/>
              </w:rPr>
              <w:t>, КР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AD65ED" w:rsidRDefault="00AD65E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63" w:type="dxa"/>
            <w:vAlign w:val="center"/>
          </w:tcPr>
          <w:p w:rsidR="001F555E" w:rsidRPr="00AD65ED" w:rsidRDefault="00AD65E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очно-заочной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AD65ED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="00AD65ED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Default="002265BB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F44352" w:rsidRDefault="002265BB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16</w:t>
            </w:r>
          </w:p>
          <w:p w:rsidR="001F555E" w:rsidRDefault="002265B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16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Default="002265B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2265B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Default="002265B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1F555E" w:rsidRDefault="002265B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63" w:type="dxa"/>
            <w:vAlign w:val="center"/>
          </w:tcPr>
          <w:p w:rsidR="001F555E" w:rsidRPr="001F555E" w:rsidRDefault="002265B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F44352" w:rsidRDefault="00AD65E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2063" w:type="dxa"/>
            <w:vAlign w:val="center"/>
          </w:tcPr>
          <w:p w:rsidR="001F555E" w:rsidRPr="00F44352" w:rsidRDefault="00AD65E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  <w:r w:rsidR="00AD65ED">
              <w:rPr>
                <w:rFonts w:eastAsia="Times New Roman" w:cs="Times New Roman"/>
                <w:sz w:val="28"/>
                <w:szCs w:val="28"/>
                <w:lang w:eastAsia="ru-RU"/>
              </w:rPr>
              <w:t>, КР</w:t>
            </w:r>
          </w:p>
        </w:tc>
        <w:tc>
          <w:tcPr>
            <w:tcW w:w="2063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  <w:r w:rsidR="00AD65ED">
              <w:rPr>
                <w:rFonts w:eastAsia="Times New Roman" w:cs="Times New Roman"/>
                <w:sz w:val="28"/>
                <w:szCs w:val="28"/>
                <w:lang w:eastAsia="ru-RU"/>
              </w:rPr>
              <w:t>, КР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AD65ED" w:rsidRDefault="00AD65E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63" w:type="dxa"/>
            <w:vAlign w:val="center"/>
          </w:tcPr>
          <w:p w:rsidR="001F555E" w:rsidRPr="00AD65ED" w:rsidRDefault="00AD65E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4352" w:rsidRDefault="00F44352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D65ED" w:rsidRDefault="00AD65ED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D65ED" w:rsidRDefault="00AD65ED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D65ED" w:rsidRDefault="00AD65ED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D65ED" w:rsidRDefault="00AD65ED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D65ED" w:rsidRDefault="00AD65ED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D65ED" w:rsidRDefault="00AD65ED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4352" w:rsidRPr="00104973" w:rsidRDefault="00F44352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Для заочной формы обучения</w:t>
      </w:r>
      <w:r w:rsidR="001F555E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AD65ED" w:rsidRDefault="00AD65E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1F555E" w:rsidRDefault="00AD65E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063" w:type="dxa"/>
            <w:vAlign w:val="center"/>
          </w:tcPr>
          <w:p w:rsidR="001F555E" w:rsidRPr="001F555E" w:rsidRDefault="00AD65E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3" w:type="dxa"/>
            <w:vAlign w:val="center"/>
          </w:tcPr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306C7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</w:t>
            </w:r>
            <w:r w:rsidR="001F555E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063" w:type="dxa"/>
            <w:vAlign w:val="center"/>
          </w:tcPr>
          <w:p w:rsidR="001F555E" w:rsidRPr="001F555E" w:rsidRDefault="00306C7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</w:t>
            </w:r>
            <w:r w:rsidR="001F555E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306C7B" w:rsidRDefault="00306C7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63" w:type="dxa"/>
            <w:vAlign w:val="center"/>
          </w:tcPr>
          <w:p w:rsidR="001F555E" w:rsidRPr="00306C7B" w:rsidRDefault="00306C7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F555E" w:rsidRPr="00104973" w:rsidRDefault="001F555E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559"/>
        <w:gridCol w:w="4165"/>
      </w:tblGrid>
      <w:tr w:rsidR="00104973" w:rsidRPr="00104973" w:rsidTr="001F555E">
        <w:trPr>
          <w:jc w:val="center"/>
        </w:trPr>
        <w:tc>
          <w:tcPr>
            <w:tcW w:w="621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59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165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306C7B" w:rsidRPr="00104973" w:rsidTr="003E2DA3">
        <w:trPr>
          <w:jc w:val="center"/>
        </w:trPr>
        <w:tc>
          <w:tcPr>
            <w:tcW w:w="621" w:type="dxa"/>
            <w:vAlign w:val="center"/>
          </w:tcPr>
          <w:p w:rsidR="00306C7B" w:rsidRPr="001F555E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559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rFonts w:eastAsia="MS Mincho"/>
                <w:szCs w:val="24"/>
              </w:rPr>
              <w:t>Непрерывная холодильная цепь (НХЦ)</w:t>
            </w:r>
          </w:p>
        </w:tc>
        <w:tc>
          <w:tcPr>
            <w:tcW w:w="4165" w:type="dxa"/>
          </w:tcPr>
          <w:p w:rsidR="00306C7B" w:rsidRPr="00306C7B" w:rsidRDefault="00306C7B" w:rsidP="00306C7B">
            <w:pPr>
              <w:spacing w:after="0" w:line="240" w:lineRule="auto"/>
              <w:ind w:left="142"/>
              <w:jc w:val="both"/>
              <w:rPr>
                <w:rFonts w:eastAsia="MS Mincho"/>
                <w:szCs w:val="24"/>
              </w:rPr>
            </w:pPr>
            <w:r w:rsidRPr="00306C7B">
              <w:rPr>
                <w:rFonts w:eastAsia="MS Mincho"/>
                <w:bCs/>
                <w:szCs w:val="24"/>
              </w:rPr>
              <w:t>Понятие и структура НХЦ Особенности НХЦ Условия функционирования НХЦ Схемы функционирования НХЦ Общая характеристика железнодорожного хладотранспорта России</w:t>
            </w:r>
          </w:p>
        </w:tc>
      </w:tr>
      <w:tr w:rsidR="00306C7B" w:rsidRPr="00104973" w:rsidTr="003E2DA3">
        <w:trPr>
          <w:jc w:val="center"/>
        </w:trPr>
        <w:tc>
          <w:tcPr>
            <w:tcW w:w="621" w:type="dxa"/>
            <w:vAlign w:val="center"/>
          </w:tcPr>
          <w:p w:rsidR="00306C7B" w:rsidRPr="001F555E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559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rFonts w:eastAsia="MS Mincho"/>
                <w:bCs/>
                <w:szCs w:val="24"/>
              </w:rPr>
              <w:t>Основы сохранения качества скоропортящихся грузов</w:t>
            </w:r>
          </w:p>
        </w:tc>
        <w:tc>
          <w:tcPr>
            <w:tcW w:w="4165" w:type="dxa"/>
          </w:tcPr>
          <w:p w:rsidR="00306C7B" w:rsidRPr="00306C7B" w:rsidRDefault="00306C7B" w:rsidP="00306C7B">
            <w:pPr>
              <w:spacing w:after="0" w:line="240" w:lineRule="auto"/>
              <w:ind w:hanging="1"/>
              <w:jc w:val="both"/>
              <w:rPr>
                <w:rFonts w:eastAsia="MS Mincho"/>
                <w:szCs w:val="24"/>
              </w:rPr>
            </w:pPr>
            <w:r w:rsidRPr="00306C7B">
              <w:rPr>
                <w:rFonts w:eastAsia="MS Mincho"/>
                <w:bCs/>
                <w:szCs w:val="24"/>
              </w:rPr>
              <w:t>Природа и химический состав скоропортящихся продуктов. Физические свойства скоропортящихся продуктов. Процессы, происходящие в продуктах при хранении и перевозках. Основные виды, причины и проявления порчи продуктов.</w:t>
            </w:r>
            <w:r w:rsidRPr="00306C7B">
              <w:rPr>
                <w:rFonts w:eastAsia="MS Mincho"/>
                <w:szCs w:val="24"/>
              </w:rPr>
              <w:t xml:space="preserve"> Принципы консервирования скоропортящихся грузов. Основные и вспомогательные способы консервирования. Изменения</w:t>
            </w:r>
            <w:r w:rsidRPr="00306C7B">
              <w:rPr>
                <w:rFonts w:eastAsia="MS Mincho"/>
                <w:bCs/>
                <w:szCs w:val="24"/>
              </w:rPr>
              <w:t xml:space="preserve"> в продуктах при холодильной обработке</w:t>
            </w:r>
          </w:p>
        </w:tc>
      </w:tr>
      <w:tr w:rsidR="00306C7B" w:rsidRPr="00104973" w:rsidTr="003E2DA3">
        <w:trPr>
          <w:jc w:val="center"/>
        </w:trPr>
        <w:tc>
          <w:tcPr>
            <w:tcW w:w="621" w:type="dxa"/>
            <w:vAlign w:val="center"/>
          </w:tcPr>
          <w:p w:rsidR="00306C7B" w:rsidRPr="001F555E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559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rFonts w:eastAsia="MS Mincho"/>
                <w:bCs/>
                <w:szCs w:val="24"/>
              </w:rPr>
            </w:pPr>
            <w:r w:rsidRPr="00306C7B">
              <w:rPr>
                <w:rFonts w:eastAsia="MS Mincho"/>
                <w:szCs w:val="24"/>
              </w:rPr>
              <w:t>Условия хранения и подготовка скоропортящихся грузов к перевозкам</w:t>
            </w:r>
          </w:p>
        </w:tc>
        <w:tc>
          <w:tcPr>
            <w:tcW w:w="4165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rFonts w:eastAsia="MS Mincho"/>
                <w:bCs/>
                <w:szCs w:val="24"/>
              </w:rPr>
            </w:pPr>
            <w:r w:rsidRPr="00306C7B">
              <w:rPr>
                <w:rFonts w:eastAsia="MS Mincho"/>
                <w:szCs w:val="24"/>
              </w:rPr>
              <w:t xml:space="preserve">Основные условия хранения и направления подготовки скоропортящихся грузов к перевозкам. Подготовка и проверка грузов по качеству. Подготовка и проверка упаковки и транспортной тары. Подготовка и проверка средств пакетирования. Холодильная </w:t>
            </w:r>
            <w:r w:rsidRPr="00306C7B">
              <w:rPr>
                <w:rFonts w:eastAsia="MS Mincho"/>
                <w:szCs w:val="24"/>
              </w:rPr>
              <w:lastRenderedPageBreak/>
              <w:t>подготовка скоропортящихся грузов. Лечебная профилактика корнеплодов</w:t>
            </w:r>
          </w:p>
        </w:tc>
      </w:tr>
      <w:tr w:rsidR="00306C7B" w:rsidRPr="00104973" w:rsidTr="0085710C">
        <w:trPr>
          <w:jc w:val="center"/>
        </w:trPr>
        <w:tc>
          <w:tcPr>
            <w:tcW w:w="621" w:type="dxa"/>
            <w:vAlign w:val="center"/>
          </w:tcPr>
          <w:p w:rsidR="00306C7B" w:rsidRPr="001F555E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59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rFonts w:eastAsia="MS Mincho"/>
                <w:szCs w:val="24"/>
              </w:rPr>
              <w:t xml:space="preserve">Основы теплоэнергетики и холодильные машины </w:t>
            </w:r>
          </w:p>
        </w:tc>
        <w:tc>
          <w:tcPr>
            <w:tcW w:w="4165" w:type="dxa"/>
          </w:tcPr>
          <w:p w:rsidR="00306C7B" w:rsidRPr="00306C7B" w:rsidRDefault="00306C7B" w:rsidP="00306C7B">
            <w:pPr>
              <w:spacing w:after="0" w:line="240" w:lineRule="auto"/>
              <w:ind w:firstLine="62"/>
              <w:jc w:val="both"/>
              <w:rPr>
                <w:rFonts w:eastAsia="MS Mincho"/>
                <w:bCs/>
                <w:szCs w:val="24"/>
              </w:rPr>
            </w:pPr>
            <w:r w:rsidRPr="00306C7B">
              <w:rPr>
                <w:rFonts w:eastAsia="MS Mincho"/>
                <w:szCs w:val="24"/>
              </w:rPr>
              <w:t>Основы термодинамики.  Основы теплопереноса.</w:t>
            </w:r>
            <w:r w:rsidRPr="00306C7B">
              <w:rPr>
                <w:rFonts w:eastAsia="MS Mincho"/>
                <w:bCs/>
                <w:szCs w:val="24"/>
              </w:rPr>
              <w:t xml:space="preserve"> Способы получения искусственного холода Термодинамические основы работы холодильных машин.</w:t>
            </w:r>
            <w:r w:rsidRPr="00306C7B">
              <w:rPr>
                <w:rFonts w:eastAsia="MS Mincho"/>
                <w:szCs w:val="24"/>
              </w:rPr>
              <w:t xml:space="preserve"> Основные элементы транспортных холодильных установок Автоматизация работы холодильных установок</w:t>
            </w:r>
          </w:p>
        </w:tc>
      </w:tr>
      <w:tr w:rsidR="00306C7B" w:rsidRPr="00104973" w:rsidTr="004F67C0">
        <w:trPr>
          <w:jc w:val="center"/>
        </w:trPr>
        <w:tc>
          <w:tcPr>
            <w:tcW w:w="621" w:type="dxa"/>
            <w:vAlign w:val="center"/>
          </w:tcPr>
          <w:p w:rsidR="00306C7B" w:rsidRPr="001F555E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559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rFonts w:eastAsia="MS Mincho"/>
                <w:szCs w:val="24"/>
              </w:rPr>
            </w:pPr>
            <w:r w:rsidRPr="00306C7B">
              <w:rPr>
                <w:szCs w:val="24"/>
              </w:rPr>
              <w:t>Изотермические вагоны и контейнеры</w:t>
            </w:r>
          </w:p>
        </w:tc>
        <w:tc>
          <w:tcPr>
            <w:tcW w:w="4165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rFonts w:eastAsia="MS Mincho"/>
                <w:szCs w:val="24"/>
              </w:rPr>
            </w:pPr>
            <w:r w:rsidRPr="00306C7B">
              <w:rPr>
                <w:szCs w:val="24"/>
              </w:rPr>
              <w:t xml:space="preserve">Классификация и общая характеристика изотермических вагонов. Требования к изотермическим вагонам и теплоизоляционным материалам. </w:t>
            </w:r>
            <w:proofErr w:type="spellStart"/>
            <w:r w:rsidRPr="00306C7B">
              <w:rPr>
                <w:szCs w:val="24"/>
              </w:rPr>
              <w:t>Пятивагонная</w:t>
            </w:r>
            <w:proofErr w:type="spellEnd"/>
            <w:r w:rsidRPr="00306C7B">
              <w:rPr>
                <w:szCs w:val="24"/>
              </w:rPr>
              <w:t xml:space="preserve"> рефрижераторная секция постройки завода Дессау (</w:t>
            </w:r>
            <w:r w:rsidRPr="00306C7B">
              <w:rPr>
                <w:szCs w:val="24"/>
                <w:lang w:val="en-US"/>
              </w:rPr>
              <w:t>Z</w:t>
            </w:r>
            <w:r w:rsidRPr="00306C7B">
              <w:rPr>
                <w:szCs w:val="24"/>
              </w:rPr>
              <w:noBreakHyphen/>
            </w:r>
            <w:r w:rsidRPr="00306C7B">
              <w:rPr>
                <w:szCs w:val="24"/>
                <w:lang w:val="en-US"/>
              </w:rPr>
              <w:t>B</w:t>
            </w:r>
            <w:r w:rsidRPr="00306C7B">
              <w:rPr>
                <w:szCs w:val="24"/>
              </w:rPr>
              <w:t xml:space="preserve">5). </w:t>
            </w:r>
            <w:proofErr w:type="spellStart"/>
            <w:r w:rsidRPr="00306C7B">
              <w:rPr>
                <w:szCs w:val="24"/>
              </w:rPr>
              <w:t>Пятивагонная</w:t>
            </w:r>
            <w:proofErr w:type="spellEnd"/>
            <w:r w:rsidRPr="00306C7B">
              <w:rPr>
                <w:szCs w:val="24"/>
              </w:rPr>
              <w:t xml:space="preserve"> рефрижераторная секция постройки Брянского машиностроительного завода (БМЗ). Автономный рефрижераторный вагон со служебным помещением (АРВ</w:t>
            </w:r>
            <w:r w:rsidRPr="00306C7B">
              <w:rPr>
                <w:szCs w:val="24"/>
              </w:rPr>
              <w:noBreakHyphen/>
              <w:t xml:space="preserve">Э). Специальные рефрижераторные вагоны и секции для перевозки живой рыбы. Вагоны-ледники. Вагон, охлаждаемый жидким азотом. Вагоны-термосы. Изотермические контейнеры, трейлеры и контрейлеры. </w:t>
            </w:r>
            <w:r w:rsidRPr="00306C7B">
              <w:rPr>
                <w:rFonts w:eastAsia="MS Mincho"/>
                <w:bCs/>
                <w:szCs w:val="24"/>
              </w:rPr>
              <w:t>Техническое о</w:t>
            </w:r>
            <w:r w:rsidRPr="00306C7B">
              <w:rPr>
                <w:bCs/>
                <w:szCs w:val="24"/>
              </w:rPr>
              <w:t xml:space="preserve">бслуживание изотермических вагонов и контейнеров. </w:t>
            </w:r>
            <w:r w:rsidRPr="00306C7B">
              <w:rPr>
                <w:szCs w:val="24"/>
              </w:rPr>
              <w:t xml:space="preserve">Ветеринарно-санитарная подготовка </w:t>
            </w:r>
            <w:r w:rsidRPr="00306C7B">
              <w:rPr>
                <w:bCs/>
                <w:szCs w:val="24"/>
              </w:rPr>
              <w:t xml:space="preserve">вагонов и контейнеров. </w:t>
            </w:r>
          </w:p>
        </w:tc>
      </w:tr>
      <w:tr w:rsidR="00306C7B" w:rsidRPr="00104973" w:rsidTr="004F67C0">
        <w:trPr>
          <w:jc w:val="center"/>
        </w:trPr>
        <w:tc>
          <w:tcPr>
            <w:tcW w:w="621" w:type="dxa"/>
            <w:vAlign w:val="center"/>
          </w:tcPr>
          <w:p w:rsidR="00306C7B" w:rsidRPr="001F555E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559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szCs w:val="24"/>
              </w:rPr>
              <w:t>Холодильные склады</w:t>
            </w:r>
          </w:p>
        </w:tc>
        <w:tc>
          <w:tcPr>
            <w:tcW w:w="4165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szCs w:val="24"/>
              </w:rPr>
              <w:t xml:space="preserve">Классификация холодильных складов и грузовых фронтов. Особенности планировки и конструкция холодильного склада. Плодоовощные склады и станции предварительного охлаждения </w:t>
            </w:r>
            <w:proofErr w:type="spellStart"/>
            <w:r w:rsidRPr="00306C7B">
              <w:rPr>
                <w:szCs w:val="24"/>
              </w:rPr>
              <w:t>плодоовощей</w:t>
            </w:r>
            <w:proofErr w:type="spellEnd"/>
            <w:r w:rsidRPr="00306C7B">
              <w:rPr>
                <w:szCs w:val="24"/>
              </w:rPr>
              <w:t xml:space="preserve">. Механизация погрузочно-разгрузочных работ на грузовых фронтах холодильных складов. </w:t>
            </w:r>
            <w:r w:rsidRPr="00306C7B">
              <w:rPr>
                <w:rFonts w:eastAsia="MS Mincho"/>
                <w:szCs w:val="24"/>
              </w:rPr>
              <w:t>Особенности нормирования грузовых операций с вагонами на холодильниках.</w:t>
            </w:r>
          </w:p>
        </w:tc>
      </w:tr>
      <w:tr w:rsidR="00306C7B" w:rsidRPr="00104973" w:rsidTr="004F67C0">
        <w:trPr>
          <w:jc w:val="center"/>
        </w:trPr>
        <w:tc>
          <w:tcPr>
            <w:tcW w:w="621" w:type="dxa"/>
            <w:vAlign w:val="center"/>
          </w:tcPr>
          <w:p w:rsidR="00306C7B" w:rsidRPr="001F555E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559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rFonts w:eastAsia="MS Mincho"/>
                <w:bCs/>
                <w:szCs w:val="24"/>
              </w:rPr>
              <w:t>Условия перевозок скоропортящихся грузов в вагонах и контейнерах</w:t>
            </w:r>
          </w:p>
        </w:tc>
        <w:tc>
          <w:tcPr>
            <w:tcW w:w="4165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rFonts w:eastAsia="MS Mincho"/>
                <w:bCs/>
                <w:iCs/>
                <w:szCs w:val="24"/>
              </w:rPr>
              <w:t xml:space="preserve">Режимные параметры условий перевозок. Размещение, укладка и крепление скоропортящихся грузов в вагонах и контейнерах. </w:t>
            </w:r>
            <w:r w:rsidRPr="00306C7B">
              <w:rPr>
                <w:bCs/>
                <w:iCs/>
                <w:szCs w:val="24"/>
              </w:rPr>
              <w:t xml:space="preserve">Условия использования вагонов и контейнеров для перевозки скоропортящихся </w:t>
            </w:r>
            <w:r w:rsidRPr="00306C7B">
              <w:rPr>
                <w:bCs/>
                <w:iCs/>
                <w:szCs w:val="24"/>
              </w:rPr>
              <w:lastRenderedPageBreak/>
              <w:t>грузов. Контроль соблюдения режимных параметров условий перевозок.</w:t>
            </w:r>
          </w:p>
        </w:tc>
      </w:tr>
      <w:tr w:rsidR="00306C7B" w:rsidRPr="00104973" w:rsidTr="004F67C0">
        <w:trPr>
          <w:jc w:val="center"/>
        </w:trPr>
        <w:tc>
          <w:tcPr>
            <w:tcW w:w="621" w:type="dxa"/>
            <w:vAlign w:val="center"/>
          </w:tcPr>
          <w:p w:rsidR="00306C7B" w:rsidRPr="001F555E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59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rFonts w:eastAsia="MS Mincho"/>
                <w:bCs/>
                <w:szCs w:val="24"/>
              </w:rPr>
            </w:pPr>
            <w:r w:rsidRPr="00306C7B">
              <w:rPr>
                <w:rFonts w:eastAsia="MS Mincho"/>
                <w:bCs/>
                <w:szCs w:val="24"/>
              </w:rPr>
              <w:t>Теплотехнические расчёты изотермических вагонов и контейнеров</w:t>
            </w:r>
          </w:p>
        </w:tc>
        <w:tc>
          <w:tcPr>
            <w:tcW w:w="4165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rFonts w:eastAsia="MS Mincho"/>
                <w:bCs/>
                <w:iCs/>
                <w:szCs w:val="24"/>
              </w:rPr>
            </w:pPr>
            <w:r w:rsidRPr="00306C7B">
              <w:rPr>
                <w:rFonts w:eastAsia="MS Mincho"/>
                <w:bCs/>
                <w:iCs/>
                <w:szCs w:val="24"/>
              </w:rPr>
              <w:t xml:space="preserve">Цели, методы и надёжность расчётов. </w:t>
            </w:r>
            <w:r w:rsidRPr="00306C7B">
              <w:rPr>
                <w:rFonts w:eastAsia="MS Mincho"/>
                <w:szCs w:val="24"/>
              </w:rPr>
              <w:t>Состав теплопоступлений в гру</w:t>
            </w:r>
            <w:r w:rsidRPr="00306C7B">
              <w:rPr>
                <w:szCs w:val="24"/>
              </w:rPr>
              <w:t xml:space="preserve">зовое помещение вагона, контейнера. Определение расчётных температур воздуха и груза. </w:t>
            </w:r>
            <w:r w:rsidRPr="00306C7B">
              <w:rPr>
                <w:rFonts w:eastAsia="MS Mincho"/>
                <w:bCs/>
                <w:iCs/>
                <w:szCs w:val="24"/>
              </w:rPr>
              <w:t xml:space="preserve">Характеристика </w:t>
            </w:r>
            <w:r w:rsidRPr="00306C7B">
              <w:rPr>
                <w:szCs w:val="24"/>
              </w:rPr>
              <w:t xml:space="preserve">и основные параметры </w:t>
            </w:r>
            <w:r w:rsidRPr="00306C7B">
              <w:rPr>
                <w:rFonts w:eastAsia="MS Mincho"/>
                <w:bCs/>
                <w:iCs/>
                <w:szCs w:val="24"/>
              </w:rPr>
              <w:t xml:space="preserve">теплообменных процессов в гружёном рейсе. Расчёт мощности теплопоступлений </w:t>
            </w:r>
            <w:r w:rsidRPr="00306C7B">
              <w:rPr>
                <w:rFonts w:eastAsia="MS Mincho"/>
                <w:szCs w:val="24"/>
              </w:rPr>
              <w:t xml:space="preserve">для проектных целей. </w:t>
            </w:r>
            <w:r w:rsidRPr="00306C7B">
              <w:rPr>
                <w:rFonts w:eastAsia="MS Mincho"/>
                <w:bCs/>
                <w:iCs/>
                <w:szCs w:val="24"/>
              </w:rPr>
              <w:t xml:space="preserve">Расчёт мощности теплопоступлений </w:t>
            </w:r>
            <w:r w:rsidRPr="00306C7B">
              <w:rPr>
                <w:rFonts w:eastAsia="MS Mincho"/>
                <w:szCs w:val="24"/>
              </w:rPr>
              <w:t>при движении рефрижераторных вагонов и контейнеров в однородной климатической зоне. Определение показателей использования дизель-генераторного и холодильно-отопительного оборудования рефрижераторных вагонов и контейнеров. Особенности теплотехнического расчёта вагонов-термосов.</w:t>
            </w:r>
          </w:p>
        </w:tc>
      </w:tr>
      <w:tr w:rsidR="00306C7B" w:rsidRPr="00104973" w:rsidTr="004F67C0">
        <w:trPr>
          <w:jc w:val="center"/>
        </w:trPr>
        <w:tc>
          <w:tcPr>
            <w:tcW w:w="621" w:type="dxa"/>
            <w:vAlign w:val="center"/>
          </w:tcPr>
          <w:p w:rsidR="00306C7B" w:rsidRPr="001F555E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559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rFonts w:eastAsia="MS Mincho"/>
                <w:bCs/>
                <w:szCs w:val="24"/>
              </w:rPr>
            </w:pPr>
            <w:r w:rsidRPr="00306C7B">
              <w:rPr>
                <w:bCs/>
                <w:szCs w:val="24"/>
              </w:rPr>
              <w:t>Коммерческая эксплуатация хладотранспорта</w:t>
            </w:r>
          </w:p>
        </w:tc>
        <w:tc>
          <w:tcPr>
            <w:tcW w:w="4165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rFonts w:eastAsia="MS Mincho"/>
                <w:bCs/>
                <w:iCs/>
                <w:szCs w:val="24"/>
              </w:rPr>
            </w:pPr>
            <w:r w:rsidRPr="00306C7B">
              <w:rPr>
                <w:szCs w:val="24"/>
              </w:rPr>
              <w:t xml:space="preserve">Направления и структура перевозок скоропортящихся грузов. Сопроводительные документы, оформляемые на перевозку скоропортящихся грузов. </w:t>
            </w:r>
            <w:r w:rsidRPr="00306C7B">
              <w:rPr>
                <w:rFonts w:eastAsia="MS Mincho"/>
                <w:bCs/>
                <w:iCs/>
                <w:szCs w:val="24"/>
              </w:rPr>
              <w:t xml:space="preserve">Особенности погрузки, выгрузки и выдачи скоропортящихся грузов. </w:t>
            </w:r>
            <w:r w:rsidRPr="00306C7B">
              <w:rPr>
                <w:rFonts w:eastAsia="MS Mincho"/>
                <w:szCs w:val="24"/>
              </w:rPr>
              <w:t xml:space="preserve">Переадресовка скоропортящихся грузов. Сопровождение скоропортящихся грузов в пути следования. Перевозки скоропортящихся грузов мелкими отправками. </w:t>
            </w:r>
            <w:r w:rsidRPr="00306C7B">
              <w:rPr>
                <w:rFonts w:eastAsia="MS Mincho"/>
                <w:bCs/>
                <w:szCs w:val="24"/>
              </w:rPr>
              <w:t xml:space="preserve">Перевозки скоропортящихся грузов в смешанном и международном сообщениях. </w:t>
            </w:r>
            <w:r w:rsidRPr="00306C7B">
              <w:rPr>
                <w:rFonts w:eastAsia="MS Mincho"/>
                <w:szCs w:val="24"/>
              </w:rPr>
              <w:t xml:space="preserve">Приём скоропортящихся грузов к перевозке на нормативной основе и особых условиях. </w:t>
            </w:r>
            <w:r w:rsidRPr="00306C7B">
              <w:rPr>
                <w:rFonts w:eastAsia="MS Mincho"/>
                <w:bCs/>
                <w:iCs/>
                <w:szCs w:val="24"/>
              </w:rPr>
              <w:t xml:space="preserve">Несохранные перевозки скоропортящихся грузов и </w:t>
            </w:r>
            <w:proofErr w:type="spellStart"/>
            <w:r w:rsidRPr="00306C7B">
              <w:rPr>
                <w:rFonts w:eastAsia="MS Mincho"/>
                <w:bCs/>
                <w:iCs/>
                <w:szCs w:val="24"/>
              </w:rPr>
              <w:t>а</w:t>
            </w:r>
            <w:r w:rsidRPr="00306C7B">
              <w:rPr>
                <w:szCs w:val="24"/>
              </w:rPr>
              <w:t>ктово</w:t>
            </w:r>
            <w:proofErr w:type="spellEnd"/>
            <w:r w:rsidRPr="00306C7B">
              <w:rPr>
                <w:szCs w:val="24"/>
              </w:rPr>
              <w:t>-претензионная работа при несохранных перевозках. Вопросы маркетинга при доставке скоропортящихся грузов. Сравнительная экономическая оценка инвестиционных проектов по доставке скоропортящихся грузов.</w:t>
            </w:r>
          </w:p>
        </w:tc>
      </w:tr>
      <w:tr w:rsidR="00306C7B" w:rsidRPr="00104973" w:rsidTr="004F67C0">
        <w:trPr>
          <w:jc w:val="center"/>
        </w:trPr>
        <w:tc>
          <w:tcPr>
            <w:tcW w:w="621" w:type="dxa"/>
            <w:vAlign w:val="center"/>
          </w:tcPr>
          <w:p w:rsidR="00306C7B" w:rsidRPr="001F555E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559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306C7B">
              <w:rPr>
                <w:rFonts w:eastAsia="MS Mincho"/>
                <w:szCs w:val="24"/>
              </w:rPr>
              <w:t>Т</w:t>
            </w:r>
            <w:r w:rsidRPr="00306C7B">
              <w:rPr>
                <w:rFonts w:eastAsia="MS Mincho"/>
                <w:bCs/>
                <w:szCs w:val="24"/>
              </w:rPr>
              <w:t>ехническая эксплуатация хладотранспорта</w:t>
            </w:r>
          </w:p>
        </w:tc>
        <w:tc>
          <w:tcPr>
            <w:tcW w:w="4165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szCs w:val="24"/>
              </w:rPr>
              <w:t xml:space="preserve">Планирование перевозок скоропортящихся грузов. Факторы, влияющие на организацию </w:t>
            </w:r>
            <w:r w:rsidRPr="00306C7B">
              <w:rPr>
                <w:szCs w:val="24"/>
              </w:rPr>
              <w:lastRenderedPageBreak/>
              <w:t>вагонопотоков. Организация холодных поездов. Управление и регулирование работой изотермического подвижного состава. Техническое нормирование эксплуатационной работы с изотермическими вагонами и контейнерами.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306C7B" w:rsidRDefault="00306C7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306C7B" w:rsidRPr="00104973" w:rsidTr="00BE65B4">
        <w:trPr>
          <w:jc w:val="center"/>
        </w:trPr>
        <w:tc>
          <w:tcPr>
            <w:tcW w:w="628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rFonts w:eastAsia="MS Mincho"/>
                <w:szCs w:val="24"/>
              </w:rPr>
              <w:t>Непрерывная холодильная цепь (НХЦ)</w:t>
            </w:r>
          </w:p>
        </w:tc>
        <w:tc>
          <w:tcPr>
            <w:tcW w:w="992" w:type="dxa"/>
            <w:vAlign w:val="center"/>
          </w:tcPr>
          <w:p w:rsidR="00306C7B" w:rsidRPr="002265BB" w:rsidRDefault="002265B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06C7B" w:rsidRPr="00B97A7B" w:rsidRDefault="002265B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306C7B" w:rsidRPr="00104973" w:rsidTr="00BE65B4">
        <w:trPr>
          <w:jc w:val="center"/>
        </w:trPr>
        <w:tc>
          <w:tcPr>
            <w:tcW w:w="628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rFonts w:eastAsia="MS Mincho"/>
                <w:bCs/>
                <w:szCs w:val="24"/>
              </w:rPr>
              <w:t>Основы сохранения качества скоропортящихся грузов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306C7B" w:rsidRPr="00104973" w:rsidTr="00BE65B4">
        <w:trPr>
          <w:jc w:val="center"/>
        </w:trPr>
        <w:tc>
          <w:tcPr>
            <w:tcW w:w="628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rFonts w:eastAsia="MS Mincho"/>
                <w:bCs/>
                <w:szCs w:val="24"/>
              </w:rPr>
            </w:pPr>
            <w:r w:rsidRPr="00306C7B">
              <w:rPr>
                <w:rFonts w:eastAsia="MS Mincho"/>
                <w:szCs w:val="24"/>
              </w:rPr>
              <w:t>Условия хранения и подготовка скоропортящихся грузов к перевозкам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306C7B" w:rsidRPr="00104973" w:rsidTr="00BE65B4">
        <w:trPr>
          <w:jc w:val="center"/>
        </w:trPr>
        <w:tc>
          <w:tcPr>
            <w:tcW w:w="628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rFonts w:eastAsia="MS Mincho"/>
                <w:szCs w:val="24"/>
              </w:rPr>
              <w:t xml:space="preserve">Основы теплоэнергетики и холодильные машины 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6C7B" w:rsidRPr="002265BB" w:rsidRDefault="002265B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4</w:t>
            </w:r>
          </w:p>
        </w:tc>
      </w:tr>
      <w:tr w:rsidR="00306C7B" w:rsidRPr="00104973" w:rsidTr="00BE65B4">
        <w:trPr>
          <w:jc w:val="center"/>
        </w:trPr>
        <w:tc>
          <w:tcPr>
            <w:tcW w:w="628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rFonts w:eastAsia="MS Mincho"/>
                <w:szCs w:val="24"/>
              </w:rPr>
            </w:pPr>
            <w:r w:rsidRPr="00306C7B">
              <w:rPr>
                <w:szCs w:val="24"/>
              </w:rPr>
              <w:t>Изотермические вагоны и контейнеры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306C7B" w:rsidRPr="00104973" w:rsidTr="00BE65B4">
        <w:trPr>
          <w:jc w:val="center"/>
        </w:trPr>
        <w:tc>
          <w:tcPr>
            <w:tcW w:w="628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szCs w:val="24"/>
              </w:rPr>
              <w:t>Холодильные склады</w:t>
            </w:r>
          </w:p>
        </w:tc>
        <w:tc>
          <w:tcPr>
            <w:tcW w:w="992" w:type="dxa"/>
            <w:vAlign w:val="center"/>
          </w:tcPr>
          <w:p w:rsidR="00306C7B" w:rsidRPr="00B97A7B" w:rsidRDefault="002265B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06C7B" w:rsidRPr="00B97A7B" w:rsidRDefault="002265B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306C7B" w:rsidRPr="00104973" w:rsidTr="00BE65B4">
        <w:trPr>
          <w:jc w:val="center"/>
        </w:trPr>
        <w:tc>
          <w:tcPr>
            <w:tcW w:w="628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rFonts w:eastAsia="MS Mincho"/>
                <w:bCs/>
                <w:szCs w:val="24"/>
              </w:rPr>
              <w:t>Условия перевозок скоропортящихся грузов в вагонах и контейнерах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306C7B" w:rsidRPr="00104973" w:rsidTr="00BE65B4">
        <w:trPr>
          <w:jc w:val="center"/>
        </w:trPr>
        <w:tc>
          <w:tcPr>
            <w:tcW w:w="628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rFonts w:eastAsia="MS Mincho"/>
                <w:bCs/>
                <w:szCs w:val="24"/>
              </w:rPr>
            </w:pPr>
            <w:r w:rsidRPr="00306C7B">
              <w:rPr>
                <w:rFonts w:eastAsia="MS Mincho"/>
                <w:bCs/>
                <w:szCs w:val="24"/>
              </w:rPr>
              <w:t>Теплотехнические расчёты изотермических вагонов и контейнеров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306C7B" w:rsidRPr="00104973" w:rsidTr="00BE65B4">
        <w:trPr>
          <w:jc w:val="center"/>
        </w:trPr>
        <w:tc>
          <w:tcPr>
            <w:tcW w:w="628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896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rFonts w:eastAsia="MS Mincho"/>
                <w:bCs/>
                <w:szCs w:val="24"/>
              </w:rPr>
            </w:pPr>
            <w:r w:rsidRPr="00306C7B">
              <w:rPr>
                <w:bCs/>
                <w:szCs w:val="24"/>
              </w:rPr>
              <w:t>Коммерческая эксплуатация хладотранспорта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306C7B" w:rsidRPr="00104973" w:rsidTr="00BE65B4">
        <w:trPr>
          <w:jc w:val="center"/>
        </w:trPr>
        <w:tc>
          <w:tcPr>
            <w:tcW w:w="628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896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306C7B">
              <w:rPr>
                <w:rFonts w:eastAsia="MS Mincho"/>
                <w:szCs w:val="24"/>
              </w:rPr>
              <w:t>Т</w:t>
            </w:r>
            <w:r w:rsidRPr="00306C7B">
              <w:rPr>
                <w:rFonts w:eastAsia="MS Mincho"/>
                <w:bCs/>
                <w:szCs w:val="24"/>
              </w:rPr>
              <w:t>ехническая эксплуатация хладотранспорта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6C7B" w:rsidRPr="00B97A7B" w:rsidRDefault="002265B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B97A7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7A7B" w:rsidRPr="00B97A7B" w:rsidRDefault="002265B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B97A7B" w:rsidRPr="00B97A7B" w:rsidRDefault="002265B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B97A7B" w:rsidRPr="00B97A7B" w:rsidRDefault="00306C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2265B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очно-заочной формы обучения: </w:t>
      </w:r>
    </w:p>
    <w:p w:rsidR="00306C7B" w:rsidRPr="00104973" w:rsidRDefault="00306C7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2265BB" w:rsidRPr="00104973" w:rsidTr="00CC0E31">
        <w:trPr>
          <w:jc w:val="center"/>
        </w:trPr>
        <w:tc>
          <w:tcPr>
            <w:tcW w:w="628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2265BB" w:rsidRPr="00306C7B" w:rsidRDefault="002265BB" w:rsidP="002265B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rFonts w:eastAsia="MS Mincho"/>
                <w:szCs w:val="24"/>
              </w:rPr>
              <w:t>Непрерывная холодильная цепь (НХЦ)</w:t>
            </w:r>
          </w:p>
        </w:tc>
        <w:tc>
          <w:tcPr>
            <w:tcW w:w="992" w:type="dxa"/>
            <w:vAlign w:val="center"/>
          </w:tcPr>
          <w:p w:rsidR="002265BB" w:rsidRPr="002265B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2265BB" w:rsidRPr="00104973" w:rsidTr="00CC0E31">
        <w:trPr>
          <w:jc w:val="center"/>
        </w:trPr>
        <w:tc>
          <w:tcPr>
            <w:tcW w:w="628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2265BB" w:rsidRPr="00306C7B" w:rsidRDefault="002265BB" w:rsidP="002265B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rFonts w:eastAsia="MS Mincho"/>
                <w:bCs/>
                <w:szCs w:val="24"/>
              </w:rPr>
              <w:t>Основы сохранения качества скоропортящихся грузов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2265BB" w:rsidRPr="00104973" w:rsidTr="00CC0E31">
        <w:trPr>
          <w:jc w:val="center"/>
        </w:trPr>
        <w:tc>
          <w:tcPr>
            <w:tcW w:w="628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2265BB" w:rsidRPr="00306C7B" w:rsidRDefault="002265BB" w:rsidP="002265BB">
            <w:pPr>
              <w:spacing w:after="0" w:line="240" w:lineRule="auto"/>
              <w:jc w:val="both"/>
              <w:rPr>
                <w:rFonts w:eastAsia="MS Mincho"/>
                <w:bCs/>
                <w:szCs w:val="24"/>
              </w:rPr>
            </w:pPr>
            <w:r w:rsidRPr="00306C7B">
              <w:rPr>
                <w:rFonts w:eastAsia="MS Mincho"/>
                <w:szCs w:val="24"/>
              </w:rPr>
              <w:t>Условия хранения и подготовка скоропортящихся грузов к перевозкам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2265BB" w:rsidRPr="00104973" w:rsidTr="00CC0E31">
        <w:trPr>
          <w:jc w:val="center"/>
        </w:trPr>
        <w:tc>
          <w:tcPr>
            <w:tcW w:w="628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2265BB" w:rsidRPr="00306C7B" w:rsidRDefault="002265BB" w:rsidP="002265B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rFonts w:eastAsia="MS Mincho"/>
                <w:szCs w:val="24"/>
              </w:rPr>
              <w:t xml:space="preserve">Основы теплоэнергетики и холодильные машины 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265BB" w:rsidRPr="002265B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4</w:t>
            </w:r>
          </w:p>
        </w:tc>
      </w:tr>
      <w:tr w:rsidR="002265BB" w:rsidRPr="00104973" w:rsidTr="00CC0E31">
        <w:trPr>
          <w:jc w:val="center"/>
        </w:trPr>
        <w:tc>
          <w:tcPr>
            <w:tcW w:w="628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2265BB" w:rsidRPr="00306C7B" w:rsidRDefault="002265BB" w:rsidP="002265BB">
            <w:pPr>
              <w:spacing w:after="0" w:line="240" w:lineRule="auto"/>
              <w:jc w:val="both"/>
              <w:rPr>
                <w:rFonts w:eastAsia="MS Mincho"/>
                <w:szCs w:val="24"/>
              </w:rPr>
            </w:pPr>
            <w:r w:rsidRPr="00306C7B">
              <w:rPr>
                <w:szCs w:val="24"/>
              </w:rPr>
              <w:t>Изотермические вагоны и контейнеры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2265BB" w:rsidRPr="00104973" w:rsidTr="00CC0E31">
        <w:trPr>
          <w:jc w:val="center"/>
        </w:trPr>
        <w:tc>
          <w:tcPr>
            <w:tcW w:w="628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2265BB" w:rsidRPr="00306C7B" w:rsidRDefault="002265BB" w:rsidP="002265B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szCs w:val="24"/>
              </w:rPr>
              <w:t>Холодильные склады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2265BB" w:rsidRPr="00104973" w:rsidTr="00CC0E31">
        <w:trPr>
          <w:jc w:val="center"/>
        </w:trPr>
        <w:tc>
          <w:tcPr>
            <w:tcW w:w="628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2265BB" w:rsidRPr="00306C7B" w:rsidRDefault="002265BB" w:rsidP="002265B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rFonts w:eastAsia="MS Mincho"/>
                <w:bCs/>
                <w:szCs w:val="24"/>
              </w:rPr>
              <w:t>Условия перевозок скоропортящихся грузов в вагонах и контейнерах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2265BB" w:rsidRPr="00104973" w:rsidTr="00CC0E31">
        <w:trPr>
          <w:jc w:val="center"/>
        </w:trPr>
        <w:tc>
          <w:tcPr>
            <w:tcW w:w="628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2265BB" w:rsidRPr="00306C7B" w:rsidRDefault="002265BB" w:rsidP="002265BB">
            <w:pPr>
              <w:spacing w:after="0" w:line="240" w:lineRule="auto"/>
              <w:jc w:val="both"/>
              <w:rPr>
                <w:rFonts w:eastAsia="MS Mincho"/>
                <w:bCs/>
                <w:szCs w:val="24"/>
              </w:rPr>
            </w:pPr>
            <w:r w:rsidRPr="00306C7B">
              <w:rPr>
                <w:rFonts w:eastAsia="MS Mincho"/>
                <w:bCs/>
                <w:szCs w:val="24"/>
              </w:rPr>
              <w:t>Теплотехнические расчёты изотермических вагонов и контейнеров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2265BB" w:rsidRPr="00104973" w:rsidTr="00CC0E31">
        <w:trPr>
          <w:jc w:val="center"/>
        </w:trPr>
        <w:tc>
          <w:tcPr>
            <w:tcW w:w="628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96" w:type="dxa"/>
          </w:tcPr>
          <w:p w:rsidR="002265BB" w:rsidRPr="00306C7B" w:rsidRDefault="002265BB" w:rsidP="002265BB">
            <w:pPr>
              <w:spacing w:after="0" w:line="240" w:lineRule="auto"/>
              <w:jc w:val="both"/>
              <w:rPr>
                <w:rFonts w:eastAsia="MS Mincho"/>
                <w:bCs/>
                <w:szCs w:val="24"/>
              </w:rPr>
            </w:pPr>
            <w:r w:rsidRPr="00306C7B">
              <w:rPr>
                <w:bCs/>
                <w:szCs w:val="24"/>
              </w:rPr>
              <w:t>Коммерческая эксплуатация хладотранспорта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2265BB" w:rsidRPr="00104973" w:rsidTr="00CC0E31">
        <w:trPr>
          <w:jc w:val="center"/>
        </w:trPr>
        <w:tc>
          <w:tcPr>
            <w:tcW w:w="628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896" w:type="dxa"/>
          </w:tcPr>
          <w:p w:rsidR="002265BB" w:rsidRPr="00306C7B" w:rsidRDefault="002265BB" w:rsidP="002265BB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306C7B">
              <w:rPr>
                <w:rFonts w:eastAsia="MS Mincho"/>
                <w:szCs w:val="24"/>
              </w:rPr>
              <w:t>Т</w:t>
            </w:r>
            <w:r w:rsidRPr="00306C7B">
              <w:rPr>
                <w:rFonts w:eastAsia="MS Mincho"/>
                <w:bCs/>
                <w:szCs w:val="24"/>
              </w:rPr>
              <w:t>ехническая эксплуатация хладотранспорта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265B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2265B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265BB" w:rsidRPr="00B97A7B" w:rsidRDefault="002265BB" w:rsidP="002265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97A7B" w:rsidRDefault="00B97A7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306C7B" w:rsidRPr="00104973" w:rsidTr="00CA1C77">
        <w:trPr>
          <w:jc w:val="center"/>
        </w:trPr>
        <w:tc>
          <w:tcPr>
            <w:tcW w:w="628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rFonts w:eastAsia="MS Mincho"/>
                <w:szCs w:val="24"/>
              </w:rPr>
              <w:t>Непрерывная холодильная цепь (НХЦ)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306C7B" w:rsidRPr="00104973" w:rsidTr="00CA1C77">
        <w:trPr>
          <w:jc w:val="center"/>
        </w:trPr>
        <w:tc>
          <w:tcPr>
            <w:tcW w:w="628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rFonts w:eastAsia="MS Mincho"/>
                <w:bCs/>
                <w:szCs w:val="24"/>
              </w:rPr>
              <w:t>Основы сохранения качества скоропортящихся грузов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306C7B" w:rsidRPr="00104973" w:rsidTr="00CA1C77">
        <w:trPr>
          <w:jc w:val="center"/>
        </w:trPr>
        <w:tc>
          <w:tcPr>
            <w:tcW w:w="628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rFonts w:eastAsia="MS Mincho"/>
                <w:bCs/>
                <w:szCs w:val="24"/>
              </w:rPr>
            </w:pPr>
            <w:r w:rsidRPr="00306C7B">
              <w:rPr>
                <w:rFonts w:eastAsia="MS Mincho"/>
                <w:szCs w:val="24"/>
              </w:rPr>
              <w:t>Условия хранения и подготовка скоропортящихся грузов к перевозкам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306C7B" w:rsidRPr="00104973" w:rsidTr="00CA1C77">
        <w:trPr>
          <w:jc w:val="center"/>
        </w:trPr>
        <w:tc>
          <w:tcPr>
            <w:tcW w:w="628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rFonts w:eastAsia="MS Mincho"/>
                <w:szCs w:val="24"/>
              </w:rPr>
              <w:t xml:space="preserve">Основы теплоэнергетики и холодильные машины 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306C7B" w:rsidRPr="00104973" w:rsidTr="00CA1C77">
        <w:trPr>
          <w:jc w:val="center"/>
        </w:trPr>
        <w:tc>
          <w:tcPr>
            <w:tcW w:w="628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rFonts w:eastAsia="MS Mincho"/>
                <w:szCs w:val="24"/>
              </w:rPr>
            </w:pPr>
            <w:r w:rsidRPr="00306C7B">
              <w:rPr>
                <w:szCs w:val="24"/>
              </w:rPr>
              <w:t>Изотермические вагоны и контейнеры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306C7B" w:rsidRPr="00104973" w:rsidTr="00CA1C77">
        <w:trPr>
          <w:jc w:val="center"/>
        </w:trPr>
        <w:tc>
          <w:tcPr>
            <w:tcW w:w="628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szCs w:val="24"/>
              </w:rPr>
              <w:t>Холодильные склады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306C7B" w:rsidRPr="00104973" w:rsidTr="00CA1C77">
        <w:trPr>
          <w:jc w:val="center"/>
        </w:trPr>
        <w:tc>
          <w:tcPr>
            <w:tcW w:w="628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rFonts w:eastAsia="MS Mincho"/>
                <w:bCs/>
                <w:szCs w:val="24"/>
              </w:rPr>
              <w:t>Условия перевозок скоропортящихся грузов в вагонах и контейнерах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306C7B" w:rsidRPr="00104973" w:rsidTr="00CA1C77">
        <w:trPr>
          <w:jc w:val="center"/>
        </w:trPr>
        <w:tc>
          <w:tcPr>
            <w:tcW w:w="628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rFonts w:eastAsia="MS Mincho"/>
                <w:bCs/>
                <w:szCs w:val="24"/>
              </w:rPr>
            </w:pPr>
            <w:r w:rsidRPr="00306C7B">
              <w:rPr>
                <w:rFonts w:eastAsia="MS Mincho"/>
                <w:bCs/>
                <w:szCs w:val="24"/>
              </w:rPr>
              <w:t>Теплотехнические расчёты изотермических вагонов и контейнеров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306C7B" w:rsidRPr="00104973" w:rsidTr="00CA1C77">
        <w:trPr>
          <w:jc w:val="center"/>
        </w:trPr>
        <w:tc>
          <w:tcPr>
            <w:tcW w:w="628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896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rFonts w:eastAsia="MS Mincho"/>
                <w:bCs/>
                <w:szCs w:val="24"/>
              </w:rPr>
            </w:pPr>
            <w:r w:rsidRPr="00306C7B">
              <w:rPr>
                <w:bCs/>
                <w:szCs w:val="24"/>
              </w:rPr>
              <w:t>Коммерческая эксплуатация хладотранспорта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306C7B" w:rsidRPr="00104973" w:rsidTr="00CA1C77">
        <w:trPr>
          <w:jc w:val="center"/>
        </w:trPr>
        <w:tc>
          <w:tcPr>
            <w:tcW w:w="628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896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306C7B">
              <w:rPr>
                <w:rFonts w:eastAsia="MS Mincho"/>
                <w:szCs w:val="24"/>
              </w:rPr>
              <w:t>Т</w:t>
            </w:r>
            <w:r w:rsidRPr="00306C7B">
              <w:rPr>
                <w:rFonts w:eastAsia="MS Mincho"/>
                <w:bCs/>
                <w:szCs w:val="24"/>
              </w:rPr>
              <w:t>ехническая эксплуатация хладотранспорта</w:t>
            </w:r>
          </w:p>
        </w:tc>
        <w:tc>
          <w:tcPr>
            <w:tcW w:w="992" w:type="dxa"/>
            <w:vAlign w:val="center"/>
          </w:tcPr>
          <w:p w:rsidR="00306C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306C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6C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B97A7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7A7B" w:rsidRPr="00B97A7B" w:rsidRDefault="00306C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B97A7B" w:rsidRPr="00B97A7B" w:rsidRDefault="00306C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B97A7B" w:rsidRPr="00B97A7B" w:rsidRDefault="00306C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306C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83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"/>
        <w:gridCol w:w="4808"/>
        <w:gridCol w:w="3891"/>
      </w:tblGrid>
      <w:tr w:rsidR="00104973" w:rsidRPr="00104973" w:rsidTr="00104973">
        <w:trPr>
          <w:jc w:val="center"/>
        </w:trPr>
        <w:tc>
          <w:tcPr>
            <w:tcW w:w="653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7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306C7B" w:rsidRPr="00104973" w:rsidTr="0008179F">
        <w:trPr>
          <w:jc w:val="center"/>
        </w:trPr>
        <w:tc>
          <w:tcPr>
            <w:tcW w:w="653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71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rFonts w:eastAsia="MS Mincho"/>
                <w:szCs w:val="24"/>
              </w:rPr>
              <w:t>Непрерывная холодильная цепь (НХЦ)</w:t>
            </w:r>
          </w:p>
        </w:tc>
        <w:tc>
          <w:tcPr>
            <w:tcW w:w="3827" w:type="dxa"/>
            <w:vMerge w:val="restart"/>
            <w:vAlign w:val="center"/>
          </w:tcPr>
          <w:p w:rsidR="00306C7B" w:rsidRPr="00306C7B" w:rsidRDefault="00306C7B" w:rsidP="00306C7B">
            <w:pPr>
              <w:pStyle w:val="HTML"/>
              <w:numPr>
                <w:ilvl w:val="0"/>
                <w:numId w:val="36"/>
              </w:numPr>
              <w:ind w:left="0" w:firstLine="567"/>
              <w:jc w:val="both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Приём скоропортящихся грузов к перевозке по железным </w:t>
            </w:r>
            <w:proofErr w:type="gramStart"/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дорогам :</w:t>
            </w:r>
            <w:proofErr w:type="gramEnd"/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метод. указания / Сост. В. В. Ефимов, Н. А. Слободчиков. – СПб</w:t>
            </w:r>
            <w:proofErr w:type="gramStart"/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. :</w:t>
            </w:r>
            <w:proofErr w:type="gramEnd"/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ФГБОУ ВПО ПГУПС, 2014. – 24 с.</w:t>
            </w:r>
          </w:p>
          <w:p w:rsidR="00306C7B" w:rsidRPr="00306C7B" w:rsidRDefault="00306C7B" w:rsidP="00306C7B">
            <w:pPr>
              <w:pStyle w:val="HTML"/>
              <w:numPr>
                <w:ilvl w:val="0"/>
                <w:numId w:val="36"/>
              </w:numPr>
              <w:ind w:left="0" w:firstLine="567"/>
              <w:jc w:val="both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Размещение и крепление транспортных пакетов в изотермических </w:t>
            </w:r>
            <w:proofErr w:type="gramStart"/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вагонах :</w:t>
            </w:r>
            <w:proofErr w:type="gramEnd"/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метод. указания / Сост. В. В. Ефимов, Н. А. Слободчиков. – СПб</w:t>
            </w:r>
            <w:proofErr w:type="gramStart"/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. :</w:t>
            </w:r>
            <w:proofErr w:type="gramEnd"/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ФГБОУ ВПО ПГУПС, 2014. – 13 с.</w:t>
            </w:r>
          </w:p>
          <w:p w:rsidR="00306C7B" w:rsidRPr="00306C7B" w:rsidRDefault="00306C7B" w:rsidP="00306C7B">
            <w:pPr>
              <w:pStyle w:val="HTML"/>
              <w:numPr>
                <w:ilvl w:val="0"/>
                <w:numId w:val="36"/>
              </w:numPr>
              <w:ind w:left="0" w:firstLine="567"/>
              <w:jc w:val="both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Определение показателей использования изотермических </w:t>
            </w:r>
            <w:proofErr w:type="gramStart"/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вагонов :</w:t>
            </w:r>
            <w:proofErr w:type="gramEnd"/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метод. указания / Сост. В. В. Ефимов, Н. А. Слободчиков. – СПб</w:t>
            </w:r>
            <w:proofErr w:type="gramStart"/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. :</w:t>
            </w:r>
            <w:proofErr w:type="gramEnd"/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ФГБОУ ВПО ПГУПС. – 2014. – 16 с.</w:t>
            </w:r>
          </w:p>
          <w:p w:rsidR="00306C7B" w:rsidRPr="00306C7B" w:rsidRDefault="00306C7B" w:rsidP="00306C7B">
            <w:pPr>
              <w:pStyle w:val="HTML"/>
              <w:numPr>
                <w:ilvl w:val="0"/>
                <w:numId w:val="36"/>
              </w:numPr>
              <w:ind w:left="0" w:firstLine="567"/>
              <w:jc w:val="both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lastRenderedPageBreak/>
              <w:t xml:space="preserve">Особенности нормирования грузовых операций с вагонами на </w:t>
            </w:r>
            <w:proofErr w:type="gramStart"/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холодильниках :</w:t>
            </w:r>
            <w:proofErr w:type="gramEnd"/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метод. указания / Сост. В. В. Ефимов, Н. А. Слободчиков. – СПб</w:t>
            </w:r>
            <w:proofErr w:type="gramStart"/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. :</w:t>
            </w:r>
            <w:proofErr w:type="gramEnd"/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ФГБОУ ВПО ПГУПС, 2014. – 16 с.</w:t>
            </w:r>
          </w:p>
          <w:p w:rsidR="00306C7B" w:rsidRPr="00306C7B" w:rsidRDefault="00306C7B" w:rsidP="00306C7B">
            <w:pPr>
              <w:pStyle w:val="HTML"/>
              <w:numPr>
                <w:ilvl w:val="0"/>
                <w:numId w:val="36"/>
              </w:numPr>
              <w:ind w:left="0" w:firstLine="5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 В. В. Ефимов. </w:t>
            </w:r>
            <w:r w:rsidRPr="00306C7B">
              <w:rPr>
                <w:rFonts w:ascii="Times New Roman" w:eastAsia="MS Mincho" w:hAnsi="Times New Roman"/>
                <w:bCs/>
                <w:sz w:val="24"/>
                <w:szCs w:val="24"/>
                <w:lang w:val="ru-RU"/>
              </w:rPr>
              <w:t>Требования к оформлению курсовых и дипломных проектов</w:t>
            </w:r>
            <w:r w:rsidRPr="00306C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[Текст</w:t>
            </w:r>
            <w:proofErr w:type="gramStart"/>
            <w:r w:rsidRPr="00306C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:</w:t>
            </w:r>
            <w:proofErr w:type="gramEnd"/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учебно-метод. пособие </w:t>
            </w:r>
            <w:r w:rsidRPr="00306C7B">
              <w:rPr>
                <w:rFonts w:ascii="Times New Roman" w:hAnsi="Times New Roman"/>
                <w:sz w:val="24"/>
                <w:szCs w:val="24"/>
                <w:lang w:val="ru-RU"/>
              </w:rPr>
              <w:t>/ В. В. Ефимов</w:t>
            </w:r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. – СПб</w:t>
            </w:r>
            <w:proofErr w:type="gramStart"/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. :</w:t>
            </w:r>
            <w:proofErr w:type="gramEnd"/>
            <w:r w:rsidRPr="00306C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ПГУПС, 2010.– 46 с.</w:t>
            </w:r>
          </w:p>
          <w:p w:rsidR="00306C7B" w:rsidRPr="00104973" w:rsidRDefault="00306C7B" w:rsidP="00306C7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306C7B">
              <w:rPr>
                <w:rFonts w:eastAsia="MS Mincho"/>
                <w:szCs w:val="24"/>
              </w:rPr>
              <w:t>Ефимов, Владимир Викторович.  Сравнительная оценка экономической эффективности различных вариантов доставки грузов [Текст</w:t>
            </w:r>
            <w:proofErr w:type="gramStart"/>
            <w:r w:rsidRPr="00306C7B">
              <w:rPr>
                <w:rFonts w:eastAsia="MS Mincho"/>
                <w:szCs w:val="24"/>
              </w:rPr>
              <w:t>] :</w:t>
            </w:r>
            <w:proofErr w:type="gramEnd"/>
            <w:r w:rsidRPr="00306C7B">
              <w:rPr>
                <w:rFonts w:eastAsia="MS Mincho"/>
                <w:szCs w:val="24"/>
              </w:rPr>
              <w:t xml:space="preserve"> учебно-методическое пособие / В. В. Ефимов, Н. Г. Кобозева, А. И. Гончаров. - 2-е изд., </w:t>
            </w:r>
            <w:proofErr w:type="spellStart"/>
            <w:r w:rsidRPr="00306C7B">
              <w:rPr>
                <w:rFonts w:eastAsia="MS Mincho"/>
                <w:szCs w:val="24"/>
              </w:rPr>
              <w:t>перераб</w:t>
            </w:r>
            <w:proofErr w:type="spellEnd"/>
            <w:r w:rsidRPr="00306C7B">
              <w:rPr>
                <w:rFonts w:eastAsia="MS Mincho"/>
                <w:szCs w:val="24"/>
              </w:rPr>
              <w:t>. - Санкт-</w:t>
            </w:r>
            <w:proofErr w:type="gramStart"/>
            <w:r w:rsidRPr="00306C7B">
              <w:rPr>
                <w:rFonts w:eastAsia="MS Mincho"/>
                <w:szCs w:val="24"/>
              </w:rPr>
              <w:t>Петербург :</w:t>
            </w:r>
            <w:proofErr w:type="gramEnd"/>
            <w:r w:rsidRPr="00306C7B">
              <w:rPr>
                <w:rFonts w:eastAsia="MS Mincho"/>
                <w:szCs w:val="24"/>
              </w:rPr>
              <w:t xml:space="preserve"> ПГУПС, 2012.</w:t>
            </w:r>
            <w:r w:rsidRPr="00A26324">
              <w:rPr>
                <w:rFonts w:eastAsia="MS Mincho"/>
                <w:sz w:val="28"/>
                <w:szCs w:val="28"/>
              </w:rPr>
              <w:t> </w:t>
            </w:r>
          </w:p>
        </w:tc>
      </w:tr>
      <w:tr w:rsidR="00306C7B" w:rsidRPr="00104973" w:rsidTr="0008179F">
        <w:trPr>
          <w:jc w:val="center"/>
        </w:trPr>
        <w:tc>
          <w:tcPr>
            <w:tcW w:w="653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71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rFonts w:eastAsia="MS Mincho"/>
                <w:bCs/>
                <w:szCs w:val="24"/>
              </w:rPr>
              <w:t>Основы сохранения качества скоропортящихся грузов</w:t>
            </w:r>
          </w:p>
        </w:tc>
        <w:tc>
          <w:tcPr>
            <w:tcW w:w="3827" w:type="dxa"/>
            <w:vMerge/>
            <w:vAlign w:val="center"/>
          </w:tcPr>
          <w:p w:rsidR="00306C7B" w:rsidRPr="00104973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06C7B" w:rsidRPr="00104973" w:rsidTr="0008179F">
        <w:trPr>
          <w:jc w:val="center"/>
        </w:trPr>
        <w:tc>
          <w:tcPr>
            <w:tcW w:w="653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71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rFonts w:eastAsia="MS Mincho"/>
                <w:bCs/>
                <w:szCs w:val="24"/>
              </w:rPr>
            </w:pPr>
            <w:r w:rsidRPr="00306C7B">
              <w:rPr>
                <w:rFonts w:eastAsia="MS Mincho"/>
                <w:szCs w:val="24"/>
              </w:rPr>
              <w:t>Условия хранения и подготовка скоропортящихся грузов к перевозкам</w:t>
            </w:r>
          </w:p>
        </w:tc>
        <w:tc>
          <w:tcPr>
            <w:tcW w:w="3827" w:type="dxa"/>
            <w:vMerge/>
            <w:vAlign w:val="center"/>
          </w:tcPr>
          <w:p w:rsidR="00306C7B" w:rsidRPr="00104973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06C7B" w:rsidRPr="00104973" w:rsidTr="0008179F">
        <w:trPr>
          <w:jc w:val="center"/>
        </w:trPr>
        <w:tc>
          <w:tcPr>
            <w:tcW w:w="653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71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rFonts w:eastAsia="MS Mincho"/>
                <w:szCs w:val="24"/>
              </w:rPr>
              <w:t xml:space="preserve">Основы теплоэнергетики и холодильные машины </w:t>
            </w:r>
          </w:p>
        </w:tc>
        <w:tc>
          <w:tcPr>
            <w:tcW w:w="3827" w:type="dxa"/>
            <w:vMerge/>
            <w:vAlign w:val="center"/>
          </w:tcPr>
          <w:p w:rsidR="00306C7B" w:rsidRPr="00104973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06C7B" w:rsidRPr="00104973" w:rsidTr="0008179F">
        <w:trPr>
          <w:jc w:val="center"/>
        </w:trPr>
        <w:tc>
          <w:tcPr>
            <w:tcW w:w="653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71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rFonts w:eastAsia="MS Mincho"/>
                <w:szCs w:val="24"/>
              </w:rPr>
            </w:pPr>
            <w:r w:rsidRPr="00306C7B">
              <w:rPr>
                <w:szCs w:val="24"/>
              </w:rPr>
              <w:t>Изотермические вагоны и контейнеры</w:t>
            </w:r>
          </w:p>
        </w:tc>
        <w:tc>
          <w:tcPr>
            <w:tcW w:w="3827" w:type="dxa"/>
            <w:vMerge/>
            <w:vAlign w:val="center"/>
          </w:tcPr>
          <w:p w:rsidR="00306C7B" w:rsidRPr="00104973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06C7B" w:rsidRPr="00104973" w:rsidTr="0008179F">
        <w:trPr>
          <w:jc w:val="center"/>
        </w:trPr>
        <w:tc>
          <w:tcPr>
            <w:tcW w:w="653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71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szCs w:val="24"/>
              </w:rPr>
              <w:t>Холодильные склады</w:t>
            </w:r>
          </w:p>
        </w:tc>
        <w:tc>
          <w:tcPr>
            <w:tcW w:w="3827" w:type="dxa"/>
            <w:vMerge/>
            <w:vAlign w:val="center"/>
          </w:tcPr>
          <w:p w:rsidR="00306C7B" w:rsidRPr="00104973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06C7B" w:rsidRPr="00104973" w:rsidTr="0008179F">
        <w:trPr>
          <w:jc w:val="center"/>
        </w:trPr>
        <w:tc>
          <w:tcPr>
            <w:tcW w:w="653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71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szCs w:val="24"/>
              </w:rPr>
            </w:pPr>
            <w:r w:rsidRPr="00306C7B">
              <w:rPr>
                <w:rFonts w:eastAsia="MS Mincho"/>
                <w:bCs/>
                <w:szCs w:val="24"/>
              </w:rPr>
              <w:t>Условия перевозок скоропортящихся грузов в вагонах и контейнерах</w:t>
            </w:r>
          </w:p>
        </w:tc>
        <w:tc>
          <w:tcPr>
            <w:tcW w:w="3827" w:type="dxa"/>
            <w:vMerge/>
            <w:vAlign w:val="center"/>
          </w:tcPr>
          <w:p w:rsidR="00306C7B" w:rsidRPr="00104973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06C7B" w:rsidRPr="00104973" w:rsidTr="0008179F">
        <w:trPr>
          <w:jc w:val="center"/>
        </w:trPr>
        <w:tc>
          <w:tcPr>
            <w:tcW w:w="653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71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rFonts w:eastAsia="MS Mincho"/>
                <w:bCs/>
                <w:szCs w:val="24"/>
              </w:rPr>
            </w:pPr>
            <w:r w:rsidRPr="00306C7B">
              <w:rPr>
                <w:rFonts w:eastAsia="MS Mincho"/>
                <w:bCs/>
                <w:szCs w:val="24"/>
              </w:rPr>
              <w:t>Теплотехнические расчёты изотермических вагонов и контейнеров</w:t>
            </w:r>
          </w:p>
        </w:tc>
        <w:tc>
          <w:tcPr>
            <w:tcW w:w="3827" w:type="dxa"/>
            <w:vMerge/>
            <w:vAlign w:val="center"/>
          </w:tcPr>
          <w:p w:rsidR="00306C7B" w:rsidRPr="00104973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06C7B" w:rsidRPr="00104973" w:rsidTr="0008179F">
        <w:trPr>
          <w:jc w:val="center"/>
        </w:trPr>
        <w:tc>
          <w:tcPr>
            <w:tcW w:w="653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871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rFonts w:eastAsia="MS Mincho"/>
                <w:bCs/>
                <w:szCs w:val="24"/>
              </w:rPr>
            </w:pPr>
            <w:r w:rsidRPr="00306C7B">
              <w:rPr>
                <w:bCs/>
                <w:szCs w:val="24"/>
              </w:rPr>
              <w:t>Коммерческая эксплуатация хладотранспорта</w:t>
            </w:r>
          </w:p>
        </w:tc>
        <w:tc>
          <w:tcPr>
            <w:tcW w:w="3827" w:type="dxa"/>
            <w:vMerge/>
            <w:vAlign w:val="center"/>
          </w:tcPr>
          <w:p w:rsidR="00306C7B" w:rsidRPr="00104973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06C7B" w:rsidRPr="00104973" w:rsidTr="0008179F">
        <w:trPr>
          <w:jc w:val="center"/>
        </w:trPr>
        <w:tc>
          <w:tcPr>
            <w:tcW w:w="653" w:type="dxa"/>
            <w:vAlign w:val="center"/>
          </w:tcPr>
          <w:p w:rsidR="00306C7B" w:rsidRPr="00B97A7B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871" w:type="dxa"/>
          </w:tcPr>
          <w:p w:rsidR="00306C7B" w:rsidRPr="00306C7B" w:rsidRDefault="00306C7B" w:rsidP="00306C7B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306C7B">
              <w:rPr>
                <w:rFonts w:eastAsia="MS Mincho"/>
                <w:szCs w:val="24"/>
              </w:rPr>
              <w:t>Т</w:t>
            </w:r>
            <w:r w:rsidRPr="00306C7B">
              <w:rPr>
                <w:rFonts w:eastAsia="MS Mincho"/>
                <w:bCs/>
                <w:szCs w:val="24"/>
              </w:rPr>
              <w:t>ехническая эксплуатация хладотранспорта</w:t>
            </w:r>
          </w:p>
        </w:tc>
        <w:tc>
          <w:tcPr>
            <w:tcW w:w="3827" w:type="dxa"/>
            <w:vMerge/>
            <w:vAlign w:val="center"/>
          </w:tcPr>
          <w:p w:rsidR="00306C7B" w:rsidRPr="00104973" w:rsidRDefault="00306C7B" w:rsidP="00306C7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6A1F8A" w:rsidRPr="00104973" w:rsidRDefault="006A1F8A" w:rsidP="006A1F8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6A1F8A" w:rsidRPr="0044122A" w:rsidRDefault="006A1F8A" w:rsidP="006A1F8A">
      <w:pPr>
        <w:pStyle w:val="HTML"/>
        <w:numPr>
          <w:ilvl w:val="0"/>
          <w:numId w:val="37"/>
        </w:numPr>
        <w:ind w:left="0" w:firstLine="851"/>
        <w:jc w:val="both"/>
        <w:rPr>
          <w:rFonts w:ascii="Times New Roman" w:eastAsia="MS Mincho" w:hAnsi="Times New Roman"/>
          <w:sz w:val="28"/>
          <w:szCs w:val="28"/>
        </w:rPr>
      </w:pPr>
      <w:r w:rsidRPr="0044122A">
        <w:rPr>
          <w:rFonts w:ascii="Times New Roman" w:eastAsia="MS Mincho" w:hAnsi="Times New Roman"/>
          <w:sz w:val="28"/>
          <w:szCs w:val="28"/>
        </w:rPr>
        <w:t>Приём скоропортящихся грузов к перевозке по железным дорогам : метод. указания / Сост. В. В. Ефимов, Н. А. Слободчиков. – СПб. : ФГБОУ ВПО ПГУПС, 2014. – 24 с.</w:t>
      </w:r>
    </w:p>
    <w:p w:rsidR="006A1F8A" w:rsidRPr="0044122A" w:rsidRDefault="006A1F8A" w:rsidP="006A1F8A">
      <w:pPr>
        <w:pStyle w:val="HTML"/>
        <w:numPr>
          <w:ilvl w:val="0"/>
          <w:numId w:val="37"/>
        </w:numPr>
        <w:ind w:left="0" w:firstLine="851"/>
        <w:jc w:val="both"/>
        <w:rPr>
          <w:rFonts w:ascii="Times New Roman" w:eastAsia="MS Mincho" w:hAnsi="Times New Roman"/>
          <w:sz w:val="28"/>
          <w:szCs w:val="28"/>
        </w:rPr>
      </w:pPr>
      <w:r w:rsidRPr="0044122A">
        <w:rPr>
          <w:rFonts w:ascii="Times New Roman" w:eastAsia="MS Mincho" w:hAnsi="Times New Roman"/>
          <w:sz w:val="28"/>
          <w:szCs w:val="28"/>
        </w:rPr>
        <w:t>Размещение и крепление транспортных пакетов в изотермических вагонах : метод. указания / Сост. В. В. Ефимов, Н. А. Слободчиков. – СПб. : ФГБОУ ВПО ПГУПС, 2014. – 13 с.</w:t>
      </w:r>
    </w:p>
    <w:p w:rsidR="006A1F8A" w:rsidRPr="0044122A" w:rsidRDefault="006A1F8A" w:rsidP="006A1F8A">
      <w:pPr>
        <w:pStyle w:val="HTML"/>
        <w:numPr>
          <w:ilvl w:val="0"/>
          <w:numId w:val="37"/>
        </w:numPr>
        <w:ind w:left="0" w:firstLine="851"/>
        <w:jc w:val="both"/>
        <w:rPr>
          <w:rFonts w:ascii="Times New Roman" w:eastAsia="MS Mincho" w:hAnsi="Times New Roman"/>
          <w:sz w:val="28"/>
          <w:szCs w:val="28"/>
        </w:rPr>
      </w:pPr>
      <w:r w:rsidRPr="0044122A">
        <w:rPr>
          <w:rFonts w:ascii="Times New Roman" w:eastAsia="MS Mincho" w:hAnsi="Times New Roman"/>
          <w:sz w:val="28"/>
          <w:szCs w:val="28"/>
        </w:rPr>
        <w:t>Определение показателей использования изотермических вагонов : метод. указания / Сост. В. В. Ефимов, Н. А. Слободчиков. – СПб. : ФГБОУ ВПО ПГУПС. – 2014. – 16 с.</w:t>
      </w:r>
    </w:p>
    <w:p w:rsidR="006A1F8A" w:rsidRPr="0044122A" w:rsidRDefault="006A1F8A" w:rsidP="006A1F8A">
      <w:pPr>
        <w:pStyle w:val="HTML"/>
        <w:numPr>
          <w:ilvl w:val="0"/>
          <w:numId w:val="37"/>
        </w:numPr>
        <w:ind w:left="0" w:firstLine="851"/>
        <w:jc w:val="both"/>
        <w:rPr>
          <w:rFonts w:ascii="Times New Roman" w:eastAsia="MS Mincho" w:hAnsi="Times New Roman"/>
          <w:sz w:val="28"/>
          <w:szCs w:val="28"/>
        </w:rPr>
      </w:pPr>
      <w:r w:rsidRPr="0044122A">
        <w:rPr>
          <w:rFonts w:ascii="Times New Roman" w:eastAsia="MS Mincho" w:hAnsi="Times New Roman"/>
          <w:sz w:val="28"/>
          <w:szCs w:val="28"/>
        </w:rPr>
        <w:t>Особенности нормирования грузовых операций с вагонами на холодильниках : метод. указания / Сост. В. В. Ефимов, Н. А. Слободчиков. – СПб. : ФГБОУ ВПО ПГУПС, 2014. – 16 с.</w:t>
      </w:r>
    </w:p>
    <w:p w:rsidR="006A1F8A" w:rsidRDefault="006A1F8A" w:rsidP="006A1F8A">
      <w:pPr>
        <w:pStyle w:val="HTML"/>
        <w:numPr>
          <w:ilvl w:val="0"/>
          <w:numId w:val="37"/>
        </w:numPr>
        <w:ind w:left="0" w:firstLine="851"/>
        <w:jc w:val="both"/>
        <w:rPr>
          <w:rFonts w:ascii="Times New Roman" w:eastAsia="MS Mincho" w:hAnsi="Times New Roman"/>
          <w:sz w:val="28"/>
          <w:szCs w:val="28"/>
        </w:rPr>
      </w:pPr>
      <w:r w:rsidRPr="00C27255">
        <w:rPr>
          <w:rFonts w:ascii="Times New Roman" w:eastAsia="MS Mincho" w:hAnsi="Times New Roman"/>
          <w:sz w:val="28"/>
          <w:szCs w:val="28"/>
        </w:rPr>
        <w:lastRenderedPageBreak/>
        <w:t xml:space="preserve">Ефимов, Владимир Викторович.  Сравнительная оценка экономической эффективности различных вариантов доставки грузов [Текст] : учебно-методическое пособие / В. В. Ефимов, Н. Г. Кобозева, А. И. Гончаров. - 2-е изд., </w:t>
      </w:r>
      <w:proofErr w:type="spellStart"/>
      <w:r w:rsidRPr="00C27255">
        <w:rPr>
          <w:rFonts w:ascii="Times New Roman" w:eastAsia="MS Mincho" w:hAnsi="Times New Roman"/>
          <w:sz w:val="28"/>
          <w:szCs w:val="28"/>
        </w:rPr>
        <w:t>перераб</w:t>
      </w:r>
      <w:proofErr w:type="spellEnd"/>
      <w:r w:rsidRPr="00C27255">
        <w:rPr>
          <w:rFonts w:ascii="Times New Roman" w:eastAsia="MS Mincho" w:hAnsi="Times New Roman"/>
          <w:sz w:val="28"/>
          <w:szCs w:val="28"/>
        </w:rPr>
        <w:t>. - Санкт-Петербург : ПГУПС, 2012. </w:t>
      </w:r>
    </w:p>
    <w:p w:rsidR="006A1F8A" w:rsidRPr="00433E7F" w:rsidRDefault="006A1F8A" w:rsidP="006A1F8A">
      <w:pPr>
        <w:spacing w:after="0"/>
        <w:ind w:firstLine="851"/>
        <w:jc w:val="both"/>
        <w:rPr>
          <w:sz w:val="28"/>
          <w:szCs w:val="28"/>
        </w:rPr>
      </w:pPr>
      <w:r w:rsidRPr="00433E7F">
        <w:rPr>
          <w:sz w:val="28"/>
          <w:szCs w:val="28"/>
        </w:rPr>
        <w:t xml:space="preserve"> </w:t>
      </w:r>
    </w:p>
    <w:p w:rsidR="006A1F8A" w:rsidRPr="00104973" w:rsidRDefault="006A1F8A" w:rsidP="006A1F8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6A1F8A" w:rsidRPr="00C27255" w:rsidRDefault="006A1F8A" w:rsidP="006A1F8A">
      <w:pPr>
        <w:pStyle w:val="HTML"/>
        <w:numPr>
          <w:ilvl w:val="0"/>
          <w:numId w:val="38"/>
        </w:numPr>
        <w:ind w:left="0" w:firstLine="993"/>
        <w:jc w:val="both"/>
        <w:rPr>
          <w:rFonts w:ascii="Times New Roman" w:eastAsia="MS Mincho" w:hAnsi="Times New Roman"/>
          <w:sz w:val="28"/>
          <w:szCs w:val="28"/>
        </w:rPr>
      </w:pPr>
      <w:r w:rsidRPr="007A11C8">
        <w:rPr>
          <w:rFonts w:ascii="Times New Roman" w:eastAsia="MS Mincho" w:hAnsi="Times New Roman"/>
          <w:bCs/>
          <w:sz w:val="28"/>
          <w:szCs w:val="28"/>
        </w:rPr>
        <w:t>Лабораторные работы</w:t>
      </w:r>
      <w:r w:rsidRPr="007A11C8">
        <w:rPr>
          <w:rFonts w:ascii="Times New Roman" w:eastAsia="MS Mincho" w:hAnsi="Times New Roman"/>
          <w:sz w:val="28"/>
          <w:szCs w:val="28"/>
        </w:rPr>
        <w:t xml:space="preserve"> по дисциплине «Хладотранспорт»: Метод. указ. — /Сост. Г.М. Левит, М.Н. </w:t>
      </w:r>
      <w:proofErr w:type="spellStart"/>
      <w:r w:rsidRPr="007A11C8">
        <w:rPr>
          <w:rFonts w:ascii="Times New Roman" w:eastAsia="MS Mincho" w:hAnsi="Times New Roman"/>
          <w:sz w:val="28"/>
          <w:szCs w:val="28"/>
        </w:rPr>
        <w:t>Тертеров</w:t>
      </w:r>
      <w:proofErr w:type="spellEnd"/>
      <w:r w:rsidRPr="007A11C8">
        <w:rPr>
          <w:rFonts w:ascii="Times New Roman" w:eastAsia="MS Mincho" w:hAnsi="Times New Roman"/>
          <w:sz w:val="28"/>
          <w:szCs w:val="28"/>
        </w:rPr>
        <w:t>, В.В. Ефимов. — Л.: ЛИИЖТ, 1987. — 32 с.</w:t>
      </w:r>
    </w:p>
    <w:p w:rsidR="006A1F8A" w:rsidRPr="007A11C8" w:rsidRDefault="006A1F8A" w:rsidP="006A1F8A">
      <w:pPr>
        <w:pStyle w:val="HTML"/>
        <w:numPr>
          <w:ilvl w:val="0"/>
          <w:numId w:val="38"/>
        </w:numPr>
        <w:ind w:left="0" w:firstLine="993"/>
        <w:jc w:val="both"/>
        <w:rPr>
          <w:rFonts w:ascii="Times New Roman" w:eastAsia="MS Mincho" w:hAnsi="Times New Roman"/>
          <w:sz w:val="28"/>
          <w:szCs w:val="28"/>
        </w:rPr>
      </w:pPr>
      <w:r w:rsidRPr="007A11C8">
        <w:rPr>
          <w:rFonts w:ascii="Times New Roman" w:eastAsia="MS Mincho" w:hAnsi="Times New Roman"/>
          <w:sz w:val="28"/>
          <w:szCs w:val="28"/>
        </w:rPr>
        <w:t>Теплотехнический расчёт рефрижераторных транспортных модулей: Метод. указ. – /Сост. В.В. Ефимов. – СПб.: ПГУПС, 2003. – 63 с.</w:t>
      </w:r>
    </w:p>
    <w:p w:rsidR="00433E7F" w:rsidRPr="00D8659C" w:rsidRDefault="00433E7F" w:rsidP="00433E7F">
      <w:pPr>
        <w:spacing w:after="0" w:line="240" w:lineRule="auto"/>
        <w:ind w:firstLine="709"/>
        <w:jc w:val="both"/>
        <w:rPr>
          <w:sz w:val="28"/>
          <w:szCs w:val="28"/>
          <w:lang w:val="x-none"/>
        </w:rPr>
      </w:pPr>
    </w:p>
    <w:p w:rsidR="006A1F8A" w:rsidRDefault="006A1F8A" w:rsidP="006A1F8A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6A1F8A" w:rsidRPr="007A11C8" w:rsidRDefault="006A1F8A" w:rsidP="006A1F8A">
      <w:pPr>
        <w:pStyle w:val="HTML"/>
        <w:numPr>
          <w:ilvl w:val="0"/>
          <w:numId w:val="40"/>
        </w:numPr>
        <w:tabs>
          <w:tab w:val="clear" w:pos="916"/>
          <w:tab w:val="left" w:pos="426"/>
        </w:tabs>
        <w:ind w:left="0" w:firstLine="851"/>
        <w:jc w:val="both"/>
        <w:rPr>
          <w:rFonts w:ascii="Times New Roman" w:eastAsia="MS Mincho" w:hAnsi="Times New Roman"/>
          <w:sz w:val="28"/>
          <w:szCs w:val="28"/>
        </w:rPr>
      </w:pPr>
      <w:r w:rsidRPr="007A11C8">
        <w:rPr>
          <w:rFonts w:ascii="Times New Roman" w:hAnsi="Times New Roman"/>
          <w:sz w:val="28"/>
          <w:szCs w:val="28"/>
        </w:rPr>
        <w:t>Правила перевозок железнодорожным транспортом скоропортящихся грузов приказ МПС от 18 июня 2003 г. № 37.М. Транспорт 2003.</w:t>
      </w:r>
    </w:p>
    <w:p w:rsidR="006A1F8A" w:rsidRPr="007A11C8" w:rsidRDefault="006A1F8A" w:rsidP="006A1F8A">
      <w:pPr>
        <w:pStyle w:val="HTML"/>
        <w:numPr>
          <w:ilvl w:val="0"/>
          <w:numId w:val="40"/>
        </w:numPr>
        <w:ind w:left="0" w:firstLine="993"/>
        <w:jc w:val="both"/>
        <w:rPr>
          <w:rFonts w:ascii="Times New Roman" w:eastAsia="MS Mincho" w:hAnsi="Times New Roman"/>
          <w:sz w:val="28"/>
          <w:szCs w:val="28"/>
        </w:rPr>
      </w:pPr>
      <w:r w:rsidRPr="007A11C8">
        <w:rPr>
          <w:rFonts w:ascii="Times New Roman" w:hAnsi="Times New Roman"/>
          <w:sz w:val="28"/>
          <w:szCs w:val="28"/>
        </w:rPr>
        <w:t xml:space="preserve">Правила перевозок железнодорожным транспортом грузов, подконтрольных </w:t>
      </w:r>
      <w:proofErr w:type="spellStart"/>
      <w:r w:rsidRPr="007A11C8">
        <w:rPr>
          <w:rFonts w:ascii="Times New Roman" w:hAnsi="Times New Roman"/>
          <w:sz w:val="28"/>
          <w:szCs w:val="28"/>
        </w:rPr>
        <w:t>госветнадзору</w:t>
      </w:r>
      <w:proofErr w:type="spellEnd"/>
      <w:r w:rsidRPr="007A11C8">
        <w:rPr>
          <w:rFonts w:ascii="Times New Roman" w:hAnsi="Times New Roman"/>
          <w:sz w:val="28"/>
          <w:szCs w:val="28"/>
        </w:rPr>
        <w:t xml:space="preserve"> приказ МПС от 18 июня 2003 г. № 34 .М. Транспорт 2003.</w:t>
      </w:r>
    </w:p>
    <w:p w:rsidR="006A1F8A" w:rsidRPr="007A11C8" w:rsidRDefault="006A1F8A" w:rsidP="006A1F8A">
      <w:pPr>
        <w:pStyle w:val="HTML"/>
        <w:numPr>
          <w:ilvl w:val="0"/>
          <w:numId w:val="40"/>
        </w:numPr>
        <w:ind w:left="0" w:firstLine="993"/>
        <w:jc w:val="both"/>
        <w:rPr>
          <w:rFonts w:ascii="Times New Roman" w:eastAsia="MS Mincho" w:hAnsi="Times New Roman"/>
          <w:sz w:val="28"/>
          <w:szCs w:val="28"/>
        </w:rPr>
      </w:pPr>
      <w:r w:rsidRPr="007A11C8">
        <w:rPr>
          <w:rFonts w:ascii="Times New Roman" w:hAnsi="Times New Roman"/>
          <w:sz w:val="28"/>
          <w:szCs w:val="28"/>
        </w:rPr>
        <w:t xml:space="preserve">Правила перевозок железнодорожным транспортом </w:t>
      </w:r>
      <w:proofErr w:type="spellStart"/>
      <w:r w:rsidRPr="007A11C8">
        <w:rPr>
          <w:rFonts w:ascii="Times New Roman" w:hAnsi="Times New Roman"/>
          <w:sz w:val="28"/>
          <w:szCs w:val="28"/>
        </w:rPr>
        <w:t>подкарантинных</w:t>
      </w:r>
      <w:proofErr w:type="spellEnd"/>
      <w:r w:rsidRPr="007A11C8">
        <w:rPr>
          <w:rFonts w:ascii="Times New Roman" w:hAnsi="Times New Roman"/>
          <w:sz w:val="28"/>
          <w:szCs w:val="28"/>
        </w:rPr>
        <w:t xml:space="preserve"> грузов приказ МПС РФ от 18 июня 2003 г. № 36 М. Транспорт 2003.</w:t>
      </w:r>
    </w:p>
    <w:p w:rsidR="006A1F8A" w:rsidRPr="007A11C8" w:rsidRDefault="006A1F8A" w:rsidP="006A1F8A">
      <w:pPr>
        <w:pStyle w:val="HTML"/>
        <w:numPr>
          <w:ilvl w:val="0"/>
          <w:numId w:val="40"/>
        </w:numPr>
        <w:ind w:left="0" w:firstLine="993"/>
        <w:jc w:val="both"/>
        <w:rPr>
          <w:rFonts w:ascii="Times New Roman" w:eastAsia="MS Mincho" w:hAnsi="Times New Roman"/>
          <w:sz w:val="28"/>
          <w:szCs w:val="28"/>
        </w:rPr>
      </w:pPr>
      <w:r w:rsidRPr="007A11C8">
        <w:rPr>
          <w:rFonts w:ascii="Times New Roman" w:hAnsi="Times New Roman"/>
          <w:sz w:val="28"/>
          <w:szCs w:val="28"/>
        </w:rPr>
        <w:t>Правила перевозок железнодорожным транспортом грузов на особых условиях приказ МПС РФ от 18 июня 2003 г. № 41 М. Транспорт 2003.</w:t>
      </w:r>
    </w:p>
    <w:p w:rsidR="006A1F8A" w:rsidRPr="003134EB" w:rsidRDefault="006A1F8A" w:rsidP="006A1F8A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val="x-none" w:eastAsia="ru-RU"/>
        </w:rPr>
      </w:pPr>
    </w:p>
    <w:p w:rsidR="006A1F8A" w:rsidRDefault="006A1F8A" w:rsidP="006A1F8A">
      <w:pPr>
        <w:spacing w:after="0" w:line="240" w:lineRule="auto"/>
        <w:ind w:firstLine="85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8</w:t>
      </w:r>
      <w:r w:rsidRPr="005C3019">
        <w:rPr>
          <w:bCs/>
          <w:sz w:val="28"/>
          <w:szCs w:val="28"/>
          <w:lang w:eastAsia="ru-RU"/>
        </w:rPr>
        <w:t>.4 Другие издания, необходимые для освоения дисциплины</w:t>
      </w:r>
    </w:p>
    <w:p w:rsidR="006A1F8A" w:rsidRPr="00FF6371" w:rsidRDefault="006A1F8A" w:rsidP="006A1F8A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Другие издания для освоения данной дисциплины не требуются.</w:t>
      </w:r>
    </w:p>
    <w:p w:rsidR="00D8659C" w:rsidRDefault="00D8659C" w:rsidP="00D8659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0C38B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04973" w:rsidRPr="00104973" w:rsidRDefault="00104973" w:rsidP="000C38B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2265BB" w:rsidRPr="002648D4" w:rsidRDefault="002265BB" w:rsidP="002265BB">
      <w:pPr>
        <w:pStyle w:val="a4"/>
        <w:numPr>
          <w:ilvl w:val="0"/>
          <w:numId w:val="41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2648D4">
        <w:rPr>
          <w:sz w:val="28"/>
          <w:szCs w:val="28"/>
          <w:lang w:eastAsia="ru-RU"/>
        </w:rPr>
        <w:t xml:space="preserve">[Электронный ресурс]. – Режим доступа: </w:t>
      </w:r>
      <w:hyperlink r:id="rId7" w:history="1"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http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sdo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pgups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648D4">
        <w:rPr>
          <w:sz w:val="28"/>
          <w:szCs w:val="28"/>
          <w:lang w:eastAsia="ru-RU"/>
        </w:rPr>
        <w:t xml:space="preserve"> / (для доступа к полнотекстовым документам требуется авторизация).</w:t>
      </w:r>
    </w:p>
    <w:p w:rsidR="002265BB" w:rsidRPr="002648D4" w:rsidRDefault="002265BB" w:rsidP="002265BB">
      <w:pPr>
        <w:pStyle w:val="a4"/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Электронно-библиотечная система ЛАНЬ [Электронный ресурс]. Режим доступа: </w:t>
      </w:r>
      <w:hyperlink r:id="rId8" w:history="1"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://</w:t>
        </w:r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e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lanbook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com</w:t>
        </w:r>
      </w:hyperlink>
      <w:r w:rsidRPr="002648D4">
        <w:rPr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2265BB" w:rsidRPr="002648D4" w:rsidRDefault="002265BB" w:rsidP="002265BB">
      <w:pPr>
        <w:pStyle w:val="a4"/>
        <w:numPr>
          <w:ilvl w:val="0"/>
          <w:numId w:val="41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</w:rPr>
        <w:t xml:space="preserve">Электронная библиотека ЮРАЙТ. Режим доступа: </w:t>
      </w:r>
      <w:hyperlink r:id="rId9" w:history="1"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https</w:t>
        </w:r>
        <w:r w:rsidRPr="002648D4">
          <w:rPr>
            <w:bCs/>
            <w:color w:val="0563C1"/>
            <w:sz w:val="28"/>
            <w:szCs w:val="28"/>
            <w:u w:val="single"/>
          </w:rPr>
          <w:t>://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biblioline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/</w:t>
        </w:r>
      </w:hyperlink>
      <w:r w:rsidRPr="002648D4">
        <w:rPr>
          <w:bCs/>
          <w:sz w:val="28"/>
          <w:szCs w:val="28"/>
        </w:rPr>
        <w:t xml:space="preserve"> </w:t>
      </w:r>
      <w:r w:rsidRPr="002648D4">
        <w:rPr>
          <w:bCs/>
          <w:sz w:val="28"/>
          <w:szCs w:val="28"/>
          <w:lang w:eastAsia="ru-RU"/>
        </w:rPr>
        <w:t>(для доступа к полнотекстовым документам требуется авторизация).</w:t>
      </w:r>
    </w:p>
    <w:p w:rsidR="002265BB" w:rsidRPr="002648D4" w:rsidRDefault="002265BB" w:rsidP="002265BB">
      <w:pPr>
        <w:pStyle w:val="a4"/>
        <w:numPr>
          <w:ilvl w:val="0"/>
          <w:numId w:val="41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lastRenderedPageBreak/>
        <w:t xml:space="preserve">Электронно-библиотечная система </w:t>
      </w:r>
      <w:proofErr w:type="spellStart"/>
      <w:r w:rsidRPr="002648D4">
        <w:rPr>
          <w:bCs/>
          <w:sz w:val="28"/>
          <w:szCs w:val="28"/>
          <w:lang w:val="en-US" w:eastAsia="ru-RU"/>
        </w:rPr>
        <w:t>ibooks</w:t>
      </w:r>
      <w:proofErr w:type="spellEnd"/>
      <w:r w:rsidRPr="002648D4">
        <w:rPr>
          <w:bCs/>
          <w:sz w:val="28"/>
          <w:szCs w:val="28"/>
          <w:lang w:eastAsia="ru-RU"/>
        </w:rPr>
        <w:t>.</w:t>
      </w:r>
      <w:proofErr w:type="spellStart"/>
      <w:r w:rsidRPr="002648D4">
        <w:rPr>
          <w:bCs/>
          <w:sz w:val="28"/>
          <w:szCs w:val="28"/>
          <w:lang w:val="en-US" w:eastAsia="ru-RU"/>
        </w:rPr>
        <w:t>ru</w:t>
      </w:r>
      <w:proofErr w:type="spellEnd"/>
      <w:r w:rsidRPr="002648D4">
        <w:rPr>
          <w:bCs/>
          <w:sz w:val="28"/>
          <w:szCs w:val="28"/>
          <w:lang w:eastAsia="ru-RU"/>
        </w:rPr>
        <w:t xml:space="preserve"> («</w:t>
      </w:r>
      <w:proofErr w:type="spellStart"/>
      <w:r w:rsidRPr="002648D4">
        <w:rPr>
          <w:bCs/>
          <w:sz w:val="28"/>
          <w:szCs w:val="28"/>
          <w:lang w:eastAsia="ru-RU"/>
        </w:rPr>
        <w:t>Айсбукс</w:t>
      </w:r>
      <w:proofErr w:type="spellEnd"/>
      <w:r w:rsidRPr="002648D4">
        <w:rPr>
          <w:bCs/>
          <w:sz w:val="28"/>
          <w:szCs w:val="28"/>
          <w:lang w:eastAsia="ru-RU"/>
        </w:rPr>
        <w:t xml:space="preserve">»). Режим доступа: </w:t>
      </w:r>
      <w:hyperlink r:id="rId10" w:history="1"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https://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ibooks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/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home</w:t>
        </w:r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php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?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routine</w:t>
        </w:r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=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bookshelf</w:t>
        </w:r>
      </w:hyperlink>
      <w:r w:rsidRPr="002648D4">
        <w:rPr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2265BB" w:rsidRPr="002648D4" w:rsidRDefault="002265BB" w:rsidP="002265BB">
      <w:pPr>
        <w:pStyle w:val="a4"/>
        <w:numPr>
          <w:ilvl w:val="0"/>
          <w:numId w:val="41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</w:rPr>
        <w:t xml:space="preserve">Электронная библиотека «Единое окно к образовательным ресурсам». Режим доступа: </w:t>
      </w:r>
      <w:hyperlink r:id="rId11" w:history="1"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http</w:t>
        </w:r>
        <w:r w:rsidRPr="002648D4">
          <w:rPr>
            <w:bCs/>
            <w:color w:val="0563C1"/>
            <w:sz w:val="28"/>
            <w:szCs w:val="28"/>
            <w:u w:val="single"/>
          </w:rPr>
          <w:t>://</w:t>
        </w:r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window</w:t>
        </w:r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edu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648D4">
        <w:rPr>
          <w:bCs/>
          <w:sz w:val="28"/>
          <w:szCs w:val="28"/>
        </w:rPr>
        <w:t xml:space="preserve"> - свободный</w:t>
      </w:r>
    </w:p>
    <w:p w:rsidR="00D8659C" w:rsidRPr="000C38B4" w:rsidRDefault="00D8659C" w:rsidP="006A1F8A">
      <w:pPr>
        <w:pStyle w:val="a4"/>
        <w:spacing w:after="0" w:line="240" w:lineRule="auto"/>
        <w:ind w:left="1635"/>
        <w:jc w:val="both"/>
        <w:rPr>
          <w:bCs/>
          <w:sz w:val="28"/>
          <w:szCs w:val="28"/>
        </w:rPr>
      </w:pPr>
    </w:p>
    <w:p w:rsidR="00104973" w:rsidRPr="00104973" w:rsidRDefault="00104973" w:rsidP="000C38B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0C38B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0C38B4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0C38B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0C38B4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0C38B4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0C38B4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0C38B4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0C38B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C38B4" w:rsidRPr="002B7AF7" w:rsidRDefault="000C38B4" w:rsidP="000C38B4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C38B4" w:rsidRPr="002B7AF7" w:rsidRDefault="000C38B4" w:rsidP="000C38B4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0C38B4" w:rsidRPr="002B7AF7" w:rsidRDefault="000C38B4" w:rsidP="000C38B4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0C38B4" w:rsidRPr="002B7AF7" w:rsidRDefault="000C38B4" w:rsidP="000C38B4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0C38B4" w:rsidRPr="002B7AF7" w:rsidRDefault="000C38B4" w:rsidP="000C38B4">
      <w:pPr>
        <w:tabs>
          <w:tab w:val="left" w:pos="1418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2B7AF7">
        <w:rPr>
          <w:bCs/>
          <w:sz w:val="28"/>
          <w:szCs w:val="28"/>
        </w:rPr>
        <w:t>Windows</w:t>
      </w:r>
      <w:proofErr w:type="spellEnd"/>
      <w:r w:rsidRPr="002B7AF7">
        <w:rPr>
          <w:bCs/>
          <w:sz w:val="28"/>
          <w:szCs w:val="28"/>
        </w:rPr>
        <w:t xml:space="preserve">, MS </w:t>
      </w:r>
      <w:proofErr w:type="spellStart"/>
      <w:r w:rsidRPr="002B7AF7">
        <w:rPr>
          <w:bCs/>
          <w:sz w:val="28"/>
          <w:szCs w:val="28"/>
        </w:rPr>
        <w:t>Office</w:t>
      </w:r>
      <w:proofErr w:type="spellEnd"/>
      <w:r w:rsidRPr="002B7AF7">
        <w:rPr>
          <w:bCs/>
          <w:sz w:val="28"/>
          <w:szCs w:val="28"/>
        </w:rPr>
        <w:t>.</w:t>
      </w:r>
    </w:p>
    <w:p w:rsidR="000C38B4" w:rsidRPr="002B7AF7" w:rsidRDefault="000C38B4" w:rsidP="000C38B4">
      <w:pPr>
        <w:tabs>
          <w:tab w:val="left" w:pos="1418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0C38B4" w:rsidRPr="002B7AF7" w:rsidRDefault="000C38B4" w:rsidP="000C38B4">
      <w:pPr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  <w:r w:rsidRPr="002B7AF7">
        <w:rPr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0C38B4" w:rsidRPr="002B7AF7" w:rsidRDefault="000C38B4" w:rsidP="000C38B4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lastRenderedPageBreak/>
        <w:t>Материально-техническая база обеспечивает проведение всех видов учебных занятий, предусмотренных учебным планом по специальности 23.05.04 «Эксплуатация железных дорог</w:t>
      </w:r>
      <w:r>
        <w:rPr>
          <w:bCs/>
          <w:sz w:val="28"/>
          <w:szCs w:val="28"/>
        </w:rPr>
        <w:t>»</w:t>
      </w:r>
      <w:r w:rsidRPr="002B7AF7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0C38B4" w:rsidRPr="002B7AF7" w:rsidRDefault="000C38B4" w:rsidP="000C38B4">
      <w:pPr>
        <w:spacing w:after="0" w:line="240" w:lineRule="auto"/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0C38B4" w:rsidRPr="002B7AF7" w:rsidRDefault="000C38B4" w:rsidP="000C38B4">
      <w:pPr>
        <w:pStyle w:val="a9"/>
        <w:numPr>
          <w:ilvl w:val="0"/>
          <w:numId w:val="20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0C38B4" w:rsidRPr="002B7AF7" w:rsidRDefault="000C38B4" w:rsidP="000C38B4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0C38B4" w:rsidRPr="002B7AF7" w:rsidRDefault="000C38B4" w:rsidP="000C38B4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E540B0" w:rsidRPr="002F44E5" w:rsidRDefault="000C38B4" w:rsidP="000C38B4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cs="Times New Roman"/>
          <w:szCs w:val="24"/>
        </w:rPr>
      </w:pPr>
      <w:r w:rsidRPr="002B7AF7">
        <w:rPr>
          <w:rFonts w:eastAsia="Times New Roman"/>
          <w:bCs/>
          <w:sz w:val="28"/>
          <w:szCs w:val="28"/>
        </w:rPr>
        <w:t>помещения для самостоятельной работы</w:t>
      </w:r>
      <w:r w:rsidRPr="002B7AF7">
        <w:rPr>
          <w:bCs/>
          <w:sz w:val="28"/>
          <w:szCs w:val="28"/>
        </w:rPr>
        <w:t xml:space="preserve"> 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0C38B4" w:rsidRDefault="002265BB" w:rsidP="002F44E5">
      <w:pPr>
        <w:widowControl w:val="0"/>
        <w:tabs>
          <w:tab w:val="left" w:pos="1418"/>
        </w:tabs>
        <w:spacing w:after="0" w:line="240" w:lineRule="auto"/>
        <w:jc w:val="both"/>
        <w:rPr>
          <w:rFonts w:cs="Times New Roman"/>
          <w:noProof/>
          <w:szCs w:val="24"/>
          <w:lang w:eastAsia="ru-RU"/>
        </w:rPr>
      </w:pPr>
      <w:r w:rsidRPr="002F44E5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139700</wp:posOffset>
            </wp:positionV>
            <wp:extent cx="3179445" cy="1245818"/>
            <wp:effectExtent l="0" t="0" r="1905" b="0"/>
            <wp:wrapNone/>
            <wp:docPr id="2" name="Рисунок 2" descr="G:\doc0057872017032309414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c00578720170323094147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32" t="65774" b="20520"/>
                    <a:stretch/>
                  </pic:blipFill>
                  <pic:spPr bwMode="auto">
                    <a:xfrm>
                      <a:off x="0" y="0"/>
                      <a:ext cx="3179445" cy="124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265BB" w:rsidRDefault="002265BB" w:rsidP="002F44E5">
      <w:pPr>
        <w:widowControl w:val="0"/>
        <w:tabs>
          <w:tab w:val="left" w:pos="1418"/>
        </w:tabs>
        <w:spacing w:after="0" w:line="240" w:lineRule="auto"/>
        <w:jc w:val="both"/>
        <w:rPr>
          <w:rFonts w:cs="Times New Roman"/>
          <w:noProof/>
          <w:szCs w:val="24"/>
          <w:lang w:eastAsia="ru-RU"/>
        </w:rPr>
      </w:pPr>
    </w:p>
    <w:p w:rsidR="002265BB" w:rsidRDefault="002265BB" w:rsidP="002F44E5">
      <w:pPr>
        <w:widowControl w:val="0"/>
        <w:tabs>
          <w:tab w:val="left" w:pos="1418"/>
        </w:tabs>
        <w:spacing w:after="0" w:line="240" w:lineRule="auto"/>
        <w:jc w:val="both"/>
        <w:rPr>
          <w:rFonts w:cs="Times New Roman"/>
          <w:noProof/>
          <w:szCs w:val="24"/>
          <w:lang w:eastAsia="ru-RU"/>
        </w:rPr>
      </w:pPr>
    </w:p>
    <w:p w:rsidR="002265BB" w:rsidRPr="002648D4" w:rsidRDefault="002265BB" w:rsidP="002265BB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r w:rsidRPr="002648D4">
        <w:rPr>
          <w:rFonts w:cs="Times New Roman"/>
          <w:sz w:val="28"/>
          <w:szCs w:val="28"/>
        </w:rPr>
        <w:t>Разработчик программы, доцент</w:t>
      </w:r>
    </w:p>
    <w:p w:rsidR="002265BB" w:rsidRPr="002648D4" w:rsidRDefault="002265BB" w:rsidP="002265BB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r w:rsidRPr="002648D4">
        <w:rPr>
          <w:rFonts w:cs="Times New Roman"/>
          <w:sz w:val="28"/>
          <w:szCs w:val="28"/>
        </w:rPr>
        <w:t>«10» апреля 2018 г.</w:t>
      </w:r>
    </w:p>
    <w:p w:rsidR="002265BB" w:rsidRDefault="002265BB" w:rsidP="002F44E5">
      <w:pPr>
        <w:widowControl w:val="0"/>
        <w:tabs>
          <w:tab w:val="left" w:pos="1418"/>
        </w:tabs>
        <w:spacing w:after="0" w:line="240" w:lineRule="auto"/>
        <w:jc w:val="both"/>
        <w:rPr>
          <w:rFonts w:cs="Times New Roman"/>
          <w:noProof/>
          <w:szCs w:val="24"/>
          <w:lang w:eastAsia="ru-RU"/>
        </w:rPr>
      </w:pPr>
    </w:p>
    <w:p w:rsidR="002F44E5" w:rsidRPr="00744617" w:rsidRDefault="002F44E5" w:rsidP="002F44E5">
      <w:pPr>
        <w:widowControl w:val="0"/>
        <w:tabs>
          <w:tab w:val="left" w:pos="1418"/>
        </w:tabs>
        <w:spacing w:after="0" w:line="240" w:lineRule="auto"/>
        <w:jc w:val="both"/>
        <w:rPr>
          <w:rFonts w:cs="Times New Roman"/>
          <w:szCs w:val="24"/>
        </w:rPr>
      </w:pPr>
      <w:bookmarkStart w:id="0" w:name="_GoBack"/>
      <w:bookmarkEnd w:id="0"/>
    </w:p>
    <w:sectPr w:rsidR="002F44E5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17710F"/>
    <w:multiLevelType w:val="hybridMultilevel"/>
    <w:tmpl w:val="AB6A7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1D74A4"/>
    <w:multiLevelType w:val="hybridMultilevel"/>
    <w:tmpl w:val="330CA1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BF2CE7"/>
    <w:multiLevelType w:val="hybridMultilevel"/>
    <w:tmpl w:val="AEC2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8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CF06D2"/>
    <w:multiLevelType w:val="hybridMultilevel"/>
    <w:tmpl w:val="5810E9BC"/>
    <w:lvl w:ilvl="0" w:tplc="6884FF2A">
      <w:start w:val="1"/>
      <w:numFmt w:val="decimal"/>
      <w:suff w:val="space"/>
      <w:lvlText w:val="%1."/>
      <w:lvlJc w:val="left"/>
      <w:pPr>
        <w:ind w:left="1290" w:hanging="93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66A743A"/>
    <w:multiLevelType w:val="hybridMultilevel"/>
    <w:tmpl w:val="3EDCD81A"/>
    <w:lvl w:ilvl="0" w:tplc="BB98336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03A2812"/>
    <w:multiLevelType w:val="hybridMultilevel"/>
    <w:tmpl w:val="5810E9BC"/>
    <w:lvl w:ilvl="0" w:tplc="6884FF2A">
      <w:start w:val="1"/>
      <w:numFmt w:val="decimal"/>
      <w:suff w:val="space"/>
      <w:lvlText w:val="%1."/>
      <w:lvlJc w:val="left"/>
      <w:pPr>
        <w:ind w:left="1290" w:hanging="93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9" w15:restartNumberingAfterBreak="0">
    <w:nsid w:val="78511425"/>
    <w:multiLevelType w:val="hybridMultilevel"/>
    <w:tmpl w:val="E130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928196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5"/>
  </w:num>
  <w:num w:numId="3">
    <w:abstractNumId w:val="32"/>
  </w:num>
  <w:num w:numId="4">
    <w:abstractNumId w:val="13"/>
  </w:num>
  <w:num w:numId="5">
    <w:abstractNumId w:val="37"/>
  </w:num>
  <w:num w:numId="6">
    <w:abstractNumId w:val="34"/>
  </w:num>
  <w:num w:numId="7">
    <w:abstractNumId w:val="23"/>
  </w:num>
  <w:num w:numId="8">
    <w:abstractNumId w:val="30"/>
  </w:num>
  <w:num w:numId="9">
    <w:abstractNumId w:val="1"/>
  </w:num>
  <w:num w:numId="10">
    <w:abstractNumId w:val="22"/>
  </w:num>
  <w:num w:numId="11">
    <w:abstractNumId w:val="29"/>
  </w:num>
  <w:num w:numId="12">
    <w:abstractNumId w:val="40"/>
  </w:num>
  <w:num w:numId="13">
    <w:abstractNumId w:val="3"/>
  </w:num>
  <w:num w:numId="14">
    <w:abstractNumId w:val="15"/>
  </w:num>
  <w:num w:numId="15">
    <w:abstractNumId w:val="33"/>
  </w:num>
  <w:num w:numId="16">
    <w:abstractNumId w:val="20"/>
  </w:num>
  <w:num w:numId="17">
    <w:abstractNumId w:val="5"/>
  </w:num>
  <w:num w:numId="18">
    <w:abstractNumId w:val="21"/>
  </w:num>
  <w:num w:numId="19">
    <w:abstractNumId w:val="6"/>
  </w:num>
  <w:num w:numId="20">
    <w:abstractNumId w:val="18"/>
  </w:num>
  <w:num w:numId="21">
    <w:abstractNumId w:val="24"/>
  </w:num>
  <w:num w:numId="22">
    <w:abstractNumId w:val="16"/>
  </w:num>
  <w:num w:numId="23">
    <w:abstractNumId w:val="14"/>
  </w:num>
  <w:num w:numId="24">
    <w:abstractNumId w:val="36"/>
  </w:num>
  <w:num w:numId="25">
    <w:abstractNumId w:val="9"/>
  </w:num>
  <w:num w:numId="26">
    <w:abstractNumId w:val="28"/>
  </w:num>
  <w:num w:numId="27">
    <w:abstractNumId w:val="7"/>
  </w:num>
  <w:num w:numId="28">
    <w:abstractNumId w:val="11"/>
  </w:num>
  <w:num w:numId="29">
    <w:abstractNumId w:val="12"/>
  </w:num>
  <w:num w:numId="30">
    <w:abstractNumId w:val="27"/>
  </w:num>
  <w:num w:numId="31">
    <w:abstractNumId w:val="17"/>
  </w:num>
  <w:num w:numId="32">
    <w:abstractNumId w:val="31"/>
  </w:num>
  <w:num w:numId="33">
    <w:abstractNumId w:val="0"/>
  </w:num>
  <w:num w:numId="34">
    <w:abstractNumId w:val="38"/>
  </w:num>
  <w:num w:numId="35">
    <w:abstractNumId w:val="19"/>
  </w:num>
  <w:num w:numId="36">
    <w:abstractNumId w:val="4"/>
  </w:num>
  <w:num w:numId="37">
    <w:abstractNumId w:val="39"/>
  </w:num>
  <w:num w:numId="38">
    <w:abstractNumId w:val="35"/>
  </w:num>
  <w:num w:numId="39">
    <w:abstractNumId w:val="8"/>
  </w:num>
  <w:num w:numId="40">
    <w:abstractNumId w:val="2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C38B4"/>
    <w:rsid w:val="000E1457"/>
    <w:rsid w:val="00104973"/>
    <w:rsid w:val="0014056F"/>
    <w:rsid w:val="00145133"/>
    <w:rsid w:val="001502E3"/>
    <w:rsid w:val="001679F7"/>
    <w:rsid w:val="001A7CF3"/>
    <w:rsid w:val="001F555E"/>
    <w:rsid w:val="002265BB"/>
    <w:rsid w:val="002F44E5"/>
    <w:rsid w:val="00306C7B"/>
    <w:rsid w:val="003D0864"/>
    <w:rsid w:val="00433E7F"/>
    <w:rsid w:val="00461115"/>
    <w:rsid w:val="004C5EF1"/>
    <w:rsid w:val="00566189"/>
    <w:rsid w:val="006A1F8A"/>
    <w:rsid w:val="00744617"/>
    <w:rsid w:val="007B19F4"/>
    <w:rsid w:val="008A4B42"/>
    <w:rsid w:val="008D39A9"/>
    <w:rsid w:val="00A52DB8"/>
    <w:rsid w:val="00AB6F90"/>
    <w:rsid w:val="00AD65ED"/>
    <w:rsid w:val="00B97A7B"/>
    <w:rsid w:val="00BF48B5"/>
    <w:rsid w:val="00C1572B"/>
    <w:rsid w:val="00CA314D"/>
    <w:rsid w:val="00D8659C"/>
    <w:rsid w:val="00D96C21"/>
    <w:rsid w:val="00D96E0F"/>
    <w:rsid w:val="00E420CC"/>
    <w:rsid w:val="00E446B0"/>
    <w:rsid w:val="00E540B0"/>
    <w:rsid w:val="00E55E7C"/>
    <w:rsid w:val="00F05E95"/>
    <w:rsid w:val="00F4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9276"/>
  <w15:docId w15:val="{B76F0884-1DC4-448B-9352-EE2A699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6">
    <w:name w:val="heading 6"/>
    <w:basedOn w:val="a0"/>
    <w:next w:val="a0"/>
    <w:link w:val="60"/>
    <w:uiPriority w:val="9"/>
    <w:qFormat/>
    <w:rsid w:val="00AD65ED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z w:val="18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F44352"/>
    <w:pPr>
      <w:numPr>
        <w:numId w:val="30"/>
      </w:numPr>
      <w:spacing w:after="0" w:line="312" w:lineRule="auto"/>
      <w:jc w:val="both"/>
    </w:pPr>
    <w:rPr>
      <w:rFonts w:eastAsia="Calibri" w:cs="Times New Roman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AD65ED"/>
    <w:rPr>
      <w:rFonts w:eastAsia="Times New Roman" w:cs="Times New Roman"/>
      <w:b/>
      <w:sz w:val="18"/>
      <w:szCs w:val="20"/>
      <w:lang w:val="x-none" w:eastAsia="ru-RU"/>
    </w:rPr>
  </w:style>
  <w:style w:type="paragraph" w:styleId="HTML">
    <w:name w:val="HTML Preformatted"/>
    <w:basedOn w:val="a0"/>
    <w:link w:val="HTML0"/>
    <w:semiHidden/>
    <w:rsid w:val="00306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1"/>
    <w:link w:val="HTML"/>
    <w:semiHidden/>
    <w:rsid w:val="00306C7B"/>
    <w:rPr>
      <w:rFonts w:ascii="Courier New" w:eastAsia="Courier New" w:hAnsi="Courier New" w:cs="Times New Roman"/>
      <w:color w:val="000000"/>
      <w:sz w:val="20"/>
      <w:szCs w:val="20"/>
      <w:lang w:val="x-none" w:eastAsia="ru-RU"/>
    </w:rPr>
  </w:style>
  <w:style w:type="paragraph" w:styleId="a9">
    <w:name w:val="Normal (Web)"/>
    <w:basedOn w:val="a0"/>
    <w:uiPriority w:val="99"/>
    <w:unhideWhenUsed/>
    <w:rsid w:val="000C38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do.pgups.ru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books.ru/home.php?routine=bookshel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D51C-DD70-4455-8303-7E89FDBD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Александр Бадецкий</cp:lastModifiedBy>
  <cp:revision>15</cp:revision>
  <cp:lastPrinted>2016-09-20T07:06:00Z</cp:lastPrinted>
  <dcterms:created xsi:type="dcterms:W3CDTF">2017-02-12T12:18:00Z</dcterms:created>
  <dcterms:modified xsi:type="dcterms:W3CDTF">2018-07-01T12:27:00Z</dcterms:modified>
</cp:coreProperties>
</file>