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3A3F6" w14:textId="0CEBFB4F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АГЕНТСТВО ЖЕЛЕЗНОДОРОЖНОГО ТРАНСПОРТА</w:t>
      </w:r>
    </w:p>
    <w:p w14:paraId="3C0B9C6E" w14:textId="77777777" w:rsidR="002612EE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194616BF" w14:textId="2D6CA53B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14:paraId="30E352F6" w14:textId="390C367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14:paraId="1BF27C5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4098C855" w14:textId="77777777"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404A3D9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B29CC74" w14:textId="4E61F86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D6D44" w:rsidRPr="00F1756B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0D956EF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8CF824E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BC6AC20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FC60D88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C02064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4B8A765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AFA84F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7CCB9B3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3FCCF0F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4A053C8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25BAF7A0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0BA720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5BB5DD5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6AF87E02" w14:textId="2F9ABE4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B1014" w:rsidRPr="00F1756B">
        <w:rPr>
          <w:rFonts w:eastAsia="Calibri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7B1014">
        <w:rPr>
          <w:rFonts w:eastAsia="Calibri" w:cs="Times New Roman"/>
          <w:sz w:val="28"/>
          <w:szCs w:val="28"/>
        </w:rPr>
        <w:t>Б1</w:t>
      </w:r>
      <w:r w:rsidR="007B1014" w:rsidRPr="00F1756B">
        <w:rPr>
          <w:rFonts w:eastAsia="Calibri" w:cs="Times New Roman"/>
          <w:sz w:val="28"/>
          <w:szCs w:val="28"/>
        </w:rPr>
        <w:t>.Б.</w:t>
      </w:r>
      <w:r w:rsidR="007B1014">
        <w:rPr>
          <w:rFonts w:eastAsia="Calibri" w:cs="Times New Roman"/>
          <w:sz w:val="28"/>
          <w:szCs w:val="28"/>
        </w:rPr>
        <w:t>2</w:t>
      </w:r>
      <w:r w:rsidR="007B1014" w:rsidRPr="00F1756B">
        <w:rPr>
          <w:rFonts w:eastAsia="Calibri" w:cs="Times New Roman"/>
          <w:sz w:val="28"/>
          <w:szCs w:val="28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14:paraId="5C03AB11" w14:textId="238E52DF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14:paraId="1B3B77FA" w14:textId="1F98ADB6" w:rsidR="007B1014" w:rsidRPr="00F1756B" w:rsidRDefault="007B1014" w:rsidP="007B101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F1756B">
        <w:rPr>
          <w:rFonts w:eastAsia="Calibri" w:cs="Times New Roman"/>
          <w:sz w:val="28"/>
          <w:szCs w:val="28"/>
        </w:rPr>
        <w:t>23.05.04 «Эксплуатация железных дорог»</w:t>
      </w:r>
    </w:p>
    <w:p w14:paraId="53766A77" w14:textId="77777777" w:rsidR="007B1014" w:rsidRPr="00F1756B" w:rsidRDefault="007B1014" w:rsidP="007B101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F1756B">
        <w:rPr>
          <w:rFonts w:eastAsia="Calibri" w:cs="Times New Roman"/>
          <w:sz w:val="28"/>
          <w:szCs w:val="28"/>
        </w:rPr>
        <w:t>по специализаци</w:t>
      </w:r>
      <w:r>
        <w:rPr>
          <w:rFonts w:eastAsia="Calibri" w:cs="Times New Roman"/>
          <w:sz w:val="28"/>
          <w:szCs w:val="28"/>
        </w:rPr>
        <w:t>и</w:t>
      </w:r>
    </w:p>
    <w:p w14:paraId="00DF3D5D" w14:textId="77777777" w:rsidR="007B1014" w:rsidRDefault="007B1014" w:rsidP="007B1014">
      <w:pPr>
        <w:spacing w:after="0" w:line="240" w:lineRule="auto"/>
        <w:ind w:left="357"/>
        <w:jc w:val="center"/>
        <w:rPr>
          <w:rFonts w:cs="Times New Roman"/>
          <w:sz w:val="28"/>
          <w:szCs w:val="28"/>
        </w:rPr>
      </w:pPr>
      <w:r w:rsidRPr="00F1756B">
        <w:rPr>
          <w:rFonts w:cs="Times New Roman"/>
          <w:sz w:val="28"/>
          <w:szCs w:val="28"/>
        </w:rPr>
        <w:t>«Магистральный транспорт»</w:t>
      </w:r>
    </w:p>
    <w:p w14:paraId="7BE69F8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598200C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14:paraId="6B641E11" w14:textId="3F4CD105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7AE25B39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91629D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280F0E8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7A6E63F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8DBE34B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AB7702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B015B7F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E1FF3D3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8D28D0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078E7A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95B247E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893CC2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90C51A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8A5712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DF3886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72C525C5" w14:textId="0FAB06E8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2155DA">
        <w:rPr>
          <w:rFonts w:eastAsia="Times New Roman" w:cs="Times New Roman"/>
          <w:sz w:val="28"/>
          <w:szCs w:val="28"/>
          <w:lang w:eastAsia="ru-RU"/>
        </w:rPr>
        <w:t>18</w:t>
      </w:r>
    </w:p>
    <w:p w14:paraId="2F6915DB" w14:textId="77777777" w:rsidR="002155DA" w:rsidRPr="002155DA" w:rsidRDefault="002155DA" w:rsidP="002155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55DA">
        <w:rPr>
          <w:rFonts w:eastAsia="Times New Roman" w:cs="Times New Roman"/>
          <w:sz w:val="28"/>
          <w:szCs w:val="28"/>
          <w:lang w:eastAsia="ru-RU"/>
        </w:rPr>
        <w:lastRenderedPageBreak/>
        <w:t>ЛИСТ СОГЛАСОВАНИЙ</w:t>
      </w:r>
    </w:p>
    <w:p w14:paraId="6D782EF3" w14:textId="49E715FA" w:rsidR="002155DA" w:rsidRDefault="002155DA" w:rsidP="002155D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142E9F1" w14:textId="3B9074D4" w:rsidR="00233975" w:rsidRPr="002155DA" w:rsidRDefault="00233975" w:rsidP="002155D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DEB704" wp14:editId="0F329458">
            <wp:extent cx="5940425" cy="40563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6-05_12-41-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F38EB" w14:textId="64877684" w:rsidR="002155DA" w:rsidRDefault="002155DA" w:rsidP="005102A2">
      <w:pPr>
        <w:spacing w:after="0"/>
        <w:rPr>
          <w:rFonts w:eastAsia="Times New Roman" w:cs="Times New Roman"/>
          <w:noProof/>
          <w:sz w:val="28"/>
          <w:szCs w:val="28"/>
          <w:lang w:eastAsia="ru-RU"/>
        </w:rPr>
      </w:pPr>
    </w:p>
    <w:p w14:paraId="07F401A6" w14:textId="12E01556" w:rsidR="002612EE" w:rsidRPr="00104973" w:rsidRDefault="00104973" w:rsidP="005102A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3262CC42" w14:textId="7EB97B2D" w:rsidR="00104973" w:rsidRPr="00104973" w:rsidRDefault="00104973" w:rsidP="00AB53D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1342C30A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3411FEB" w14:textId="01351076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520C80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520C80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520C80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520C80">
        <w:rPr>
          <w:rFonts w:eastAsia="Times New Roman" w:cs="Times New Roman"/>
          <w:sz w:val="28"/>
          <w:szCs w:val="28"/>
          <w:lang w:eastAsia="ru-RU"/>
        </w:rPr>
        <w:t>1289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520C80">
        <w:rPr>
          <w:rFonts w:eastAsia="Times New Roman" w:cs="Times New Roman"/>
          <w:sz w:val="28"/>
          <w:szCs w:val="28"/>
          <w:lang w:eastAsia="ru-RU"/>
        </w:rPr>
        <w:t>23</w:t>
      </w:r>
      <w:r w:rsidRPr="00520C80">
        <w:rPr>
          <w:rFonts w:eastAsia="Times New Roman" w:cs="Times New Roman"/>
          <w:sz w:val="28"/>
          <w:szCs w:val="28"/>
          <w:lang w:eastAsia="ru-RU"/>
        </w:rPr>
        <w:t>.</w:t>
      </w:r>
      <w:r w:rsidR="00520C80" w:rsidRPr="00520C80">
        <w:rPr>
          <w:rFonts w:eastAsia="Times New Roman" w:cs="Times New Roman"/>
          <w:sz w:val="28"/>
          <w:szCs w:val="28"/>
          <w:lang w:eastAsia="ru-RU"/>
        </w:rPr>
        <w:t>05</w:t>
      </w:r>
      <w:r w:rsidRPr="00520C80">
        <w:rPr>
          <w:rFonts w:eastAsia="Times New Roman" w:cs="Times New Roman"/>
          <w:sz w:val="28"/>
          <w:szCs w:val="28"/>
          <w:lang w:eastAsia="ru-RU"/>
        </w:rPr>
        <w:t>.</w:t>
      </w:r>
      <w:r w:rsidR="00520C80">
        <w:rPr>
          <w:rFonts w:eastAsia="Times New Roman" w:cs="Times New Roman"/>
          <w:sz w:val="28"/>
          <w:szCs w:val="28"/>
          <w:lang w:eastAsia="ru-RU"/>
        </w:rPr>
        <w:t>04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520C80">
        <w:rPr>
          <w:rFonts w:eastAsia="Times New Roman" w:cs="Times New Roman"/>
          <w:sz w:val="28"/>
          <w:szCs w:val="28"/>
          <w:lang w:eastAsia="ru-RU"/>
        </w:rPr>
        <w:t>Э</w:t>
      </w:r>
      <w:r w:rsidR="00520C80" w:rsidRPr="00520C80">
        <w:rPr>
          <w:rFonts w:eastAsia="Times New Roman" w:cs="Times New Roman"/>
          <w:sz w:val="28"/>
          <w:szCs w:val="28"/>
          <w:lang w:eastAsia="ru-RU"/>
        </w:rPr>
        <w:t>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20C80">
        <w:rPr>
          <w:rFonts w:eastAsia="Calibri" w:cs="Times New Roman"/>
          <w:sz w:val="28"/>
          <w:szCs w:val="28"/>
        </w:rPr>
        <w:t>У</w:t>
      </w:r>
      <w:r w:rsidR="00520C80" w:rsidRPr="00F1756B">
        <w:rPr>
          <w:rFonts w:eastAsia="Calibri" w:cs="Times New Roman"/>
          <w:sz w:val="28"/>
          <w:szCs w:val="28"/>
        </w:rPr>
        <w:t>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74722035" w14:textId="76A55BEC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520C80">
        <w:rPr>
          <w:rFonts w:cs="Times New Roman"/>
          <w:sz w:val="28"/>
          <w:szCs w:val="28"/>
        </w:rPr>
        <w:t>формирование у студентов знаний, умений и представлений в области теории и практики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C59AA91" w14:textId="778798F6" w:rsidR="00520C80" w:rsidRPr="00520C80" w:rsidRDefault="00520C80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в соответствии с видами профессиональной деятельности, на которые ориентирована программа специалитета решаются следующие задачи:</w:t>
      </w:r>
    </w:p>
    <w:p w14:paraId="26F1583D" w14:textId="77777777" w:rsidR="00520C80" w:rsidRPr="00520C80" w:rsidRDefault="00520C80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производственно-технологической деятельности:</w:t>
      </w:r>
    </w:p>
    <w:p w14:paraId="13D2F4A7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14:paraId="1F007201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и внедрение с учетом требований рыночной конъюнктуры и современных достижений науки и техники мер по совершенствованию систем управления на железнодорожном транспорте;</w:t>
      </w:r>
    </w:p>
    <w:p w14:paraId="6F2240D7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реализация стратегии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14:paraId="101E65F4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обеспечение реализации действующих технических регламентов и стандартов в области железнодорожного транспорта при перевозках пассажиров, грузов, грузобагажа и багажа;</w:t>
      </w:r>
    </w:p>
    <w:p w14:paraId="793A0034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4126BE6E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и внедрение систем безопасной эксплуатации железнодорожного транспорта;</w:t>
      </w:r>
    </w:p>
    <w:p w14:paraId="06645F66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организационно-управленческой деятельности:</w:t>
      </w:r>
    </w:p>
    <w:p w14:paraId="53AC92F0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организация и управление перевозочным процессом;</w:t>
      </w:r>
    </w:p>
    <w:p w14:paraId="1E8DD496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14:paraId="42213856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нахождение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14:paraId="0F7B1DC7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lastRenderedPageBreak/>
        <w:t>осуществление контроля и управления системами организации движения поездов и маневровой работы;</w:t>
      </w:r>
    </w:p>
    <w:p w14:paraId="0132094E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проектной деятельности:</w:t>
      </w:r>
    </w:p>
    <w:p w14:paraId="779B96AD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14:paraId="26F06489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</w:t>
      </w:r>
    </w:p>
    <w:p w14:paraId="6F4D9A2F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планов развития транспорта регионов, городов, предприятий, систем организации движения;</w:t>
      </w:r>
    </w:p>
    <w:p w14:paraId="0F20E2AE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развитие скоростного и высокоскоростного движения поездов в пассажирских сообщениях;</w:t>
      </w:r>
    </w:p>
    <w:p w14:paraId="7BA4EC5F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научно-исследовательской деятельности:</w:t>
      </w:r>
    </w:p>
    <w:p w14:paraId="010CFD70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участие в фундаментальных и прикладных исследованиях в области профессиональной деятельности;</w:t>
      </w:r>
    </w:p>
    <w:p w14:paraId="6A636E27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анализ состояния и динамики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14:paraId="0385BE6A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позволяющих прогнозировать их свойства;</w:t>
      </w:r>
    </w:p>
    <w:p w14:paraId="3CE6AB32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анализ результатов исследований и разработка предложений по их внедрению;</w:t>
      </w:r>
    </w:p>
    <w:p w14:paraId="784269F6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прогнозирование развития региональных транспортных систем;</w:t>
      </w:r>
    </w:p>
    <w:p w14:paraId="26E8098A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 xml:space="preserve">разработка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520C80">
        <w:rPr>
          <w:rFonts w:eastAsia="Times New Roman" w:cs="Times New Roman"/>
          <w:sz w:val="28"/>
          <w:szCs w:val="28"/>
          <w:lang w:eastAsia="ru-RU"/>
        </w:rPr>
        <w:t>предпортовых</w:t>
      </w:r>
      <w:proofErr w:type="spellEnd"/>
      <w:r w:rsidRPr="00520C80">
        <w:rPr>
          <w:rFonts w:eastAsia="Times New Roman" w:cs="Times New Roman"/>
          <w:sz w:val="28"/>
          <w:szCs w:val="28"/>
          <w:lang w:eastAsia="ru-RU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14:paraId="4656B074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6BC33DA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7D1DE046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E31D27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14:paraId="586414F1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1284492E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47C00F87" w14:textId="77777777" w:rsidR="006A73FB" w:rsidRDefault="006A73FB" w:rsidP="00976953">
      <w:pPr>
        <w:pStyle w:val="a8"/>
        <w:numPr>
          <w:ilvl w:val="3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F5A6C">
        <w:rPr>
          <w:rFonts w:ascii="Times New Roman" w:hAnsi="Times New Roman" w:cs="Times New Roman"/>
          <w:sz w:val="28"/>
          <w:szCs w:val="28"/>
        </w:rPr>
        <w:t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</w:t>
      </w:r>
      <w:r w:rsidRPr="003F5A6C">
        <w:rPr>
          <w:rFonts w:ascii="Times New Roman" w:hAnsi="Times New Roman" w:cs="Times New Roman"/>
          <w:sz w:val="28"/>
          <w:szCs w:val="28"/>
        </w:rPr>
        <w:lastRenderedPageBreak/>
        <w:t>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организацию пассажирских перевозок и пассажирских станций и вокзалов; организацию пригородного движения; управление движением на железнодорожном транспорте; показатели использования подвижного состава; оперативно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A6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A6C">
        <w:rPr>
          <w:rFonts w:ascii="Times New Roman" w:hAnsi="Times New Roman" w:cs="Times New Roman"/>
          <w:sz w:val="28"/>
          <w:szCs w:val="28"/>
        </w:rPr>
        <w:t xml:space="preserve"> и анализ эксплуатационной работы железнодорожного транспорта;</w:t>
      </w:r>
    </w:p>
    <w:p w14:paraId="2E209213" w14:textId="77777777" w:rsidR="006A73FB" w:rsidRPr="00057789" w:rsidRDefault="006A73FB" w:rsidP="00976953">
      <w:pPr>
        <w:pStyle w:val="a8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57789">
        <w:rPr>
          <w:rFonts w:ascii="Times New Roman" w:hAnsi="Times New Roman" w:cs="Times New Roman"/>
          <w:sz w:val="28"/>
          <w:szCs w:val="28"/>
        </w:rPr>
        <w:t>технологию централизованного управления перевозками во взаимодействии с дирекциями ОАО "РЖД"; современные инновационные технологии на железнодорожном транспорте; зарубежные транспортные технологии;</w:t>
      </w:r>
    </w:p>
    <w:p w14:paraId="3290A930" w14:textId="77777777" w:rsidR="006A73FB" w:rsidRPr="002E26E0" w:rsidRDefault="006A73FB" w:rsidP="00976953">
      <w:pPr>
        <w:pStyle w:val="a8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6E0">
        <w:rPr>
          <w:rFonts w:ascii="Times New Roman" w:hAnsi="Times New Roman" w:cs="Times New Roman"/>
          <w:sz w:val="28"/>
          <w:szCs w:val="28"/>
        </w:rPr>
        <w:t>структуру автоматизированных систем управления поездной и маневровой работой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6E0">
        <w:rPr>
          <w:rFonts w:ascii="Times New Roman" w:hAnsi="Times New Roman" w:cs="Times New Roman"/>
          <w:sz w:val="28"/>
          <w:szCs w:val="28"/>
        </w:rPr>
        <w:t xml:space="preserve"> информационных систем мониторинга и учета выполнения технологических операций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B75872" w14:textId="77777777" w:rsidR="006A73FB" w:rsidRDefault="006A73FB" w:rsidP="00C034D7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6E0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EC90E96" w14:textId="77777777" w:rsidR="006A73FB" w:rsidRDefault="006A73FB" w:rsidP="00976953">
      <w:pPr>
        <w:pStyle w:val="a8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6E0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>
        <w:rPr>
          <w:rFonts w:ascii="Times New Roman" w:hAnsi="Times New Roman" w:cs="Times New Roman"/>
          <w:sz w:val="28"/>
          <w:szCs w:val="28"/>
        </w:rPr>
        <w:t xml:space="preserve">Единые </w:t>
      </w:r>
      <w:r w:rsidRPr="002E26E0">
        <w:rPr>
          <w:rFonts w:ascii="Times New Roman" w:hAnsi="Times New Roman" w:cs="Times New Roman"/>
          <w:sz w:val="28"/>
          <w:szCs w:val="28"/>
        </w:rPr>
        <w:t>технологические процессы работы станций</w:t>
      </w:r>
      <w:r>
        <w:rPr>
          <w:rFonts w:ascii="Times New Roman" w:hAnsi="Times New Roman" w:cs="Times New Roman"/>
          <w:sz w:val="28"/>
          <w:szCs w:val="28"/>
        </w:rPr>
        <w:t xml:space="preserve"> примыкания и путей необщего пользования;</w:t>
      </w:r>
    </w:p>
    <w:p w14:paraId="02419665" w14:textId="77777777" w:rsidR="006A73FB" w:rsidRPr="002E26E0" w:rsidRDefault="006A73FB" w:rsidP="00976953">
      <w:pPr>
        <w:pStyle w:val="a8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29334495" w14:textId="77777777" w:rsidR="006A73FB" w:rsidRDefault="006A73FB" w:rsidP="00C034D7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2D45">
        <w:rPr>
          <w:rFonts w:ascii="Times New Roman" w:hAnsi="Times New Roman" w:cs="Times New Roman"/>
          <w:b/>
          <w:sz w:val="28"/>
          <w:szCs w:val="28"/>
        </w:rPr>
        <w:t>В</w:t>
      </w:r>
      <w:r w:rsidRPr="002E26E0">
        <w:rPr>
          <w:rFonts w:ascii="Times New Roman" w:hAnsi="Times New Roman" w:cs="Times New Roman"/>
          <w:b/>
          <w:sz w:val="28"/>
          <w:szCs w:val="28"/>
        </w:rPr>
        <w:t>ЛАДЕТЬ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EDAE232" w14:textId="77777777" w:rsidR="006A73FB" w:rsidRDefault="006A73FB" w:rsidP="00976953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57789">
        <w:rPr>
          <w:rFonts w:ascii="Times New Roman" w:hAnsi="Times New Roman" w:cs="Times New Roman"/>
          <w:sz w:val="28"/>
          <w:szCs w:val="28"/>
        </w:rPr>
        <w:t>приёмами</w:t>
      </w:r>
      <w:r>
        <w:rPr>
          <w:rFonts w:ascii="Times New Roman" w:hAnsi="Times New Roman" w:cs="Times New Roman"/>
          <w:sz w:val="28"/>
          <w:szCs w:val="28"/>
        </w:rPr>
        <w:t xml:space="preserve"> сменно-суточного планирования работы железнодорожной станции, способами обновления показателей качества обслуживания клиентов железнодорожным транспортом;</w:t>
      </w:r>
    </w:p>
    <w:p w14:paraId="1E246F62" w14:textId="77777777" w:rsidR="006A73FB" w:rsidRDefault="006A73FB" w:rsidP="00976953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6E0">
        <w:rPr>
          <w:rFonts w:ascii="Times New Roman" w:hAnsi="Times New Roman" w:cs="Times New Roman"/>
          <w:sz w:val="28"/>
          <w:szCs w:val="28"/>
        </w:rPr>
        <w:t>методами оперативного планиро</w:t>
      </w:r>
      <w:r>
        <w:rPr>
          <w:rFonts w:ascii="Times New Roman" w:hAnsi="Times New Roman" w:cs="Times New Roman"/>
          <w:sz w:val="28"/>
          <w:szCs w:val="28"/>
        </w:rPr>
        <w:t>вания и маршрутизации перевозок;</w:t>
      </w:r>
    </w:p>
    <w:p w14:paraId="76D1C68F" w14:textId="77777777" w:rsidR="006A73FB" w:rsidRPr="00085F2D" w:rsidRDefault="006A73FB" w:rsidP="0097695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5D0209D4" w14:textId="11D5ACD4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</w:t>
      </w:r>
      <w:r w:rsidR="00BC7BF9"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14:paraId="2526FC15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44E3C99F" w14:textId="2F7CCBB0" w:rsidR="00104973" w:rsidRDefault="00A96B2F" w:rsidP="00976953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t>готовность к использованию алгоритмов деятельности, связанных с организацией, управлением и обеспечением безопасности движения и эксплуатации железнодорожного транспорта (ОПК-11);</w:t>
      </w:r>
    </w:p>
    <w:p w14:paraId="5EC19F31" w14:textId="619EEFC9" w:rsidR="00A96B2F" w:rsidRPr="00A96B2F" w:rsidRDefault="00A96B2F" w:rsidP="00976953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t>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14:paraId="71BAC0E9" w14:textId="1DE1B21D" w:rsidR="00104973" w:rsidRDefault="00104973" w:rsidP="00C034D7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A96B2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A96B2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A96B2F" w:rsidRPr="00A96B2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36E3E53C" w14:textId="77777777" w:rsidR="00A96B2F" w:rsidRPr="00A96B2F" w:rsidRDefault="00A96B2F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lastRenderedPageBreak/>
        <w:t>производственно-технологическая деятельность:</w:t>
      </w:r>
    </w:p>
    <w:p w14:paraId="5FDDF5C1" w14:textId="73F85462" w:rsidR="00A96B2F" w:rsidRDefault="00A96B2F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</w:p>
    <w:p w14:paraId="18CA1E9A" w14:textId="26F8E5D6" w:rsidR="00036C82" w:rsidRPr="00BC7BF9" w:rsidRDefault="009063BE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FDC">
        <w:rPr>
          <w:rFonts w:eastAsia="Times New Roman" w:cs="Times New Roman"/>
          <w:bCs/>
          <w:sz w:val="28"/>
          <w:szCs w:val="28"/>
          <w:lang w:eastAsia="ru-RU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14:paraId="6AD12053" w14:textId="2EB83D9B" w:rsidR="00A96B2F" w:rsidRDefault="00A96B2F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грузобагажа и грузов (ПК-6);</w:t>
      </w:r>
    </w:p>
    <w:p w14:paraId="6D2034E7" w14:textId="27E8C22E" w:rsidR="00BC7BF9" w:rsidRDefault="00BC7BF9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оперативному планированию и управлению эксплуатационной работой железнодорожных подразделений, разработке системы рациональной организации поездопотоков и вагонопотоков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(ПК-11);</w:t>
      </w:r>
    </w:p>
    <w:p w14:paraId="276E34E1" w14:textId="40D47F42" w:rsidR="00BC7BF9" w:rsidRDefault="00BC7BF9" w:rsidP="00C034D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14:paraId="767ABA8B" w14:textId="7E9DF353" w:rsidR="00A96B2F" w:rsidRDefault="00BC7BF9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способность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(ПК-13);</w:t>
      </w:r>
    </w:p>
    <w:p w14:paraId="0C8CBEDA" w14:textId="33D7F236" w:rsidR="00BC7BF9" w:rsidRPr="00BC7BF9" w:rsidRDefault="00BC7BF9" w:rsidP="00C034D7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проектная деятельность:</w:t>
      </w:r>
    </w:p>
    <w:p w14:paraId="3686E44A" w14:textId="046B25CA" w:rsidR="00BC7BF9" w:rsidRDefault="00BC7BF9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способность к расчету и анализу показателей качества пассажирских и грузовых перевозок (ПК-25);</w:t>
      </w:r>
    </w:p>
    <w:p w14:paraId="1D95613F" w14:textId="403CB879" w:rsidR="00BC7BF9" w:rsidRPr="00BC7BF9" w:rsidRDefault="00BC7BF9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14:paraId="738BEA8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14:paraId="59B129D6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14:paraId="77F904A7" w14:textId="77777777" w:rsidR="00104973" w:rsidRPr="00BC7BF9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734817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24578361" w14:textId="77777777" w:rsidR="00104973" w:rsidRPr="00DE3C3B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C57EF36" w14:textId="7CA93700" w:rsid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E3C3B" w:rsidRPr="006806D7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C3B">
        <w:rPr>
          <w:rFonts w:eastAsia="Calibri" w:cs="Times New Roman"/>
          <w:sz w:val="28"/>
          <w:szCs w:val="28"/>
        </w:rPr>
        <w:t>Б1</w:t>
      </w:r>
      <w:r w:rsidR="00DE3C3B" w:rsidRPr="00F1756B">
        <w:rPr>
          <w:rFonts w:eastAsia="Calibri" w:cs="Times New Roman"/>
          <w:sz w:val="28"/>
          <w:szCs w:val="28"/>
        </w:rPr>
        <w:t>.Б.</w:t>
      </w:r>
      <w:r w:rsidR="00DE3C3B">
        <w:rPr>
          <w:rFonts w:eastAsia="Calibri" w:cs="Times New Roman"/>
          <w:sz w:val="28"/>
          <w:szCs w:val="28"/>
        </w:rPr>
        <w:t>2</w:t>
      </w:r>
      <w:r w:rsidR="00DE3C3B" w:rsidRPr="00F1756B">
        <w:rPr>
          <w:rFonts w:eastAsia="Calibri" w:cs="Times New Roman"/>
          <w:sz w:val="28"/>
          <w:szCs w:val="28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DE3C3B" w:rsidRPr="006806D7">
        <w:rPr>
          <w:rFonts w:eastAsia="Calibri" w:cs="Times New Roman"/>
          <w:sz w:val="28"/>
          <w:szCs w:val="28"/>
        </w:rPr>
        <w:t>базовой части профессионального цикла и является обязательной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14:paraId="02B002ED" w14:textId="0A413803" w:rsidR="00E367BF" w:rsidRDefault="00E367BF" w:rsidP="00C034D7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6480D5B0" w14:textId="77777777" w:rsidR="00104973" w:rsidRPr="00104973" w:rsidRDefault="00104973" w:rsidP="00AB53DC">
      <w:pPr>
        <w:tabs>
          <w:tab w:val="left" w:pos="4678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14:paraId="3F875097" w14:textId="6D0E69C4" w:rsidR="00104973" w:rsidRPr="0038148F" w:rsidRDefault="00E367BF" w:rsidP="00104973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148F">
        <w:rPr>
          <w:rFonts w:eastAsia="Times New Roman" w:cs="Times New Roman"/>
          <w:sz w:val="26"/>
          <w:szCs w:val="26"/>
          <w:lang w:eastAsia="ru-RU"/>
        </w:rPr>
        <w:t>Для очной формы обучения:</w:t>
      </w:r>
    </w:p>
    <w:p w14:paraId="452B8886" w14:textId="6C16FF37" w:rsidR="00104973" w:rsidRPr="0038148F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843"/>
        <w:gridCol w:w="844"/>
        <w:gridCol w:w="843"/>
        <w:gridCol w:w="844"/>
        <w:gridCol w:w="844"/>
      </w:tblGrid>
      <w:tr w:rsidR="002356B8" w:rsidRPr="00AE346B" w14:paraId="42BAB7F8" w14:textId="77777777" w:rsidTr="002356B8">
        <w:trPr>
          <w:trHeight w:val="90"/>
        </w:trPr>
        <w:tc>
          <w:tcPr>
            <w:tcW w:w="4361" w:type="dxa"/>
            <w:vMerge w:val="restart"/>
            <w:vAlign w:val="center"/>
          </w:tcPr>
          <w:p w14:paraId="7321DFBF" w14:textId="77777777" w:rsidR="002356B8" w:rsidRPr="00AE346B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992" w:type="dxa"/>
            <w:vMerge w:val="restart"/>
            <w:vAlign w:val="center"/>
          </w:tcPr>
          <w:p w14:paraId="75919AA5" w14:textId="77777777" w:rsidR="002356B8" w:rsidRPr="00AE346B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4218" w:type="dxa"/>
            <w:gridSpan w:val="5"/>
            <w:vAlign w:val="center"/>
          </w:tcPr>
          <w:p w14:paraId="6DE69A4F" w14:textId="77777777" w:rsidR="002356B8" w:rsidRPr="00AE346B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</w:rPr>
              <w:t>Семестры</w:t>
            </w:r>
          </w:p>
        </w:tc>
      </w:tr>
      <w:tr w:rsidR="002356B8" w:rsidRPr="00AE346B" w14:paraId="7F711C6A" w14:textId="77777777" w:rsidTr="002356B8">
        <w:trPr>
          <w:trHeight w:val="90"/>
        </w:trPr>
        <w:tc>
          <w:tcPr>
            <w:tcW w:w="4361" w:type="dxa"/>
            <w:vMerge/>
          </w:tcPr>
          <w:p w14:paraId="103074E5" w14:textId="77777777" w:rsidR="002356B8" w:rsidRPr="00AE346B" w:rsidRDefault="002356B8" w:rsidP="002356B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2E0139D4" w14:textId="77777777" w:rsidR="002356B8" w:rsidRPr="00AE346B" w:rsidRDefault="002356B8" w:rsidP="002356B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00143C2E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844" w:type="dxa"/>
            <w:vAlign w:val="center"/>
          </w:tcPr>
          <w:p w14:paraId="23557319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843" w:type="dxa"/>
            <w:vAlign w:val="center"/>
          </w:tcPr>
          <w:p w14:paraId="202D5D61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VII</w:t>
            </w:r>
          </w:p>
        </w:tc>
        <w:tc>
          <w:tcPr>
            <w:tcW w:w="844" w:type="dxa"/>
            <w:vAlign w:val="center"/>
          </w:tcPr>
          <w:p w14:paraId="07640472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844" w:type="dxa"/>
            <w:vAlign w:val="center"/>
          </w:tcPr>
          <w:p w14:paraId="230B315A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IX</w:t>
            </w:r>
          </w:p>
        </w:tc>
      </w:tr>
      <w:tr w:rsidR="002356B8" w:rsidRPr="00AE346B" w14:paraId="29878914" w14:textId="77777777" w:rsidTr="002356B8">
        <w:tc>
          <w:tcPr>
            <w:tcW w:w="4361" w:type="dxa"/>
          </w:tcPr>
          <w:p w14:paraId="315BFCBB" w14:textId="77777777" w:rsidR="002356B8" w:rsidRPr="00AE346B" w:rsidRDefault="002356B8" w:rsidP="002356B8">
            <w:pPr>
              <w:tabs>
                <w:tab w:val="left" w:pos="851"/>
              </w:tabs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Контактная работа (по видам учебных занятий)</w:t>
            </w:r>
          </w:p>
          <w:p w14:paraId="30FB4CE7" w14:textId="77777777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В том числе:</w:t>
            </w:r>
          </w:p>
          <w:p w14:paraId="33C211E3" w14:textId="77777777" w:rsidR="002356B8" w:rsidRPr="00AE346B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лекции (Л)</w:t>
            </w:r>
          </w:p>
          <w:p w14:paraId="3734EE62" w14:textId="77777777" w:rsidR="002356B8" w:rsidRPr="00AE346B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практические занятия (ПЗ)</w:t>
            </w:r>
          </w:p>
          <w:p w14:paraId="04A9F2EE" w14:textId="77777777" w:rsidR="002356B8" w:rsidRPr="00AE346B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both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лабораторные работы (ЛР)</w:t>
            </w:r>
          </w:p>
        </w:tc>
        <w:tc>
          <w:tcPr>
            <w:tcW w:w="992" w:type="dxa"/>
          </w:tcPr>
          <w:p w14:paraId="06D95953" w14:textId="0F09FBA2" w:rsidR="002356B8" w:rsidRPr="00AE346B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352</w:t>
            </w:r>
          </w:p>
          <w:p w14:paraId="6C6A2EF1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097D254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B6CC73F" w14:textId="4EF895FC" w:rsidR="002356B8" w:rsidRPr="00AE346B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128</w:t>
            </w:r>
          </w:p>
          <w:p w14:paraId="3724707D" w14:textId="47AFDD44" w:rsidR="002356B8" w:rsidRPr="00AE346B" w:rsidRDefault="00B87769" w:rsidP="00B8776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144</w:t>
            </w:r>
          </w:p>
          <w:p w14:paraId="0BFC3285" w14:textId="7490954C" w:rsidR="002356B8" w:rsidRPr="00AE346B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</w:t>
            </w:r>
          </w:p>
        </w:tc>
        <w:tc>
          <w:tcPr>
            <w:tcW w:w="843" w:type="dxa"/>
            <w:vAlign w:val="center"/>
          </w:tcPr>
          <w:p w14:paraId="652ADA40" w14:textId="616FB4B3" w:rsidR="002356B8" w:rsidRPr="00AE346B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74</w:t>
            </w:r>
          </w:p>
          <w:p w14:paraId="036E432A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81345B3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665BAA5" w14:textId="4008B241" w:rsidR="002356B8" w:rsidRPr="00AE346B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  <w:p w14:paraId="17B624E2" w14:textId="2BDD772E" w:rsidR="002356B8" w:rsidRPr="00AE346B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  <w:p w14:paraId="41B1BCE1" w14:textId="77777777" w:rsidR="002356B8" w:rsidRPr="00AE346B" w:rsidRDefault="002356B8" w:rsidP="002356B8">
            <w:pPr>
              <w:ind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4" w:type="dxa"/>
            <w:vAlign w:val="center"/>
          </w:tcPr>
          <w:p w14:paraId="5AA7E837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80</w:t>
            </w:r>
          </w:p>
          <w:p w14:paraId="52B2868D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25E0AC5C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74116CB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16</w:t>
            </w:r>
          </w:p>
          <w:p w14:paraId="57144DA0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32</w:t>
            </w:r>
          </w:p>
          <w:p w14:paraId="40F2D1D6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843" w:type="dxa"/>
            <w:vAlign w:val="center"/>
          </w:tcPr>
          <w:p w14:paraId="3E68C8FF" w14:textId="66CA15E9" w:rsidR="002356B8" w:rsidRPr="00AE346B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64</w:t>
            </w:r>
          </w:p>
          <w:p w14:paraId="2501919B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83BB456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5821698" w14:textId="05E5E533" w:rsidR="002356B8" w:rsidRPr="00AE346B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  <w:p w14:paraId="5AA98668" w14:textId="41A3B281" w:rsidR="002356B8" w:rsidRPr="00AE346B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  <w:p w14:paraId="34961EAC" w14:textId="1E8193F3" w:rsidR="002356B8" w:rsidRPr="00AE346B" w:rsidRDefault="00B87769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844" w:type="dxa"/>
            <w:vAlign w:val="center"/>
          </w:tcPr>
          <w:p w14:paraId="7E236C9F" w14:textId="1C3EC73F" w:rsidR="002356B8" w:rsidRPr="00AE346B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96</w:t>
            </w:r>
          </w:p>
          <w:p w14:paraId="30796A9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CFC1D8B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2F0637C9" w14:textId="004EBFC8" w:rsidR="002356B8" w:rsidRPr="00AE346B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  <w:p w14:paraId="1C96EF24" w14:textId="55879192" w:rsidR="002356B8" w:rsidRPr="00AE346B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  <w:p w14:paraId="6560F8BD" w14:textId="44C31B2A" w:rsidR="002356B8" w:rsidRPr="00AE346B" w:rsidRDefault="00B87769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844" w:type="dxa"/>
            <w:vAlign w:val="center"/>
          </w:tcPr>
          <w:p w14:paraId="5433617F" w14:textId="37F410E7" w:rsidR="002356B8" w:rsidRPr="00AE346B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48</w:t>
            </w:r>
          </w:p>
          <w:p w14:paraId="1B99E910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A8ED091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3E44F00" w14:textId="3E837E88" w:rsidR="002356B8" w:rsidRPr="00AE346B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  <w:p w14:paraId="78B78472" w14:textId="7722FF43" w:rsidR="002356B8" w:rsidRPr="00AE346B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  <w:p w14:paraId="3360F443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356B8" w:rsidRPr="00AE346B" w14:paraId="7589DECC" w14:textId="77777777" w:rsidTr="002356B8">
        <w:tc>
          <w:tcPr>
            <w:tcW w:w="4361" w:type="dxa"/>
            <w:vAlign w:val="center"/>
          </w:tcPr>
          <w:p w14:paraId="4FA29CD5" w14:textId="77777777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992" w:type="dxa"/>
          </w:tcPr>
          <w:p w14:paraId="2C6765AE" w14:textId="06C56294" w:rsidR="002356B8" w:rsidRPr="00AE346B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</w:t>
            </w:r>
            <w:r w:rsidR="002356B8" w:rsidRPr="00AE346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15B496EF" w14:textId="7847126B" w:rsidR="002356B8" w:rsidRPr="00AE346B" w:rsidRDefault="00B87769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844" w:type="dxa"/>
          </w:tcPr>
          <w:p w14:paraId="4C0F16AE" w14:textId="21BC10DF" w:rsidR="002356B8" w:rsidRPr="00AE346B" w:rsidRDefault="00B87769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55</w:t>
            </w:r>
          </w:p>
        </w:tc>
        <w:tc>
          <w:tcPr>
            <w:tcW w:w="843" w:type="dxa"/>
          </w:tcPr>
          <w:p w14:paraId="79E5F277" w14:textId="220912A8" w:rsidR="002356B8" w:rsidRPr="00AE346B" w:rsidRDefault="00B87769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44</w:t>
            </w:r>
          </w:p>
        </w:tc>
        <w:tc>
          <w:tcPr>
            <w:tcW w:w="844" w:type="dxa"/>
          </w:tcPr>
          <w:p w14:paraId="0593B698" w14:textId="162D58CD" w:rsidR="002356B8" w:rsidRPr="00AE346B" w:rsidRDefault="00B87769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39</w:t>
            </w:r>
          </w:p>
        </w:tc>
        <w:tc>
          <w:tcPr>
            <w:tcW w:w="844" w:type="dxa"/>
          </w:tcPr>
          <w:p w14:paraId="0ED0A656" w14:textId="0A0199E4" w:rsidR="002356B8" w:rsidRPr="00AE346B" w:rsidRDefault="00B87769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69</w:t>
            </w:r>
          </w:p>
        </w:tc>
      </w:tr>
      <w:tr w:rsidR="002356B8" w:rsidRPr="00AE346B" w14:paraId="786D0278" w14:textId="77777777" w:rsidTr="002356B8">
        <w:tc>
          <w:tcPr>
            <w:tcW w:w="4361" w:type="dxa"/>
            <w:vAlign w:val="center"/>
          </w:tcPr>
          <w:p w14:paraId="453522BB" w14:textId="77777777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992" w:type="dxa"/>
          </w:tcPr>
          <w:p w14:paraId="22824C0F" w14:textId="7922AEA4" w:rsidR="002356B8" w:rsidRPr="00AE346B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162</w:t>
            </w:r>
          </w:p>
        </w:tc>
        <w:tc>
          <w:tcPr>
            <w:tcW w:w="843" w:type="dxa"/>
          </w:tcPr>
          <w:p w14:paraId="7BAC930B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45</w:t>
            </w:r>
          </w:p>
        </w:tc>
        <w:tc>
          <w:tcPr>
            <w:tcW w:w="844" w:type="dxa"/>
          </w:tcPr>
          <w:p w14:paraId="269204A9" w14:textId="4292BFF7" w:rsidR="002356B8" w:rsidRPr="00AE346B" w:rsidRDefault="00B87769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843" w:type="dxa"/>
          </w:tcPr>
          <w:p w14:paraId="4AC97E04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844" w:type="dxa"/>
          </w:tcPr>
          <w:p w14:paraId="2EF44941" w14:textId="12DB4046" w:rsidR="002356B8" w:rsidRPr="00AE346B" w:rsidRDefault="00B87769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844" w:type="dxa"/>
          </w:tcPr>
          <w:p w14:paraId="6CAB085E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63</w:t>
            </w:r>
          </w:p>
        </w:tc>
      </w:tr>
      <w:tr w:rsidR="002356B8" w:rsidRPr="00AE346B" w14:paraId="41A623E8" w14:textId="77777777" w:rsidTr="002356B8">
        <w:tc>
          <w:tcPr>
            <w:tcW w:w="4361" w:type="dxa"/>
            <w:vAlign w:val="center"/>
          </w:tcPr>
          <w:p w14:paraId="0904AD68" w14:textId="77777777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Форма контроля знаний</w:t>
            </w:r>
          </w:p>
        </w:tc>
        <w:tc>
          <w:tcPr>
            <w:tcW w:w="992" w:type="dxa"/>
          </w:tcPr>
          <w:p w14:paraId="137D3358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4527722A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Э</w:t>
            </w:r>
          </w:p>
        </w:tc>
        <w:tc>
          <w:tcPr>
            <w:tcW w:w="844" w:type="dxa"/>
          </w:tcPr>
          <w:p w14:paraId="15537BC5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КП,З</w:t>
            </w:r>
          </w:p>
        </w:tc>
        <w:tc>
          <w:tcPr>
            <w:tcW w:w="843" w:type="dxa"/>
          </w:tcPr>
          <w:p w14:paraId="3EBFE51F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Э</w:t>
            </w:r>
          </w:p>
        </w:tc>
        <w:tc>
          <w:tcPr>
            <w:tcW w:w="844" w:type="dxa"/>
          </w:tcPr>
          <w:p w14:paraId="62C5A4B6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КП,З</w:t>
            </w:r>
          </w:p>
        </w:tc>
        <w:tc>
          <w:tcPr>
            <w:tcW w:w="844" w:type="dxa"/>
          </w:tcPr>
          <w:p w14:paraId="534CBAC6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КП,Э</w:t>
            </w:r>
          </w:p>
        </w:tc>
      </w:tr>
      <w:tr w:rsidR="002356B8" w:rsidRPr="00AE346B" w14:paraId="64D45A91" w14:textId="77777777" w:rsidTr="002356B8">
        <w:tc>
          <w:tcPr>
            <w:tcW w:w="4361" w:type="dxa"/>
            <w:vAlign w:val="center"/>
          </w:tcPr>
          <w:p w14:paraId="1DBC5D4A" w14:textId="14885633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Общая трудоемкость: час / з. е.</w:t>
            </w:r>
          </w:p>
        </w:tc>
        <w:tc>
          <w:tcPr>
            <w:tcW w:w="992" w:type="dxa"/>
          </w:tcPr>
          <w:p w14:paraId="5E53A9D6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756/21</w:t>
            </w:r>
          </w:p>
        </w:tc>
        <w:tc>
          <w:tcPr>
            <w:tcW w:w="843" w:type="dxa"/>
          </w:tcPr>
          <w:p w14:paraId="4AA75B4C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4" w:type="dxa"/>
          </w:tcPr>
          <w:p w14:paraId="1166434F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3" w:type="dxa"/>
          </w:tcPr>
          <w:p w14:paraId="1B30F93B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4" w:type="dxa"/>
          </w:tcPr>
          <w:p w14:paraId="40D60382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4" w:type="dxa"/>
          </w:tcPr>
          <w:p w14:paraId="6D51591B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180/5</w:t>
            </w:r>
          </w:p>
        </w:tc>
      </w:tr>
    </w:tbl>
    <w:p w14:paraId="413F8B14" w14:textId="77777777" w:rsidR="00AE346B" w:rsidRPr="0038148F" w:rsidRDefault="00AE346B" w:rsidP="002356B8">
      <w:pPr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p w14:paraId="51FEA7C0" w14:textId="2DDE390E" w:rsidR="002356B8" w:rsidRPr="0038148F" w:rsidRDefault="002356B8" w:rsidP="002356B8">
      <w:pPr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  <w:r w:rsidRPr="0038148F">
        <w:rPr>
          <w:rFonts w:eastAsia="Calibri" w:cs="Times New Roman"/>
          <w:sz w:val="26"/>
          <w:szCs w:val="26"/>
        </w:rPr>
        <w:t>Для очно-заочной формы обучения:</w:t>
      </w:r>
    </w:p>
    <w:p w14:paraId="31765874" w14:textId="77777777" w:rsidR="002356B8" w:rsidRPr="0038148F" w:rsidRDefault="002356B8" w:rsidP="002356B8">
      <w:pPr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843"/>
        <w:gridCol w:w="844"/>
        <w:gridCol w:w="843"/>
        <w:gridCol w:w="844"/>
        <w:gridCol w:w="844"/>
      </w:tblGrid>
      <w:tr w:rsidR="002356B8" w:rsidRPr="0038148F" w14:paraId="2A85983E" w14:textId="77777777" w:rsidTr="002356B8">
        <w:trPr>
          <w:trHeight w:val="90"/>
        </w:trPr>
        <w:tc>
          <w:tcPr>
            <w:tcW w:w="4361" w:type="dxa"/>
            <w:vMerge w:val="restart"/>
            <w:vAlign w:val="center"/>
          </w:tcPr>
          <w:p w14:paraId="242C1C9B" w14:textId="77777777" w:rsidR="002356B8" w:rsidRPr="0038148F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8F">
              <w:rPr>
                <w:rFonts w:cs="Times New Roman"/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992" w:type="dxa"/>
            <w:vMerge w:val="restart"/>
            <w:vAlign w:val="center"/>
          </w:tcPr>
          <w:p w14:paraId="4B521E34" w14:textId="77777777" w:rsidR="002356B8" w:rsidRPr="0038148F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8F">
              <w:rPr>
                <w:rFonts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4218" w:type="dxa"/>
            <w:gridSpan w:val="5"/>
            <w:vAlign w:val="center"/>
          </w:tcPr>
          <w:p w14:paraId="285D9E10" w14:textId="77777777" w:rsidR="002356B8" w:rsidRPr="0038148F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8F">
              <w:rPr>
                <w:rFonts w:cs="Times New Roman"/>
                <w:b/>
                <w:sz w:val="26"/>
                <w:szCs w:val="26"/>
              </w:rPr>
              <w:t>Семестры</w:t>
            </w:r>
          </w:p>
        </w:tc>
      </w:tr>
      <w:tr w:rsidR="002356B8" w:rsidRPr="0038148F" w14:paraId="36F72CB7" w14:textId="77777777" w:rsidTr="002356B8">
        <w:trPr>
          <w:trHeight w:val="90"/>
        </w:trPr>
        <w:tc>
          <w:tcPr>
            <w:tcW w:w="4361" w:type="dxa"/>
            <w:vMerge/>
          </w:tcPr>
          <w:p w14:paraId="622E407D" w14:textId="77777777" w:rsidR="002356B8" w:rsidRPr="0038148F" w:rsidRDefault="002356B8" w:rsidP="002356B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236CDD91" w14:textId="77777777" w:rsidR="002356B8" w:rsidRPr="0038148F" w:rsidRDefault="002356B8" w:rsidP="002356B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227CDB92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8F">
              <w:rPr>
                <w:rFonts w:cs="Times New Roman"/>
                <w:b/>
                <w:sz w:val="26"/>
                <w:szCs w:val="26"/>
                <w:lang w:val="en-US"/>
              </w:rPr>
              <w:t>VII</w:t>
            </w:r>
          </w:p>
        </w:tc>
        <w:tc>
          <w:tcPr>
            <w:tcW w:w="844" w:type="dxa"/>
            <w:vAlign w:val="center"/>
          </w:tcPr>
          <w:p w14:paraId="2B0025FD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8F">
              <w:rPr>
                <w:rFonts w:cs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843" w:type="dxa"/>
            <w:vAlign w:val="center"/>
          </w:tcPr>
          <w:p w14:paraId="3FBE2C5C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38148F">
              <w:rPr>
                <w:rFonts w:cs="Times New Roman"/>
                <w:b/>
                <w:sz w:val="26"/>
                <w:szCs w:val="26"/>
                <w:lang w:val="en-US"/>
              </w:rPr>
              <w:t>IX</w:t>
            </w:r>
          </w:p>
        </w:tc>
        <w:tc>
          <w:tcPr>
            <w:tcW w:w="844" w:type="dxa"/>
            <w:vAlign w:val="center"/>
          </w:tcPr>
          <w:p w14:paraId="7DB889E7" w14:textId="00F9DD3A" w:rsidR="002356B8" w:rsidRPr="00AB53DC" w:rsidRDefault="00AB53DC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844" w:type="dxa"/>
            <w:vAlign w:val="center"/>
          </w:tcPr>
          <w:p w14:paraId="2B8F63DF" w14:textId="3ED17D20" w:rsidR="002356B8" w:rsidRPr="0038148F" w:rsidRDefault="00AB53DC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В</w:t>
            </w:r>
          </w:p>
        </w:tc>
      </w:tr>
      <w:tr w:rsidR="002356B8" w:rsidRPr="0038148F" w14:paraId="1E2F8426" w14:textId="77777777" w:rsidTr="00860826">
        <w:trPr>
          <w:trHeight w:val="1895"/>
        </w:trPr>
        <w:tc>
          <w:tcPr>
            <w:tcW w:w="4361" w:type="dxa"/>
          </w:tcPr>
          <w:p w14:paraId="437B45FE" w14:textId="77777777" w:rsidR="002356B8" w:rsidRPr="0038148F" w:rsidRDefault="002356B8" w:rsidP="002356B8">
            <w:pPr>
              <w:tabs>
                <w:tab w:val="left" w:pos="851"/>
              </w:tabs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Контактная работа (по видам учебных занятий)</w:t>
            </w:r>
          </w:p>
          <w:p w14:paraId="6B38EF1F" w14:textId="77777777" w:rsidR="002356B8" w:rsidRPr="0038148F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В том числе:</w:t>
            </w:r>
          </w:p>
          <w:p w14:paraId="023A6DE7" w14:textId="77777777" w:rsidR="002356B8" w:rsidRPr="0038148F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лекции (Л)</w:t>
            </w:r>
          </w:p>
          <w:p w14:paraId="1696F14A" w14:textId="77777777" w:rsidR="002356B8" w:rsidRPr="0038148F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практические занятия (ПЗ)</w:t>
            </w:r>
          </w:p>
          <w:p w14:paraId="37B36A78" w14:textId="77777777" w:rsidR="002356B8" w:rsidRPr="0038148F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both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лабораторные работы (ЛР)</w:t>
            </w:r>
          </w:p>
        </w:tc>
        <w:tc>
          <w:tcPr>
            <w:tcW w:w="992" w:type="dxa"/>
            <w:vAlign w:val="center"/>
          </w:tcPr>
          <w:p w14:paraId="79084C1E" w14:textId="540977E5" w:rsidR="002356B8" w:rsidRPr="0038148F" w:rsidRDefault="002356B8" w:rsidP="0038148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3</w:t>
            </w:r>
            <w:r w:rsidR="00B87769">
              <w:rPr>
                <w:rFonts w:cs="Times New Roman"/>
                <w:sz w:val="26"/>
                <w:szCs w:val="26"/>
              </w:rPr>
              <w:t>20</w:t>
            </w:r>
          </w:p>
          <w:p w14:paraId="6136B09C" w14:textId="77777777" w:rsidR="002356B8" w:rsidRPr="0038148F" w:rsidRDefault="002356B8" w:rsidP="0038148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A223A06" w14:textId="77777777" w:rsidR="002356B8" w:rsidRPr="0038148F" w:rsidRDefault="002356B8" w:rsidP="0038148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E18BA7D" w14:textId="5EB64D13" w:rsidR="002356B8" w:rsidRPr="0038148F" w:rsidRDefault="002356B8" w:rsidP="0038148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</w:t>
            </w:r>
            <w:r w:rsidR="00B87769">
              <w:rPr>
                <w:rFonts w:cs="Times New Roman"/>
                <w:sz w:val="26"/>
                <w:szCs w:val="26"/>
              </w:rPr>
              <w:t>1</w:t>
            </w:r>
            <w:r w:rsidR="00860826">
              <w:rPr>
                <w:rFonts w:cs="Times New Roman"/>
                <w:sz w:val="26"/>
                <w:szCs w:val="26"/>
              </w:rPr>
              <w:t>2</w:t>
            </w:r>
          </w:p>
          <w:p w14:paraId="75B74418" w14:textId="32A4B787" w:rsidR="002356B8" w:rsidRPr="0038148F" w:rsidRDefault="002356B8" w:rsidP="0038148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</w:t>
            </w:r>
            <w:r w:rsidR="00B87769">
              <w:rPr>
                <w:rFonts w:cs="Times New Roman"/>
                <w:sz w:val="26"/>
                <w:szCs w:val="26"/>
              </w:rPr>
              <w:t>28</w:t>
            </w:r>
          </w:p>
          <w:p w14:paraId="12BC4222" w14:textId="6E0364F0" w:rsidR="002356B8" w:rsidRPr="0038148F" w:rsidRDefault="002356B8" w:rsidP="008608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8</w:t>
            </w:r>
            <w:r w:rsidR="00B87769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43" w:type="dxa"/>
            <w:vAlign w:val="center"/>
          </w:tcPr>
          <w:p w14:paraId="5B41DE1A" w14:textId="50623E51" w:rsidR="002356B8" w:rsidRPr="0038148F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108</w:t>
            </w:r>
          </w:p>
          <w:p w14:paraId="59D068E7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2B553A70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FAFB054" w14:textId="720331F1" w:rsidR="002356B8" w:rsidRPr="0038148F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  <w:p w14:paraId="120C77F6" w14:textId="48DAB586" w:rsidR="002356B8" w:rsidRPr="0038148F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  <w:p w14:paraId="0362CC26" w14:textId="77777777" w:rsidR="002356B8" w:rsidRPr="0038148F" w:rsidRDefault="002356B8" w:rsidP="002356B8">
            <w:pPr>
              <w:ind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4" w:type="dxa"/>
            <w:vAlign w:val="center"/>
          </w:tcPr>
          <w:p w14:paraId="003E6EA1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84</w:t>
            </w:r>
          </w:p>
          <w:p w14:paraId="469537A2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65840DE7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6163EC5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16</w:t>
            </w:r>
          </w:p>
          <w:p w14:paraId="6E72DBF6" w14:textId="09833F59" w:rsidR="002356B8" w:rsidRPr="0038148F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  <w:p w14:paraId="476D68BF" w14:textId="64F80998" w:rsidR="002356B8" w:rsidRPr="0038148F" w:rsidRDefault="00B87769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843" w:type="dxa"/>
            <w:vAlign w:val="center"/>
          </w:tcPr>
          <w:p w14:paraId="4B58554E" w14:textId="237D14AF" w:rsidR="002356B8" w:rsidRPr="0038148F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  <w:r w:rsidR="002356B8" w:rsidRPr="0038148F">
              <w:rPr>
                <w:rFonts w:cs="Times New Roman"/>
                <w:sz w:val="26"/>
                <w:szCs w:val="26"/>
              </w:rPr>
              <w:t>4</w:t>
            </w:r>
          </w:p>
          <w:p w14:paraId="6444701C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08DC813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A415BF1" w14:textId="62DBC0CC" w:rsidR="002356B8" w:rsidRPr="0038148F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  <w:p w14:paraId="4870FAA0" w14:textId="700C7398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</w:t>
            </w:r>
            <w:r w:rsidR="00B87769">
              <w:rPr>
                <w:rFonts w:cs="Times New Roman"/>
                <w:sz w:val="26"/>
                <w:szCs w:val="26"/>
              </w:rPr>
              <w:t>6</w:t>
            </w:r>
          </w:p>
          <w:p w14:paraId="314BB04E" w14:textId="4FAEB157" w:rsidR="002356B8" w:rsidRPr="0038148F" w:rsidRDefault="002356B8" w:rsidP="00860826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</w:t>
            </w:r>
            <w:r w:rsidR="00B87769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844" w:type="dxa"/>
            <w:vAlign w:val="center"/>
          </w:tcPr>
          <w:p w14:paraId="3FB7748E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102</w:t>
            </w:r>
          </w:p>
          <w:p w14:paraId="0C08AD69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3F1476C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A4DCF81" w14:textId="2F41EB1B" w:rsidR="002356B8" w:rsidRPr="0038148F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  <w:p w14:paraId="361E5677" w14:textId="3E13288D" w:rsidR="002356B8" w:rsidRPr="0038148F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  <w:p w14:paraId="44E7DB76" w14:textId="7DB5D1DA" w:rsidR="002356B8" w:rsidRPr="0038148F" w:rsidRDefault="00B87769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844" w:type="dxa"/>
            <w:vAlign w:val="center"/>
          </w:tcPr>
          <w:p w14:paraId="0DDB1B9B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72</w:t>
            </w:r>
          </w:p>
          <w:p w14:paraId="16B34D4E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7A964AD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8883BA8" w14:textId="59A80F42" w:rsidR="002356B8" w:rsidRPr="0038148F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  <w:p w14:paraId="5D656AC8" w14:textId="5190BFD6" w:rsidR="002356B8" w:rsidRPr="0038148F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  <w:p w14:paraId="16BE50D4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356B8" w:rsidRPr="0038148F" w14:paraId="431D8A21" w14:textId="77777777" w:rsidTr="002356B8">
        <w:tc>
          <w:tcPr>
            <w:tcW w:w="4361" w:type="dxa"/>
            <w:vAlign w:val="center"/>
          </w:tcPr>
          <w:p w14:paraId="1FED62F3" w14:textId="77777777" w:rsidR="002356B8" w:rsidRPr="0038148F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992" w:type="dxa"/>
          </w:tcPr>
          <w:p w14:paraId="70F9C024" w14:textId="52E96470" w:rsidR="002356B8" w:rsidRPr="0038148F" w:rsidRDefault="002356B8" w:rsidP="008608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2</w:t>
            </w:r>
            <w:r w:rsidR="00B87769">
              <w:rPr>
                <w:rFonts w:cs="Times New Roman"/>
                <w:sz w:val="26"/>
                <w:szCs w:val="26"/>
              </w:rPr>
              <w:t>8</w:t>
            </w:r>
            <w:r w:rsidRPr="0038148F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</w:tcPr>
          <w:p w14:paraId="384D2A4D" w14:textId="3BD10015" w:rsidR="002356B8" w:rsidRPr="0038148F" w:rsidRDefault="00B87769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844" w:type="dxa"/>
          </w:tcPr>
          <w:p w14:paraId="035CA451" w14:textId="1850CAB0" w:rsidR="002356B8" w:rsidRPr="0038148F" w:rsidRDefault="00B87769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55</w:t>
            </w:r>
          </w:p>
        </w:tc>
        <w:tc>
          <w:tcPr>
            <w:tcW w:w="843" w:type="dxa"/>
          </w:tcPr>
          <w:p w14:paraId="141870D3" w14:textId="31FF92F2" w:rsidR="002356B8" w:rsidRPr="0038148F" w:rsidRDefault="00B87769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87</w:t>
            </w:r>
          </w:p>
        </w:tc>
        <w:tc>
          <w:tcPr>
            <w:tcW w:w="844" w:type="dxa"/>
          </w:tcPr>
          <w:p w14:paraId="08AD0760" w14:textId="004548A1" w:rsidR="002356B8" w:rsidRPr="0038148F" w:rsidRDefault="00B87769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39</w:t>
            </w:r>
          </w:p>
        </w:tc>
        <w:tc>
          <w:tcPr>
            <w:tcW w:w="844" w:type="dxa"/>
          </w:tcPr>
          <w:p w14:paraId="7100B49B" w14:textId="4027B158" w:rsidR="002356B8" w:rsidRPr="0038148F" w:rsidRDefault="00B87769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</w:t>
            </w:r>
          </w:p>
        </w:tc>
      </w:tr>
      <w:tr w:rsidR="002356B8" w:rsidRPr="0038148F" w14:paraId="21878F02" w14:textId="77777777" w:rsidTr="002356B8">
        <w:tc>
          <w:tcPr>
            <w:tcW w:w="4361" w:type="dxa"/>
            <w:vAlign w:val="center"/>
          </w:tcPr>
          <w:p w14:paraId="5F48FC83" w14:textId="77777777" w:rsidR="002356B8" w:rsidRPr="0038148F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992" w:type="dxa"/>
          </w:tcPr>
          <w:p w14:paraId="0E0C1658" w14:textId="60FBE472" w:rsidR="002356B8" w:rsidRPr="0038148F" w:rsidRDefault="00B87769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153</w:t>
            </w:r>
          </w:p>
        </w:tc>
        <w:tc>
          <w:tcPr>
            <w:tcW w:w="843" w:type="dxa"/>
          </w:tcPr>
          <w:p w14:paraId="00C1DEE7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844" w:type="dxa"/>
          </w:tcPr>
          <w:p w14:paraId="2890E87C" w14:textId="3A77DC5B" w:rsidR="002356B8" w:rsidRPr="0038148F" w:rsidRDefault="00B87769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843" w:type="dxa"/>
          </w:tcPr>
          <w:p w14:paraId="5A33A919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45</w:t>
            </w:r>
          </w:p>
        </w:tc>
        <w:tc>
          <w:tcPr>
            <w:tcW w:w="844" w:type="dxa"/>
          </w:tcPr>
          <w:p w14:paraId="0AEB1770" w14:textId="234D5AF7" w:rsidR="002356B8" w:rsidRPr="0038148F" w:rsidRDefault="00B87769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844" w:type="dxa"/>
          </w:tcPr>
          <w:p w14:paraId="77EEDC55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54</w:t>
            </w:r>
          </w:p>
        </w:tc>
      </w:tr>
      <w:tr w:rsidR="002356B8" w:rsidRPr="0038148F" w14:paraId="01BAF548" w14:textId="77777777" w:rsidTr="002356B8">
        <w:tc>
          <w:tcPr>
            <w:tcW w:w="4361" w:type="dxa"/>
            <w:vAlign w:val="center"/>
          </w:tcPr>
          <w:p w14:paraId="68860961" w14:textId="77777777" w:rsidR="002356B8" w:rsidRPr="0038148F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Форма контроля знаний</w:t>
            </w:r>
          </w:p>
        </w:tc>
        <w:tc>
          <w:tcPr>
            <w:tcW w:w="992" w:type="dxa"/>
          </w:tcPr>
          <w:p w14:paraId="7922BD47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44C45457" w14:textId="77777777" w:rsidR="002356B8" w:rsidRPr="0038148F" w:rsidRDefault="002356B8" w:rsidP="002356B8">
            <w:pPr>
              <w:ind w:left="-57" w:right="-57"/>
              <w:jc w:val="center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Э</w:t>
            </w:r>
          </w:p>
        </w:tc>
        <w:tc>
          <w:tcPr>
            <w:tcW w:w="844" w:type="dxa"/>
            <w:vAlign w:val="center"/>
          </w:tcPr>
          <w:p w14:paraId="3AE457B6" w14:textId="77777777" w:rsidR="002356B8" w:rsidRPr="0038148F" w:rsidRDefault="002356B8" w:rsidP="002356B8">
            <w:pPr>
              <w:ind w:left="-57" w:right="-57"/>
              <w:jc w:val="center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З, КП</w:t>
            </w:r>
          </w:p>
        </w:tc>
        <w:tc>
          <w:tcPr>
            <w:tcW w:w="843" w:type="dxa"/>
            <w:vAlign w:val="center"/>
          </w:tcPr>
          <w:p w14:paraId="6505AD3E" w14:textId="77777777" w:rsidR="002356B8" w:rsidRPr="0038148F" w:rsidRDefault="002356B8" w:rsidP="002356B8">
            <w:pPr>
              <w:ind w:left="-57" w:right="-57"/>
              <w:jc w:val="center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Э</w:t>
            </w:r>
          </w:p>
        </w:tc>
        <w:tc>
          <w:tcPr>
            <w:tcW w:w="844" w:type="dxa"/>
            <w:vAlign w:val="center"/>
          </w:tcPr>
          <w:p w14:paraId="25D41258" w14:textId="77777777" w:rsidR="002356B8" w:rsidRPr="0038148F" w:rsidRDefault="002356B8" w:rsidP="002356B8">
            <w:pPr>
              <w:ind w:left="-57" w:right="-57"/>
              <w:jc w:val="center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З, КП</w:t>
            </w:r>
          </w:p>
        </w:tc>
        <w:tc>
          <w:tcPr>
            <w:tcW w:w="844" w:type="dxa"/>
            <w:vAlign w:val="center"/>
          </w:tcPr>
          <w:p w14:paraId="53D0863F" w14:textId="77777777" w:rsidR="002356B8" w:rsidRPr="0038148F" w:rsidRDefault="002356B8" w:rsidP="002356B8">
            <w:pPr>
              <w:ind w:left="-57" w:right="-57"/>
              <w:jc w:val="center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Э,КП</w:t>
            </w:r>
          </w:p>
        </w:tc>
      </w:tr>
      <w:tr w:rsidR="002356B8" w:rsidRPr="0038148F" w14:paraId="255F7CDF" w14:textId="77777777" w:rsidTr="002356B8">
        <w:tc>
          <w:tcPr>
            <w:tcW w:w="4361" w:type="dxa"/>
            <w:vAlign w:val="center"/>
          </w:tcPr>
          <w:p w14:paraId="7C608F30" w14:textId="7421375C" w:rsidR="002356B8" w:rsidRPr="0038148F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Общая трудоемкость: час / з.</w:t>
            </w:r>
            <w:r w:rsidR="00C034D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38148F">
              <w:rPr>
                <w:rFonts w:eastAsia="Times New Roman" w:cs="Times New Roman"/>
                <w:sz w:val="26"/>
                <w:szCs w:val="26"/>
              </w:rPr>
              <w:t>е.</w:t>
            </w:r>
          </w:p>
        </w:tc>
        <w:tc>
          <w:tcPr>
            <w:tcW w:w="992" w:type="dxa"/>
          </w:tcPr>
          <w:p w14:paraId="1F6221F2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756/21</w:t>
            </w:r>
          </w:p>
        </w:tc>
        <w:tc>
          <w:tcPr>
            <w:tcW w:w="843" w:type="dxa"/>
          </w:tcPr>
          <w:p w14:paraId="12BD14E9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108/3</w:t>
            </w:r>
          </w:p>
        </w:tc>
        <w:tc>
          <w:tcPr>
            <w:tcW w:w="844" w:type="dxa"/>
          </w:tcPr>
          <w:p w14:paraId="7AD7F9DF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3" w:type="dxa"/>
          </w:tcPr>
          <w:p w14:paraId="4A99C7F0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180/5</w:t>
            </w:r>
          </w:p>
        </w:tc>
        <w:tc>
          <w:tcPr>
            <w:tcW w:w="844" w:type="dxa"/>
          </w:tcPr>
          <w:p w14:paraId="089819A2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4" w:type="dxa"/>
          </w:tcPr>
          <w:p w14:paraId="4E1C0E5A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180/5</w:t>
            </w:r>
          </w:p>
        </w:tc>
      </w:tr>
    </w:tbl>
    <w:p w14:paraId="3618DD20" w14:textId="77777777" w:rsidR="00AE346B" w:rsidRPr="0038148F" w:rsidRDefault="00AE346B" w:rsidP="002356B8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p w14:paraId="392C934C" w14:textId="61E80773" w:rsidR="002356B8" w:rsidRPr="0038148F" w:rsidRDefault="002356B8" w:rsidP="002356B8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  <w:r w:rsidRPr="0038148F">
        <w:rPr>
          <w:rFonts w:eastAsia="Calibri" w:cs="Times New Roman"/>
          <w:sz w:val="26"/>
          <w:szCs w:val="26"/>
        </w:rPr>
        <w:t>Для заочной формы обучения:</w:t>
      </w:r>
    </w:p>
    <w:p w14:paraId="1D72C050" w14:textId="77777777" w:rsidR="00AE346B" w:rsidRPr="0038148F" w:rsidRDefault="00AE346B" w:rsidP="002356B8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973"/>
        <w:gridCol w:w="1134"/>
        <w:gridCol w:w="992"/>
        <w:gridCol w:w="1158"/>
      </w:tblGrid>
      <w:tr w:rsidR="002356B8" w:rsidRPr="0038148F" w14:paraId="14C14736" w14:textId="77777777" w:rsidTr="0038148F">
        <w:trPr>
          <w:jc w:val="center"/>
        </w:trPr>
        <w:tc>
          <w:tcPr>
            <w:tcW w:w="5240" w:type="dxa"/>
            <w:vMerge w:val="restart"/>
            <w:vAlign w:val="center"/>
          </w:tcPr>
          <w:p w14:paraId="045E4E8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Вид учебной работы</w:t>
            </w:r>
          </w:p>
        </w:tc>
        <w:tc>
          <w:tcPr>
            <w:tcW w:w="973" w:type="dxa"/>
            <w:vMerge w:val="restart"/>
            <w:vAlign w:val="center"/>
          </w:tcPr>
          <w:p w14:paraId="30F6CB4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Всего часов</w:t>
            </w:r>
          </w:p>
        </w:tc>
        <w:tc>
          <w:tcPr>
            <w:tcW w:w="3284" w:type="dxa"/>
            <w:gridSpan w:val="3"/>
            <w:vAlign w:val="center"/>
          </w:tcPr>
          <w:p w14:paraId="06E1853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eastAsia="ru-RU"/>
              </w:rPr>
              <w:t>Курс</w:t>
            </w:r>
          </w:p>
        </w:tc>
      </w:tr>
      <w:tr w:rsidR="002356B8" w:rsidRPr="0038148F" w14:paraId="4D75AF2E" w14:textId="77777777" w:rsidTr="0038148F">
        <w:trPr>
          <w:jc w:val="center"/>
        </w:trPr>
        <w:tc>
          <w:tcPr>
            <w:tcW w:w="5240" w:type="dxa"/>
            <w:vMerge/>
            <w:vAlign w:val="center"/>
          </w:tcPr>
          <w:p w14:paraId="55D5921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73" w:type="dxa"/>
            <w:vMerge/>
            <w:vAlign w:val="center"/>
          </w:tcPr>
          <w:p w14:paraId="7D538F3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AB3184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07974F53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IV</w:t>
            </w:r>
          </w:p>
        </w:tc>
        <w:tc>
          <w:tcPr>
            <w:tcW w:w="1158" w:type="dxa"/>
            <w:vAlign w:val="center"/>
          </w:tcPr>
          <w:p w14:paraId="52CAE9BC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</w:t>
            </w:r>
          </w:p>
        </w:tc>
      </w:tr>
      <w:tr w:rsidR="002356B8" w:rsidRPr="0038148F" w14:paraId="70776E31" w14:textId="77777777" w:rsidTr="0038148F">
        <w:trPr>
          <w:jc w:val="center"/>
        </w:trPr>
        <w:tc>
          <w:tcPr>
            <w:tcW w:w="5240" w:type="dxa"/>
            <w:vAlign w:val="center"/>
          </w:tcPr>
          <w:p w14:paraId="36CE6867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Контактная работа (по видам учебных занятий)</w:t>
            </w:r>
          </w:p>
          <w:p w14:paraId="2788187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В том числе:</w:t>
            </w:r>
          </w:p>
          <w:p w14:paraId="2B1ED63C" w14:textId="77777777" w:rsidR="002356B8" w:rsidRPr="0038148F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лекции (Л)</w:t>
            </w:r>
          </w:p>
          <w:p w14:paraId="590D8932" w14:textId="77777777" w:rsidR="002356B8" w:rsidRPr="0038148F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практические занятия (ПЗ)</w:t>
            </w:r>
          </w:p>
          <w:p w14:paraId="7755355A" w14:textId="77777777" w:rsidR="002356B8" w:rsidRPr="0038148F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лабораторные работы (ЛР)</w:t>
            </w:r>
          </w:p>
        </w:tc>
        <w:tc>
          <w:tcPr>
            <w:tcW w:w="973" w:type="dxa"/>
            <w:vAlign w:val="center"/>
          </w:tcPr>
          <w:p w14:paraId="1AECB702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70</w:t>
            </w:r>
          </w:p>
          <w:p w14:paraId="6A5D4639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5C94385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26</w:t>
            </w:r>
          </w:p>
          <w:p w14:paraId="3D41CBB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26</w:t>
            </w:r>
          </w:p>
          <w:p w14:paraId="203176E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14:paraId="24ABA86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30</w:t>
            </w:r>
          </w:p>
          <w:p w14:paraId="7DD2B5EB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6539080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  <w:p w14:paraId="57F65015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  <w:p w14:paraId="1F6B176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6A6DF28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24</w:t>
            </w:r>
          </w:p>
          <w:p w14:paraId="4E18BC85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038E64C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08BD1B2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59C89B5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158" w:type="dxa"/>
            <w:vAlign w:val="center"/>
          </w:tcPr>
          <w:p w14:paraId="7FFC141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16</w:t>
            </w:r>
          </w:p>
          <w:p w14:paraId="64B66E26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11C14595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3E970D37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43E2D7A3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2356B8" w:rsidRPr="0038148F" w14:paraId="001B686C" w14:textId="77777777" w:rsidTr="0038148F">
        <w:trPr>
          <w:jc w:val="center"/>
        </w:trPr>
        <w:tc>
          <w:tcPr>
            <w:tcW w:w="5240" w:type="dxa"/>
            <w:vAlign w:val="center"/>
          </w:tcPr>
          <w:p w14:paraId="30CB2FC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Самостоятельная работа (СРС) (всего)</w:t>
            </w:r>
          </w:p>
        </w:tc>
        <w:tc>
          <w:tcPr>
            <w:tcW w:w="973" w:type="dxa"/>
            <w:vAlign w:val="center"/>
          </w:tcPr>
          <w:p w14:paraId="7DF5E22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651</w:t>
            </w:r>
          </w:p>
        </w:tc>
        <w:tc>
          <w:tcPr>
            <w:tcW w:w="1134" w:type="dxa"/>
            <w:vAlign w:val="center"/>
          </w:tcPr>
          <w:p w14:paraId="5CF1D6B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353</w:t>
            </w:r>
          </w:p>
        </w:tc>
        <w:tc>
          <w:tcPr>
            <w:tcW w:w="992" w:type="dxa"/>
            <w:vAlign w:val="center"/>
          </w:tcPr>
          <w:p w14:paraId="44C7480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143</w:t>
            </w:r>
          </w:p>
        </w:tc>
        <w:tc>
          <w:tcPr>
            <w:tcW w:w="1158" w:type="dxa"/>
            <w:vAlign w:val="center"/>
          </w:tcPr>
          <w:p w14:paraId="2C241A8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155</w:t>
            </w:r>
          </w:p>
        </w:tc>
      </w:tr>
      <w:tr w:rsidR="002356B8" w:rsidRPr="0038148F" w14:paraId="0AA34C2B" w14:textId="77777777" w:rsidTr="0038148F">
        <w:trPr>
          <w:jc w:val="center"/>
        </w:trPr>
        <w:tc>
          <w:tcPr>
            <w:tcW w:w="5240" w:type="dxa"/>
            <w:vAlign w:val="center"/>
          </w:tcPr>
          <w:p w14:paraId="36819881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Контроль</w:t>
            </w:r>
          </w:p>
        </w:tc>
        <w:tc>
          <w:tcPr>
            <w:tcW w:w="973" w:type="dxa"/>
            <w:vAlign w:val="center"/>
          </w:tcPr>
          <w:p w14:paraId="24C4593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14:paraId="1B9F7EBB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14:paraId="50CD870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158" w:type="dxa"/>
            <w:vAlign w:val="center"/>
          </w:tcPr>
          <w:p w14:paraId="77C2E39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9</w:t>
            </w:r>
          </w:p>
        </w:tc>
      </w:tr>
      <w:tr w:rsidR="002356B8" w:rsidRPr="0038148F" w14:paraId="22B34FD2" w14:textId="77777777" w:rsidTr="0038148F">
        <w:trPr>
          <w:jc w:val="center"/>
        </w:trPr>
        <w:tc>
          <w:tcPr>
            <w:tcW w:w="5240" w:type="dxa"/>
            <w:vAlign w:val="center"/>
          </w:tcPr>
          <w:p w14:paraId="35ADB56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Форма контроля знаний</w:t>
            </w:r>
          </w:p>
        </w:tc>
        <w:tc>
          <w:tcPr>
            <w:tcW w:w="973" w:type="dxa"/>
            <w:vAlign w:val="center"/>
          </w:tcPr>
          <w:p w14:paraId="641541E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E8F1790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З, Э, КП</w:t>
            </w:r>
          </w:p>
        </w:tc>
        <w:tc>
          <w:tcPr>
            <w:tcW w:w="992" w:type="dxa"/>
            <w:vAlign w:val="center"/>
          </w:tcPr>
          <w:p w14:paraId="7287A974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З, Э, КП</w:t>
            </w:r>
          </w:p>
        </w:tc>
        <w:tc>
          <w:tcPr>
            <w:tcW w:w="1158" w:type="dxa"/>
            <w:vAlign w:val="center"/>
          </w:tcPr>
          <w:p w14:paraId="597CC58B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Э,КП</w:t>
            </w:r>
          </w:p>
        </w:tc>
      </w:tr>
      <w:tr w:rsidR="002356B8" w:rsidRPr="0038148F" w14:paraId="684D39C6" w14:textId="77777777" w:rsidTr="0038148F">
        <w:trPr>
          <w:jc w:val="center"/>
        </w:trPr>
        <w:tc>
          <w:tcPr>
            <w:tcW w:w="5240" w:type="dxa"/>
            <w:vAlign w:val="center"/>
          </w:tcPr>
          <w:p w14:paraId="5409FB7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Общая трудоемкость: час / </w:t>
            </w:r>
            <w:proofErr w:type="spellStart"/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з.е</w:t>
            </w:r>
            <w:proofErr w:type="spellEnd"/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73" w:type="dxa"/>
            <w:vAlign w:val="center"/>
          </w:tcPr>
          <w:p w14:paraId="1E00C55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756/21</w:t>
            </w:r>
          </w:p>
        </w:tc>
        <w:tc>
          <w:tcPr>
            <w:tcW w:w="1134" w:type="dxa"/>
            <w:vAlign w:val="center"/>
          </w:tcPr>
          <w:p w14:paraId="1E9F94E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396/11</w:t>
            </w:r>
          </w:p>
        </w:tc>
        <w:tc>
          <w:tcPr>
            <w:tcW w:w="992" w:type="dxa"/>
            <w:vAlign w:val="center"/>
          </w:tcPr>
          <w:p w14:paraId="6B1FB31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180/5</w:t>
            </w:r>
          </w:p>
        </w:tc>
        <w:tc>
          <w:tcPr>
            <w:tcW w:w="1158" w:type="dxa"/>
            <w:vAlign w:val="center"/>
          </w:tcPr>
          <w:p w14:paraId="3A263F0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180/5</w:t>
            </w:r>
          </w:p>
        </w:tc>
      </w:tr>
    </w:tbl>
    <w:p w14:paraId="4C8AFC5D" w14:textId="34385475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14:paraId="0B0063A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8FB349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481E410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2694"/>
        <w:gridCol w:w="6095"/>
      </w:tblGrid>
      <w:tr w:rsidR="00782D7E" w14:paraId="0C987704" w14:textId="77777777" w:rsidTr="00063D96">
        <w:tc>
          <w:tcPr>
            <w:tcW w:w="562" w:type="dxa"/>
            <w:vAlign w:val="center"/>
          </w:tcPr>
          <w:p w14:paraId="14433E45" w14:textId="77777777" w:rsidR="00782D7E" w:rsidRPr="00AC7307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AC7307">
              <w:rPr>
                <w:rFonts w:cs="Times New Roman"/>
              </w:rPr>
              <w:t>№ п/п</w:t>
            </w:r>
          </w:p>
        </w:tc>
        <w:tc>
          <w:tcPr>
            <w:tcW w:w="2694" w:type="dxa"/>
            <w:vAlign w:val="center"/>
          </w:tcPr>
          <w:p w14:paraId="72B89B8E" w14:textId="77777777" w:rsidR="00782D7E" w:rsidRPr="00AC7307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</w:t>
            </w:r>
            <w:r w:rsidRPr="00AC7307">
              <w:rPr>
                <w:rFonts w:cs="Times New Roman"/>
              </w:rPr>
              <w:t>аздел</w:t>
            </w:r>
            <w:r>
              <w:rPr>
                <w:rFonts w:cs="Times New Roman"/>
              </w:rPr>
              <w:t>а</w:t>
            </w:r>
            <w:r w:rsidRPr="00AC7307">
              <w:rPr>
                <w:rFonts w:cs="Times New Roman"/>
              </w:rPr>
              <w:t xml:space="preserve"> дисциплины</w:t>
            </w:r>
          </w:p>
        </w:tc>
        <w:tc>
          <w:tcPr>
            <w:tcW w:w="6095" w:type="dxa"/>
            <w:vAlign w:val="center"/>
          </w:tcPr>
          <w:p w14:paraId="2F348329" w14:textId="77777777" w:rsidR="00782D7E" w:rsidRPr="00C155C9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C155C9">
              <w:rPr>
                <w:rFonts w:cs="Times New Roman"/>
              </w:rPr>
              <w:t>Содержание раздела</w:t>
            </w:r>
          </w:p>
        </w:tc>
      </w:tr>
      <w:tr w:rsidR="00782D7E" w14:paraId="26AC5250" w14:textId="77777777" w:rsidTr="00063D96">
        <w:tc>
          <w:tcPr>
            <w:tcW w:w="9351" w:type="dxa"/>
            <w:gridSpan w:val="3"/>
            <w:vAlign w:val="center"/>
          </w:tcPr>
          <w:p w14:paraId="501A93FE" w14:textId="77777777" w:rsidR="00782D7E" w:rsidRPr="009F7BBC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9F7BBC">
              <w:rPr>
                <w:rFonts w:cs="Times New Roman"/>
                <w:b/>
              </w:rPr>
              <w:t>Модуль 1</w:t>
            </w:r>
            <w:r>
              <w:rPr>
                <w:rFonts w:cs="Times New Roman"/>
                <w:b/>
              </w:rPr>
              <w:t xml:space="preserve">. </w:t>
            </w:r>
            <w:r w:rsidRPr="00AC7307">
              <w:rPr>
                <w:rFonts w:cs="Times New Roman"/>
              </w:rPr>
              <w:t>Технология работы станций</w:t>
            </w:r>
          </w:p>
        </w:tc>
      </w:tr>
      <w:tr w:rsidR="00782D7E" w14:paraId="3B8E875B" w14:textId="77777777" w:rsidTr="00063D96">
        <w:tc>
          <w:tcPr>
            <w:tcW w:w="562" w:type="dxa"/>
          </w:tcPr>
          <w:p w14:paraId="3BDE9523" w14:textId="108B3015" w:rsidR="00782D7E" w:rsidRPr="00AC7307" w:rsidRDefault="00782D7E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50C43E4" w14:textId="77777777" w:rsidR="00782D7E" w:rsidRPr="00AC7307" w:rsidRDefault="00782D7E" w:rsidP="00063D96">
            <w:pPr>
              <w:pStyle w:val="a3"/>
              <w:ind w:left="0"/>
              <w:rPr>
                <w:rFonts w:cs="Times New Roman"/>
              </w:rPr>
            </w:pPr>
            <w:r w:rsidRPr="00C155C9">
              <w:rPr>
                <w:rFonts w:cs="Times New Roman"/>
              </w:rPr>
              <w:t>Основы организации перевозок на железнодорожном транспорте</w:t>
            </w:r>
          </w:p>
        </w:tc>
        <w:tc>
          <w:tcPr>
            <w:tcW w:w="6095" w:type="dxa"/>
            <w:vAlign w:val="center"/>
          </w:tcPr>
          <w:p w14:paraId="5BD2A847" w14:textId="4235A5C7" w:rsidR="00782D7E" w:rsidRPr="00C155C9" w:rsidRDefault="002356B8" w:rsidP="00063D96">
            <w:pPr>
              <w:pStyle w:val="a9"/>
              <w:rPr>
                <w:rFonts w:cs="Times New Roman"/>
              </w:rPr>
            </w:pPr>
            <w:r w:rsidRPr="00F652DC">
              <w:t>Исторический очерк развития железнодорожного транспорта в России.</w:t>
            </w:r>
            <w:r w:rsidR="00063D96">
              <w:t xml:space="preserve"> </w:t>
            </w:r>
            <w:r w:rsidRPr="00F652DC">
              <w:t>Становление и развитие железных дорог до 1917 года.</w:t>
            </w:r>
            <w:r w:rsidR="00063D96">
              <w:t xml:space="preserve"> </w:t>
            </w:r>
            <w:r w:rsidRPr="00F652DC">
              <w:t>Развитие железнодорожного транспорта при советской власти с 1917 по 1990 годы.</w:t>
            </w:r>
            <w:r w:rsidR="00063D96">
              <w:t xml:space="preserve"> </w:t>
            </w:r>
            <w:r w:rsidRPr="00F652DC">
              <w:t>Состояние железнодорожного транспорта в постсоветский период с 1991 года по настоящее время.</w:t>
            </w:r>
            <w:r w:rsidR="00063D96">
              <w:t xml:space="preserve"> </w:t>
            </w:r>
            <w:r w:rsidRPr="00F652DC">
              <w:t>Основы управления эксплуатационной работой.</w:t>
            </w:r>
            <w:r w:rsidR="00063D96">
              <w:t xml:space="preserve"> </w:t>
            </w:r>
            <w:r w:rsidRPr="00F652DC">
              <w:t>Наука об эксплуатации и ее основные понятия.</w:t>
            </w:r>
            <w:r w:rsidR="00063D96">
              <w:t xml:space="preserve"> </w:t>
            </w:r>
            <w:r w:rsidRPr="00F652DC">
              <w:t>Основные принципы управления перевозочным процессом.</w:t>
            </w:r>
            <w:r w:rsidR="00063D96">
              <w:t xml:space="preserve"> </w:t>
            </w:r>
            <w:r w:rsidRPr="00F652DC">
              <w:t>Структура управления перевозками.</w:t>
            </w:r>
            <w:r w:rsidR="00063D96">
              <w:t xml:space="preserve"> </w:t>
            </w:r>
            <w:r w:rsidRPr="00F652DC">
              <w:t>Комплексная автоматизированная система управлени</w:t>
            </w:r>
            <w:r w:rsidR="00063D96">
              <w:t xml:space="preserve">я на железнодорожном транспорте. </w:t>
            </w:r>
            <w:r w:rsidRPr="00F652DC">
              <w:t>Основные показатели эксплуатационной работы железных дорог.</w:t>
            </w:r>
          </w:p>
        </w:tc>
      </w:tr>
      <w:tr w:rsidR="002356B8" w14:paraId="6526EF71" w14:textId="77777777" w:rsidTr="00063D96">
        <w:tc>
          <w:tcPr>
            <w:tcW w:w="562" w:type="dxa"/>
          </w:tcPr>
          <w:p w14:paraId="65EB868C" w14:textId="2A33B756" w:rsidR="002356B8" w:rsidRPr="00AC7307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1795968F" w14:textId="53922F7F" w:rsidR="002356B8" w:rsidRPr="00AC7307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Общие сведения о железнодорожных станциях.</w:t>
            </w:r>
          </w:p>
        </w:tc>
        <w:tc>
          <w:tcPr>
            <w:tcW w:w="6095" w:type="dxa"/>
            <w:vAlign w:val="center"/>
          </w:tcPr>
          <w:p w14:paraId="60BD9C6D" w14:textId="1D6BE011" w:rsidR="002356B8" w:rsidRPr="00C155C9" w:rsidRDefault="002356B8" w:rsidP="00063D96">
            <w:pPr>
              <w:pStyle w:val="a9"/>
              <w:rPr>
                <w:rFonts w:cs="Times New Roman"/>
              </w:rPr>
            </w:pPr>
            <w:r>
              <w:t>Значение станций в организации перевозок на железнодорожном транспорте.</w:t>
            </w:r>
            <w:r w:rsidR="00063D96">
              <w:t xml:space="preserve"> </w:t>
            </w:r>
            <w:r>
              <w:t>Классификация железнодорожных станций.</w:t>
            </w:r>
            <w:r w:rsidR="00063D96">
              <w:t xml:space="preserve"> </w:t>
            </w:r>
            <w:r>
              <w:t>Положение о железнодорожной станции. Техническое оснащение железнодорожных станций.</w:t>
            </w:r>
            <w:r w:rsidR="00063D96">
              <w:t xml:space="preserve"> </w:t>
            </w:r>
            <w:r>
              <w:t>Техническо-распорядительный акт железнодорожной станции.</w:t>
            </w:r>
            <w:r w:rsidR="00063D96">
              <w:t xml:space="preserve"> </w:t>
            </w:r>
            <w:r>
              <w:t>Технологический процесс работы станции.</w:t>
            </w:r>
          </w:p>
        </w:tc>
      </w:tr>
      <w:tr w:rsidR="002356B8" w14:paraId="15311811" w14:textId="77777777" w:rsidTr="00063D96">
        <w:tc>
          <w:tcPr>
            <w:tcW w:w="562" w:type="dxa"/>
          </w:tcPr>
          <w:p w14:paraId="21BCA6D5" w14:textId="795BC269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5D58F89E" w14:textId="2F7FF20E" w:rsidR="002356B8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Маневровая работа на железнодорожных станциях.</w:t>
            </w:r>
          </w:p>
        </w:tc>
        <w:tc>
          <w:tcPr>
            <w:tcW w:w="6095" w:type="dxa"/>
            <w:vAlign w:val="center"/>
          </w:tcPr>
          <w:p w14:paraId="3EBDDF6C" w14:textId="708F93C6" w:rsidR="002356B8" w:rsidRPr="00911064" w:rsidRDefault="002356B8" w:rsidP="00063D96">
            <w:pPr>
              <w:pStyle w:val="a9"/>
              <w:rPr>
                <w:rFonts w:cs="Times New Roman"/>
              </w:rPr>
            </w:pPr>
            <w:r>
              <w:t>Назначение и характеристика маневров.</w:t>
            </w:r>
            <w:r w:rsidR="00063D96">
              <w:t xml:space="preserve"> </w:t>
            </w:r>
            <w:r>
              <w:t>Техническое обеспечение маневров.</w:t>
            </w:r>
            <w:r w:rsidR="00063D96">
              <w:t xml:space="preserve"> </w:t>
            </w:r>
            <w:r>
              <w:t>Организация маневровой работы.</w:t>
            </w:r>
            <w:r w:rsidR="00063D96">
              <w:t xml:space="preserve"> </w:t>
            </w:r>
            <w:r>
              <w:t>Основы теории маневров.</w:t>
            </w:r>
            <w:r w:rsidR="00063D96">
              <w:t xml:space="preserve"> </w:t>
            </w:r>
            <w:r>
              <w:t>Виды маневровых передвижений.</w:t>
            </w:r>
            <w:r w:rsidR="00063D96">
              <w:t xml:space="preserve"> </w:t>
            </w:r>
            <w:r>
              <w:t>Технология сортировки вагонов на вытяжных путях.</w:t>
            </w:r>
            <w:r w:rsidR="00063D96">
              <w:t xml:space="preserve"> </w:t>
            </w:r>
            <w:r>
              <w:t>Технология маневров на сортировочной горке.</w:t>
            </w:r>
            <w:r w:rsidR="00063D96">
              <w:t xml:space="preserve"> </w:t>
            </w:r>
            <w:r>
              <w:t>Нормирование продолжительности маневров.</w:t>
            </w:r>
            <w:r w:rsidR="00063D96">
              <w:t xml:space="preserve"> </w:t>
            </w:r>
            <w:r>
              <w:t>Обеспечение техники безопасности при маневрах.</w:t>
            </w:r>
          </w:p>
        </w:tc>
      </w:tr>
      <w:tr w:rsidR="002356B8" w14:paraId="6E469EAF" w14:textId="77777777" w:rsidTr="00063D96">
        <w:tc>
          <w:tcPr>
            <w:tcW w:w="562" w:type="dxa"/>
          </w:tcPr>
          <w:p w14:paraId="1774F1E3" w14:textId="27294F05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7C703D4B" w14:textId="78C694F6" w:rsidR="002356B8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Устройство и работа разъездов, обгонных пунктов и промежуточных станций.</w:t>
            </w:r>
          </w:p>
        </w:tc>
        <w:tc>
          <w:tcPr>
            <w:tcW w:w="6095" w:type="dxa"/>
            <w:vAlign w:val="center"/>
          </w:tcPr>
          <w:p w14:paraId="4875E7B3" w14:textId="7E8A179A" w:rsidR="002356B8" w:rsidRPr="00911064" w:rsidRDefault="002356B8" w:rsidP="00063D96">
            <w:pPr>
              <w:pStyle w:val="a9"/>
              <w:rPr>
                <w:rFonts w:cs="Times New Roman"/>
              </w:rPr>
            </w:pPr>
            <w:r>
              <w:t>Устройство и работа разъездов.</w:t>
            </w:r>
            <w:r w:rsidR="00063D96">
              <w:t xml:space="preserve"> </w:t>
            </w:r>
            <w:r>
              <w:t>Устройство и работа обгонных пунктов.</w:t>
            </w:r>
            <w:r w:rsidR="00063D96">
              <w:t xml:space="preserve"> </w:t>
            </w:r>
            <w:r>
              <w:t>Назначение промежуточных станций.</w:t>
            </w:r>
            <w:r w:rsidR="00063D96">
              <w:t xml:space="preserve"> </w:t>
            </w:r>
            <w:r>
              <w:t>Основные типы промежуточных станций.</w:t>
            </w:r>
            <w:r w:rsidR="00063D96">
              <w:t xml:space="preserve"> </w:t>
            </w:r>
            <w:r>
              <w:t>Выполнение основных операций на промежуточных станциях.</w:t>
            </w:r>
            <w:r w:rsidR="00063D96">
              <w:t xml:space="preserve"> </w:t>
            </w:r>
            <w:r>
              <w:t>Организация работы со сборным поездом.</w:t>
            </w:r>
            <w:r w:rsidR="00063D96">
              <w:t xml:space="preserve"> </w:t>
            </w:r>
            <w:r>
              <w:t>Опорные промежуточные станции.</w:t>
            </w:r>
            <w:r w:rsidR="00063D96">
              <w:t xml:space="preserve"> </w:t>
            </w:r>
            <w:r>
              <w:t>Показатели работы промежуточных станций.</w:t>
            </w:r>
          </w:p>
        </w:tc>
      </w:tr>
      <w:tr w:rsidR="002356B8" w14:paraId="13494430" w14:textId="77777777" w:rsidTr="00063D96">
        <w:tc>
          <w:tcPr>
            <w:tcW w:w="562" w:type="dxa"/>
          </w:tcPr>
          <w:p w14:paraId="6A22F269" w14:textId="163EFFE1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59BA9C74" w14:textId="0AE4FD00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30759">
              <w:rPr>
                <w:rFonts w:cs="Times New Roman"/>
              </w:rPr>
              <w:t>Технология работы участковых станций.</w:t>
            </w:r>
          </w:p>
        </w:tc>
        <w:tc>
          <w:tcPr>
            <w:tcW w:w="6095" w:type="dxa"/>
            <w:vAlign w:val="center"/>
          </w:tcPr>
          <w:p w14:paraId="67110713" w14:textId="0B14669A" w:rsidR="002356B8" w:rsidRDefault="002356B8" w:rsidP="00063D96">
            <w:pPr>
              <w:pStyle w:val="a9"/>
            </w:pPr>
            <w:r>
              <w:t>Назначение участковых станций.</w:t>
            </w:r>
            <w:r w:rsidR="00063D96">
              <w:t xml:space="preserve"> </w:t>
            </w:r>
            <w:r>
              <w:t>Технические устройства на участковых станциях.</w:t>
            </w:r>
            <w:r w:rsidR="00063D96">
              <w:t xml:space="preserve"> </w:t>
            </w:r>
            <w:r>
              <w:t>Технология обработки транзитных поездов.</w:t>
            </w:r>
            <w:r w:rsidR="00063D96">
              <w:t xml:space="preserve"> </w:t>
            </w:r>
            <w:r>
              <w:t>Обработка поездов, прибывающих в расформирование.</w:t>
            </w:r>
            <w:r w:rsidR="00063D96">
              <w:t xml:space="preserve"> </w:t>
            </w:r>
            <w:r>
              <w:t>Формирование и отправление участковых и сборных поездов.</w:t>
            </w:r>
            <w:r w:rsidR="00063D96">
              <w:t xml:space="preserve"> </w:t>
            </w:r>
            <w:r>
              <w:t>Особенности обработки соединенных поездов.</w:t>
            </w:r>
          </w:p>
        </w:tc>
      </w:tr>
      <w:tr w:rsidR="002356B8" w14:paraId="2790778E" w14:textId="77777777" w:rsidTr="00063D96">
        <w:tc>
          <w:tcPr>
            <w:tcW w:w="562" w:type="dxa"/>
          </w:tcPr>
          <w:p w14:paraId="59D5328D" w14:textId="79CDC7BF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301335F" w14:textId="524E57A8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30759">
              <w:rPr>
                <w:rFonts w:cs="Times New Roman"/>
              </w:rPr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6095" w:type="dxa"/>
            <w:vAlign w:val="center"/>
          </w:tcPr>
          <w:p w14:paraId="401CAFC9" w14:textId="3BC396CA" w:rsidR="002356B8" w:rsidRDefault="002356B8" w:rsidP="00063D96">
            <w:pPr>
              <w:pStyle w:val="a9"/>
            </w:pPr>
            <w:r>
              <w:t>Виды сортировочных станций.</w:t>
            </w:r>
            <w:r w:rsidR="00063D96">
              <w:t xml:space="preserve"> </w:t>
            </w:r>
            <w:r>
              <w:t>Техническое оснащение сортировочных станций.</w:t>
            </w:r>
            <w:r w:rsidR="00063D96">
              <w:t xml:space="preserve"> </w:t>
            </w:r>
            <w:r>
              <w:t>Сортировочная горка.</w:t>
            </w:r>
            <w:r w:rsidR="00063D96">
              <w:t xml:space="preserve"> </w:t>
            </w:r>
            <w:r>
              <w:t>Технологический процесс работы сортировочной станции.</w:t>
            </w:r>
            <w:r w:rsidR="00063D96">
              <w:t xml:space="preserve"> </w:t>
            </w:r>
            <w:r>
              <w:t>Обработка составов в парке прибытия перед расформированием.</w:t>
            </w:r>
            <w:r w:rsidR="00063D96">
              <w:t xml:space="preserve"> </w:t>
            </w:r>
            <w:r>
              <w:t>Расформирование составов на сортировочной горке.</w:t>
            </w:r>
            <w:r w:rsidR="00063D96">
              <w:t xml:space="preserve"> </w:t>
            </w:r>
            <w:r>
              <w:t>Процесс накопления вагонов в сортировочном парке.</w:t>
            </w:r>
            <w:r w:rsidR="00063D96">
              <w:t xml:space="preserve"> </w:t>
            </w:r>
            <w:r>
              <w:lastRenderedPageBreak/>
              <w:t>Формирование состава.</w:t>
            </w:r>
            <w:r w:rsidR="00063D96">
              <w:t xml:space="preserve"> </w:t>
            </w:r>
            <w:r>
              <w:t>Обработка составов своего формирования в парке отправления.</w:t>
            </w:r>
            <w:r w:rsidR="00063D96">
              <w:t xml:space="preserve"> </w:t>
            </w:r>
            <w:r>
              <w:t>Переработка местных вагонов.</w:t>
            </w:r>
          </w:p>
        </w:tc>
      </w:tr>
      <w:tr w:rsidR="002356B8" w14:paraId="2A8DF291" w14:textId="77777777" w:rsidTr="00063D96">
        <w:tc>
          <w:tcPr>
            <w:tcW w:w="562" w:type="dxa"/>
          </w:tcPr>
          <w:p w14:paraId="6563CBF0" w14:textId="7592FDB7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40939CEA" w14:textId="5CB7FF20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174652">
              <w:rPr>
                <w:rFonts w:cs="Times New Roman"/>
              </w:rPr>
              <w:t>Управление процессами переработки вагонопотоков.</w:t>
            </w:r>
          </w:p>
        </w:tc>
        <w:tc>
          <w:tcPr>
            <w:tcW w:w="6095" w:type="dxa"/>
            <w:vAlign w:val="center"/>
          </w:tcPr>
          <w:p w14:paraId="79F797F8" w14:textId="3D9CB6F1" w:rsidR="002356B8" w:rsidRDefault="002356B8" w:rsidP="00063D96">
            <w:pPr>
              <w:pStyle w:val="a9"/>
            </w:pPr>
            <w:r>
              <w:t>Взаимодействие объектов станции между собой и с прилегающими участками.</w:t>
            </w:r>
            <w:r w:rsidR="00063D96">
              <w:t xml:space="preserve"> </w:t>
            </w:r>
            <w:r>
              <w:t>Объекты и показатели взаимодействия.</w:t>
            </w:r>
            <w:r w:rsidR="00063D96">
              <w:t xml:space="preserve"> </w:t>
            </w:r>
            <w:r>
              <w:t>Условия рационального взаимодействия.</w:t>
            </w:r>
            <w:r w:rsidR="00063D96">
              <w:t xml:space="preserve"> </w:t>
            </w:r>
            <w:r>
              <w:t>Суточный план-график работы станции.</w:t>
            </w:r>
            <w:r w:rsidR="00063D96">
              <w:t xml:space="preserve"> </w:t>
            </w:r>
            <w:r>
              <w:t>Исходные данные для построения суточного плана-графика.</w:t>
            </w:r>
            <w:r w:rsidR="00063D96">
              <w:t xml:space="preserve"> </w:t>
            </w:r>
            <w:r>
              <w:t>Порядок построения суточного плана-графика.</w:t>
            </w:r>
            <w:r w:rsidR="00063D96">
              <w:t xml:space="preserve"> </w:t>
            </w:r>
            <w:r>
              <w:t>Диспетчерское руководство расформированием</w:t>
            </w:r>
            <w:r w:rsidRPr="00741666">
              <w:t xml:space="preserve"> </w:t>
            </w:r>
            <w:r>
              <w:t>-</w:t>
            </w:r>
            <w:r w:rsidRPr="00741666">
              <w:t xml:space="preserve"> </w:t>
            </w:r>
            <w:r>
              <w:t>формированием поездов.</w:t>
            </w:r>
            <w:r w:rsidR="00063D96">
              <w:t xml:space="preserve"> </w:t>
            </w:r>
            <w:r>
              <w:t>Планирование поездообразования на станции.</w:t>
            </w:r>
            <w:r w:rsidR="00063D96">
              <w:t xml:space="preserve"> </w:t>
            </w:r>
            <w:r>
              <w:t>Станционный технологический центр.</w:t>
            </w:r>
            <w:r w:rsidR="00063D96">
              <w:t xml:space="preserve"> </w:t>
            </w:r>
            <w:r>
              <w:t>Функции станционного технологического центра.</w:t>
            </w:r>
            <w:r w:rsidR="00063D96">
              <w:t xml:space="preserve"> </w:t>
            </w:r>
            <w:r>
              <w:t>Состав работников СТЦ.</w:t>
            </w:r>
            <w:r w:rsidR="00063D96">
              <w:t xml:space="preserve"> </w:t>
            </w:r>
            <w:r>
              <w:t>Единая сетевая разметка станций.</w:t>
            </w:r>
            <w:r w:rsidR="00063D96">
              <w:t xml:space="preserve"> </w:t>
            </w:r>
            <w:r>
              <w:t>Автоматизированная система управления сортировочной станцией (АСУСС)</w:t>
            </w:r>
            <w:r w:rsidR="00063D96">
              <w:t xml:space="preserve">. </w:t>
            </w:r>
            <w:r>
              <w:t>Задачи, решаемые АСУСС.</w:t>
            </w:r>
            <w:r w:rsidR="00063D96">
              <w:t xml:space="preserve"> </w:t>
            </w:r>
            <w:r>
              <w:t>Информационное обеспечение АСУСС.</w:t>
            </w:r>
          </w:p>
        </w:tc>
      </w:tr>
      <w:tr w:rsidR="002356B8" w14:paraId="09DE5BDF" w14:textId="77777777" w:rsidTr="00063D96">
        <w:tc>
          <w:tcPr>
            <w:tcW w:w="562" w:type="dxa"/>
          </w:tcPr>
          <w:p w14:paraId="18E33C26" w14:textId="4F6256B2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08744D6" w14:textId="7F842D8C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174652">
              <w:rPr>
                <w:rFonts w:cs="Times New Roman"/>
              </w:rPr>
              <w:t>Планирование и руководство работой станции.</w:t>
            </w:r>
            <w:r w:rsidRPr="00C16DF9">
              <w:rPr>
                <w:rFonts w:cs="Times New Roman"/>
              </w:rPr>
              <w:t xml:space="preserve"> Оптимизация и интенсификация работы станции.</w:t>
            </w:r>
          </w:p>
        </w:tc>
        <w:tc>
          <w:tcPr>
            <w:tcW w:w="6095" w:type="dxa"/>
            <w:vAlign w:val="center"/>
          </w:tcPr>
          <w:p w14:paraId="4068A713" w14:textId="2723C69C" w:rsidR="002356B8" w:rsidRDefault="002356B8" w:rsidP="00063D96">
            <w:pPr>
              <w:pStyle w:val="a9"/>
            </w:pPr>
            <w:r>
              <w:t>Управление работой станции.</w:t>
            </w:r>
            <w:r w:rsidR="00063D96">
              <w:t xml:space="preserve"> </w:t>
            </w:r>
            <w:r>
              <w:t>Административно-хозяйственное управление.</w:t>
            </w:r>
            <w:r w:rsidR="00063D96">
              <w:t xml:space="preserve"> </w:t>
            </w:r>
            <w:r>
              <w:t>Оперативное руководство.</w:t>
            </w:r>
            <w:r w:rsidR="00063D96">
              <w:t xml:space="preserve"> </w:t>
            </w:r>
            <w:r>
              <w:t>Планирование работы станции.</w:t>
            </w:r>
            <w:r w:rsidR="00063D96">
              <w:t xml:space="preserve"> </w:t>
            </w:r>
            <w:r>
              <w:t>Оптимизация станционных процессов.</w:t>
            </w:r>
            <w:r w:rsidR="00063D96">
              <w:t xml:space="preserve"> </w:t>
            </w:r>
            <w:r>
              <w:t>Интенсификация станционной технологии.</w:t>
            </w:r>
            <w:r w:rsidR="00063D96">
              <w:t xml:space="preserve"> </w:t>
            </w:r>
            <w:r w:rsidRPr="00802DFE">
              <w:t>Обоснование инноваций в инфраструктуру станции</w:t>
            </w:r>
          </w:p>
        </w:tc>
      </w:tr>
      <w:tr w:rsidR="002356B8" w14:paraId="36AD4AB9" w14:textId="77777777" w:rsidTr="00063D96">
        <w:tc>
          <w:tcPr>
            <w:tcW w:w="562" w:type="dxa"/>
          </w:tcPr>
          <w:p w14:paraId="2F80A747" w14:textId="6829FDED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759E2B07" w14:textId="10BD8AA7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C16DF9">
              <w:rPr>
                <w:rFonts w:cs="Times New Roman"/>
              </w:rPr>
              <w:t>Показатели, учет и анализ работы станции.</w:t>
            </w:r>
          </w:p>
        </w:tc>
        <w:tc>
          <w:tcPr>
            <w:tcW w:w="6095" w:type="dxa"/>
            <w:vAlign w:val="center"/>
          </w:tcPr>
          <w:p w14:paraId="4FE59C62" w14:textId="2703E1F9" w:rsidR="002356B8" w:rsidRDefault="002356B8" w:rsidP="00063D96">
            <w:pPr>
              <w:pStyle w:val="a9"/>
            </w:pPr>
            <w:r>
              <w:t>Показатели работы станции.</w:t>
            </w:r>
            <w:r w:rsidR="00063D96">
              <w:t xml:space="preserve"> </w:t>
            </w:r>
            <w:r>
              <w:t>Учет работы станции.</w:t>
            </w:r>
            <w:r w:rsidR="00063D96">
              <w:t xml:space="preserve"> </w:t>
            </w:r>
            <w:r>
              <w:t>Анализ работы станции.</w:t>
            </w:r>
          </w:p>
        </w:tc>
      </w:tr>
      <w:tr w:rsidR="002356B8" w14:paraId="51B27595" w14:textId="77777777" w:rsidTr="00063D96">
        <w:tc>
          <w:tcPr>
            <w:tcW w:w="562" w:type="dxa"/>
          </w:tcPr>
          <w:p w14:paraId="681F4D5C" w14:textId="24324080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13E7AEB2" w14:textId="7043F4BD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2651EB">
              <w:rPr>
                <w:rFonts w:cs="Times New Roman"/>
              </w:rPr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6095" w:type="dxa"/>
            <w:vAlign w:val="center"/>
          </w:tcPr>
          <w:p w14:paraId="3A25A833" w14:textId="527006C3" w:rsidR="002356B8" w:rsidRDefault="002356B8" w:rsidP="00063D96">
            <w:pPr>
              <w:pStyle w:val="a9"/>
            </w:pPr>
            <w:r>
              <w:t>Особенности зимней технологии.</w:t>
            </w:r>
            <w:r w:rsidR="00063D96">
              <w:t xml:space="preserve"> </w:t>
            </w:r>
            <w:r>
              <w:t>Подготовка станции к зиме.</w:t>
            </w:r>
            <w:r w:rsidR="00063D96">
              <w:t xml:space="preserve"> </w:t>
            </w:r>
            <w:r w:rsidRPr="00802DFE">
              <w:t>Угрозы безопасности движения.</w:t>
            </w:r>
            <w:r w:rsidR="00063D96">
              <w:t xml:space="preserve"> </w:t>
            </w:r>
            <w:r w:rsidRPr="00802DFE">
              <w:t>Меры по обеспечению безопасности движения</w:t>
            </w:r>
          </w:p>
        </w:tc>
      </w:tr>
      <w:tr w:rsidR="002356B8" w14:paraId="61736259" w14:textId="77777777" w:rsidTr="00063D96">
        <w:tc>
          <w:tcPr>
            <w:tcW w:w="9351" w:type="dxa"/>
            <w:gridSpan w:val="3"/>
          </w:tcPr>
          <w:p w14:paraId="22C7AE38" w14:textId="77777777" w:rsidR="002356B8" w:rsidRPr="00C155C9" w:rsidRDefault="002356B8" w:rsidP="002356B8">
            <w:pPr>
              <w:pStyle w:val="a3"/>
              <w:ind w:left="0"/>
              <w:jc w:val="center"/>
              <w:rPr>
                <w:rFonts w:cs="Times New Roman"/>
              </w:rPr>
            </w:pPr>
            <w:r w:rsidRPr="009F7BBC">
              <w:rPr>
                <w:rFonts w:cs="Times New Roman"/>
                <w:b/>
              </w:rPr>
              <w:t xml:space="preserve">Модуль </w:t>
            </w:r>
            <w:r>
              <w:rPr>
                <w:rFonts w:cs="Times New Roman"/>
                <w:b/>
              </w:rPr>
              <w:t>2.</w:t>
            </w:r>
            <w:r w:rsidRPr="00AC7307">
              <w:rPr>
                <w:rFonts w:cs="Times New Roman"/>
              </w:rPr>
              <w:t xml:space="preserve"> План формирования поездов</w:t>
            </w:r>
          </w:p>
        </w:tc>
      </w:tr>
      <w:tr w:rsidR="00454C7F" w14:paraId="7F2CD83F" w14:textId="77777777" w:rsidTr="00063D96">
        <w:tc>
          <w:tcPr>
            <w:tcW w:w="562" w:type="dxa"/>
          </w:tcPr>
          <w:p w14:paraId="2290DF87" w14:textId="136A74C8" w:rsidR="00454C7F" w:rsidRPr="009B4571" w:rsidRDefault="00454C7F" w:rsidP="00976953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2ADC06CD" w14:textId="045A3369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Организация вагоноп</w:t>
            </w:r>
            <w:r>
              <w:rPr>
                <w:rFonts w:cs="Times New Roman"/>
              </w:rPr>
              <w:t>о</w:t>
            </w:r>
            <w:r w:rsidRPr="00093F0A">
              <w:rPr>
                <w:rFonts w:cs="Times New Roman"/>
              </w:rPr>
              <w:t>токов</w:t>
            </w:r>
          </w:p>
        </w:tc>
        <w:tc>
          <w:tcPr>
            <w:tcW w:w="6095" w:type="dxa"/>
          </w:tcPr>
          <w:p w14:paraId="55FDA842" w14:textId="28F33DF5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>Орган</w:t>
            </w:r>
            <w:r>
              <w:rPr>
                <w:rFonts w:cs="Times New Roman"/>
                <w:szCs w:val="24"/>
              </w:rPr>
              <w:t xml:space="preserve">изация вагонопотоков в XIX веке. </w:t>
            </w:r>
            <w:r w:rsidRPr="004E7FF0">
              <w:rPr>
                <w:rFonts w:cs="Times New Roman"/>
                <w:szCs w:val="24"/>
              </w:rPr>
              <w:t>Развитие методов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Современные автоматизированные системы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Организация вагонопотоков в Европе»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Порядок разработки плана формирования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станций в системе организации вагонопотоков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Единая сетевая разметка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</w:t>
            </w:r>
            <w:r>
              <w:rPr>
                <w:rFonts w:cs="Times New Roman"/>
                <w:szCs w:val="24"/>
              </w:rPr>
              <w:t xml:space="preserve">икация по условиям формирования. </w:t>
            </w:r>
            <w:r w:rsidRPr="004E7FF0">
              <w:rPr>
                <w:rFonts w:cs="Times New Roman"/>
                <w:szCs w:val="24"/>
              </w:rPr>
              <w:t>Классификация по условиям проследован</w:t>
            </w:r>
            <w:r>
              <w:rPr>
                <w:rFonts w:cs="Times New Roman"/>
                <w:szCs w:val="24"/>
              </w:rPr>
              <w:t xml:space="preserve">ия. </w:t>
            </w:r>
            <w:r w:rsidRPr="004E7FF0">
              <w:rPr>
                <w:rFonts w:cs="Times New Roman"/>
                <w:szCs w:val="24"/>
              </w:rPr>
              <w:t>Классификация по принадлежности подвижного состава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Порядок утвержд</w:t>
            </w:r>
            <w:r>
              <w:rPr>
                <w:rFonts w:cs="Times New Roman"/>
                <w:szCs w:val="24"/>
              </w:rPr>
              <w:t xml:space="preserve">ения плана формирования поездов. </w:t>
            </w:r>
            <w:r w:rsidRPr="004E7FF0">
              <w:rPr>
                <w:rFonts w:cs="Times New Roman"/>
                <w:szCs w:val="24"/>
              </w:rPr>
              <w:t>Исходные данные для разраб</w:t>
            </w:r>
            <w:r>
              <w:rPr>
                <w:rFonts w:cs="Times New Roman"/>
                <w:szCs w:val="24"/>
              </w:rPr>
              <w:t xml:space="preserve">отки плана формирования поездов. </w:t>
            </w:r>
            <w:r w:rsidRPr="004E7FF0">
              <w:rPr>
                <w:rFonts w:cs="Times New Roman"/>
                <w:szCs w:val="24"/>
              </w:rPr>
              <w:t>Межгосударственный план формирования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Диаграммы вагонопотоков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454C7F" w14:paraId="10AAB9F9" w14:textId="77777777" w:rsidTr="00063D96">
        <w:tc>
          <w:tcPr>
            <w:tcW w:w="562" w:type="dxa"/>
          </w:tcPr>
          <w:p w14:paraId="7670D4C8" w14:textId="35348D10" w:rsidR="00454C7F" w:rsidRPr="009B4571" w:rsidRDefault="00454C7F" w:rsidP="00976953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19FEC13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Отправительская маршрутизация</w:t>
            </w:r>
          </w:p>
        </w:tc>
        <w:tc>
          <w:tcPr>
            <w:tcW w:w="6095" w:type="dxa"/>
          </w:tcPr>
          <w:p w14:paraId="4F3072A3" w14:textId="13DA98EE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>Затраты вагоно-часов на накопление составов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Экономия от проследования вагонами станции без переработки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Эквивалент переработки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 абсолютного расчета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 совмещенных аналитических сопоставлений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Последовательное</w:t>
            </w:r>
            <w:r>
              <w:rPr>
                <w:rFonts w:cs="Times New Roman"/>
                <w:szCs w:val="24"/>
              </w:rPr>
              <w:t xml:space="preserve"> укрупнение струй вагонопотоков. </w:t>
            </w:r>
            <w:r w:rsidRPr="004E7FF0">
              <w:rPr>
                <w:rFonts w:cs="Times New Roman"/>
                <w:szCs w:val="24"/>
              </w:rPr>
              <w:t>Расчет ПФП модифицированным методом совмещенных аналитических сопоставлений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Математическая модель дл</w:t>
            </w:r>
            <w:r>
              <w:rPr>
                <w:rFonts w:cs="Times New Roman"/>
                <w:szCs w:val="24"/>
              </w:rPr>
              <w:t xml:space="preserve">я участка линейной конфигурации. </w:t>
            </w:r>
            <w:r w:rsidRPr="004E7FF0">
              <w:rPr>
                <w:rFonts w:cs="Times New Roman"/>
                <w:szCs w:val="24"/>
              </w:rPr>
              <w:t>Постановка задачи выбора рациональной организации вагонопотоков на развет</w:t>
            </w:r>
            <w:r>
              <w:rPr>
                <w:rFonts w:cs="Times New Roman"/>
                <w:szCs w:val="24"/>
              </w:rPr>
              <w:t xml:space="preserve">вленном участке железной дороги. </w:t>
            </w:r>
            <w:r w:rsidRPr="004E7FF0">
              <w:rPr>
                <w:rFonts w:cs="Times New Roman"/>
                <w:szCs w:val="24"/>
              </w:rPr>
              <w:t>Мно</w:t>
            </w:r>
            <w:r w:rsidRPr="004E7FF0">
              <w:rPr>
                <w:rFonts w:cs="Times New Roman"/>
                <w:szCs w:val="24"/>
              </w:rPr>
              <w:lastRenderedPageBreak/>
              <w:t>жество маршрутов для каждого назначения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Последовательность расчета рациональной организации вагонопот</w:t>
            </w:r>
            <w:r>
              <w:rPr>
                <w:rFonts w:cs="Times New Roman"/>
                <w:szCs w:val="24"/>
              </w:rPr>
              <w:t xml:space="preserve">оков для разветвленного участка. </w:t>
            </w:r>
            <w:r w:rsidRPr="004E7FF0">
              <w:rPr>
                <w:rFonts w:cs="Times New Roman"/>
                <w:szCs w:val="24"/>
              </w:rPr>
              <w:t>Реализация многокритериальной оптимизации в автоматизированной системе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Алгоритм оценки вариантов ПФП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454C7F" w14:paraId="766FA589" w14:textId="77777777" w:rsidTr="00454C7F">
        <w:tc>
          <w:tcPr>
            <w:tcW w:w="562" w:type="dxa"/>
            <w:tcBorders>
              <w:bottom w:val="single" w:sz="4" w:space="0" w:color="auto"/>
            </w:tcBorders>
          </w:tcPr>
          <w:p w14:paraId="00AD485F" w14:textId="32C57EEE" w:rsidR="00454C7F" w:rsidRDefault="00454C7F" w:rsidP="00976953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2BE1FDC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Техническая маршрутизация</w:t>
            </w:r>
          </w:p>
        </w:tc>
        <w:tc>
          <w:tcPr>
            <w:tcW w:w="6095" w:type="dxa"/>
          </w:tcPr>
          <w:p w14:paraId="22D8E902" w14:textId="0CD9ADCD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Общие положения маршрутизации. </w:t>
            </w:r>
            <w:r w:rsidRPr="004E7FF0">
              <w:rPr>
                <w:rFonts w:cs="Times New Roman"/>
                <w:szCs w:val="24"/>
              </w:rPr>
              <w:t>Классификация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кольцевых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 xml:space="preserve">Типы </w:t>
            </w:r>
            <w:proofErr w:type="spellStart"/>
            <w:r w:rsidRPr="004E7FF0">
              <w:rPr>
                <w:rFonts w:cs="Times New Roman"/>
                <w:szCs w:val="24"/>
              </w:rPr>
              <w:t>маршрутообразования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Условия назначения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Планирование маршрутизации перевозок с мест погрузки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Показатели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Прямая отправительская маршрутизация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Ступенчатые маршруты</w:t>
            </w:r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E7FF0">
              <w:rPr>
                <w:rFonts w:cs="Times New Roman"/>
                <w:szCs w:val="24"/>
              </w:rPr>
              <w:t>Заадресовочные</w:t>
            </w:r>
            <w:proofErr w:type="spellEnd"/>
            <w:r w:rsidRPr="004E7FF0">
              <w:rPr>
                <w:rFonts w:cs="Times New Roman"/>
                <w:szCs w:val="24"/>
              </w:rPr>
              <w:t xml:space="preserve"> маршрутные базы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Маршрутизация перевозок массовых грузов на основе единой технологии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Организация маршрутов на основе календарного планирования погрузки</w:t>
            </w:r>
            <w:r>
              <w:rPr>
                <w:rFonts w:cs="Times New Roman"/>
                <w:szCs w:val="24"/>
              </w:rPr>
              <w:t xml:space="preserve">. </w:t>
            </w:r>
            <w:r w:rsidRPr="0031744B">
              <w:rPr>
                <w:rFonts w:cs="Times New Roman"/>
                <w:szCs w:val="24"/>
              </w:rPr>
              <w:t>Целесообразность фор</w:t>
            </w:r>
            <w:r>
              <w:rPr>
                <w:rFonts w:cs="Times New Roman"/>
                <w:szCs w:val="24"/>
              </w:rPr>
              <w:t xml:space="preserve">мирования ступенчатых маршрутов. </w:t>
            </w:r>
            <w:r w:rsidRPr="0031744B">
              <w:rPr>
                <w:rFonts w:cs="Times New Roman"/>
                <w:szCs w:val="24"/>
              </w:rPr>
              <w:t>Изменения пути следования отправительских маршрутов по отношению к направлению технических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Критерии эффективности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Достаточные условия для определения эффективности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Оценка целесообразности изменения пути следования маршрута на основе эксплуатационных расходов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Методика расчета эффективности кольцевых маршрутов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454C7F" w14:paraId="20AF824D" w14:textId="77777777" w:rsidTr="00454C7F">
        <w:tc>
          <w:tcPr>
            <w:tcW w:w="562" w:type="dxa"/>
            <w:tcBorders>
              <w:bottom w:val="nil"/>
            </w:tcBorders>
          </w:tcPr>
          <w:p w14:paraId="342E7CFB" w14:textId="20AA625D" w:rsidR="00454C7F" w:rsidRDefault="00454C7F" w:rsidP="00976953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767D8352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Организация местных вагонопотоков</w:t>
            </w:r>
          </w:p>
        </w:tc>
        <w:tc>
          <w:tcPr>
            <w:tcW w:w="6095" w:type="dxa"/>
          </w:tcPr>
          <w:p w14:paraId="4823CE56" w14:textId="48A0A54A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 xml:space="preserve">План формирования </w:t>
            </w:r>
            <w:proofErr w:type="spellStart"/>
            <w:r w:rsidRPr="004E7FF0">
              <w:rPr>
                <w:rFonts w:cs="Times New Roman"/>
                <w:szCs w:val="24"/>
              </w:rPr>
              <w:t>двухгруппных</w:t>
            </w:r>
            <w:proofErr w:type="spellEnd"/>
            <w:r w:rsidRPr="004E7FF0">
              <w:rPr>
                <w:rFonts w:cs="Times New Roman"/>
                <w:szCs w:val="24"/>
              </w:rPr>
              <w:t xml:space="preserve">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групповых поездов при объединении маломощных назначений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групповых поездов на направлениях с переломом весовых норм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Весовая норма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участковых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сборных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вывозных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31744B">
              <w:rPr>
                <w:rFonts w:cs="Times New Roman"/>
                <w:szCs w:val="24"/>
              </w:rPr>
              <w:t>План форм</w:t>
            </w:r>
            <w:r>
              <w:rPr>
                <w:rFonts w:cs="Times New Roman"/>
                <w:szCs w:val="24"/>
              </w:rPr>
              <w:t xml:space="preserve">ирования вагонов с контейнерами. </w:t>
            </w:r>
            <w:r w:rsidRPr="0031744B">
              <w:rPr>
                <w:rFonts w:cs="Times New Roman"/>
                <w:szCs w:val="24"/>
              </w:rPr>
              <w:t>План форми</w:t>
            </w:r>
            <w:r>
              <w:rPr>
                <w:rFonts w:cs="Times New Roman"/>
                <w:szCs w:val="24"/>
              </w:rPr>
              <w:t xml:space="preserve">рования вагонов с контрейлерами. </w:t>
            </w:r>
            <w:r w:rsidRPr="004E7FF0">
              <w:rPr>
                <w:rFonts w:cs="Times New Roman"/>
                <w:szCs w:val="24"/>
              </w:rPr>
              <w:t>Согласование ПФП по сортировочным станциям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Оперативная корректировка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Система контроля выполнения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Оформление и показатели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и назначение железнодорожных узлов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Распределение работы между станциями узла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Организация вагонопотоков в узле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Работа локомотивов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tbl>
      <w:tblPr>
        <w:tblStyle w:val="10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782D7E" w14:paraId="1E3C96B6" w14:textId="77777777" w:rsidTr="00063D96">
        <w:tc>
          <w:tcPr>
            <w:tcW w:w="9356" w:type="dxa"/>
            <w:gridSpan w:val="3"/>
          </w:tcPr>
          <w:p w14:paraId="3A099F99" w14:textId="26875210" w:rsidR="00782D7E" w:rsidRPr="00063D96" w:rsidRDefault="00782D7E" w:rsidP="00782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Pr="00063D96">
              <w:rPr>
                <w:rFonts w:ascii="Times New Roman" w:hAnsi="Times New Roman" w:cs="Times New Roman"/>
                <w:sz w:val="24"/>
                <w:szCs w:val="24"/>
              </w:rPr>
              <w:t xml:space="preserve"> График движения</w:t>
            </w:r>
            <w:r w:rsidR="009063BE">
              <w:rPr>
                <w:rFonts w:ascii="Times New Roman" w:hAnsi="Times New Roman" w:cs="Times New Roman"/>
                <w:sz w:val="24"/>
                <w:szCs w:val="24"/>
              </w:rPr>
              <w:t xml:space="preserve"> поездов</w:t>
            </w:r>
          </w:p>
        </w:tc>
      </w:tr>
      <w:tr w:rsidR="00782D7E" w14:paraId="33FA47B9" w14:textId="77777777" w:rsidTr="00063D96">
        <w:tc>
          <w:tcPr>
            <w:tcW w:w="567" w:type="dxa"/>
          </w:tcPr>
          <w:p w14:paraId="156E8DB3" w14:textId="38CA7818" w:rsidR="00782D7E" w:rsidRPr="00E54DCA" w:rsidRDefault="00782D7E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3ECDBD" w14:textId="728D0844" w:rsidR="00782D7E" w:rsidRPr="00293B4A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Общие понятия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, классификация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и их элементы</w:t>
            </w:r>
          </w:p>
        </w:tc>
        <w:tc>
          <w:tcPr>
            <w:tcW w:w="6095" w:type="dxa"/>
            <w:vAlign w:val="center"/>
          </w:tcPr>
          <w:p w14:paraId="0DFCBD63" w14:textId="5B559282" w:rsidR="00782D7E" w:rsidRPr="00293B4A" w:rsidRDefault="00293B4A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графику и его форме.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графиков движения поездов. Элементы 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графиков движения поездов.</w:t>
            </w:r>
          </w:p>
        </w:tc>
      </w:tr>
      <w:tr w:rsidR="00293B4A" w14:paraId="06B19E48" w14:textId="77777777" w:rsidTr="00063D96">
        <w:tc>
          <w:tcPr>
            <w:tcW w:w="567" w:type="dxa"/>
          </w:tcPr>
          <w:p w14:paraId="4F204120" w14:textId="77777777" w:rsidR="00293B4A" w:rsidRPr="00293B4A" w:rsidRDefault="00293B4A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6F45EA" w14:textId="13241D23" w:rsidR="00293B4A" w:rsidRPr="00293B4A" w:rsidRDefault="00293B4A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Вес, длина и скорости движения поездов</w:t>
            </w:r>
          </w:p>
        </w:tc>
        <w:tc>
          <w:tcPr>
            <w:tcW w:w="6095" w:type="dxa"/>
            <w:vAlign w:val="center"/>
          </w:tcPr>
          <w:p w14:paraId="7ED9DAF3" w14:textId="4FA48913" w:rsidR="00293B4A" w:rsidRPr="00293B4A" w:rsidRDefault="00293B4A" w:rsidP="00293B4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вес и состав поездов. Скорости движения поездов.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Нормы веса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поездов.</w:t>
            </w:r>
          </w:p>
        </w:tc>
      </w:tr>
      <w:tr w:rsidR="00782D7E" w14:paraId="0447DD0D" w14:textId="77777777" w:rsidTr="00063D96">
        <w:tc>
          <w:tcPr>
            <w:tcW w:w="567" w:type="dxa"/>
          </w:tcPr>
          <w:p w14:paraId="239E45FF" w14:textId="4A6E0756" w:rsidR="00782D7E" w:rsidRPr="00E54DCA" w:rsidRDefault="00782D7E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F00D8C" w14:textId="77777777" w:rsidR="00782D7E" w:rsidRPr="00293B4A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6095" w:type="dxa"/>
            <w:vAlign w:val="center"/>
          </w:tcPr>
          <w:p w14:paraId="32F1E0BF" w14:textId="7C8F3323" w:rsidR="00782D7E" w:rsidRPr="00293B4A" w:rsidRDefault="00293B4A" w:rsidP="0030746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понятия. Расчёт пропускной способности по перегонам и участкам при параллельном графике.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при непараллельном графике.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скорость движения грузовых поездов при параллельном графике. </w:t>
            </w:r>
            <w:r w:rsidR="0030746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скорость движения грузовых поездов при непараллельном графике.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>Увеличение пропускной способности.</w:t>
            </w:r>
          </w:p>
        </w:tc>
      </w:tr>
      <w:tr w:rsidR="00307461" w14:paraId="682B2B67" w14:textId="77777777" w:rsidTr="00063D96">
        <w:tc>
          <w:tcPr>
            <w:tcW w:w="567" w:type="dxa"/>
          </w:tcPr>
          <w:p w14:paraId="7989305D" w14:textId="77777777" w:rsidR="00307461" w:rsidRPr="00307461" w:rsidRDefault="00307461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115679" w14:textId="4F58FBC3" w:rsidR="00307461" w:rsidRPr="00307461" w:rsidRDefault="00307461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местной 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6095" w:type="dxa"/>
            <w:vAlign w:val="center"/>
          </w:tcPr>
          <w:p w14:paraId="772F2F01" w14:textId="4E203824" w:rsidR="00307461" w:rsidRPr="00307461" w:rsidRDefault="00307461" w:rsidP="0030746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местной работе. Обслуживание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межуточных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борны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поезда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способы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 местной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показатели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D7E" w14:paraId="6331FC14" w14:textId="77777777" w:rsidTr="00063D96">
        <w:tc>
          <w:tcPr>
            <w:tcW w:w="567" w:type="dxa"/>
          </w:tcPr>
          <w:p w14:paraId="53F7F125" w14:textId="7A1C472E" w:rsidR="00782D7E" w:rsidRPr="00E54DCA" w:rsidRDefault="00782D7E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EB05D6" w14:textId="77777777" w:rsidR="00782D7E" w:rsidRPr="002D1A24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Разработка графика движения поездов</w:t>
            </w:r>
          </w:p>
        </w:tc>
        <w:tc>
          <w:tcPr>
            <w:tcW w:w="6095" w:type="dxa"/>
            <w:vAlign w:val="center"/>
          </w:tcPr>
          <w:p w14:paraId="0DADE4DF" w14:textId="5D5F4696" w:rsidR="00782D7E" w:rsidRPr="002D1A24" w:rsidRDefault="00190E5E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«окон» в графике движения. 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движения пассажирских поездов.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Прокладка на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поездов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автоматизированной технологии разработки г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поездов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. Показатели графика движения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и их расчёт.</w:t>
            </w:r>
            <w:r w:rsidR="002D1A24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Расчёт показателей работы 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локомотивов</w:t>
            </w:r>
            <w:r w:rsidR="002D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A24" w14:paraId="04BB58FA" w14:textId="77777777" w:rsidTr="00063D96">
        <w:tc>
          <w:tcPr>
            <w:tcW w:w="567" w:type="dxa"/>
          </w:tcPr>
          <w:p w14:paraId="7BB05736" w14:textId="77777777" w:rsidR="002D1A24" w:rsidRPr="002D1A24" w:rsidRDefault="002D1A24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0EB345" w14:textId="61FD72EE" w:rsidR="002D1A24" w:rsidRPr="002D1A24" w:rsidRDefault="002D1A24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Управление работой железнодорожных узлов</w:t>
            </w:r>
          </w:p>
        </w:tc>
        <w:tc>
          <w:tcPr>
            <w:tcW w:w="6095" w:type="dxa"/>
            <w:vAlign w:val="center"/>
          </w:tcPr>
          <w:p w14:paraId="4A003342" w14:textId="6899CCCE" w:rsidR="002D1A24" w:rsidRPr="002D1A24" w:rsidRDefault="002D1A24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Распределение работы между станциями узла. Организация вагонопотоков в узле. Узловой график движения поездов. Работа локомотивов. Оперативное руководство эксплуатационной работой. Взаимодействие видов транспорта в узле.</w:t>
            </w:r>
          </w:p>
        </w:tc>
      </w:tr>
      <w:tr w:rsidR="009F20C4" w14:paraId="616182FD" w14:textId="77777777" w:rsidTr="00063D96">
        <w:tc>
          <w:tcPr>
            <w:tcW w:w="567" w:type="dxa"/>
          </w:tcPr>
          <w:p w14:paraId="533B6263" w14:textId="77777777" w:rsidR="009F20C4" w:rsidRPr="009F20C4" w:rsidRDefault="009F20C4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3A4B9B" w14:textId="028669E7" w:rsidR="009F20C4" w:rsidRPr="009F20C4" w:rsidRDefault="009F20C4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6095" w:type="dxa"/>
            <w:vAlign w:val="center"/>
          </w:tcPr>
          <w:p w14:paraId="5F733267" w14:textId="09108A15" w:rsidR="009F20C4" w:rsidRPr="009F20C4" w:rsidRDefault="009F20C4" w:rsidP="007375C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Диспетчерские системы на зарубежных дорогах. Диспетчерская система на отечественных дорогах. Диспетчерское управление эксплуатационной работой на базе системы центров управления перевозками. Оперативное</w:t>
            </w:r>
            <w:r w:rsidR="007375C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перевозками из ДЦУП. Технология автоматизированной деятельности поездного диспетчера участка, узла.</w:t>
            </w:r>
          </w:p>
        </w:tc>
      </w:tr>
      <w:tr w:rsidR="00782D7E" w14:paraId="178A2C07" w14:textId="77777777" w:rsidTr="00063D96">
        <w:tc>
          <w:tcPr>
            <w:tcW w:w="9356" w:type="dxa"/>
            <w:gridSpan w:val="3"/>
          </w:tcPr>
          <w:p w14:paraId="0FA06688" w14:textId="77777777" w:rsidR="00782D7E" w:rsidRPr="00454C7F" w:rsidRDefault="00782D7E" w:rsidP="00782D7E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E2B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  <w:r w:rsidRPr="00B53E2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движением</w:t>
            </w:r>
          </w:p>
        </w:tc>
      </w:tr>
      <w:tr w:rsidR="00B53E2B" w14:paraId="120A5A3A" w14:textId="77777777" w:rsidTr="009A5F2E">
        <w:tc>
          <w:tcPr>
            <w:tcW w:w="567" w:type="dxa"/>
          </w:tcPr>
          <w:p w14:paraId="2AC7B9FF" w14:textId="78FACED9" w:rsidR="00B53E2B" w:rsidRPr="009A5F2E" w:rsidRDefault="009A5F2E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4B3740FB" w14:textId="6DF3DC01" w:rsidR="00B53E2B" w:rsidRPr="009A5F2E" w:rsidRDefault="00B53E2B" w:rsidP="006624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Техническое нормирование </w:t>
            </w:r>
            <w:r w:rsid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эксплуатационной работы</w:t>
            </w:r>
          </w:p>
        </w:tc>
        <w:tc>
          <w:tcPr>
            <w:tcW w:w="6095" w:type="dxa"/>
          </w:tcPr>
          <w:p w14:paraId="21C4B2C1" w14:textId="2FDF698F" w:rsidR="00B53E2B" w:rsidRPr="009A5F2E" w:rsidRDefault="00B53E2B" w:rsidP="006624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Понятие о техническом нормировании; порядок технического нормирования эксплуатационной работы; система показателей эксплуатационной работы; методы расчёта плановых вагонопотоков; расчёт плановых пока</w:t>
            </w:r>
            <w:r w:rsidR="006624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зателей эксплуатационной работы</w:t>
            </w:r>
          </w:p>
        </w:tc>
      </w:tr>
      <w:tr w:rsidR="006624C0" w14:paraId="671EAAB8" w14:textId="77777777" w:rsidTr="009A5F2E">
        <w:tc>
          <w:tcPr>
            <w:tcW w:w="567" w:type="dxa"/>
          </w:tcPr>
          <w:p w14:paraId="68CC91F5" w14:textId="6C5AA6F0" w:rsidR="006624C0" w:rsidRDefault="006624C0" w:rsidP="009A5F2E">
            <w:pPr>
              <w:pStyle w:val="a3"/>
              <w:ind w:left="0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14:paraId="0B0843D7" w14:textId="5CC7FC63" w:rsidR="006624C0" w:rsidRPr="009A5F2E" w:rsidRDefault="006624C0" w:rsidP="00C11E83">
            <w:pPr>
              <w:pStyle w:val="a3"/>
              <w:ind w:left="0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перативное планирование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эксплуатационной работ</w:t>
            </w:r>
            <w:r w:rsidR="00C11E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ы</w:t>
            </w:r>
          </w:p>
        </w:tc>
        <w:tc>
          <w:tcPr>
            <w:tcW w:w="6095" w:type="dxa"/>
          </w:tcPr>
          <w:p w14:paraId="571F4ECB" w14:textId="6F9E21B6" w:rsidR="006624C0" w:rsidRPr="007F248B" w:rsidRDefault="006624C0" w:rsidP="00777FD1">
            <w:pPr>
              <w:pStyle w:val="a3"/>
              <w:ind w:left="0" w:firstLine="709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орядок сменно-суточного планирования; оперативное планирование работы дороги; оперативное планирование местной работы;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сменно-суточное планирование местной работы; текушее планировние местной работы;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расчёт показателей оперативного плана дороги;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контроль и анализ сменно-суточного и текущего плана местной работы;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анализ эксплуатационной работы дороги</w:t>
            </w:r>
          </w:p>
        </w:tc>
      </w:tr>
      <w:tr w:rsidR="009A5F2E" w14:paraId="6430E7E4" w14:textId="77777777" w:rsidTr="009A5F2E">
        <w:tc>
          <w:tcPr>
            <w:tcW w:w="567" w:type="dxa"/>
          </w:tcPr>
          <w:p w14:paraId="32341AD1" w14:textId="406442FD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14:paraId="13F5A32A" w14:textId="6CFAC103" w:rsidR="009A5F2E" w:rsidRPr="009A5F2E" w:rsidRDefault="009A5F2E" w:rsidP="009A5F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Регулирование перевозок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 оперативное управление местной работой</w:t>
            </w:r>
          </w:p>
        </w:tc>
        <w:tc>
          <w:tcPr>
            <w:tcW w:w="6095" w:type="dxa"/>
          </w:tcPr>
          <w:p w14:paraId="51813090" w14:textId="60AF1B3B" w:rsidR="009A5F2E" w:rsidRPr="009A5F2E" w:rsidRDefault="009A5F2E" w:rsidP="00777FD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Понятие орегулировании перевозок, комплексное регулирование вагонных парков; меры оперативного регулирования вагонных парков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 оперативное управление местной работой</w:t>
            </w:r>
          </w:p>
        </w:tc>
      </w:tr>
      <w:tr w:rsidR="009A5F2E" w14:paraId="73A8BB81" w14:textId="77777777" w:rsidTr="009A5F2E">
        <w:tc>
          <w:tcPr>
            <w:tcW w:w="567" w:type="dxa"/>
          </w:tcPr>
          <w:p w14:paraId="433CFF07" w14:textId="4B6A4476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14:paraId="16108A49" w14:textId="57042FEF" w:rsidR="009A5F2E" w:rsidRPr="009A5F2E" w:rsidRDefault="009A5F2E" w:rsidP="00782D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Управление работой локомотивного парка</w:t>
            </w:r>
          </w:p>
        </w:tc>
        <w:tc>
          <w:tcPr>
            <w:tcW w:w="6095" w:type="dxa"/>
          </w:tcPr>
          <w:p w14:paraId="1395C4B9" w14:textId="2F61864F" w:rsidR="009A5F2E" w:rsidRPr="009A5F2E" w:rsidRDefault="009A5F2E" w:rsidP="006624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Структура локомотивного парка; технология обслуживания поездов локомотивами; оперативное управление работой локомотивного парка; организация труда и отдыха локомотивных бригад; нормирование эксплуатируемого парка локомотивов; показатели использования локомотивов; </w:t>
            </w:r>
            <w:r w:rsidR="007836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оперативное управление локомотивами, обслуживающими местную работу;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анализ использования локомотивов</w:t>
            </w:r>
          </w:p>
        </w:tc>
      </w:tr>
      <w:tr w:rsidR="009A5F2E" w14:paraId="19AEF150" w14:textId="77777777" w:rsidTr="009A5F2E">
        <w:tc>
          <w:tcPr>
            <w:tcW w:w="567" w:type="dxa"/>
          </w:tcPr>
          <w:p w14:paraId="72AC6819" w14:textId="46D152CF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14:paraId="5B226E8F" w14:textId="6353FCB5" w:rsidR="009A5F2E" w:rsidRPr="009A5F2E" w:rsidRDefault="009A5F2E" w:rsidP="00782D7E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Анализ эксплуатационной работы </w:t>
            </w:r>
          </w:p>
        </w:tc>
        <w:tc>
          <w:tcPr>
            <w:tcW w:w="6095" w:type="dxa"/>
          </w:tcPr>
          <w:p w14:paraId="52F84654" w14:textId="395B18BA" w:rsidR="009A5F2E" w:rsidRPr="009A5F2E" w:rsidRDefault="009A5F2E" w:rsidP="00FE568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Цель и виды анализа; анализ количественных показателей эксплуатационной работы; анализ качественных показателей эксплуатационной работы;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анализ выполнения плана формирования и графика движения поездов, дисциплины и безопасности движения</w:t>
            </w:r>
          </w:p>
        </w:tc>
      </w:tr>
    </w:tbl>
    <w:p w14:paraId="7192D61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92C919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14:paraId="2DDA284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548A84E" w14:textId="5E8012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14:paraId="6F6D70C1" w14:textId="21D83F65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457"/>
        <w:gridCol w:w="576"/>
        <w:gridCol w:w="576"/>
        <w:gridCol w:w="542"/>
        <w:gridCol w:w="710"/>
      </w:tblGrid>
      <w:tr w:rsidR="000E6A68" w:rsidRPr="003A0D88" w14:paraId="4BEFFEB9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F59616" w14:textId="77777777" w:rsidR="000E6A68" w:rsidRPr="003A0D88" w:rsidRDefault="000E6A68" w:rsidP="00AE346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BA1CE" w14:textId="77777777" w:rsidR="000E6A68" w:rsidRPr="003A0D88" w:rsidRDefault="000E6A68" w:rsidP="00AE346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B578B" w14:textId="77777777" w:rsidR="000E6A68" w:rsidRPr="003A0D88" w:rsidRDefault="000E6A68" w:rsidP="00AE346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A4511" w14:textId="77777777" w:rsidR="000E6A68" w:rsidRPr="003A0D88" w:rsidRDefault="000E6A68" w:rsidP="00AE346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8614A" w14:textId="77777777" w:rsidR="000E6A68" w:rsidRPr="003A0D88" w:rsidRDefault="000E6A68" w:rsidP="00AE346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90BA2" w14:textId="77777777" w:rsidR="000E6A68" w:rsidRPr="003A0D88" w:rsidRDefault="000E6A68" w:rsidP="00AE346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311911" w:rsidRPr="0086746F" w14:paraId="5CF92FC2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0BD3E0" w14:textId="77777777" w:rsidR="00311911" w:rsidRPr="0010708A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CC1BF4" w14:textId="77777777" w:rsidR="00311911" w:rsidRPr="002A47B2" w:rsidRDefault="00311911" w:rsidP="00311911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Основы организации перевозок на железнодорожном транспорте.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A5948D7" w14:textId="3DBB3AC9" w:rsidR="00311911" w:rsidRPr="00E4156D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E4C3AD8" w14:textId="50FC7C26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D7A490A" w14:textId="77777777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750AC92" w14:textId="31CC37F2" w:rsidR="00311911" w:rsidRPr="00716813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</w:tr>
      <w:tr w:rsidR="00311911" w:rsidRPr="0086746F" w14:paraId="00FFF12C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AA13B2" w14:textId="77777777" w:rsidR="00311911" w:rsidRPr="0086746F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C274EC" w14:textId="77777777" w:rsidR="00311911" w:rsidRPr="002A47B2" w:rsidRDefault="00311911" w:rsidP="00311911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80C52BB" w14:textId="29B52A28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BCEB756" w14:textId="0E541485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45C2B33" w14:textId="77777777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EF1E58B" w14:textId="0C2524D3" w:rsidR="00311911" w:rsidRPr="00716813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</w:tr>
      <w:tr w:rsidR="00311911" w:rsidRPr="0086746F" w14:paraId="21CE335B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D3D922" w14:textId="77777777" w:rsidR="00311911" w:rsidRPr="0086746F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3DD760" w14:textId="77777777" w:rsidR="00311911" w:rsidRPr="002A47B2" w:rsidRDefault="00311911" w:rsidP="00311911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E7C6426" w14:textId="5DF83E76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51B03AF" w14:textId="50B2FE2C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8693068" w14:textId="77777777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672EBD6" w14:textId="5676DDD1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</w:tr>
      <w:tr w:rsidR="00311911" w:rsidRPr="0086746F" w14:paraId="1205B7D7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94EFE3" w14:textId="77777777" w:rsidR="00311911" w:rsidRPr="0086746F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C3E2C2" w14:textId="77777777" w:rsidR="00311911" w:rsidRPr="002A47B2" w:rsidRDefault="00311911" w:rsidP="00311911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Устройство и работа разъездов, обгонных пунктов и промежуточных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FDEF9BB" w14:textId="1219BD99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81F38D3" w14:textId="7E6507EC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0D3D1D6" w14:textId="77777777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926011F" w14:textId="36AF153B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</w:tr>
      <w:tr w:rsidR="00311911" w:rsidRPr="0086746F" w14:paraId="2AF669E2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6A61B7" w14:textId="77777777" w:rsidR="00311911" w:rsidRPr="0086746F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335C36" w14:textId="77777777" w:rsidR="00311911" w:rsidRPr="002A47B2" w:rsidRDefault="00311911" w:rsidP="00311911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630759">
              <w:rPr>
                <w:rFonts w:cs="Times New Roman"/>
              </w:rPr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96535F9" w14:textId="07F1F0B3" w:rsidR="00311911" w:rsidRPr="00E4156D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AD452D5" w14:textId="4190C405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E7A8E82" w14:textId="77777777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EB9DA3F" w14:textId="08A0D4EF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</w:tr>
      <w:tr w:rsidR="00311911" w:rsidRPr="0086746F" w14:paraId="166F00D2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48CDC4" w14:textId="77777777" w:rsidR="00311911" w:rsidRPr="0086746F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0AC569" w14:textId="77777777" w:rsidR="00311911" w:rsidRPr="002A47B2" w:rsidRDefault="00311911" w:rsidP="00311911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630759">
              <w:rPr>
                <w:rFonts w:cs="Times New Roman"/>
              </w:rPr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6443033" w14:textId="5FA1B20E" w:rsidR="00311911" w:rsidRPr="003B2D77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0F9F350" w14:textId="6E16A8AE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FF81549" w14:textId="77777777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B556776" w14:textId="420D3BA4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</w:tr>
      <w:tr w:rsidR="00311911" w:rsidRPr="0086746F" w14:paraId="0BA29BFB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7F41F2" w14:textId="77777777" w:rsidR="00311911" w:rsidRPr="0086746F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11A999" w14:textId="77777777" w:rsidR="00311911" w:rsidRPr="002A47B2" w:rsidRDefault="00311911" w:rsidP="00311911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174652">
              <w:rPr>
                <w:rFonts w:cs="Times New Roman"/>
              </w:rPr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CA40D66" w14:textId="2BE14607" w:rsidR="00311911" w:rsidRPr="00E4156D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CA2F272" w14:textId="7B50627F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23BEAF0" w14:textId="55DFAC87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FB0C5D8" w14:textId="44995F2F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</w:tr>
      <w:tr w:rsidR="00311911" w:rsidRPr="0086746F" w14:paraId="74DE6768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469B9C" w14:textId="77777777" w:rsidR="00311911" w:rsidRPr="0086746F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CCAF0D" w14:textId="77777777" w:rsidR="00311911" w:rsidRPr="002A47B2" w:rsidRDefault="00311911" w:rsidP="00311911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174652">
              <w:rPr>
                <w:rFonts w:cs="Times New Roman"/>
              </w:rPr>
              <w:t>Планирование и руководство работой станции.</w:t>
            </w:r>
            <w:r w:rsidRPr="00C16DF9">
              <w:rPr>
                <w:rFonts w:cs="Times New Roman"/>
              </w:rPr>
              <w:t xml:space="preserve"> Оптимизация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2645779" w14:textId="5D579E93" w:rsidR="00311911" w:rsidRPr="003B2D77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E7C76F4" w14:textId="014533EE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7EC38BE" w14:textId="4C72BE06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C49C384" w14:textId="795F2EAC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20</w:t>
            </w:r>
          </w:p>
        </w:tc>
      </w:tr>
      <w:tr w:rsidR="00311911" w:rsidRPr="0086746F" w14:paraId="149C835D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1F36D" w14:textId="77777777" w:rsidR="00311911" w:rsidRPr="0086746F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E544CC6" w14:textId="77777777" w:rsidR="00311911" w:rsidRPr="002A47B2" w:rsidRDefault="00311911" w:rsidP="00311911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C16DF9">
              <w:rPr>
                <w:rFonts w:cs="Times New Roman"/>
              </w:rPr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3124045" w14:textId="1C74BC23" w:rsidR="00311911" w:rsidRPr="003B2D77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E383FC0" w14:textId="6449575C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EF29ACA" w14:textId="36E29E30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C2939D5" w14:textId="34EE72F2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20</w:t>
            </w:r>
          </w:p>
        </w:tc>
      </w:tr>
      <w:tr w:rsidR="00311911" w:rsidRPr="0010708A" w14:paraId="1C3C4E83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68383D" w14:textId="77777777" w:rsidR="00311911" w:rsidRPr="0086746F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425180" w14:textId="77777777" w:rsidR="00311911" w:rsidRPr="00C16DF9" w:rsidRDefault="00311911" w:rsidP="00311911">
            <w:pPr>
              <w:pStyle w:val="a3"/>
              <w:ind w:left="0"/>
              <w:jc w:val="both"/>
              <w:rPr>
                <w:rFonts w:cs="Times New Roman"/>
              </w:rPr>
            </w:pPr>
            <w:r w:rsidRPr="002651EB">
              <w:rPr>
                <w:rFonts w:cs="Times New Roman"/>
              </w:rPr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B3D976E" w14:textId="6E408251" w:rsidR="00311911" w:rsidRPr="003B2D77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4E7416F" w14:textId="5AE55495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6C61D83" w14:textId="0A04D9E6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966EA6E" w14:textId="527C7CC3" w:rsidR="00311911" w:rsidRPr="0086746F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15</w:t>
            </w:r>
          </w:p>
        </w:tc>
      </w:tr>
      <w:tr w:rsidR="00311911" w:rsidRPr="00AB29FA" w14:paraId="29E3E1D6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9CB52E" w14:textId="77777777" w:rsidR="00311911" w:rsidRPr="0010708A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DF8B64" w14:textId="77777777" w:rsidR="00311911" w:rsidRPr="00454C7F" w:rsidRDefault="00311911" w:rsidP="0031191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8F34175" w14:textId="67D7C5B5" w:rsidR="00311911" w:rsidRPr="00AB29FA" w:rsidRDefault="00311911" w:rsidP="00311911">
            <w:pPr>
              <w:spacing w:after="0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14:paraId="5723264E" w14:textId="3B734D1C" w:rsidR="00311911" w:rsidRPr="00AB29FA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816163" w14:textId="382D9859" w:rsidR="00311911" w:rsidRPr="00AB29FA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14:paraId="5082181D" w14:textId="0484689B" w:rsidR="00311911" w:rsidRPr="00AB29FA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11</w:t>
            </w:r>
          </w:p>
        </w:tc>
      </w:tr>
      <w:tr w:rsidR="00311911" w:rsidRPr="00AB29FA" w14:paraId="30416FF0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5B854B" w14:textId="77777777" w:rsidR="00311911" w:rsidRPr="000E6A68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154AB7" w14:textId="77777777" w:rsidR="00311911" w:rsidRPr="00454C7F" w:rsidRDefault="00311911" w:rsidP="0031191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BE0185B" w14:textId="33D592A7" w:rsidR="00311911" w:rsidRPr="00AB29FA" w:rsidRDefault="00311911" w:rsidP="00311911">
            <w:pPr>
              <w:spacing w:after="0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0F135F03" w14:textId="65CD0130" w:rsidR="00311911" w:rsidRPr="00AB29FA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30A49E" w14:textId="752995A1" w:rsidR="00311911" w:rsidRPr="00AB29FA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662839E2" w14:textId="557B3B83" w:rsidR="00311911" w:rsidRPr="00AB29FA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11</w:t>
            </w:r>
          </w:p>
        </w:tc>
      </w:tr>
      <w:tr w:rsidR="00311911" w:rsidRPr="00AB29FA" w14:paraId="3A25EAFE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70260C" w14:textId="77777777" w:rsidR="00311911" w:rsidRPr="000E6A68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E708EB9" w14:textId="77777777" w:rsidR="00311911" w:rsidRPr="00454C7F" w:rsidRDefault="00311911" w:rsidP="0031191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F202C6A" w14:textId="68988BCF" w:rsidR="00311911" w:rsidRPr="00AB29FA" w:rsidRDefault="00311911" w:rsidP="00311911">
            <w:pPr>
              <w:spacing w:after="0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1054DD37" w14:textId="71D567C8" w:rsidR="00311911" w:rsidRPr="00AB29FA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B74074" w14:textId="21C27A34" w:rsidR="00311911" w:rsidRPr="00AB29FA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6B3061D4" w14:textId="1C9C22EE" w:rsidR="00311911" w:rsidRPr="00AB29FA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11</w:t>
            </w:r>
          </w:p>
        </w:tc>
      </w:tr>
      <w:tr w:rsidR="00311911" w:rsidRPr="00AB29FA" w14:paraId="03D6FDFF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B4D82E" w14:textId="77777777" w:rsidR="00311911" w:rsidRPr="000E6A68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D6489C" w14:textId="77777777" w:rsidR="00311911" w:rsidRPr="00454C7F" w:rsidRDefault="00311911" w:rsidP="0031191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EAC51BB" w14:textId="438EE05E" w:rsidR="00311911" w:rsidRPr="00AB29FA" w:rsidRDefault="00311911" w:rsidP="00311911">
            <w:pPr>
              <w:spacing w:after="0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C82A3C" w14:textId="1A84C8C4" w:rsidR="00311911" w:rsidRPr="00AB29FA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08F539" w14:textId="4AE78CAA" w:rsidR="00311911" w:rsidRPr="00AB29FA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B452BD" w14:textId="617070E3" w:rsidR="00311911" w:rsidRPr="00AB29FA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11</w:t>
            </w:r>
          </w:p>
        </w:tc>
      </w:tr>
      <w:tr w:rsidR="00311911" w:rsidRPr="00AB29FA" w14:paraId="12C37238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DAD13D" w14:textId="77777777" w:rsidR="00311911" w:rsidRPr="000E6A68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0A99F472" w14:textId="0F3EB7F3" w:rsidR="00311911" w:rsidRPr="00AB29FA" w:rsidRDefault="00311911" w:rsidP="0031191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F436060" w14:textId="059D85E8" w:rsidR="00311911" w:rsidRPr="009F20C4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D52E18" w14:textId="75A5CF82" w:rsidR="00311911" w:rsidRPr="009F20C4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14:paraId="1B564C27" w14:textId="00EC9232" w:rsidR="00311911" w:rsidRPr="009F20C4" w:rsidRDefault="00311911" w:rsidP="0031191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8B42A31" w14:textId="4174C6CD" w:rsidR="00311911" w:rsidRPr="009F20C4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</w:tr>
      <w:tr w:rsidR="00311911" w:rsidRPr="00AB29FA" w14:paraId="45C01F0F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018EB4" w14:textId="77777777" w:rsidR="00311911" w:rsidRPr="000E6A68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9CC90B8" w14:textId="13D8FF1A" w:rsidR="00311911" w:rsidRPr="00AB29FA" w:rsidRDefault="00311911" w:rsidP="0031191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7D8AA1A" w14:textId="47215714" w:rsidR="00311911" w:rsidRPr="009F20C4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027752" w14:textId="77777777" w:rsidR="00311911" w:rsidRPr="009F20C4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7FA85063" w14:textId="71AE90FA" w:rsidR="00311911" w:rsidRPr="009F20C4" w:rsidRDefault="00311911" w:rsidP="0031191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720F0BB" w14:textId="27A5162D" w:rsidR="00311911" w:rsidRPr="009F20C4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</w:tr>
      <w:tr w:rsidR="00311911" w:rsidRPr="00AB29FA" w14:paraId="4963CDDA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74564A" w14:textId="77777777" w:rsidR="00311911" w:rsidRPr="000E6A68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681F5EE6" w14:textId="6FD83082" w:rsidR="00311911" w:rsidRPr="00AB29FA" w:rsidRDefault="00311911" w:rsidP="0031191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6888DE0" w14:textId="40E177AF" w:rsidR="00311911" w:rsidRPr="009F20C4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B78892" w14:textId="75D98BF8" w:rsidR="00311911" w:rsidRPr="009F20C4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FEF360" w14:textId="07CE6902" w:rsidR="00311911" w:rsidRPr="009F20C4" w:rsidRDefault="00311911" w:rsidP="0031191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5CB7567" w14:textId="47C0F15C" w:rsidR="00311911" w:rsidRPr="009F20C4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</w:tr>
      <w:tr w:rsidR="00311911" w:rsidRPr="00AB29FA" w14:paraId="707A8F20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DD1172" w14:textId="77777777" w:rsidR="00311911" w:rsidRPr="000E6A68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FF2EF71" w14:textId="0481EAE7" w:rsidR="00311911" w:rsidRPr="00AB29FA" w:rsidRDefault="00311911" w:rsidP="0031191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5D8C8A0" w14:textId="7CF08812" w:rsidR="00311911" w:rsidRPr="009F20C4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8955E4C" w14:textId="6B4388E8" w:rsidR="00311911" w:rsidRPr="009F20C4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4F379D" w14:textId="1B6D207D" w:rsidR="00311911" w:rsidRPr="009F20C4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B15701B" w14:textId="18F40F5F" w:rsidR="00311911" w:rsidRPr="009F20C4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</w:tr>
      <w:tr w:rsidR="00311911" w:rsidRPr="00AB29FA" w14:paraId="173F2C9F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D1BE3B" w14:textId="77777777" w:rsidR="00311911" w:rsidRPr="000E6A68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17B9DCD" w14:textId="0929917B" w:rsidR="00311911" w:rsidRPr="00AB29FA" w:rsidRDefault="00311911" w:rsidP="0031191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E617612" w14:textId="6F0808F6" w:rsidR="00311911" w:rsidRPr="009F20C4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BFB7E03" w14:textId="75D9E8A5" w:rsidR="00311911" w:rsidRPr="009F20C4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1DFB07" w14:textId="77777777" w:rsidR="00311911" w:rsidRPr="009F20C4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B340F62" w14:textId="0DE263E2" w:rsidR="00311911" w:rsidRPr="009F20C4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17</w:t>
            </w:r>
          </w:p>
        </w:tc>
      </w:tr>
      <w:tr w:rsidR="00311911" w:rsidRPr="00AB29FA" w14:paraId="12BEBE94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9F99B7" w14:textId="77777777" w:rsidR="00311911" w:rsidRPr="000E6A68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ED8E609" w14:textId="272C31E7" w:rsidR="00311911" w:rsidRPr="00AB29FA" w:rsidRDefault="00311911" w:rsidP="0031191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1FDB81F" w14:textId="4DC8EC26" w:rsidR="00311911" w:rsidRPr="009F20C4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D8D305C" w14:textId="77777777" w:rsidR="00311911" w:rsidRPr="009F20C4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C8534FC" w14:textId="77777777" w:rsidR="00311911" w:rsidRPr="009F20C4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D4E5FD2" w14:textId="305BA147" w:rsidR="00311911" w:rsidRPr="009F20C4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</w:tr>
      <w:tr w:rsidR="00311911" w:rsidRPr="00AB29FA" w14:paraId="4B4FD3E3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76145A" w14:textId="77777777" w:rsidR="00311911" w:rsidRPr="000E6A68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FF789AD" w14:textId="09CCD03E" w:rsidR="00311911" w:rsidRPr="002D1A24" w:rsidRDefault="00311911" w:rsidP="0031191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669888A" w14:textId="27CE3B48" w:rsidR="00311911" w:rsidRPr="007375CC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9A7F60A" w14:textId="2DC4FF4A" w:rsidR="00311911" w:rsidRPr="007375CC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96CAA8" w14:textId="2180F0D9" w:rsidR="00311911" w:rsidRPr="007375CC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2E94D87" w14:textId="4105E794" w:rsidR="00311911" w:rsidRPr="007375CC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</w:tr>
      <w:tr w:rsidR="00311911" w:rsidRPr="00AB29FA" w14:paraId="1406B8C5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8AF2DC" w14:textId="77777777" w:rsidR="00311911" w:rsidRPr="000E6A68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4C93D2FD" w14:textId="2EFB5717" w:rsidR="00311911" w:rsidRDefault="00311911" w:rsidP="0031191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E12117E" w14:textId="6A434AEE" w:rsidR="00311911" w:rsidRPr="007375CC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63609F4" w14:textId="04064FC9" w:rsidR="00311911" w:rsidRPr="007375CC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28C729" w14:textId="77777777" w:rsidR="00311911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16D2A90" w14:textId="14470BA9" w:rsidR="00311911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23</w:t>
            </w:r>
          </w:p>
        </w:tc>
      </w:tr>
      <w:tr w:rsidR="00311911" w:rsidRPr="00AB29FA" w14:paraId="48733F42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D8BFDE" w14:textId="77777777" w:rsidR="00311911" w:rsidRPr="000E6A68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A45750C" w14:textId="63E2C099" w:rsidR="00311911" w:rsidRPr="009A5F2E" w:rsidRDefault="00311911" w:rsidP="0031191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5A83F8D" w14:textId="325B8715" w:rsidR="00311911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29AD72C" w14:textId="2177EB90" w:rsidR="00311911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3D6962" w14:textId="77777777" w:rsidR="00311911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400A97F" w14:textId="336D526F" w:rsidR="00311911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</w:tr>
      <w:tr w:rsidR="00311911" w:rsidRPr="00AB29FA" w14:paraId="029F984C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6C0966" w14:textId="77777777" w:rsidR="00311911" w:rsidRPr="000E6A68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9B1789A" w14:textId="66C66642" w:rsidR="00311911" w:rsidRPr="009A5F2E" w:rsidRDefault="00311911" w:rsidP="0031191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86C9107" w14:textId="16CD6ABF" w:rsidR="00311911" w:rsidRPr="007375CC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8046E4B" w14:textId="77777777" w:rsidR="00311911" w:rsidRPr="007375CC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D08084A" w14:textId="77777777" w:rsidR="00311911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832DEF0" w14:textId="4248588A" w:rsidR="00311911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</w:tr>
      <w:tr w:rsidR="00311911" w:rsidRPr="00AB29FA" w14:paraId="4119396F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5529FE" w14:textId="77777777" w:rsidR="00311911" w:rsidRPr="000E6A68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D38BC3B" w14:textId="08A72948" w:rsidR="00311911" w:rsidRPr="009A5F2E" w:rsidRDefault="00311911" w:rsidP="0031191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499FDCC" w14:textId="0D6B76E8" w:rsidR="00311911" w:rsidRPr="007375CC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2AA5733" w14:textId="718CB9C4" w:rsidR="00311911" w:rsidRPr="007375CC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DFFC11" w14:textId="77777777" w:rsidR="00311911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AD60F64" w14:textId="5406CA0C" w:rsidR="00311911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20</w:t>
            </w:r>
          </w:p>
        </w:tc>
      </w:tr>
      <w:tr w:rsidR="00311911" w:rsidRPr="00AB29FA" w14:paraId="63DA357E" w14:textId="77777777" w:rsidTr="00D31F8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69443B" w14:textId="77777777" w:rsidR="00311911" w:rsidRPr="000E6A68" w:rsidRDefault="00311911" w:rsidP="00311911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C6B723D" w14:textId="5925ACFB" w:rsidR="00311911" w:rsidRPr="009A5F2E" w:rsidRDefault="00311911" w:rsidP="0031191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10A49BB" w14:textId="5180DBAB" w:rsidR="00311911" w:rsidRPr="007375CC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2BB4DEB" w14:textId="77777777" w:rsidR="00311911" w:rsidRPr="007375CC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6A9190C" w14:textId="77777777" w:rsidR="00311911" w:rsidRDefault="00311911" w:rsidP="0031191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032B1C1" w14:textId="34BFE2BC" w:rsidR="00311911" w:rsidRDefault="00311911" w:rsidP="0031191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</w:tr>
      <w:tr w:rsidR="000E6A68" w:rsidRPr="003A0D88" w14:paraId="4AA623DE" w14:textId="77777777" w:rsidTr="00AE346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AA1EB96" w14:textId="77777777" w:rsidR="000E6A68" w:rsidRPr="00AB53DC" w:rsidRDefault="000E6A68" w:rsidP="00AE346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AB53DC">
              <w:rPr>
                <w:rFonts w:eastAsia="Times New Roman" w:cs="Times New Roman"/>
                <w:b/>
                <w:color w:val="000000" w:themeColor="text1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7BFB1" w14:textId="695BA084" w:rsidR="000E6A68" w:rsidRPr="00AB29FA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highlight w:val="yellow"/>
              </w:rPr>
            </w:pPr>
            <w:r w:rsidRPr="00AB53DC">
              <w:rPr>
                <w:rFonts w:cs="Times New Roman"/>
                <w:b/>
              </w:rPr>
              <w:t>1</w:t>
            </w:r>
            <w:r w:rsidR="00311911">
              <w:rPr>
                <w:rFonts w:cs="Times New Roman"/>
                <w:b/>
              </w:rPr>
              <w:t>28</w:t>
            </w:r>
          </w:p>
        </w:tc>
        <w:tc>
          <w:tcPr>
            <w:tcW w:w="0" w:type="auto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E1E037" w14:textId="28ABA23D" w:rsidR="000E6A68" w:rsidRPr="00AB29FA" w:rsidRDefault="00311911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35BA6" w14:textId="1DB18A31" w:rsidR="000E6A68" w:rsidRPr="00AB29FA" w:rsidRDefault="000E6A68" w:rsidP="00AE346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highlight w:val="yellow"/>
              </w:rPr>
            </w:pPr>
            <w:r w:rsidRPr="00AB53DC">
              <w:rPr>
                <w:rFonts w:eastAsia="Calibri" w:cs="Times New Roman"/>
                <w:b/>
                <w:szCs w:val="24"/>
              </w:rPr>
              <w:t>8</w:t>
            </w:r>
            <w:r w:rsidR="00311911">
              <w:rPr>
                <w:rFonts w:eastAsia="Calibri" w:cs="Times New Roman"/>
                <w:b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BFB596" w14:textId="789C8239" w:rsidR="000E6A68" w:rsidRPr="00C10054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 w:rsidRPr="00AB53DC">
              <w:rPr>
                <w:rFonts w:cs="Times New Roman"/>
                <w:b/>
              </w:rPr>
              <w:t>2</w:t>
            </w:r>
            <w:r w:rsidR="00311911">
              <w:rPr>
                <w:rFonts w:cs="Times New Roman"/>
                <w:b/>
              </w:rPr>
              <w:t>4</w:t>
            </w:r>
            <w:r w:rsidR="00AB53DC">
              <w:rPr>
                <w:rFonts w:cs="Times New Roman"/>
                <w:b/>
              </w:rPr>
              <w:t>2</w:t>
            </w:r>
          </w:p>
        </w:tc>
      </w:tr>
    </w:tbl>
    <w:p w14:paraId="0004D93E" w14:textId="77777777" w:rsidR="000E6A68" w:rsidRPr="00104973" w:rsidRDefault="000E6A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6AB9884" w14:textId="77777777" w:rsidR="00AB53DC" w:rsidRDefault="00AB53D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006CDBA" w14:textId="77777777" w:rsidR="00AB53DC" w:rsidRDefault="00AB53D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C3CBEA2" w14:textId="50B0C60B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Д</w:t>
      </w:r>
      <w:r w:rsidR="002A63A4">
        <w:rPr>
          <w:rFonts w:eastAsia="Times New Roman" w:cs="Times New Roman"/>
          <w:sz w:val="28"/>
          <w:szCs w:val="28"/>
          <w:lang w:eastAsia="ru-RU"/>
        </w:rPr>
        <w:t>ля очно-заочной формы обучения:</w:t>
      </w:r>
    </w:p>
    <w:p w14:paraId="216A2D36" w14:textId="03F8C41B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457"/>
        <w:gridCol w:w="576"/>
        <w:gridCol w:w="576"/>
        <w:gridCol w:w="542"/>
        <w:gridCol w:w="710"/>
      </w:tblGrid>
      <w:tr w:rsidR="00454C7F" w:rsidRPr="003A0D88" w14:paraId="07592690" w14:textId="77777777" w:rsidTr="00454C7F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3C3CC3" w14:textId="77777777" w:rsidR="00454C7F" w:rsidRPr="003A0D88" w:rsidRDefault="00454C7F" w:rsidP="00454C7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3F6A7" w14:textId="77777777" w:rsidR="00454C7F" w:rsidRPr="003A0D88" w:rsidRDefault="00454C7F" w:rsidP="00454C7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A6180" w14:textId="77777777" w:rsidR="00454C7F" w:rsidRPr="003A0D88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B36A7" w14:textId="77777777" w:rsidR="00454C7F" w:rsidRPr="003A0D88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C85A0" w14:textId="77777777" w:rsidR="00454C7F" w:rsidRPr="003A0D88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5F269D" w14:textId="77777777" w:rsidR="00454C7F" w:rsidRPr="003A0D88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311911" w:rsidRPr="008E6C4A" w14:paraId="3276194F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2290768" w14:textId="77777777" w:rsidR="00311911" w:rsidRPr="0010708A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0DD0E2" w14:textId="77777777" w:rsidR="00311911" w:rsidRPr="002A47B2" w:rsidRDefault="00311911" w:rsidP="00311911">
            <w:pPr>
              <w:pStyle w:val="a9"/>
              <w:rPr>
                <w:highlight w:val="yellow"/>
              </w:rPr>
            </w:pPr>
            <w:r w:rsidRPr="00645ECB">
              <w:t>Основы организации перевозок на железнодорожном транспорте.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C135F78" w14:textId="2E79235D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E42689D" w14:textId="77362575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4B45011" w14:textId="77777777" w:rsidR="00311911" w:rsidRPr="008E6C4A" w:rsidRDefault="00311911" w:rsidP="00311911">
            <w:pPr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4704790" w14:textId="29B0F89C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</w:tr>
      <w:tr w:rsidR="00311911" w:rsidRPr="008E6C4A" w14:paraId="2EBFD24A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7B5B5CD" w14:textId="77777777" w:rsidR="00311911" w:rsidRPr="008E6C4A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0C6BF7" w14:textId="77777777" w:rsidR="00311911" w:rsidRPr="002A47B2" w:rsidRDefault="00311911" w:rsidP="00311911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496AB30" w14:textId="3E66F182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3321CB7" w14:textId="12659E3F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4846EDF" w14:textId="77777777" w:rsidR="00311911" w:rsidRPr="008E6C4A" w:rsidRDefault="00311911" w:rsidP="00311911">
            <w:pPr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79E4B6A" w14:textId="134EF615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</w:tr>
      <w:tr w:rsidR="00311911" w:rsidRPr="008E6C4A" w14:paraId="31A49125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FF31DE1" w14:textId="77777777" w:rsidR="00311911" w:rsidRPr="008E6C4A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CCDEEAA" w14:textId="77777777" w:rsidR="00311911" w:rsidRPr="002A47B2" w:rsidRDefault="00311911" w:rsidP="00311911">
            <w:pPr>
              <w:pStyle w:val="a9"/>
              <w:rPr>
                <w:highlight w:val="yellow"/>
              </w:rPr>
            </w:pPr>
            <w:r w:rsidRPr="00645ECB"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349FD3A" w14:textId="4B467A38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8844B26" w14:textId="408CB693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643C9AD" w14:textId="77777777" w:rsidR="00311911" w:rsidRPr="008E6C4A" w:rsidRDefault="00311911" w:rsidP="00311911">
            <w:pPr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19CA64C" w14:textId="7FE0F51B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</w:tr>
      <w:tr w:rsidR="00311911" w:rsidRPr="008E6C4A" w14:paraId="209F70FF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16102A0" w14:textId="77777777" w:rsidR="00311911" w:rsidRPr="008E6C4A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1AE60DB" w14:textId="77777777" w:rsidR="00311911" w:rsidRPr="002A47B2" w:rsidRDefault="00311911" w:rsidP="00311911">
            <w:pPr>
              <w:pStyle w:val="a9"/>
              <w:rPr>
                <w:highlight w:val="yellow"/>
              </w:rPr>
            </w:pPr>
            <w:r w:rsidRPr="00645ECB">
              <w:t>Устройство и работа разъездов, обгонных пунктов и промежуточных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9C69C42" w14:textId="3D4917B4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3655CA1" w14:textId="1D4375DF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29F5F5C" w14:textId="77777777" w:rsidR="00311911" w:rsidRPr="008E6C4A" w:rsidRDefault="00311911" w:rsidP="00311911">
            <w:pPr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71A2237" w14:textId="65111710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</w:tr>
      <w:tr w:rsidR="00311911" w:rsidRPr="008E6C4A" w14:paraId="0FC433AF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FBEB863" w14:textId="77777777" w:rsidR="00311911" w:rsidRPr="008E6C4A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B467F5" w14:textId="77777777" w:rsidR="00311911" w:rsidRPr="002A47B2" w:rsidRDefault="00311911" w:rsidP="00311911">
            <w:pPr>
              <w:pStyle w:val="a9"/>
              <w:rPr>
                <w:highlight w:val="yellow"/>
              </w:rPr>
            </w:pPr>
            <w:r w:rsidRPr="00630759"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E05127A" w14:textId="58F91617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3A27828" w14:textId="097C4AC8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AE88C52" w14:textId="77777777" w:rsidR="00311911" w:rsidRPr="008E6C4A" w:rsidRDefault="00311911" w:rsidP="00311911">
            <w:pPr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65BEDF3" w14:textId="3D775BD0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</w:tr>
      <w:tr w:rsidR="00311911" w:rsidRPr="008E6C4A" w14:paraId="75EB8863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FF8116" w14:textId="77777777" w:rsidR="00311911" w:rsidRPr="008E6C4A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90811E5" w14:textId="77777777" w:rsidR="00311911" w:rsidRPr="002A47B2" w:rsidRDefault="00311911" w:rsidP="00311911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5A33D0F" w14:textId="4839596D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26A2B23" w14:textId="3B4E1B4B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E05AA85" w14:textId="77777777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A6B6AC3" w14:textId="63EFFD82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</w:tr>
      <w:tr w:rsidR="00311911" w:rsidRPr="008E6C4A" w14:paraId="68E6D02D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DC3E17" w14:textId="77777777" w:rsidR="00311911" w:rsidRPr="008E6C4A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746E993" w14:textId="77777777" w:rsidR="00311911" w:rsidRPr="002A47B2" w:rsidRDefault="00311911" w:rsidP="00311911">
            <w:pPr>
              <w:pStyle w:val="a9"/>
              <w:rPr>
                <w:highlight w:val="yellow"/>
              </w:rPr>
            </w:pPr>
            <w:r w:rsidRPr="00174652"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67B717C" w14:textId="2F4EAE0D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8BD8E06" w14:textId="2B020E49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AFE25D6" w14:textId="08EACB15" w:rsidR="00311911" w:rsidRPr="008E6C4A" w:rsidRDefault="00311911" w:rsidP="00311911">
            <w:pPr>
              <w:contextualSpacing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2FE82A5" w14:textId="1869282A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</w:tr>
      <w:tr w:rsidR="00311911" w:rsidRPr="008E6C4A" w14:paraId="02F63BB9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CD3F30" w14:textId="77777777" w:rsidR="00311911" w:rsidRPr="008E6C4A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1FE0368" w14:textId="77777777" w:rsidR="00311911" w:rsidRPr="002A47B2" w:rsidRDefault="00311911" w:rsidP="00311911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работой станции.</w:t>
            </w:r>
            <w:r w:rsidRPr="00C16DF9">
              <w:t xml:space="preserve"> Оптимизация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8D58713" w14:textId="676B9103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2AB92A8" w14:textId="35D4855D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B261E0F" w14:textId="53FC8FB3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05BF5ED" w14:textId="7599E6D3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20</w:t>
            </w:r>
          </w:p>
        </w:tc>
      </w:tr>
      <w:tr w:rsidR="00311911" w:rsidRPr="008E6C4A" w14:paraId="2B8CD385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5DEBA5" w14:textId="77777777" w:rsidR="00311911" w:rsidRPr="008E6C4A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25DEB4" w14:textId="77777777" w:rsidR="00311911" w:rsidRPr="002A47B2" w:rsidRDefault="00311911" w:rsidP="00311911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0DD6DFD" w14:textId="265597EF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9D17181" w14:textId="24E75D27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2FC3F99" w14:textId="5EC9649E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220B357" w14:textId="1F466C0F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20</w:t>
            </w:r>
          </w:p>
        </w:tc>
      </w:tr>
      <w:tr w:rsidR="00311911" w:rsidRPr="0010708A" w14:paraId="2B1BE45D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9B50A9" w14:textId="77777777" w:rsidR="00311911" w:rsidRPr="008E6C4A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7237D6" w14:textId="77777777" w:rsidR="00311911" w:rsidRPr="00C16DF9" w:rsidRDefault="00311911" w:rsidP="00311911">
            <w:pPr>
              <w:pStyle w:val="a9"/>
            </w:pPr>
            <w:r w:rsidRPr="002651EB"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9D501C7" w14:textId="4C5994AD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BB224DB" w14:textId="3B87C49C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C3CBF2C" w14:textId="0A7AC890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17EDE1D" w14:textId="2520EB17" w:rsidR="00311911" w:rsidRPr="008E6C4A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15</w:t>
            </w:r>
          </w:p>
        </w:tc>
      </w:tr>
      <w:tr w:rsidR="00311911" w:rsidRPr="008E6C4A" w14:paraId="732BB168" w14:textId="77777777" w:rsidTr="0030038D">
        <w:trPr>
          <w:trHeight w:val="34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1497ED" w14:textId="77777777" w:rsidR="00311911" w:rsidRPr="0031744B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9155E9F" w14:textId="77777777" w:rsidR="00311911" w:rsidRPr="0031744B" w:rsidRDefault="00311911" w:rsidP="0031191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1744B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3DBFFCF" w14:textId="23BF38ED" w:rsidR="00311911" w:rsidRPr="0031744B" w:rsidRDefault="00311911" w:rsidP="003119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9F18063" w14:textId="2B6833C3" w:rsidR="00311911" w:rsidRPr="0031744B" w:rsidRDefault="00311911" w:rsidP="00311911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0D74E26" w14:textId="46678755" w:rsidR="00311911" w:rsidRPr="0031744B" w:rsidRDefault="00311911" w:rsidP="00311911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EDDEF22" w14:textId="2F9796EA" w:rsidR="00311911" w:rsidRPr="0031744B" w:rsidRDefault="00311911" w:rsidP="003119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20</w:t>
            </w:r>
          </w:p>
        </w:tc>
      </w:tr>
      <w:tr w:rsidR="00311911" w:rsidRPr="008E6C4A" w14:paraId="7270D31C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41DC9D" w14:textId="77777777" w:rsidR="00311911" w:rsidRPr="0031744B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FB95A5C" w14:textId="77777777" w:rsidR="00311911" w:rsidRPr="0031744B" w:rsidRDefault="00311911" w:rsidP="0031191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1744B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4CC67D8" w14:textId="455CD4D2" w:rsidR="00311911" w:rsidRPr="0031744B" w:rsidRDefault="00311911" w:rsidP="003119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0B89D04" w14:textId="39593AAD" w:rsidR="00311911" w:rsidRPr="0031744B" w:rsidRDefault="00311911" w:rsidP="003119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56C6A3C" w14:textId="67959D31" w:rsidR="00311911" w:rsidRPr="0031744B" w:rsidRDefault="00311911" w:rsidP="00311911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B345A17" w14:textId="61050A80" w:rsidR="00311911" w:rsidRPr="0031744B" w:rsidRDefault="00311911" w:rsidP="003119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20</w:t>
            </w:r>
          </w:p>
        </w:tc>
      </w:tr>
      <w:tr w:rsidR="00311911" w:rsidRPr="008E6C4A" w14:paraId="6D7828FF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5FC032" w14:textId="77777777" w:rsidR="00311911" w:rsidRPr="0031744B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D5D3514" w14:textId="77777777" w:rsidR="00311911" w:rsidRPr="0031744B" w:rsidRDefault="00311911" w:rsidP="0031191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1744B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BC9FDEE" w14:textId="16FAE6F7" w:rsidR="00311911" w:rsidRPr="0031744B" w:rsidRDefault="00311911" w:rsidP="003119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F1F801C" w14:textId="3D5D1C76" w:rsidR="00311911" w:rsidRPr="0031744B" w:rsidRDefault="00311911" w:rsidP="003119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6827430" w14:textId="4DA95041" w:rsidR="00311911" w:rsidRPr="0031744B" w:rsidRDefault="00311911" w:rsidP="00311911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5B009E4" w14:textId="74F6B33E" w:rsidR="00311911" w:rsidRPr="0031744B" w:rsidRDefault="00311911" w:rsidP="003119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20</w:t>
            </w:r>
          </w:p>
        </w:tc>
      </w:tr>
      <w:tr w:rsidR="00311911" w:rsidRPr="008E6C4A" w14:paraId="662400C5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5C9AF2E" w14:textId="77777777" w:rsidR="00311911" w:rsidRPr="0031744B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5524AF6" w14:textId="77777777" w:rsidR="00311911" w:rsidRPr="0031744B" w:rsidRDefault="00311911" w:rsidP="0031191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1744B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1126B47" w14:textId="45DDA0E7" w:rsidR="00311911" w:rsidRPr="0031744B" w:rsidRDefault="00311911" w:rsidP="003119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AAA4735" w14:textId="63094A11" w:rsidR="00311911" w:rsidRPr="0031744B" w:rsidRDefault="00311911" w:rsidP="003119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17A6983" w14:textId="0F76D372" w:rsidR="00311911" w:rsidRPr="0031744B" w:rsidRDefault="00311911" w:rsidP="00311911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02E9558" w14:textId="29E0653A" w:rsidR="00311911" w:rsidRPr="0031744B" w:rsidRDefault="00311911" w:rsidP="003119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27</w:t>
            </w:r>
          </w:p>
        </w:tc>
      </w:tr>
      <w:tr w:rsidR="00311911" w:rsidRPr="008E6C4A" w14:paraId="75439F86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E3E816D" w14:textId="77777777" w:rsidR="00311911" w:rsidRPr="00454C7F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F7EFBE" w14:textId="74AB1DE4" w:rsidR="00311911" w:rsidRPr="008E6C4A" w:rsidRDefault="00311911" w:rsidP="0031191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8B507E4" w14:textId="0B72E8FE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FC94B0" w14:textId="705D12CC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14:paraId="7BE0FC20" w14:textId="4ED93C1A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1354FD0" w14:textId="7BCA9106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</w:tr>
      <w:tr w:rsidR="00311911" w:rsidRPr="008E6C4A" w14:paraId="4CAEB462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E4BC407" w14:textId="77777777" w:rsidR="00311911" w:rsidRPr="00454C7F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AC1895" w14:textId="76ADF6BF" w:rsidR="00311911" w:rsidRPr="008E6C4A" w:rsidRDefault="00311911" w:rsidP="0031191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437F661" w14:textId="6AE10551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F3B098" w14:textId="165354D4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3CCA8A64" w14:textId="15E9FAB2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12BE9A2" w14:textId="706CE922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</w:tr>
      <w:tr w:rsidR="00311911" w:rsidRPr="008E6C4A" w14:paraId="09A2FAB1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54AE6D8" w14:textId="77777777" w:rsidR="00311911" w:rsidRPr="00454C7F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86E51B" w14:textId="289DF2B6" w:rsidR="00311911" w:rsidRPr="008E6C4A" w:rsidRDefault="00311911" w:rsidP="0031191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3100138" w14:textId="22517EFE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0B94F7" w14:textId="24157658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5E967B" w14:textId="389842CA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ABFC2DA" w14:textId="0795A5E2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</w:tr>
      <w:tr w:rsidR="00311911" w:rsidRPr="008E6C4A" w14:paraId="296E72B5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F9E767" w14:textId="77777777" w:rsidR="00311911" w:rsidRPr="00454C7F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2F46D8" w14:textId="755ACF08" w:rsidR="00311911" w:rsidRPr="008E6C4A" w:rsidRDefault="00311911" w:rsidP="0031191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7BD79A6" w14:textId="70B7C45B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AF0C374" w14:textId="4CF3798B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870412" w14:textId="66C321C5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3B3F298" w14:textId="21FEAA04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</w:tr>
      <w:tr w:rsidR="00311911" w:rsidRPr="008E6C4A" w14:paraId="2ACBFFA1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ECB90A" w14:textId="77777777" w:rsidR="00311911" w:rsidRPr="00454C7F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8391FF" w14:textId="7C8D5C6C" w:rsidR="00311911" w:rsidRPr="008E6C4A" w:rsidRDefault="00311911" w:rsidP="0031191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F84A38E" w14:textId="739A286E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E832FBD" w14:textId="405DF575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22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CB457E" w14:textId="77777777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635D8D4" w14:textId="28E60932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13</w:t>
            </w:r>
          </w:p>
        </w:tc>
      </w:tr>
      <w:tr w:rsidR="00311911" w:rsidRPr="008E6C4A" w14:paraId="141F51CE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84D19C" w14:textId="77777777" w:rsidR="00311911" w:rsidRPr="00454C7F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6A2318" w14:textId="00BBF788" w:rsidR="00311911" w:rsidRPr="008E6C4A" w:rsidRDefault="00311911" w:rsidP="0031191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3D105E5" w14:textId="1D47921C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4DBE22F" w14:textId="77777777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280DD33" w14:textId="77777777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4B2A2E0" w14:textId="3539B9DB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</w:tr>
      <w:tr w:rsidR="00311911" w:rsidRPr="008E6C4A" w14:paraId="3D71DC98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84AEA2" w14:textId="77777777" w:rsidR="00311911" w:rsidRPr="00454C7F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2C24A3" w14:textId="46BE5A8B" w:rsidR="00311911" w:rsidRPr="008E6C4A" w:rsidRDefault="00311911" w:rsidP="0031191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1866C5E" w14:textId="2F8C8B48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CF8076C" w14:textId="3DC818F5" w:rsidR="00311911" w:rsidRPr="003D7D24" w:rsidRDefault="00311911" w:rsidP="00311911">
            <w:pPr>
              <w:contextualSpacing/>
              <w:jc w:val="center"/>
              <w:rPr>
                <w:rFonts w:cs="Times New Roman"/>
              </w:rPr>
            </w:pPr>
            <w:r w:rsidRPr="003D7D2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4199B2" w14:textId="7BA65509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9B204DF" w14:textId="5A80ECC2" w:rsidR="00311911" w:rsidRPr="008E6C4A" w:rsidRDefault="00311911" w:rsidP="00311911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</w:tr>
      <w:tr w:rsidR="00311911" w:rsidRPr="008E6C4A" w14:paraId="64F5B29A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C781571" w14:textId="77777777" w:rsidR="00311911" w:rsidRPr="00364389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DB7248" w14:textId="7F54688E" w:rsidR="00311911" w:rsidRPr="00364389" w:rsidRDefault="00311911" w:rsidP="0031191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EBC1304" w14:textId="0754B49F" w:rsidR="00311911" w:rsidRPr="00451FA7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03258A5" w14:textId="7BE3DCA5" w:rsidR="00311911" w:rsidRPr="00364389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67F83C4" w14:textId="77777777" w:rsidR="00311911" w:rsidRPr="00364389" w:rsidRDefault="00311911" w:rsidP="00311911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4EEB72A" w14:textId="342411B6" w:rsidR="00311911" w:rsidRPr="00364389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16</w:t>
            </w:r>
          </w:p>
        </w:tc>
      </w:tr>
      <w:tr w:rsidR="00311911" w:rsidRPr="008E6C4A" w14:paraId="14540E12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33E0ED" w14:textId="77777777" w:rsidR="00311911" w:rsidRPr="00364389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648E49A" w14:textId="1D48366E" w:rsidR="00311911" w:rsidRPr="009A5F2E" w:rsidRDefault="00311911" w:rsidP="0031191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576C621" w14:textId="2A2F47DB" w:rsidR="00311911" w:rsidRPr="00451FA7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89BC630" w14:textId="3D0FED3C" w:rsidR="00311911" w:rsidRPr="00364389" w:rsidRDefault="00311911" w:rsidP="00311911">
            <w:pPr>
              <w:contextualSpacing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B0F165A" w14:textId="77777777" w:rsidR="00311911" w:rsidRPr="00364389" w:rsidRDefault="00311911" w:rsidP="00311911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CD9385C" w14:textId="342E0945" w:rsidR="00311911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12</w:t>
            </w:r>
          </w:p>
        </w:tc>
      </w:tr>
      <w:tr w:rsidR="00311911" w:rsidRPr="008E6C4A" w14:paraId="6B9056C2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0D1B0D0" w14:textId="77777777" w:rsidR="00311911" w:rsidRPr="00364389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78E07F" w14:textId="72D2248E" w:rsidR="00311911" w:rsidRPr="00364389" w:rsidRDefault="00311911" w:rsidP="0031191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349462D" w14:textId="0EF65D6C" w:rsidR="00311911" w:rsidRPr="00364389" w:rsidRDefault="00311911" w:rsidP="00311911">
            <w:pPr>
              <w:contextualSpacing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D15DE40" w14:textId="77777777" w:rsidR="00311911" w:rsidRPr="00364389" w:rsidRDefault="00311911" w:rsidP="00311911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AFC160B" w14:textId="77777777" w:rsidR="00311911" w:rsidRPr="00364389" w:rsidRDefault="00311911" w:rsidP="00311911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3E677D7" w14:textId="455B1EFE" w:rsidR="00311911" w:rsidRPr="00364389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</w:tr>
      <w:tr w:rsidR="00311911" w:rsidRPr="008E6C4A" w14:paraId="0560D54B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5D40CC" w14:textId="77777777" w:rsidR="00311911" w:rsidRPr="00364389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8B905F" w14:textId="77D757A3" w:rsidR="00311911" w:rsidRPr="00364389" w:rsidRDefault="00311911" w:rsidP="0031191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C2E8A8A" w14:textId="28446B77" w:rsidR="00311911" w:rsidRPr="00451FA7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085BDE8" w14:textId="776AAB47" w:rsidR="00311911" w:rsidRPr="00364389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5D324CE" w14:textId="77777777" w:rsidR="00311911" w:rsidRPr="00364389" w:rsidRDefault="00311911" w:rsidP="00311911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037BD2A" w14:textId="0DF1B744" w:rsidR="00311911" w:rsidRPr="00364389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16</w:t>
            </w:r>
          </w:p>
        </w:tc>
      </w:tr>
      <w:tr w:rsidR="00311911" w:rsidRPr="008E6C4A" w14:paraId="1AACEFC6" w14:textId="77777777" w:rsidTr="003003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1D924D" w14:textId="77777777" w:rsidR="00311911" w:rsidRPr="00364389" w:rsidRDefault="00311911" w:rsidP="00311911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8274DA" w14:textId="1B4A0965" w:rsidR="00311911" w:rsidRPr="00364389" w:rsidRDefault="00311911" w:rsidP="0031191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AC9CA14" w14:textId="47BB9DE9" w:rsidR="00311911" w:rsidRPr="00364389" w:rsidRDefault="00311911" w:rsidP="00311911">
            <w:pPr>
              <w:contextualSpacing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A5A36E9" w14:textId="77777777" w:rsidR="00311911" w:rsidRPr="00364389" w:rsidRDefault="00311911" w:rsidP="00311911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1F953BA" w14:textId="77777777" w:rsidR="00311911" w:rsidRPr="00364389" w:rsidRDefault="00311911" w:rsidP="00311911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50DBA33" w14:textId="09561068" w:rsidR="00311911" w:rsidRPr="00364389" w:rsidRDefault="00311911" w:rsidP="00311911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</w:tr>
      <w:tr w:rsidR="007E4B0C" w:rsidRPr="003A0D88" w14:paraId="03CCD7B9" w14:textId="77777777" w:rsidTr="00454C7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6EE35A56" w14:textId="77777777" w:rsidR="007E4B0C" w:rsidRPr="008E6C4A" w:rsidRDefault="007E4B0C" w:rsidP="00454C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highlight w:val="yellow"/>
              </w:rPr>
            </w:pPr>
            <w:r w:rsidRPr="000E552C">
              <w:rPr>
                <w:rFonts w:eastAsia="Times New Roman" w:cs="Times New Roman"/>
                <w:b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0D8902" w14:textId="49F5C52C" w:rsidR="007E4B0C" w:rsidRPr="008E6C4A" w:rsidRDefault="000E552C" w:rsidP="00451FA7">
            <w:pPr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1</w:t>
            </w:r>
            <w:r w:rsidR="00311911">
              <w:rPr>
                <w:rFonts w:cs="Times New Roman"/>
                <w:b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4DDDA1" w14:textId="6A9540CD" w:rsidR="007E4B0C" w:rsidRPr="008E6C4A" w:rsidRDefault="007E4B0C" w:rsidP="00451FA7">
            <w:pPr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1</w:t>
            </w:r>
            <w:r w:rsidR="00311911">
              <w:rPr>
                <w:rFonts w:cs="Times New Roman"/>
                <w:b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3C4368" w14:textId="7A0229E2" w:rsidR="007E4B0C" w:rsidRPr="008E6C4A" w:rsidRDefault="000E552C" w:rsidP="00451FA7">
            <w:pPr>
              <w:contextualSpacing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</w:rPr>
              <w:t>8</w:t>
            </w:r>
            <w:r w:rsidR="00311911">
              <w:rPr>
                <w:rFonts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F29F0E" w14:textId="0762D271" w:rsidR="007E4B0C" w:rsidRPr="003A0D88" w:rsidRDefault="000E552C" w:rsidP="00451FA7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311911">
              <w:rPr>
                <w:rFonts w:cs="Times New Roman"/>
                <w:b/>
              </w:rPr>
              <w:t>8</w:t>
            </w:r>
            <w:r>
              <w:rPr>
                <w:rFonts w:cs="Times New Roman"/>
                <w:b/>
              </w:rPr>
              <w:t>3</w:t>
            </w:r>
          </w:p>
        </w:tc>
      </w:tr>
    </w:tbl>
    <w:p w14:paraId="7987E4BF" w14:textId="2CA61576" w:rsidR="00311911" w:rsidRDefault="0031191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A921CBE" w14:textId="77777777" w:rsidR="00311911" w:rsidRDefault="00311911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4961166C" w14:textId="77777777" w:rsidR="00454C7F" w:rsidRDefault="00454C7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05825ED" w14:textId="31B729D0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14:paraId="40B3B17D" w14:textId="6CECAEB2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617"/>
        <w:gridCol w:w="456"/>
        <w:gridCol w:w="530"/>
        <w:gridCol w:w="542"/>
        <w:gridCol w:w="710"/>
      </w:tblGrid>
      <w:tr w:rsidR="00CC4FC8" w:rsidRPr="003A0D88" w14:paraId="14797968" w14:textId="77777777" w:rsidTr="00B53E2B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B72365" w14:textId="77777777" w:rsidR="00CC4FC8" w:rsidRPr="003A0D88" w:rsidRDefault="00CC4FC8" w:rsidP="00B53E2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598B5" w14:textId="77777777" w:rsidR="00CC4FC8" w:rsidRPr="003A0D88" w:rsidRDefault="00CC4FC8" w:rsidP="00B53E2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02861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9D5CD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BD4AB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A6AA1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CC4FC8" w:rsidRPr="002C3539" w14:paraId="33E1F44C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3593C" w14:textId="77777777" w:rsidR="00CC4FC8" w:rsidRPr="0010708A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F30D18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Основы организации перевозок на железнодорожном транспорте.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4A1156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87CBE3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A58D6B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2F266D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1E64CA4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65D322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61C327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88761F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2883F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5C5D25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6E4549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07F18D7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B0C795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7E56509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61F62A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2D98AD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470283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381104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215AECD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CDAF61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CDF434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Устройство и работа разъездов, обгонных пунктов и промежуточных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1E522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432F50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7AD4E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4738C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14C90D5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3D8C57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3DA5F8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30759"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14F60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30648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8E83E3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666F50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36CB8F8F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1225DE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4365E7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A927D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6AFB5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38F8F8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B41D0F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</w:tr>
      <w:tr w:rsidR="00CC4FC8" w:rsidRPr="002C3539" w14:paraId="6323B0D9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4F22E3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FA3250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174652"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68E45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0D40DD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7E34E8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C0665D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236E4F4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4459B8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32EB1E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работой станции.</w:t>
            </w:r>
            <w:r w:rsidRPr="00C16DF9">
              <w:t xml:space="preserve"> Оптимизация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72C0BB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588FD1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91FC2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8312A0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637CB6B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E437C0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3B9C3D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E5A1AF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78820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211D02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62C718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10708A" w14:paraId="03519F53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7B5464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061511B" w14:textId="77777777" w:rsidR="00CC4FC8" w:rsidRPr="00C16DF9" w:rsidRDefault="00CC4FC8" w:rsidP="00B53E2B">
            <w:pPr>
              <w:pStyle w:val="a9"/>
            </w:pPr>
            <w:r w:rsidRPr="002651EB"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7124F2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A30AD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E4ADE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F078A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2D1EF20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59E1FB" w14:textId="77777777" w:rsidR="00CC4FC8" w:rsidRPr="001107F3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3F482F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C0F025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C97058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E79C96" w14:textId="77777777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6EFE4F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20</w:t>
            </w:r>
          </w:p>
        </w:tc>
      </w:tr>
      <w:tr w:rsidR="00CC4FC8" w:rsidRPr="002C3539" w14:paraId="62E2755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386591" w14:textId="77777777" w:rsidR="00CC4FC8" w:rsidRPr="001107F3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9D2FC9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3F1021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5AA138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E7DC61" w14:textId="77777777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FE3274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20</w:t>
            </w:r>
          </w:p>
        </w:tc>
      </w:tr>
      <w:tr w:rsidR="00CC4FC8" w:rsidRPr="002C3539" w14:paraId="2008793C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BC6558" w14:textId="77777777" w:rsidR="00CC4FC8" w:rsidRPr="001107F3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88B988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428B12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DE0444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564633" w14:textId="77777777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CFCD6C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16</w:t>
            </w:r>
          </w:p>
        </w:tc>
      </w:tr>
      <w:tr w:rsidR="00CC4FC8" w:rsidRPr="002C3539" w14:paraId="0F4927F9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1FB3D7" w14:textId="77777777" w:rsidR="00CC4FC8" w:rsidRPr="001107F3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42E5B1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72A60C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58EE0E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B164CE" w14:textId="77777777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7504E1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15</w:t>
            </w:r>
          </w:p>
        </w:tc>
      </w:tr>
      <w:tr w:rsidR="00CC4FC8" w:rsidRPr="002C3539" w14:paraId="36C15A40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8F3515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F40DE5" w14:textId="56BD0711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C5C490" w14:textId="1E38EBC5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28EE5" w14:textId="08B99D84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00C513" w14:textId="53DC863A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955A99" w14:textId="4669AA9E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6770B38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B02BB6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89A329" w14:textId="0478DF5D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451EA8" w14:textId="2C1D9C99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B5E6CE" w14:textId="070D5AB3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642328" w14:textId="265D3296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A5A9D2" w14:textId="6D4179CB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6541F5C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A444DE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F2D808" w14:textId="5128E0F0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568D83" w14:textId="42BA7A88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FB5EE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32F0C" w14:textId="06FB9245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E0B30E" w14:textId="020CAD04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7308E9F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E1ECC9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459A30" w14:textId="3B56336B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38DBA2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4EB889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0A1BB6" w14:textId="1C2E9C68" w:rsidR="00CC4FC8" w:rsidRPr="00CC4FC8" w:rsidRDefault="000E552C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0E552C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D5FAF1" w14:textId="74FF55DB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6122E484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8E8FC5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2E65BD" w14:textId="028D9611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01D02A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9BA031" w14:textId="0CC2C60C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D55D7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B2CB02" w14:textId="273472DC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313F0472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CEA28B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3E930C" w14:textId="22272ABF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9C2A6B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143CD6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6EC225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AEE90" w14:textId="539F9AE5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5159EC96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9056B43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F0B517" w14:textId="2D06198C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6025B2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92FEB3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41D520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99D3AA" w14:textId="5E0EE3A1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364389" w:rsidRPr="002C3539" w14:paraId="52E7FA4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7FB1E2" w14:textId="77777777" w:rsidR="00364389" w:rsidRPr="00364389" w:rsidRDefault="00364389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D800F7" w14:textId="73DCDB70" w:rsidR="00364389" w:rsidRPr="00364389" w:rsidRDefault="00364389" w:rsidP="007E4B0C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AA0A14" w14:textId="4B04205E" w:rsidR="00364389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516EF7" w14:textId="2B1D50FE" w:rsidR="00364389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1AE16F" w14:textId="4332F6C1" w:rsidR="00364389" w:rsidRPr="00364389" w:rsidRDefault="000E552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4721C9" w14:textId="6DF773CD" w:rsidR="00364389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364389">
              <w:rPr>
                <w:rFonts w:cs="Times New Roman"/>
              </w:rPr>
              <w:t>5</w:t>
            </w:r>
          </w:p>
        </w:tc>
      </w:tr>
      <w:tr w:rsidR="00777FD1" w:rsidRPr="002C3539" w14:paraId="671B426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713E84" w14:textId="77777777" w:rsidR="00777FD1" w:rsidRPr="00364389" w:rsidRDefault="00777FD1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78343B" w14:textId="4891144F" w:rsidR="00777FD1" w:rsidRPr="009A5F2E" w:rsidRDefault="00777FD1" w:rsidP="00C11E83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C11E83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7892F3" w14:textId="785AA244" w:rsidR="00777FD1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AA541C" w14:textId="1EB8E4C3" w:rsidR="00777FD1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699C39" w14:textId="77777777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9B1FAE" w14:textId="49227C61" w:rsidR="00777FD1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777FD1" w:rsidRPr="002C3539" w14:paraId="3275F6CA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7962F7" w14:textId="77777777" w:rsidR="00777FD1" w:rsidRPr="00364389" w:rsidRDefault="00777FD1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D66A28" w14:textId="60DC6994" w:rsidR="00777FD1" w:rsidRPr="00364389" w:rsidRDefault="00777FD1" w:rsidP="00B53E2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B364DC" w14:textId="3F3BDB42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312E13" w14:textId="77777777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C18D29" w14:textId="77777777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5113EB" w14:textId="4F057B39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7E4B0C" w:rsidRPr="002C3539" w14:paraId="2150ECE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8963BE" w14:textId="77777777" w:rsidR="007E4B0C" w:rsidRPr="00364389" w:rsidRDefault="007E4B0C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C4715A" w14:textId="04DA2082" w:rsidR="007E4B0C" w:rsidRPr="00364389" w:rsidRDefault="007E4B0C" w:rsidP="00B53E2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3D50F3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364389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577083" w14:textId="3791D73C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84438F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208310" w14:textId="1AB95488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</w:tr>
      <w:tr w:rsidR="007E4B0C" w:rsidRPr="002C3539" w14:paraId="57AFC29E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C6BD970" w14:textId="77777777" w:rsidR="007E4B0C" w:rsidRPr="00364389" w:rsidRDefault="007E4B0C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81495F" w14:textId="3F1DBD18" w:rsidR="007E4B0C" w:rsidRPr="00364389" w:rsidRDefault="007E4B0C" w:rsidP="00B53E2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E89762" w14:textId="450A1FE3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044438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BA0C56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77F99D" w14:textId="70FAE1C6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7E4B0C" w:rsidRPr="003A0D88" w14:paraId="7EF59C6D" w14:textId="77777777" w:rsidTr="00B53E2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89D4FEE" w14:textId="77777777" w:rsidR="007E4B0C" w:rsidRPr="002C3539" w:rsidRDefault="007E4B0C" w:rsidP="00B53E2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highlight w:val="yellow"/>
              </w:rPr>
            </w:pPr>
            <w:r w:rsidRPr="000E552C">
              <w:rPr>
                <w:rFonts w:eastAsia="Times New Roman" w:cs="Times New Roman"/>
                <w:b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103A87" w14:textId="77777777" w:rsidR="007E4B0C" w:rsidRPr="002C353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A1F116" w14:textId="77777777" w:rsidR="007E4B0C" w:rsidRPr="002C353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AA9AA1" w14:textId="77777777" w:rsidR="007E4B0C" w:rsidRPr="002C353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FAF0D2" w14:textId="7523D9F1" w:rsidR="007E4B0C" w:rsidRPr="003A0D88" w:rsidRDefault="000E552C" w:rsidP="00B53E2B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7E4B0C" w:rsidRPr="000E552C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>1</w:t>
            </w:r>
          </w:p>
        </w:tc>
      </w:tr>
    </w:tbl>
    <w:p w14:paraId="4EF6C5DE" w14:textId="2AD9DB9E" w:rsidR="00CC4FC8" w:rsidRDefault="00CC4F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C90DE3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14:paraId="1CA9CC35" w14:textId="628930D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149"/>
        <w:gridCol w:w="6656"/>
      </w:tblGrid>
      <w:tr w:rsidR="00BA3250" w:rsidRPr="009629A2" w14:paraId="10497E7E" w14:textId="77777777" w:rsidTr="00BA3250">
        <w:tc>
          <w:tcPr>
            <w:tcW w:w="0" w:type="auto"/>
            <w:vAlign w:val="center"/>
          </w:tcPr>
          <w:p w14:paraId="5BECB842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№</w:t>
            </w:r>
          </w:p>
          <w:p w14:paraId="2365A0D5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п/п</w:t>
            </w:r>
          </w:p>
        </w:tc>
        <w:tc>
          <w:tcPr>
            <w:tcW w:w="2149" w:type="dxa"/>
            <w:vAlign w:val="center"/>
          </w:tcPr>
          <w:p w14:paraId="0CD7D197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Наименование раздела</w:t>
            </w:r>
          </w:p>
        </w:tc>
        <w:tc>
          <w:tcPr>
            <w:tcW w:w="6656" w:type="dxa"/>
            <w:vAlign w:val="center"/>
          </w:tcPr>
          <w:p w14:paraId="4E9048E6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BA3250" w:rsidRPr="009629A2" w14:paraId="1604221F" w14:textId="77777777" w:rsidTr="00BA3250">
        <w:tc>
          <w:tcPr>
            <w:tcW w:w="0" w:type="auto"/>
            <w:vAlign w:val="center"/>
          </w:tcPr>
          <w:p w14:paraId="6E866091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34338EBE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Основы организации перевозок на железнодорожном транспорте.</w:t>
            </w:r>
          </w:p>
        </w:tc>
        <w:tc>
          <w:tcPr>
            <w:tcW w:w="6656" w:type="dxa"/>
            <w:vAlign w:val="center"/>
          </w:tcPr>
          <w:p w14:paraId="38F7D070" w14:textId="12844E47" w:rsidR="00BA3250" w:rsidRPr="00BA3250" w:rsidRDefault="00BA3250" w:rsidP="00BA3250">
            <w:pPr>
              <w:rPr>
                <w:rFonts w:cs="Times New Roman"/>
                <w:bCs/>
                <w:szCs w:val="28"/>
              </w:rPr>
            </w:pPr>
            <w:r w:rsidRPr="004E461F">
              <w:rPr>
                <w:rFonts w:cs="Times New Roman"/>
                <w:bCs/>
                <w:szCs w:val="28"/>
              </w:rPr>
              <w:t xml:space="preserve">Управление эксплуатационной работой на железнодорожном транспорте. В 2-х томах. Том 1. Технология работы станций [Электронный ресурс]: учебник. — Электрон. дан. — </w:t>
            </w:r>
            <w:r w:rsidR="003F05F1" w:rsidRPr="004E461F">
              <w:rPr>
                <w:rFonts w:cs="Times New Roman"/>
                <w:bCs/>
                <w:szCs w:val="28"/>
              </w:rPr>
              <w:t>М.:</w:t>
            </w:r>
            <w:r w:rsidRPr="004E461F">
              <w:rPr>
                <w:rFonts w:cs="Times New Roman"/>
                <w:bCs/>
                <w:szCs w:val="28"/>
              </w:rPr>
              <w:t xml:space="preserve"> УМЦ ЖДТ (Учебно-методический центр по образованию на </w:t>
            </w:r>
            <w:r w:rsidRPr="004E461F">
              <w:rPr>
                <w:rFonts w:cs="Times New Roman"/>
                <w:bCs/>
                <w:szCs w:val="28"/>
              </w:rPr>
              <w:lastRenderedPageBreak/>
              <w:t xml:space="preserve">железнодорожном транспорте), 2009. — 264 с. — Режим доступа: http://e.lanbook.com/books/element.php?pl1_id=4175 — </w:t>
            </w:r>
            <w:proofErr w:type="spellStart"/>
            <w:r w:rsidRPr="004E461F">
              <w:rPr>
                <w:rFonts w:cs="Times New Roman"/>
                <w:bCs/>
                <w:szCs w:val="28"/>
              </w:rPr>
              <w:t>Загл</w:t>
            </w:r>
            <w:proofErr w:type="spellEnd"/>
            <w:r w:rsidRPr="004E461F">
              <w:rPr>
                <w:rFonts w:cs="Times New Roman"/>
                <w:bCs/>
                <w:szCs w:val="28"/>
              </w:rPr>
              <w:t>. с экрана.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4E461F">
              <w:rPr>
                <w:rFonts w:cs="Times New Roman"/>
                <w:bCs/>
                <w:szCs w:val="28"/>
              </w:rPr>
              <w:t>[</w:t>
            </w:r>
            <w:r w:rsidRPr="00BA3250">
              <w:rPr>
                <w:rFonts w:cs="Times New Roman"/>
                <w:bCs/>
                <w:szCs w:val="28"/>
              </w:rPr>
              <w:t xml:space="preserve">1] </w:t>
            </w:r>
            <w:r>
              <w:rPr>
                <w:rFonts w:cs="Times New Roman"/>
                <w:bCs/>
                <w:szCs w:val="28"/>
              </w:rPr>
              <w:t>п.1</w:t>
            </w:r>
            <w:r w:rsidRPr="00BA3250">
              <w:rPr>
                <w:rFonts w:cs="Times New Roman"/>
                <w:bCs/>
                <w:szCs w:val="28"/>
              </w:rPr>
              <w:t xml:space="preserve">.1, </w:t>
            </w:r>
            <w:r>
              <w:rPr>
                <w:rFonts w:cs="Times New Roman"/>
                <w:bCs/>
                <w:szCs w:val="28"/>
              </w:rPr>
              <w:t>п</w:t>
            </w:r>
            <w:r w:rsidRPr="00BA3250">
              <w:rPr>
                <w:rFonts w:cs="Times New Roman"/>
                <w:bCs/>
                <w:szCs w:val="28"/>
              </w:rPr>
              <w:t>.1.2.</w:t>
            </w:r>
          </w:p>
        </w:tc>
      </w:tr>
      <w:tr w:rsidR="00BA3250" w:rsidRPr="009629A2" w14:paraId="5ADDA21A" w14:textId="77777777" w:rsidTr="00BA3250">
        <w:tc>
          <w:tcPr>
            <w:tcW w:w="0" w:type="auto"/>
            <w:vAlign w:val="center"/>
          </w:tcPr>
          <w:p w14:paraId="379DB30A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37EA4DD1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6656" w:type="dxa"/>
            <w:vAlign w:val="center"/>
          </w:tcPr>
          <w:p w14:paraId="32B813D5" w14:textId="77777777" w:rsidR="00BA3250" w:rsidRPr="00C1073F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</w:t>
            </w:r>
            <w:r>
              <w:rPr>
                <w:rFonts w:cs="Times New Roman"/>
                <w:bCs/>
                <w:szCs w:val="28"/>
                <w:lang w:val="en-US"/>
              </w:rPr>
              <w:t>.2.5</w:t>
            </w:r>
          </w:p>
        </w:tc>
      </w:tr>
      <w:tr w:rsidR="00BA3250" w:rsidRPr="009629A2" w14:paraId="63C6DD9A" w14:textId="77777777" w:rsidTr="00BA3250">
        <w:tc>
          <w:tcPr>
            <w:tcW w:w="0" w:type="auto"/>
            <w:vAlign w:val="center"/>
          </w:tcPr>
          <w:p w14:paraId="03A0A37B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44AC459A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Маневровая работа на железнодорожных станциях.</w:t>
            </w:r>
          </w:p>
        </w:tc>
        <w:tc>
          <w:tcPr>
            <w:tcW w:w="6656" w:type="dxa"/>
            <w:vAlign w:val="center"/>
          </w:tcPr>
          <w:p w14:paraId="1FF70D53" w14:textId="77777777" w:rsidR="00BA3250" w:rsidRPr="00C1073F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>
              <w:rPr>
                <w:rFonts w:cs="Times New Roman"/>
                <w:bCs/>
                <w:szCs w:val="28"/>
                <w:lang w:val="en-US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</w:t>
            </w:r>
            <w:r>
              <w:rPr>
                <w:rFonts w:cs="Times New Roman"/>
                <w:bCs/>
                <w:szCs w:val="28"/>
                <w:lang w:val="en-US"/>
              </w:rPr>
              <w:t>.3.6</w:t>
            </w:r>
          </w:p>
        </w:tc>
      </w:tr>
      <w:tr w:rsidR="00BA3250" w:rsidRPr="009629A2" w14:paraId="6B3E24EF" w14:textId="77777777" w:rsidTr="00BA3250">
        <w:tc>
          <w:tcPr>
            <w:tcW w:w="0" w:type="auto"/>
            <w:vAlign w:val="center"/>
          </w:tcPr>
          <w:p w14:paraId="5F303C7A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588D04DD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Устройство и работа разъездов, обгонных пунктов и промежуточных станций.</w:t>
            </w:r>
          </w:p>
        </w:tc>
        <w:tc>
          <w:tcPr>
            <w:tcW w:w="6656" w:type="dxa"/>
            <w:vAlign w:val="center"/>
          </w:tcPr>
          <w:p w14:paraId="35006562" w14:textId="77777777" w:rsidR="00BA3250" w:rsidRPr="00C17BF4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4.6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7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8</w:t>
            </w:r>
          </w:p>
        </w:tc>
      </w:tr>
      <w:tr w:rsidR="00BA3250" w:rsidRPr="009629A2" w14:paraId="563A72F1" w14:textId="77777777" w:rsidTr="00BA3250">
        <w:tc>
          <w:tcPr>
            <w:tcW w:w="0" w:type="auto"/>
            <w:vAlign w:val="center"/>
          </w:tcPr>
          <w:p w14:paraId="4A1BD7D7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2934260E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30759">
              <w:t>Технология работы участковых станций.</w:t>
            </w:r>
          </w:p>
        </w:tc>
        <w:tc>
          <w:tcPr>
            <w:tcW w:w="6656" w:type="dxa"/>
            <w:vAlign w:val="center"/>
          </w:tcPr>
          <w:p w14:paraId="50A49D7C" w14:textId="77777777" w:rsidR="00BA3250" w:rsidRPr="00D22290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5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5</w:t>
            </w:r>
            <w:r w:rsidRPr="00C17BF4">
              <w:rPr>
                <w:rFonts w:cs="Times New Roman"/>
                <w:bCs/>
                <w:szCs w:val="28"/>
              </w:rPr>
              <w:t>.6</w:t>
            </w:r>
          </w:p>
        </w:tc>
      </w:tr>
      <w:tr w:rsidR="00BA3250" w:rsidRPr="009629A2" w14:paraId="0CB4FDAC" w14:textId="77777777" w:rsidTr="00BA3250">
        <w:tc>
          <w:tcPr>
            <w:tcW w:w="0" w:type="auto"/>
            <w:vAlign w:val="center"/>
          </w:tcPr>
          <w:p w14:paraId="1B5859AD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2774F853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6656" w:type="dxa"/>
            <w:vAlign w:val="center"/>
          </w:tcPr>
          <w:p w14:paraId="4D673DA7" w14:textId="77777777" w:rsidR="00BA3250" w:rsidRPr="00F92C1E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1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2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3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4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5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</w:p>
        </w:tc>
      </w:tr>
      <w:tr w:rsidR="00BA3250" w:rsidRPr="009629A2" w14:paraId="60EF7387" w14:textId="77777777" w:rsidTr="00BA3250">
        <w:tc>
          <w:tcPr>
            <w:tcW w:w="0" w:type="auto"/>
            <w:vAlign w:val="center"/>
          </w:tcPr>
          <w:p w14:paraId="16746656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0A86A339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174652">
              <w:t>Управление процессами переработки вагонопотоков.</w:t>
            </w:r>
          </w:p>
        </w:tc>
        <w:tc>
          <w:tcPr>
            <w:tcW w:w="6656" w:type="dxa"/>
            <w:vAlign w:val="center"/>
          </w:tcPr>
          <w:p w14:paraId="6A307B1A" w14:textId="77777777" w:rsidR="00BA3250" w:rsidRPr="00D22290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8</w:t>
            </w:r>
            <w:r w:rsidRPr="00C17BF4">
              <w:rPr>
                <w:rFonts w:cs="Times New Roman"/>
                <w:bCs/>
                <w:szCs w:val="28"/>
              </w:rPr>
              <w:t>.6</w:t>
            </w:r>
          </w:p>
        </w:tc>
      </w:tr>
      <w:tr w:rsidR="00BA3250" w:rsidRPr="009629A2" w14:paraId="2EC79B20" w14:textId="77777777" w:rsidTr="00BA3250">
        <w:tc>
          <w:tcPr>
            <w:tcW w:w="0" w:type="auto"/>
            <w:vAlign w:val="center"/>
          </w:tcPr>
          <w:p w14:paraId="5D2FEF23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12F5FD8A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работой станции.</w:t>
            </w:r>
            <w:r w:rsidRPr="00C16DF9">
              <w:t xml:space="preserve"> Оптимизация и интенсификация работы станции.</w:t>
            </w:r>
          </w:p>
        </w:tc>
        <w:tc>
          <w:tcPr>
            <w:tcW w:w="6656" w:type="dxa"/>
            <w:vAlign w:val="center"/>
          </w:tcPr>
          <w:p w14:paraId="020C5939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2C6EA7">
              <w:rPr>
                <w:rFonts w:cs="Times New Roman"/>
                <w:bCs/>
                <w:szCs w:val="28"/>
              </w:rPr>
              <w:t>10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2C6EA7">
              <w:rPr>
                <w:rFonts w:cs="Times New Roman"/>
                <w:bCs/>
                <w:szCs w:val="28"/>
              </w:rPr>
              <w:t>10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 w:rsidRPr="002C6EA7">
              <w:rPr>
                <w:rFonts w:cs="Times New Roman"/>
                <w:bCs/>
                <w:szCs w:val="28"/>
              </w:rPr>
              <w:t>11</w:t>
            </w:r>
            <w:r>
              <w:rPr>
                <w:rFonts w:cs="Times New Roman"/>
                <w:bCs/>
                <w:szCs w:val="28"/>
              </w:rPr>
              <w:t>.</w:t>
            </w:r>
            <w:r w:rsidRPr="002C6EA7"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</w:rPr>
              <w:t>, п</w:t>
            </w:r>
            <w:r w:rsidRPr="002C6EA7">
              <w:rPr>
                <w:rFonts w:cs="Times New Roman"/>
                <w:bCs/>
                <w:szCs w:val="28"/>
              </w:rPr>
              <w:t>11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2</w:t>
            </w:r>
          </w:p>
        </w:tc>
      </w:tr>
      <w:tr w:rsidR="00BA3250" w:rsidRPr="009629A2" w14:paraId="7FE58A9D" w14:textId="77777777" w:rsidTr="00BA3250">
        <w:tc>
          <w:tcPr>
            <w:tcW w:w="0" w:type="auto"/>
            <w:vAlign w:val="center"/>
          </w:tcPr>
          <w:p w14:paraId="3A96F60A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4C69BF30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6656" w:type="dxa"/>
            <w:vAlign w:val="center"/>
          </w:tcPr>
          <w:p w14:paraId="0FD88150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.1, п.1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>
              <w:rPr>
                <w:rFonts w:cs="Times New Roman"/>
                <w:bCs/>
                <w:szCs w:val="28"/>
              </w:rPr>
              <w:t>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</w:p>
        </w:tc>
      </w:tr>
      <w:tr w:rsidR="00BA3250" w:rsidRPr="009629A2" w14:paraId="38B4FCDD" w14:textId="77777777" w:rsidTr="00BA3250">
        <w:tc>
          <w:tcPr>
            <w:tcW w:w="0" w:type="auto"/>
            <w:vAlign w:val="center"/>
          </w:tcPr>
          <w:p w14:paraId="24039DDA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39CB6E91" w14:textId="77777777" w:rsidR="00BA3250" w:rsidRPr="00C16DF9" w:rsidRDefault="00BA3250" w:rsidP="00AE346B">
            <w:pPr>
              <w:pStyle w:val="a9"/>
            </w:pPr>
            <w:r w:rsidRPr="002651EB"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6656" w:type="dxa"/>
            <w:vAlign w:val="center"/>
          </w:tcPr>
          <w:p w14:paraId="4C5D7742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п.1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.1, п.1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  <w:lang w:val="en-US"/>
              </w:rPr>
              <w:t>4</w:t>
            </w:r>
          </w:p>
        </w:tc>
      </w:tr>
      <w:tr w:rsidR="00BA3250" w:rsidRPr="006C7AD7" w14:paraId="3CBCF667" w14:textId="77777777" w:rsidTr="00CC4FC8">
        <w:trPr>
          <w:trHeight w:val="958"/>
        </w:trPr>
        <w:tc>
          <w:tcPr>
            <w:tcW w:w="0" w:type="auto"/>
            <w:vAlign w:val="center"/>
          </w:tcPr>
          <w:p w14:paraId="1255749E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73678C11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6656" w:type="dxa"/>
            <w:vMerge w:val="restart"/>
            <w:vAlign w:val="center"/>
          </w:tcPr>
          <w:p w14:paraId="0B986413" w14:textId="069C8DA4" w:rsidR="00CC4FC8" w:rsidRDefault="00CC4FC8" w:rsidP="00CC4FC8">
            <w:pPr>
              <w:rPr>
                <w:rFonts w:cs="Times New Roman"/>
                <w:bCs/>
                <w:szCs w:val="28"/>
              </w:rPr>
            </w:pPr>
            <w:r w:rsidRPr="001107F3">
              <w:rPr>
                <w:rFonts w:cs="Times New Roman"/>
                <w:bCs/>
                <w:szCs w:val="28"/>
              </w:rPr>
              <w:t xml:space="preserve">Управление эксплуатационной работой на железнодорожном транспорте. В 2-х томах. Том 2. Управление движением [Электронный ресурс]: учебник. — Электрон. дан. — М. : УМЦ ЖДТ (Учебно-методический центр по образованию на железнодорожном транспорте), 2011. —441с. — Режим доступа: http://e.lanbook.com/books/element.php?pl1_id=4176 — </w:t>
            </w:r>
            <w:proofErr w:type="spellStart"/>
            <w:r w:rsidRPr="001107F3">
              <w:rPr>
                <w:rFonts w:cs="Times New Roman"/>
                <w:bCs/>
                <w:szCs w:val="28"/>
              </w:rPr>
              <w:lastRenderedPageBreak/>
              <w:t>Загл</w:t>
            </w:r>
            <w:proofErr w:type="spellEnd"/>
            <w:r w:rsidRPr="001107F3">
              <w:rPr>
                <w:rFonts w:cs="Times New Roman"/>
                <w:bCs/>
                <w:szCs w:val="28"/>
              </w:rPr>
              <w:t>. с экрана..</w:t>
            </w:r>
          </w:p>
          <w:p w14:paraId="7043E505" w14:textId="77777777" w:rsidR="00CC4FC8" w:rsidRDefault="00CC4FC8" w:rsidP="00CC4FC8">
            <w:pPr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 xml:space="preserve">Организация вагонопотоков : методические указания / В. И. Бадах [и др.] ; ПГУПС, каф. "Упр. </w:t>
            </w:r>
            <w:proofErr w:type="spellStart"/>
            <w:r w:rsidRPr="001107F3">
              <w:rPr>
                <w:rFonts w:eastAsia="Times New Roman" w:cs="Times New Roman"/>
                <w:szCs w:val="24"/>
              </w:rPr>
              <w:t>эксплуатац</w:t>
            </w:r>
            <w:proofErr w:type="spellEnd"/>
            <w:r w:rsidRPr="001107F3">
              <w:rPr>
                <w:rFonts w:eastAsia="Times New Roman" w:cs="Times New Roman"/>
                <w:szCs w:val="24"/>
              </w:rPr>
              <w:t>. работой". - Санкт-Петербург : ПГУПС, 2013. - 33 с.</w:t>
            </w:r>
          </w:p>
          <w:p w14:paraId="66754AA1" w14:textId="77B5F2E4" w:rsidR="00BA3250" w:rsidRPr="006C7AD7" w:rsidRDefault="00CC4FC8" w:rsidP="00CC4FC8">
            <w:pPr>
              <w:rPr>
                <w:rFonts w:eastAsia="Times New Roman" w:cs="Times New Roman"/>
                <w:szCs w:val="24"/>
                <w:highlight w:val="yellow"/>
              </w:rPr>
            </w:pPr>
            <w:r w:rsidRPr="00283D0F">
              <w:rPr>
                <w:rFonts w:cs="Times New Roman"/>
                <w:bCs/>
                <w:szCs w:val="28"/>
              </w:rPr>
              <w:t>Моделирование работы оперативных работников станции с использованием тренажера ДСП/ДНЦ Метод. указания к лаб. работам / Сост. А.Г. Котенко, А. С. Бессолицын, Н. Б. Федорова, - СПБ,: ПГУПС, 2012. – 43 с.;</w:t>
            </w:r>
          </w:p>
        </w:tc>
      </w:tr>
      <w:tr w:rsidR="00BA3250" w:rsidRPr="006C7AD7" w14:paraId="4A4EBFB0" w14:textId="77777777" w:rsidTr="00CC4FC8">
        <w:trPr>
          <w:trHeight w:val="959"/>
        </w:trPr>
        <w:tc>
          <w:tcPr>
            <w:tcW w:w="0" w:type="auto"/>
            <w:vAlign w:val="center"/>
          </w:tcPr>
          <w:p w14:paraId="3845A72F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632B80C7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6656" w:type="dxa"/>
            <w:vMerge/>
            <w:vAlign w:val="center"/>
          </w:tcPr>
          <w:p w14:paraId="16F82FCE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5E3496E5" w14:textId="77777777" w:rsidTr="00CC4FC8">
        <w:trPr>
          <w:trHeight w:val="958"/>
        </w:trPr>
        <w:tc>
          <w:tcPr>
            <w:tcW w:w="0" w:type="auto"/>
            <w:vAlign w:val="center"/>
          </w:tcPr>
          <w:p w14:paraId="4A1C9236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45220233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6656" w:type="dxa"/>
            <w:vMerge/>
            <w:vAlign w:val="center"/>
          </w:tcPr>
          <w:p w14:paraId="44BB3D89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2D883493" w14:textId="77777777" w:rsidTr="00CC4FC8">
        <w:trPr>
          <w:trHeight w:val="959"/>
        </w:trPr>
        <w:tc>
          <w:tcPr>
            <w:tcW w:w="0" w:type="auto"/>
            <w:vAlign w:val="center"/>
          </w:tcPr>
          <w:p w14:paraId="228DBF23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32EA636E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6656" w:type="dxa"/>
            <w:vMerge/>
            <w:vAlign w:val="center"/>
          </w:tcPr>
          <w:p w14:paraId="64F531E6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31C8C761" w14:textId="77777777" w:rsidTr="00BA3250">
        <w:tc>
          <w:tcPr>
            <w:tcW w:w="0" w:type="auto"/>
            <w:vAlign w:val="center"/>
          </w:tcPr>
          <w:p w14:paraId="5D55B415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3BEA6AD0" w14:textId="432945C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6656" w:type="dxa"/>
            <w:vAlign w:val="center"/>
          </w:tcPr>
          <w:p w14:paraId="2B107798" w14:textId="1C7EB550" w:rsidR="00BA3250" w:rsidRPr="000E552C" w:rsidRDefault="00BA3250" w:rsidP="00981133">
            <w:pPr>
              <w:contextualSpacing/>
              <w:rPr>
                <w:rFonts w:eastAsia="Times New Roman" w:cs="Times New Roman"/>
                <w:szCs w:val="24"/>
              </w:rPr>
            </w:pPr>
            <w:r w:rsidRPr="000E552C">
              <w:rPr>
                <w:rFonts w:eastAsia="Times New Roman"/>
                <w:szCs w:val="24"/>
                <w:lang w:eastAsia="ru-RU"/>
              </w:rPr>
              <w:t>Управление эксплуатационной работой на железнодорожном транспорте. В 2-х томах. Том 2. Управление</w:t>
            </w:r>
            <w:r w:rsidR="00471C69" w:rsidRPr="000E552C">
              <w:rPr>
                <w:rFonts w:eastAsia="Times New Roman"/>
                <w:szCs w:val="24"/>
                <w:lang w:eastAsia="ru-RU"/>
              </w:rPr>
              <w:t xml:space="preserve"> движением [Электронный ресурс]</w:t>
            </w:r>
            <w:r w:rsidRPr="000E552C">
              <w:rPr>
                <w:rFonts w:eastAsia="Times New Roman"/>
                <w:szCs w:val="24"/>
                <w:lang w:eastAsia="ru-RU"/>
              </w:rPr>
              <w:t xml:space="preserve">: учебник. — Электрон. дан. — </w:t>
            </w:r>
            <w:r w:rsidR="00981133" w:rsidRPr="000E552C">
              <w:rPr>
                <w:rFonts w:eastAsia="Times New Roman"/>
                <w:szCs w:val="24"/>
                <w:lang w:eastAsia="ru-RU"/>
              </w:rPr>
              <w:t>М.:</w:t>
            </w:r>
            <w:r w:rsidRPr="000E552C">
              <w:rPr>
                <w:rFonts w:eastAsia="Times New Roman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2011. — 441 с. — Режим доступа: http://e.lanbook.com/books/element.php?pl1_id=4176 — </w:t>
            </w:r>
            <w:proofErr w:type="spellStart"/>
            <w:r w:rsidRPr="000E552C">
              <w:rPr>
                <w:rFonts w:eastAsia="Times New Roman"/>
                <w:szCs w:val="24"/>
                <w:lang w:eastAsia="ru-RU"/>
              </w:rPr>
              <w:t>Загл</w:t>
            </w:r>
            <w:proofErr w:type="spellEnd"/>
            <w:r w:rsidRPr="000E552C">
              <w:rPr>
                <w:rFonts w:eastAsia="Times New Roman"/>
                <w:szCs w:val="24"/>
                <w:lang w:eastAsia="ru-RU"/>
              </w:rPr>
              <w:t>. с экрана.</w:t>
            </w:r>
            <w:r w:rsidRPr="000E552C">
              <w:rPr>
                <w:rFonts w:cs="Times New Roman"/>
                <w:szCs w:val="24"/>
              </w:rPr>
              <w:t xml:space="preserve"> [</w:t>
            </w:r>
            <w:r w:rsidR="00981133" w:rsidRPr="000E552C">
              <w:rPr>
                <w:rFonts w:cs="Times New Roman"/>
                <w:szCs w:val="24"/>
              </w:rPr>
              <w:t>2</w:t>
            </w:r>
            <w:r w:rsidRPr="000E552C">
              <w:rPr>
                <w:rFonts w:cs="Times New Roman"/>
                <w:szCs w:val="24"/>
              </w:rPr>
              <w:t>]. п.3.1</w:t>
            </w:r>
          </w:p>
        </w:tc>
      </w:tr>
      <w:tr w:rsidR="00BA3250" w:rsidRPr="006C7AD7" w14:paraId="61D4ADF8" w14:textId="77777777" w:rsidTr="00BA3250">
        <w:tc>
          <w:tcPr>
            <w:tcW w:w="0" w:type="auto"/>
            <w:vAlign w:val="center"/>
          </w:tcPr>
          <w:p w14:paraId="7E95A0D0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4D473DD4" w14:textId="1D0E46F9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6656" w:type="dxa"/>
            <w:vAlign w:val="center"/>
          </w:tcPr>
          <w:p w14:paraId="411BC801" w14:textId="39504A74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п.3.2</w:t>
            </w:r>
          </w:p>
        </w:tc>
      </w:tr>
      <w:tr w:rsidR="00BA3250" w:rsidRPr="006C7AD7" w14:paraId="0D7F5491" w14:textId="77777777" w:rsidTr="00BA3250">
        <w:tc>
          <w:tcPr>
            <w:tcW w:w="0" w:type="auto"/>
            <w:vAlign w:val="center"/>
          </w:tcPr>
          <w:p w14:paraId="3722FA9B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53F4DB48" w14:textId="001D680E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6656" w:type="dxa"/>
            <w:vAlign w:val="center"/>
          </w:tcPr>
          <w:p w14:paraId="738D443A" w14:textId="15E0A5E3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п.3.3</w:t>
            </w:r>
          </w:p>
        </w:tc>
      </w:tr>
      <w:tr w:rsidR="00BA3250" w:rsidRPr="006C7AD7" w14:paraId="5AD42CB2" w14:textId="77777777" w:rsidTr="00BA3250">
        <w:tc>
          <w:tcPr>
            <w:tcW w:w="0" w:type="auto"/>
            <w:vAlign w:val="center"/>
          </w:tcPr>
          <w:p w14:paraId="2CBC32ED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4AFA80D1" w14:textId="032D9D2F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6656" w:type="dxa"/>
            <w:vAlign w:val="center"/>
          </w:tcPr>
          <w:p w14:paraId="072CC026" w14:textId="4D373B38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п.3.4</w:t>
            </w:r>
          </w:p>
        </w:tc>
      </w:tr>
      <w:tr w:rsidR="00BA3250" w:rsidRPr="006C7AD7" w14:paraId="77E853B2" w14:textId="77777777" w:rsidTr="00BA3250">
        <w:tc>
          <w:tcPr>
            <w:tcW w:w="0" w:type="auto"/>
            <w:vAlign w:val="center"/>
          </w:tcPr>
          <w:p w14:paraId="3FBA0003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5D9F3866" w14:textId="07F3BB1E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6656" w:type="dxa"/>
            <w:vAlign w:val="center"/>
          </w:tcPr>
          <w:p w14:paraId="40437B92" w14:textId="3D2A282C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п.3.5</w:t>
            </w:r>
          </w:p>
        </w:tc>
      </w:tr>
      <w:tr w:rsidR="00BA3250" w:rsidRPr="006C7AD7" w14:paraId="2C5D9ADB" w14:textId="77777777" w:rsidTr="00BA3250">
        <w:tc>
          <w:tcPr>
            <w:tcW w:w="0" w:type="auto"/>
            <w:vAlign w:val="center"/>
          </w:tcPr>
          <w:p w14:paraId="66D60DF0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3CE18BC0" w14:textId="2C5E21B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6656" w:type="dxa"/>
            <w:vAlign w:val="center"/>
          </w:tcPr>
          <w:p w14:paraId="33BB1D3E" w14:textId="480B104A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Глава 2</w:t>
            </w:r>
          </w:p>
        </w:tc>
      </w:tr>
      <w:tr w:rsidR="00BA3250" w:rsidRPr="006C7AD7" w14:paraId="2F7840A9" w14:textId="77777777" w:rsidTr="00BA3250">
        <w:tc>
          <w:tcPr>
            <w:tcW w:w="0" w:type="auto"/>
            <w:vAlign w:val="center"/>
          </w:tcPr>
          <w:p w14:paraId="7EE01518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75963A25" w14:textId="32411DE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6656" w:type="dxa"/>
            <w:vAlign w:val="center"/>
          </w:tcPr>
          <w:p w14:paraId="1F41842C" w14:textId="6705E2EE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п.4.4</w:t>
            </w:r>
          </w:p>
        </w:tc>
      </w:tr>
      <w:tr w:rsidR="00364389" w:rsidRPr="006C7AD7" w14:paraId="7CB98B8F" w14:textId="77777777" w:rsidTr="00364389">
        <w:tc>
          <w:tcPr>
            <w:tcW w:w="0" w:type="auto"/>
            <w:vAlign w:val="center"/>
          </w:tcPr>
          <w:p w14:paraId="68DBFCF0" w14:textId="77777777" w:rsidR="00364389" w:rsidRPr="00BA3250" w:rsidRDefault="00364389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</w:tcPr>
          <w:p w14:paraId="5A838137" w14:textId="397A97C7" w:rsidR="00364389" w:rsidRPr="00364389" w:rsidRDefault="00364389" w:rsidP="007E4B0C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6656" w:type="dxa"/>
            <w:vAlign w:val="center"/>
          </w:tcPr>
          <w:p w14:paraId="020108C1" w14:textId="59971A83" w:rsidR="00364389" w:rsidRPr="00364389" w:rsidRDefault="00364389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п.4.1</w:t>
            </w:r>
            <w:r w:rsidR="00847477">
              <w:rPr>
                <w:rFonts w:cs="Times New Roman"/>
                <w:szCs w:val="24"/>
              </w:rPr>
              <w:t>, п.4.2, пп.4.6.1- 4.6.4</w:t>
            </w:r>
            <w:r w:rsidR="00FE5681">
              <w:rPr>
                <w:rFonts w:cs="Times New Roman"/>
                <w:szCs w:val="24"/>
              </w:rPr>
              <w:t>, п.4.6.6</w:t>
            </w:r>
          </w:p>
        </w:tc>
      </w:tr>
      <w:tr w:rsidR="00777FD1" w:rsidRPr="006C7AD7" w14:paraId="1F0E1123" w14:textId="77777777" w:rsidTr="00364389">
        <w:tc>
          <w:tcPr>
            <w:tcW w:w="0" w:type="auto"/>
            <w:vAlign w:val="center"/>
          </w:tcPr>
          <w:p w14:paraId="1AA471E8" w14:textId="77777777" w:rsidR="00777FD1" w:rsidRPr="00BA3250" w:rsidRDefault="00777FD1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</w:tcPr>
          <w:p w14:paraId="31B28BA7" w14:textId="3B90F2DC" w:rsidR="00777FD1" w:rsidRPr="009A5F2E" w:rsidRDefault="00777FD1" w:rsidP="00410C40">
            <w:pPr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410C40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6656" w:type="dxa"/>
            <w:vAlign w:val="center"/>
          </w:tcPr>
          <w:p w14:paraId="29A44C41" w14:textId="287C8051" w:rsidR="00777FD1" w:rsidRPr="00364389" w:rsidRDefault="00777FD1" w:rsidP="00777FD1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п.4.2, пп.4.6.1- 4.6.3, п.4.6.6</w:t>
            </w:r>
          </w:p>
        </w:tc>
      </w:tr>
      <w:tr w:rsidR="00777FD1" w:rsidRPr="006C7AD7" w14:paraId="1D7A34D7" w14:textId="77777777" w:rsidTr="00364389">
        <w:tc>
          <w:tcPr>
            <w:tcW w:w="0" w:type="auto"/>
            <w:vAlign w:val="center"/>
          </w:tcPr>
          <w:p w14:paraId="752BD6AC" w14:textId="77777777" w:rsidR="00777FD1" w:rsidRPr="00BA3250" w:rsidRDefault="00777FD1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</w:tcPr>
          <w:p w14:paraId="2DD780A4" w14:textId="60F5A790" w:rsidR="00777FD1" w:rsidRPr="00364389" w:rsidRDefault="00777FD1" w:rsidP="00AE346B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6656" w:type="dxa"/>
            <w:vAlign w:val="center"/>
          </w:tcPr>
          <w:p w14:paraId="3F6EECAB" w14:textId="30ACC03B" w:rsidR="00777FD1" w:rsidRPr="00364389" w:rsidRDefault="00777FD1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 xml:space="preserve">п.4.3, </w:t>
            </w:r>
            <w:proofErr w:type="spellStart"/>
            <w:r>
              <w:rPr>
                <w:rFonts w:cs="Times New Roman"/>
                <w:szCs w:val="24"/>
              </w:rPr>
              <w:t>пп</w:t>
            </w:r>
            <w:proofErr w:type="spellEnd"/>
            <w:r>
              <w:rPr>
                <w:rFonts w:cs="Times New Roman"/>
                <w:szCs w:val="24"/>
              </w:rPr>
              <w:t>. 4.6.4</w:t>
            </w:r>
          </w:p>
        </w:tc>
      </w:tr>
      <w:tr w:rsidR="007E4B0C" w:rsidRPr="009629A2" w14:paraId="432977BE" w14:textId="77777777" w:rsidTr="00364389">
        <w:tc>
          <w:tcPr>
            <w:tcW w:w="0" w:type="auto"/>
            <w:vAlign w:val="center"/>
          </w:tcPr>
          <w:p w14:paraId="7449D1FA" w14:textId="77777777" w:rsidR="007E4B0C" w:rsidRPr="00BA3250" w:rsidRDefault="007E4B0C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</w:tcPr>
          <w:p w14:paraId="4F0954A9" w14:textId="53CDA3E2" w:rsidR="007E4B0C" w:rsidRPr="00364389" w:rsidRDefault="007E4B0C" w:rsidP="00AE346B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6656" w:type="dxa"/>
            <w:vAlign w:val="center"/>
          </w:tcPr>
          <w:p w14:paraId="3401C684" w14:textId="686BFAA6" w:rsidR="007E4B0C" w:rsidRPr="00364389" w:rsidRDefault="007E4B0C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п.4.5, п.4.6.5</w:t>
            </w:r>
          </w:p>
        </w:tc>
      </w:tr>
      <w:tr w:rsidR="007E4B0C" w:rsidRPr="009629A2" w14:paraId="35119CD5" w14:textId="77777777" w:rsidTr="00364389">
        <w:tc>
          <w:tcPr>
            <w:tcW w:w="0" w:type="auto"/>
            <w:vAlign w:val="center"/>
          </w:tcPr>
          <w:p w14:paraId="25318450" w14:textId="77777777" w:rsidR="007E4B0C" w:rsidRPr="00BA3250" w:rsidRDefault="007E4B0C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</w:tcPr>
          <w:p w14:paraId="77ADB95D" w14:textId="131509B1" w:rsidR="007E4B0C" w:rsidRPr="006C7AD7" w:rsidRDefault="007E4B0C" w:rsidP="00AE346B">
            <w:pPr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6656" w:type="dxa"/>
            <w:vAlign w:val="center"/>
          </w:tcPr>
          <w:p w14:paraId="5EAD2FDA" w14:textId="14E0FDC4" w:rsidR="007E4B0C" w:rsidRPr="006C7AD7" w:rsidRDefault="007E4B0C" w:rsidP="00FE5681">
            <w:pPr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 xml:space="preserve">п.4.7 </w:t>
            </w:r>
          </w:p>
        </w:tc>
      </w:tr>
    </w:tbl>
    <w:p w14:paraId="442385C4" w14:textId="7F2A1B10" w:rsidR="00CA1D99" w:rsidRDefault="00CA1D9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1742F7D3" w14:textId="77777777" w:rsidR="00BA3250" w:rsidRDefault="00BA325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B96F2E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68F275F1" w14:textId="49522872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6FE68AF5" w14:textId="77777777" w:rsidR="00CA1D99" w:rsidRPr="00104973" w:rsidRDefault="00CA1D9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8A38487" w14:textId="7A6DC845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60A8F53A" w14:textId="4CD49D24" w:rsidR="00CA1D99" w:rsidRDefault="00CA1D9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39D5D93" w14:textId="77777777" w:rsidR="00CA1D99" w:rsidRPr="00104973" w:rsidRDefault="00CA1D9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14:paraId="0D3AE9AE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2823767A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A01C6C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54BBD5D4" w14:textId="65552D93" w:rsidR="003F05F1" w:rsidRPr="00160586" w:rsidRDefault="003F05F1" w:rsidP="00976953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160586">
        <w:rPr>
          <w:rFonts w:eastAsia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1. Технология рабо</w:t>
      </w:r>
      <w:r w:rsidR="00E10DB7">
        <w:rPr>
          <w:rFonts w:eastAsia="Times New Roman"/>
          <w:sz w:val="28"/>
          <w:szCs w:val="28"/>
          <w:lang w:eastAsia="ru-RU"/>
        </w:rPr>
        <w:t>ты станций [Электронный ресурс]</w:t>
      </w:r>
      <w:r w:rsidRPr="00160586">
        <w:rPr>
          <w:rFonts w:eastAsia="Times New Roman"/>
          <w:sz w:val="28"/>
          <w:szCs w:val="28"/>
          <w:lang w:eastAsia="ru-RU"/>
        </w:rPr>
        <w:t>: учебник. — Электрон. дан. — М.: УМЦ ЖДТ (Учебно-методический центр по образованию на железнодо</w:t>
      </w:r>
      <w:r>
        <w:rPr>
          <w:rFonts w:eastAsia="Times New Roman"/>
          <w:sz w:val="28"/>
          <w:szCs w:val="28"/>
          <w:lang w:eastAsia="ru-RU"/>
        </w:rPr>
        <w:t>рожном транспорте), 2009. —264</w:t>
      </w:r>
      <w:r w:rsidRPr="00160586">
        <w:rPr>
          <w:rFonts w:eastAsia="Times New Roman"/>
          <w:sz w:val="28"/>
          <w:szCs w:val="28"/>
          <w:lang w:eastAsia="ru-RU"/>
        </w:rPr>
        <w:t xml:space="preserve">с. — Режим доступа: http://e.lanbook.com/books/element.php?pl1_id=4175 — </w:t>
      </w:r>
      <w:proofErr w:type="spellStart"/>
      <w:r w:rsidRPr="00160586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160586">
        <w:rPr>
          <w:rFonts w:eastAsia="Times New Roman"/>
          <w:sz w:val="28"/>
          <w:szCs w:val="28"/>
          <w:lang w:eastAsia="ru-RU"/>
        </w:rPr>
        <w:t xml:space="preserve">. с </w:t>
      </w:r>
      <w:r w:rsidR="00C6397A" w:rsidRPr="00160586">
        <w:rPr>
          <w:rFonts w:eastAsia="Times New Roman"/>
          <w:sz w:val="28"/>
          <w:szCs w:val="28"/>
          <w:lang w:eastAsia="ru-RU"/>
        </w:rPr>
        <w:t>экрана.</w:t>
      </w:r>
    </w:p>
    <w:p w14:paraId="45071AC1" w14:textId="1147EE81" w:rsidR="003F05F1" w:rsidRPr="00160586" w:rsidRDefault="003F05F1" w:rsidP="00976953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160586">
        <w:rPr>
          <w:rFonts w:eastAsia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2. Управление движением [Электронный ресурс]: учебник. — Электрон. дан. — М.: УМЦ ЖДТ (Учебно-методический центр по образованию на желез</w:t>
      </w:r>
      <w:r>
        <w:rPr>
          <w:rFonts w:eastAsia="Times New Roman"/>
          <w:sz w:val="28"/>
          <w:szCs w:val="28"/>
          <w:lang w:eastAsia="ru-RU"/>
        </w:rPr>
        <w:t>нодорожном транспорте), 2011. —</w:t>
      </w:r>
      <w:r w:rsidRPr="00160586">
        <w:rPr>
          <w:rFonts w:eastAsia="Times New Roman"/>
          <w:sz w:val="28"/>
          <w:szCs w:val="28"/>
          <w:lang w:eastAsia="ru-RU"/>
        </w:rPr>
        <w:t xml:space="preserve">441с. — Режим доступа: http://e.lanbook.com/books/element.php?pl1_id=4176 — </w:t>
      </w:r>
      <w:proofErr w:type="spellStart"/>
      <w:r w:rsidRPr="00160586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160586">
        <w:rPr>
          <w:rFonts w:eastAsia="Times New Roman"/>
          <w:sz w:val="28"/>
          <w:szCs w:val="28"/>
          <w:lang w:eastAsia="ru-RU"/>
        </w:rPr>
        <w:t>. с экрана</w:t>
      </w:r>
      <w:r w:rsidRPr="00160586">
        <w:rPr>
          <w:rFonts w:eastAsia="Times New Roman" w:cs="Times New Roman"/>
          <w:sz w:val="28"/>
          <w:szCs w:val="28"/>
        </w:rPr>
        <w:t>.</w:t>
      </w:r>
    </w:p>
    <w:p w14:paraId="2C75275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572646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685A16B8" w14:textId="7FF03732" w:rsidR="003F05F1" w:rsidRPr="004F7D35" w:rsidRDefault="003F05F1" w:rsidP="00976953">
      <w:pPr>
        <w:pStyle w:val="a3"/>
        <w:numPr>
          <w:ilvl w:val="6"/>
          <w:numId w:val="26"/>
        </w:numPr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4F7D35">
        <w:rPr>
          <w:rFonts w:eastAsia="Calibri" w:cs="Times New Roman"/>
          <w:bCs/>
          <w:sz w:val="28"/>
          <w:szCs w:val="28"/>
        </w:rPr>
        <w:t>В.И. Ковалев, А.Т. Осьминин и др. «Организация вагонопотоков». ч.</w:t>
      </w:r>
      <w:r w:rsidR="00851DF4">
        <w:rPr>
          <w:rFonts w:eastAsia="Calibri" w:cs="Times New Roman"/>
          <w:bCs/>
          <w:sz w:val="28"/>
          <w:szCs w:val="28"/>
        </w:rPr>
        <w:t> </w:t>
      </w:r>
      <w:r w:rsidRPr="004F7D35">
        <w:rPr>
          <w:rFonts w:eastAsia="Calibri" w:cs="Times New Roman"/>
          <w:bCs/>
          <w:sz w:val="28"/>
          <w:szCs w:val="28"/>
        </w:rPr>
        <w:t>1. СПб. 2003.;</w:t>
      </w:r>
    </w:p>
    <w:p w14:paraId="0EB1A9D1" w14:textId="43957110" w:rsidR="003F05F1" w:rsidRPr="004F7D35" w:rsidRDefault="003F05F1" w:rsidP="00976953">
      <w:pPr>
        <w:pStyle w:val="a3"/>
        <w:numPr>
          <w:ilvl w:val="6"/>
          <w:numId w:val="2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4F7D35">
        <w:rPr>
          <w:rFonts w:eastAsia="Times New Roman" w:cs="Times New Roman"/>
          <w:sz w:val="28"/>
          <w:szCs w:val="28"/>
        </w:rPr>
        <w:t>Осьминин А.Т., Грачев А.А., Гавзов Д.В., Никитин А.Б. Организация движения на участке оборудованном системой диспетчерской централизации ДЦ-МПК, при переходе на резервное управление (ст. Мирная, Солнечная, Движенец, Фонтанка, Новинка, Лужайка, Находка). Методические указания к лабораторным работам. СПб: ПГУПС. 2005. 16 с.;</w:t>
      </w:r>
    </w:p>
    <w:p w14:paraId="4B014162" w14:textId="77777777" w:rsidR="003F05F1" w:rsidRPr="002D6707" w:rsidRDefault="003F05F1" w:rsidP="0097695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Мокейчев Е.Ю., Богданова В.А., Мокейчева И.А. Организация движения на однопутном участке, оборудованном автоматической блокировкой. Прием и отправление поездов при электрической централизации (ст. Отрад</w:t>
      </w:r>
      <w:r w:rsidRPr="002D6707">
        <w:rPr>
          <w:rFonts w:eastAsia="Times New Roman" w:cs="Times New Roman"/>
          <w:sz w:val="28"/>
          <w:szCs w:val="28"/>
        </w:rPr>
        <w:lastRenderedPageBreak/>
        <w:t>ная). Методические указания к лабораторным работам. СПб: ПГУПС. 2005. 18</w:t>
      </w:r>
      <w:r>
        <w:rPr>
          <w:rFonts w:eastAsia="Times New Roman" w:cs="Times New Roman"/>
          <w:sz w:val="28"/>
          <w:szCs w:val="28"/>
        </w:rPr>
        <w:t> </w:t>
      </w:r>
      <w:r w:rsidRPr="002D6707">
        <w:rPr>
          <w:rFonts w:eastAsia="Times New Roman" w:cs="Times New Roman"/>
          <w:sz w:val="28"/>
          <w:szCs w:val="28"/>
        </w:rPr>
        <w:t>с.</w:t>
      </w:r>
      <w:r>
        <w:rPr>
          <w:rFonts w:eastAsia="Times New Roman" w:cs="Times New Roman"/>
          <w:sz w:val="28"/>
          <w:szCs w:val="28"/>
        </w:rPr>
        <w:t>;</w:t>
      </w:r>
    </w:p>
    <w:p w14:paraId="0A3626F8" w14:textId="77777777" w:rsidR="003F05F1" w:rsidRPr="002D6707" w:rsidRDefault="003F05F1" w:rsidP="0097695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Мокейчев Е.Ю., Богданова В.А., Мокейчева И.А. Организация движения на однопутном участке, оборудованном релейной полуавтоматической блокировкой. Прием и отправление поездов при релейной централизации (ст. Новая). Методические указания к лабораторным работам. СПб: ПГУПС. 2005. 19 с.</w:t>
      </w:r>
      <w:r>
        <w:rPr>
          <w:rFonts w:eastAsia="Times New Roman" w:cs="Times New Roman"/>
          <w:sz w:val="28"/>
          <w:szCs w:val="28"/>
        </w:rPr>
        <w:t>;</w:t>
      </w:r>
    </w:p>
    <w:p w14:paraId="5A81ADD1" w14:textId="05552037" w:rsidR="003F05F1" w:rsidRDefault="003F05F1" w:rsidP="0097695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Алексеев Б.Е., Богданова В.А. Работа станций, оборудованной маршрутно-релейной централизацией (ст. ЛИИЖТ - Сортировочный). Методические указания к лабораторной работе. СПб: ПГУПС. 11 с.</w:t>
      </w:r>
      <w:r>
        <w:rPr>
          <w:rFonts w:eastAsia="Times New Roman" w:cs="Times New Roman"/>
          <w:sz w:val="28"/>
          <w:szCs w:val="28"/>
        </w:rPr>
        <w:t>;</w:t>
      </w:r>
    </w:p>
    <w:p w14:paraId="09142579" w14:textId="52F5EFD9" w:rsidR="003F05F1" w:rsidRPr="004F7D35" w:rsidRDefault="003F05F1" w:rsidP="0097695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4F7D35">
        <w:rPr>
          <w:rFonts w:eastAsia="Times New Roman" w:cs="Times New Roman"/>
          <w:sz w:val="28"/>
          <w:szCs w:val="28"/>
        </w:rPr>
        <w:t xml:space="preserve">Алексеев Б.Е., Грошев Г.М., Грачёв А.А., Бессолицын А.С., </w:t>
      </w:r>
      <w:r w:rsidR="004F7D35" w:rsidRPr="004F7D35">
        <w:rPr>
          <w:rFonts w:eastAsia="Times New Roman" w:cs="Times New Roman"/>
          <w:sz w:val="28"/>
          <w:szCs w:val="28"/>
        </w:rPr>
        <w:t>Котенко О.В.</w:t>
      </w:r>
      <w:r w:rsidRPr="004F7D35">
        <w:rPr>
          <w:rFonts w:eastAsia="Times New Roman" w:cs="Times New Roman"/>
          <w:sz w:val="28"/>
          <w:szCs w:val="28"/>
        </w:rPr>
        <w:t xml:space="preserve"> Пропускная способность и график движения поездов на участках железной дороги под редакцией. Учебное пособие. СПб</w:t>
      </w:r>
      <w:r w:rsidR="004F7D35" w:rsidRPr="004F7D35">
        <w:rPr>
          <w:rFonts w:eastAsia="Times New Roman" w:cs="Times New Roman"/>
          <w:sz w:val="28"/>
          <w:szCs w:val="28"/>
        </w:rPr>
        <w:t>.:</w:t>
      </w:r>
      <w:r w:rsidRPr="004F7D35">
        <w:rPr>
          <w:rFonts w:eastAsia="Times New Roman" w:cs="Times New Roman"/>
          <w:sz w:val="28"/>
          <w:szCs w:val="28"/>
        </w:rPr>
        <w:t xml:space="preserve"> </w:t>
      </w:r>
      <w:r w:rsidR="004F7D35" w:rsidRPr="004F7D35">
        <w:rPr>
          <w:rFonts w:eastAsia="Times New Roman" w:cs="Times New Roman"/>
          <w:sz w:val="28"/>
          <w:szCs w:val="28"/>
        </w:rPr>
        <w:t xml:space="preserve">ФГБОУ ВО </w:t>
      </w:r>
      <w:r w:rsidRPr="004F7D35">
        <w:rPr>
          <w:rFonts w:eastAsia="Times New Roman" w:cs="Times New Roman"/>
          <w:sz w:val="28"/>
          <w:szCs w:val="28"/>
        </w:rPr>
        <w:t>ПГУПС, 20</w:t>
      </w:r>
      <w:r w:rsidR="004F7D35" w:rsidRPr="004F7D35">
        <w:rPr>
          <w:rFonts w:eastAsia="Times New Roman" w:cs="Times New Roman"/>
          <w:sz w:val="28"/>
          <w:szCs w:val="28"/>
        </w:rPr>
        <w:t>16</w:t>
      </w:r>
      <w:r w:rsidRPr="004F7D35">
        <w:rPr>
          <w:rFonts w:eastAsia="Times New Roman" w:cs="Times New Roman"/>
          <w:sz w:val="28"/>
          <w:szCs w:val="28"/>
        </w:rPr>
        <w:t xml:space="preserve">. </w:t>
      </w:r>
      <w:r w:rsidR="004F7D35" w:rsidRPr="004F7D35">
        <w:rPr>
          <w:rFonts w:eastAsia="Times New Roman" w:cs="Times New Roman"/>
          <w:sz w:val="28"/>
          <w:szCs w:val="28"/>
        </w:rPr>
        <w:t xml:space="preserve">–53 </w:t>
      </w:r>
      <w:r w:rsidRPr="004F7D35">
        <w:rPr>
          <w:rFonts w:eastAsia="Times New Roman" w:cs="Times New Roman"/>
          <w:sz w:val="28"/>
          <w:szCs w:val="28"/>
        </w:rPr>
        <w:t>с.</w:t>
      </w:r>
    </w:p>
    <w:p w14:paraId="6E622F30" w14:textId="77777777" w:rsidR="003F05F1" w:rsidRDefault="003F05F1" w:rsidP="0097695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3F05F1">
        <w:rPr>
          <w:rFonts w:eastAsia="Times New Roman" w:cs="Times New Roman"/>
          <w:sz w:val="28"/>
          <w:szCs w:val="28"/>
        </w:rPr>
        <w:t>Кудрявцев В.А. Управление движением на железнодорожном транспорте. Учебное пособие для ВУЗов железнодорожного транспорта. М.: Маршрут, 2003. – 200 с.</w:t>
      </w:r>
    </w:p>
    <w:p w14:paraId="6C5732B8" w14:textId="77777777" w:rsidR="00847477" w:rsidRDefault="00847477" w:rsidP="00976953">
      <w:pPr>
        <w:pStyle w:val="82"/>
        <w:numPr>
          <w:ilvl w:val="0"/>
          <w:numId w:val="26"/>
        </w:numPr>
        <w:ind w:left="0" w:firstLine="709"/>
      </w:pPr>
      <w:r w:rsidRPr="00CC552F">
        <w:rPr>
          <w:noProof/>
        </w:rPr>
        <w:t>Нормирование показателей использования подвижного состава дороги: учебное пособие / В.И. Ковалёв, В.И. Бадах, М.В. Стрелков. – СПб.: Петербургский государственный ун-т путей сообщения, 2002. – 33 с.</w:t>
      </w:r>
    </w:p>
    <w:p w14:paraId="4BFE8B2E" w14:textId="2BD9E540" w:rsidR="00847477" w:rsidRPr="00847477" w:rsidRDefault="00847477" w:rsidP="00976953">
      <w:pPr>
        <w:pStyle w:val="82"/>
        <w:numPr>
          <w:ilvl w:val="0"/>
          <w:numId w:val="26"/>
        </w:numPr>
        <w:ind w:left="0" w:firstLine="709"/>
        <w:rPr>
          <w:noProof/>
        </w:rPr>
      </w:pPr>
      <w:r w:rsidRPr="00CC552F">
        <w:rPr>
          <w:noProof/>
        </w:rPr>
        <w:t>Производственный менеджмент в управлении перевозками: учеб. пособие / А.Г. Котенко, О.В. Котенко, Г.И. Никифорова, О.А. Никифорова, А.В. Гоголева. - СПб.: Петербургский гос. ун-</w:t>
      </w:r>
      <w:r>
        <w:rPr>
          <w:noProof/>
        </w:rPr>
        <w:t>т путей сообщения, 2012 - 57 с.</w:t>
      </w:r>
    </w:p>
    <w:p w14:paraId="4220B2B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B7593E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31B86A88" w14:textId="77777777" w:rsidR="006567B0" w:rsidRPr="006567B0" w:rsidRDefault="006567B0" w:rsidP="0097695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67B0">
        <w:rPr>
          <w:sz w:val="28"/>
          <w:szCs w:val="28"/>
        </w:rPr>
        <w:t>Инструкция по движению поездов и маневровой работе на железных дорогах Российской Федерации / Министерство транспорта РФ. - М.: 2012;</w:t>
      </w:r>
    </w:p>
    <w:p w14:paraId="12AED5F5" w14:textId="34A09952" w:rsidR="006567B0" w:rsidRPr="006567B0" w:rsidRDefault="006567B0" w:rsidP="0097695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67B0">
        <w:rPr>
          <w:sz w:val="28"/>
          <w:szCs w:val="28"/>
        </w:rPr>
        <w:t>Инструкция по сигнализации на железных дорог</w:t>
      </w:r>
      <w:r>
        <w:rPr>
          <w:sz w:val="28"/>
          <w:szCs w:val="28"/>
        </w:rPr>
        <w:t>ах Российской Федерации [Текст]</w:t>
      </w:r>
      <w:r w:rsidRPr="006567B0">
        <w:rPr>
          <w:sz w:val="28"/>
          <w:szCs w:val="28"/>
        </w:rPr>
        <w:t xml:space="preserve">: утв. МПС РФ26.05.2000: с изм. и доп. внесен. приказами МПС РФ от 03.07.01 № 16, от 27.05.02 № 24 / М-во путей </w:t>
      </w:r>
      <w:proofErr w:type="spellStart"/>
      <w:r w:rsidRPr="006567B0">
        <w:rPr>
          <w:sz w:val="28"/>
          <w:szCs w:val="28"/>
        </w:rPr>
        <w:t>сообщ</w:t>
      </w:r>
      <w:proofErr w:type="spellEnd"/>
      <w:r w:rsidRPr="006567B0">
        <w:rPr>
          <w:sz w:val="28"/>
          <w:szCs w:val="28"/>
        </w:rPr>
        <w:t xml:space="preserve">. Рос. Федерации ; отв. </w:t>
      </w:r>
      <w:proofErr w:type="spellStart"/>
      <w:r w:rsidRPr="006567B0">
        <w:rPr>
          <w:sz w:val="28"/>
          <w:szCs w:val="28"/>
        </w:rPr>
        <w:t>вып</w:t>
      </w:r>
      <w:proofErr w:type="spellEnd"/>
      <w:r w:rsidRPr="006567B0">
        <w:rPr>
          <w:sz w:val="28"/>
          <w:szCs w:val="28"/>
        </w:rPr>
        <w:t>. Л. В. Рыжова. - Офиц. изд. - М. : Транспорт, 2004. - 128 с. : ил.</w:t>
      </w:r>
    </w:p>
    <w:p w14:paraId="4D4520DC" w14:textId="77777777" w:rsidR="006567B0" w:rsidRPr="002D6707" w:rsidRDefault="006567B0" w:rsidP="00976953">
      <w:pPr>
        <w:numPr>
          <w:ilvl w:val="0"/>
          <w:numId w:val="27"/>
        </w:numPr>
        <w:tabs>
          <w:tab w:val="num" w:pos="1353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Правила технической эксплуатации железных дорог Российской Федерации</w:t>
      </w:r>
      <w:r w:rsidRPr="002D6707">
        <w:rPr>
          <w:rFonts w:eastAsia="Times New Roman" w:cs="Times New Roman"/>
          <w:noProof/>
          <w:sz w:val="28"/>
          <w:szCs w:val="28"/>
        </w:rPr>
        <w:t xml:space="preserve"> /</w:t>
      </w:r>
      <w:r w:rsidRPr="002D6707">
        <w:rPr>
          <w:rFonts w:eastAsia="Times New Roman" w:cs="Times New Roman"/>
          <w:sz w:val="28"/>
          <w:szCs w:val="28"/>
        </w:rPr>
        <w:t xml:space="preserve"> (В ред. Приказа Минтранса России от 04.06.2012 № 162) с приложениями – Москва: Министерство трансп</w:t>
      </w:r>
      <w:r>
        <w:rPr>
          <w:rFonts w:eastAsia="Times New Roman" w:cs="Times New Roman"/>
          <w:sz w:val="28"/>
          <w:szCs w:val="28"/>
        </w:rPr>
        <w:t>орта Российской Федерации, 2012;</w:t>
      </w:r>
    </w:p>
    <w:p w14:paraId="483084DF" w14:textId="77777777" w:rsidR="00847477" w:rsidRPr="00CC552F" w:rsidRDefault="00847477" w:rsidP="00976953">
      <w:pPr>
        <w:pStyle w:val="83"/>
        <w:numPr>
          <w:ilvl w:val="0"/>
          <w:numId w:val="27"/>
        </w:numPr>
        <w:ind w:left="0" w:firstLine="709"/>
        <w:rPr>
          <w:noProof/>
        </w:rPr>
      </w:pPr>
      <w:r w:rsidRPr="00CC552F">
        <w:rPr>
          <w:noProof/>
        </w:rPr>
        <w:t>Федеральный закон от 10.01.2003 № 17-ФЗ «О железнодорожном транспорте в Российской Федерации»;</w:t>
      </w:r>
    </w:p>
    <w:p w14:paraId="08663DA6" w14:textId="77777777" w:rsidR="00847477" w:rsidRPr="00CC552F" w:rsidRDefault="00847477" w:rsidP="00976953">
      <w:pPr>
        <w:pStyle w:val="83"/>
        <w:numPr>
          <w:ilvl w:val="0"/>
          <w:numId w:val="27"/>
        </w:numPr>
        <w:ind w:left="0" w:firstLine="709"/>
        <w:rPr>
          <w:noProof/>
        </w:rPr>
      </w:pPr>
      <w:r w:rsidRPr="00CC552F">
        <w:rPr>
          <w:noProof/>
        </w:rPr>
        <w:t>Федеральный закон от 10.01.2003 № 18-ФЗ «Устав железнодорожного транспорта Российской Федерации;</w:t>
      </w:r>
    </w:p>
    <w:p w14:paraId="5557CC97" w14:textId="77777777" w:rsidR="00847477" w:rsidRPr="00CC552F" w:rsidRDefault="00847477" w:rsidP="00976953">
      <w:pPr>
        <w:pStyle w:val="83"/>
        <w:numPr>
          <w:ilvl w:val="0"/>
          <w:numId w:val="27"/>
        </w:numPr>
        <w:ind w:left="0" w:firstLine="709"/>
        <w:rPr>
          <w:noProof/>
        </w:rPr>
      </w:pPr>
      <w:r w:rsidRPr="00CC552F">
        <w:rPr>
          <w:noProof/>
        </w:rPr>
        <w:t>Единый сетевой технологический процесс железнодорожных грузовых перевозок, утв. распоряжением ОАО «РЖД» от 28.12.2012 г. № 2786р.;</w:t>
      </w:r>
    </w:p>
    <w:p w14:paraId="24509B0B" w14:textId="77777777" w:rsidR="00847477" w:rsidRPr="00CC552F" w:rsidRDefault="00847477" w:rsidP="00976953">
      <w:pPr>
        <w:pStyle w:val="83"/>
        <w:numPr>
          <w:ilvl w:val="0"/>
          <w:numId w:val="27"/>
        </w:numPr>
        <w:ind w:left="0" w:firstLine="709"/>
        <w:rPr>
          <w:noProof/>
        </w:rPr>
      </w:pPr>
      <w:r w:rsidRPr="00CC552F">
        <w:rPr>
          <w:noProof/>
        </w:rPr>
        <w:lastRenderedPageBreak/>
        <w:t>Регламент анализа, разбора и принятия мер по улучшению эксплуатационной работы, утв. вице-президентом ОАО «РЖД» В.Г. Лемешко 10.10. 2011 г.;</w:t>
      </w:r>
    </w:p>
    <w:p w14:paraId="4358B4D6" w14:textId="6B1C2974" w:rsidR="00847477" w:rsidRDefault="00847477" w:rsidP="00976953">
      <w:pPr>
        <w:pStyle w:val="83"/>
        <w:numPr>
          <w:ilvl w:val="0"/>
          <w:numId w:val="27"/>
        </w:numPr>
        <w:ind w:left="0" w:firstLine="709"/>
      </w:pPr>
      <w:r w:rsidRPr="00CC552F">
        <w:rPr>
          <w:noProof/>
        </w:rPr>
        <w:t xml:space="preserve">Инструкция по оперативному планированию поездной и грузовой работы </w:t>
      </w:r>
      <w:r>
        <w:rPr>
          <w:noProof/>
        </w:rPr>
        <w:t xml:space="preserve">в </w:t>
      </w:r>
      <w:r w:rsidRPr="00CC552F">
        <w:rPr>
          <w:noProof/>
        </w:rPr>
        <w:t xml:space="preserve">ОАО «РЖД», утв. распоряжением от </w:t>
      </w:r>
      <w:r w:rsidR="00596221">
        <w:rPr>
          <w:noProof/>
        </w:rPr>
        <w:t>16.07</w:t>
      </w:r>
      <w:r w:rsidRPr="00CC552F">
        <w:rPr>
          <w:noProof/>
        </w:rPr>
        <w:t>.20</w:t>
      </w:r>
      <w:r>
        <w:rPr>
          <w:noProof/>
        </w:rPr>
        <w:t>12</w:t>
      </w:r>
      <w:r w:rsidRPr="00CC552F">
        <w:rPr>
          <w:noProof/>
        </w:rPr>
        <w:t xml:space="preserve"> г.</w:t>
      </w:r>
      <w:r w:rsidR="00596221">
        <w:rPr>
          <w:noProof/>
        </w:rPr>
        <w:t xml:space="preserve"> № 1415р.</w:t>
      </w:r>
    </w:p>
    <w:p w14:paraId="3D1E464A" w14:textId="77777777" w:rsidR="00847477" w:rsidRPr="00BA2FB5" w:rsidRDefault="00847477" w:rsidP="00976953">
      <w:pPr>
        <w:pStyle w:val="83"/>
        <w:numPr>
          <w:ilvl w:val="0"/>
          <w:numId w:val="27"/>
        </w:numPr>
        <w:ind w:left="0" w:firstLine="709"/>
      </w:pPr>
      <w:r>
        <w:rPr>
          <w:noProof/>
        </w:rPr>
        <w:t xml:space="preserve">Методика технического нормирования, учёта рабочего парка и времени оборота грузового вагона на инфраструктуре общего пользования, </w:t>
      </w:r>
      <w:r w:rsidRPr="00CC552F">
        <w:rPr>
          <w:noProof/>
        </w:rPr>
        <w:t xml:space="preserve">утв. распоряжением ОАО «РЖД» </w:t>
      </w:r>
      <w:r>
        <w:rPr>
          <w:noProof/>
        </w:rPr>
        <w:t xml:space="preserve">№ 2075р </w:t>
      </w:r>
      <w:r w:rsidRPr="00CC552F">
        <w:rPr>
          <w:noProof/>
        </w:rPr>
        <w:t>от 1</w:t>
      </w:r>
      <w:r>
        <w:rPr>
          <w:noProof/>
        </w:rPr>
        <w:t>8</w:t>
      </w:r>
      <w:r w:rsidRPr="00CC552F">
        <w:rPr>
          <w:noProof/>
        </w:rPr>
        <w:t>.0</w:t>
      </w:r>
      <w:r>
        <w:rPr>
          <w:noProof/>
        </w:rPr>
        <w:t>8</w:t>
      </w:r>
      <w:r w:rsidRPr="00CC552F">
        <w:rPr>
          <w:noProof/>
        </w:rPr>
        <w:t>.20</w:t>
      </w:r>
      <w:r>
        <w:rPr>
          <w:noProof/>
        </w:rPr>
        <w:t>15</w:t>
      </w:r>
      <w:r w:rsidRPr="00CC552F">
        <w:rPr>
          <w:noProof/>
        </w:rPr>
        <w:t xml:space="preserve"> г.</w:t>
      </w:r>
    </w:p>
    <w:p w14:paraId="731D68CE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A4AAB7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2FE15DCD" w14:textId="77777777" w:rsidR="00F87386" w:rsidRPr="002D6707" w:rsidRDefault="00F87386" w:rsidP="0097695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Сергеева Т.Г., Стрелков М.В. Обработка документов в станционном технологическом центре. Методические указания для практических занятий. СПб: ПГУПС. 2009. 50 с.</w:t>
      </w:r>
      <w:r>
        <w:rPr>
          <w:rFonts w:eastAsia="Times New Roman" w:cs="Times New Roman"/>
          <w:sz w:val="28"/>
          <w:szCs w:val="28"/>
        </w:rPr>
        <w:t>;</w:t>
      </w:r>
    </w:p>
    <w:p w14:paraId="73D855D7" w14:textId="625730F6" w:rsidR="00F87386" w:rsidRPr="002D6707" w:rsidRDefault="00F87386" w:rsidP="00976953">
      <w:pPr>
        <w:widowControl w:val="0"/>
        <w:numPr>
          <w:ilvl w:val="0"/>
          <w:numId w:val="28"/>
        </w:numPr>
        <w:tabs>
          <w:tab w:val="left" w:pos="69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color w:val="000000"/>
          <w:sz w:val="28"/>
          <w:szCs w:val="28"/>
        </w:rPr>
        <w:t>Моделирование работы оперативных работников станции с использованием тренажера ДСП/ДНЦ Метод. ука</w:t>
      </w:r>
      <w:r>
        <w:rPr>
          <w:rFonts w:eastAsia="Times New Roman" w:cs="Times New Roman"/>
          <w:color w:val="000000"/>
          <w:sz w:val="28"/>
          <w:szCs w:val="28"/>
        </w:rPr>
        <w:t>зания к лаб. работам / Сост. А.</w:t>
      </w:r>
      <w:r w:rsidR="00C51883">
        <w:rPr>
          <w:rFonts w:eastAsia="Times New Roman" w:cs="Times New Roman"/>
          <w:color w:val="000000"/>
          <w:sz w:val="28"/>
          <w:szCs w:val="28"/>
        </w:rPr>
        <w:t> </w:t>
      </w:r>
      <w:r w:rsidRPr="002D6707">
        <w:rPr>
          <w:rFonts w:eastAsia="Times New Roman" w:cs="Times New Roman"/>
          <w:color w:val="000000"/>
          <w:sz w:val="28"/>
          <w:szCs w:val="28"/>
        </w:rPr>
        <w:t>Г.</w:t>
      </w:r>
      <w:r w:rsidR="00C51883">
        <w:rPr>
          <w:rFonts w:eastAsia="Times New Roman" w:cs="Times New Roman"/>
          <w:color w:val="000000"/>
          <w:sz w:val="28"/>
          <w:szCs w:val="28"/>
        </w:rPr>
        <w:t> </w:t>
      </w:r>
      <w:r w:rsidRPr="002D6707">
        <w:rPr>
          <w:rFonts w:eastAsia="Times New Roman" w:cs="Times New Roman"/>
          <w:color w:val="000000"/>
          <w:sz w:val="28"/>
          <w:szCs w:val="28"/>
        </w:rPr>
        <w:t xml:space="preserve">Котенко, А. С. Бессолицын, Н. Б. Федорова, – </w:t>
      </w:r>
      <w:r w:rsidRPr="002D6707">
        <w:rPr>
          <w:rFonts w:eastAsia="Times New Roman" w:cs="Times New Roman"/>
          <w:sz w:val="28"/>
          <w:szCs w:val="28"/>
        </w:rPr>
        <w:t>СПБ: ПГУПС</w:t>
      </w:r>
      <w:r w:rsidRPr="002D6707">
        <w:rPr>
          <w:rFonts w:eastAsia="Times New Roman" w:cs="Times New Roman"/>
          <w:color w:val="000000"/>
          <w:sz w:val="28"/>
          <w:szCs w:val="28"/>
        </w:rPr>
        <w:t>, 2012. – 43</w:t>
      </w:r>
      <w:r w:rsidR="00C51883">
        <w:rPr>
          <w:rFonts w:eastAsia="Times New Roman" w:cs="Times New Roman"/>
          <w:color w:val="000000"/>
          <w:sz w:val="28"/>
          <w:szCs w:val="28"/>
        </w:rPr>
        <w:t> </w:t>
      </w:r>
      <w:r w:rsidRPr="002D6707">
        <w:rPr>
          <w:rFonts w:eastAsia="Times New Roman" w:cs="Times New Roman"/>
          <w:color w:val="000000"/>
          <w:sz w:val="28"/>
          <w:szCs w:val="28"/>
        </w:rPr>
        <w:t>с.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D62072D" w14:textId="2A032956" w:rsidR="00F87386" w:rsidRPr="002D6707" w:rsidRDefault="00F87386" w:rsidP="00976953">
      <w:pPr>
        <w:widowControl w:val="0"/>
        <w:numPr>
          <w:ilvl w:val="0"/>
          <w:numId w:val="28"/>
        </w:numPr>
        <w:tabs>
          <w:tab w:val="left" w:pos="69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color w:val="000000"/>
          <w:sz w:val="28"/>
          <w:szCs w:val="28"/>
        </w:rPr>
        <w:t xml:space="preserve">Изучение работы поездного диспетчера с использованием тренажера ДСП/ДНЦ Метод, указания к лаб. работам / Сост. А. Г. Котенко, А. С. Бессолицын, Н. Б. Федорова, - </w:t>
      </w:r>
      <w:r w:rsidRPr="002D6707">
        <w:rPr>
          <w:rFonts w:eastAsia="Times New Roman" w:cs="Times New Roman"/>
          <w:sz w:val="28"/>
          <w:szCs w:val="28"/>
        </w:rPr>
        <w:t>СПБ: ПГУПС</w:t>
      </w:r>
      <w:r w:rsidRPr="002D6707">
        <w:rPr>
          <w:rFonts w:eastAsia="Times New Roman" w:cs="Times New Roman"/>
          <w:color w:val="000000"/>
          <w:sz w:val="28"/>
          <w:szCs w:val="28"/>
        </w:rPr>
        <w:t>, 2012. – 42 с.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4BA1CBE" w14:textId="359F7037" w:rsidR="00F87386" w:rsidRPr="002D6707" w:rsidRDefault="00F87386" w:rsidP="0097695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 xml:space="preserve">Управление работой и технология обработки поездов и вагонов на станции. Методические указания к расчетно-графическим работам по дисциплине УЭР / М.В. Стрелков, А. С. Аль Шумари, А. С. Бессолицын, </w:t>
      </w:r>
      <w:r w:rsidR="00AE346B" w:rsidRPr="002D6707">
        <w:rPr>
          <w:rFonts w:eastAsia="Times New Roman" w:cs="Times New Roman"/>
          <w:sz w:val="28"/>
          <w:szCs w:val="28"/>
        </w:rPr>
        <w:t>СПБ:</w:t>
      </w:r>
      <w:r w:rsidRPr="002D6707">
        <w:rPr>
          <w:rFonts w:eastAsia="Times New Roman" w:cs="Times New Roman"/>
          <w:sz w:val="28"/>
          <w:szCs w:val="28"/>
        </w:rPr>
        <w:t xml:space="preserve"> ПГУПС, 2010. – 35 с.</w:t>
      </w:r>
      <w:r>
        <w:rPr>
          <w:rFonts w:eastAsia="Times New Roman" w:cs="Times New Roman"/>
          <w:sz w:val="28"/>
          <w:szCs w:val="28"/>
        </w:rPr>
        <w:t>;</w:t>
      </w:r>
    </w:p>
    <w:p w14:paraId="32ED853C" w14:textId="77777777" w:rsidR="00F87386" w:rsidRPr="002D6707" w:rsidRDefault="00F87386" w:rsidP="0097695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Проектирование технологии и нормирование показателей работы сортировочной станции:</w:t>
      </w:r>
      <w:r w:rsidRPr="002D6707">
        <w:rPr>
          <w:rFonts w:eastAsia="Calibri" w:cs="Times New Roman"/>
          <w:sz w:val="20"/>
          <w:szCs w:val="20"/>
        </w:rPr>
        <w:t xml:space="preserve"> </w:t>
      </w:r>
      <w:r w:rsidRPr="002D6707">
        <w:rPr>
          <w:rFonts w:eastAsia="Calibri" w:cs="Times New Roman"/>
          <w:sz w:val="28"/>
          <w:szCs w:val="28"/>
        </w:rPr>
        <w:t>у</w:t>
      </w:r>
      <w:r w:rsidRPr="002D6707">
        <w:rPr>
          <w:rFonts w:eastAsia="Times New Roman" w:cs="Times New Roman"/>
          <w:sz w:val="28"/>
          <w:szCs w:val="28"/>
        </w:rPr>
        <w:t xml:space="preserve">чебное пособие / </w:t>
      </w:r>
      <w:r>
        <w:rPr>
          <w:rFonts w:eastAsia="Times New Roman" w:cs="Times New Roman"/>
          <w:sz w:val="28"/>
          <w:szCs w:val="28"/>
        </w:rPr>
        <w:t xml:space="preserve">В.И. Бадах, М.В. Стрелков, В.А. </w:t>
      </w:r>
      <w:r w:rsidRPr="002D6707">
        <w:rPr>
          <w:rFonts w:eastAsia="Times New Roman" w:cs="Times New Roman"/>
          <w:sz w:val="28"/>
          <w:szCs w:val="28"/>
        </w:rPr>
        <w:t xml:space="preserve">Богданова.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СПб.: ФГБОУ ВПО ПГУПС, 2014.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96 с.</w:t>
      </w:r>
      <w:r>
        <w:rPr>
          <w:rFonts w:eastAsia="Times New Roman" w:cs="Times New Roman"/>
          <w:sz w:val="28"/>
          <w:szCs w:val="28"/>
        </w:rPr>
        <w:t>;</w:t>
      </w:r>
    </w:p>
    <w:p w14:paraId="5D1D0AF6" w14:textId="77777777" w:rsidR="00F87386" w:rsidRPr="002D6707" w:rsidRDefault="00F87386" w:rsidP="0097695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 xml:space="preserve">Работа района управления (деловая игра). Методические указания / </w:t>
      </w:r>
      <w:r w:rsidRPr="002D6707">
        <w:rPr>
          <w:rFonts w:eastAsia="Times New Roman" w:cs="Times New Roman"/>
          <w:color w:val="000000"/>
          <w:sz w:val="28"/>
          <w:szCs w:val="28"/>
        </w:rPr>
        <w:t xml:space="preserve">Сост. А.Г. Котенко, А. С. Бессолицын, А.А. Грачёв.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СПб.: ФГБОУ ВПО ПГУПС, 2009.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30 с.</w:t>
      </w:r>
      <w:r>
        <w:rPr>
          <w:rFonts w:eastAsia="Times New Roman" w:cs="Times New Roman"/>
          <w:sz w:val="28"/>
          <w:szCs w:val="28"/>
        </w:rPr>
        <w:t>;</w:t>
      </w:r>
    </w:p>
    <w:p w14:paraId="3E3A7A1A" w14:textId="0A8B94D4" w:rsidR="00F87386" w:rsidRPr="006E0F16" w:rsidRDefault="00F87386" w:rsidP="0097695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0F16">
        <w:rPr>
          <w:rFonts w:eastAsia="Times New Roman" w:cs="Times New Roman"/>
          <w:sz w:val="28"/>
          <w:szCs w:val="28"/>
        </w:rPr>
        <w:t xml:space="preserve">Организация вагонопотоков. Методические указания / </w:t>
      </w:r>
      <w:r w:rsidRPr="006E0F16">
        <w:rPr>
          <w:rFonts w:eastAsia="Times New Roman" w:cs="Times New Roman"/>
          <w:color w:val="000000"/>
          <w:sz w:val="28"/>
          <w:szCs w:val="28"/>
        </w:rPr>
        <w:t xml:space="preserve">Сост. </w:t>
      </w:r>
      <w:r w:rsidRPr="006E0F16">
        <w:rPr>
          <w:rFonts w:eastAsia="Times New Roman" w:cs="Times New Roman"/>
          <w:sz w:val="28"/>
          <w:szCs w:val="28"/>
        </w:rPr>
        <w:t xml:space="preserve">В.И. Бадах, </w:t>
      </w:r>
      <w:r w:rsidRPr="006E0F16">
        <w:rPr>
          <w:rFonts w:eastAsia="Times New Roman" w:cs="Times New Roman"/>
          <w:color w:val="000000"/>
          <w:sz w:val="28"/>
          <w:szCs w:val="28"/>
        </w:rPr>
        <w:t xml:space="preserve">А. С. Бессолицын, А.А. Грачёв. </w:t>
      </w:r>
      <w:r w:rsidRPr="006E0F16">
        <w:rPr>
          <w:rFonts w:eastAsia="Times New Roman" w:cs="Times New Roman"/>
          <w:sz w:val="28"/>
          <w:szCs w:val="28"/>
        </w:rPr>
        <w:noBreakHyphen/>
        <w:t xml:space="preserve"> СПб.: ФГБОУ ВПО ПГУПС, 2013. </w:t>
      </w:r>
      <w:r>
        <w:rPr>
          <w:rFonts w:eastAsia="Times New Roman" w:cs="Times New Roman"/>
          <w:sz w:val="28"/>
          <w:szCs w:val="28"/>
        </w:rPr>
        <w:t>–</w:t>
      </w:r>
      <w:r w:rsidRPr="006E0F16">
        <w:rPr>
          <w:rFonts w:eastAsia="Times New Roman" w:cs="Times New Roman"/>
          <w:sz w:val="28"/>
          <w:szCs w:val="28"/>
        </w:rPr>
        <w:t xml:space="preserve"> 34</w:t>
      </w:r>
      <w:r>
        <w:rPr>
          <w:rFonts w:eastAsia="Times New Roman" w:cs="Times New Roman"/>
          <w:sz w:val="28"/>
          <w:szCs w:val="28"/>
        </w:rPr>
        <w:t> </w:t>
      </w:r>
      <w:r w:rsidRPr="006E0F16">
        <w:rPr>
          <w:rFonts w:eastAsia="Times New Roman" w:cs="Times New Roman"/>
          <w:sz w:val="28"/>
          <w:szCs w:val="28"/>
        </w:rPr>
        <w:t>с.</w:t>
      </w:r>
      <w:r w:rsidRPr="006E0F16"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14:paraId="646AFF26" w14:textId="0B74E03C" w:rsidR="00F87386" w:rsidRPr="00F87386" w:rsidRDefault="00F87386" w:rsidP="00976953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87386">
        <w:rPr>
          <w:rFonts w:eastAsia="Times New Roman" w:cs="Times New Roman"/>
          <w:bCs/>
          <w:sz w:val="28"/>
          <w:szCs w:val="28"/>
          <w:lang w:eastAsia="ru-RU"/>
        </w:rPr>
        <w:t>Мокейчев Е.Ю., Богданова В.А., Федорова Н.Б., Фомина Т.В. Организация местной работы на участке железной дороги. Методические указания. СПб: ПГУПС. 2005. 11 с.;</w:t>
      </w:r>
    </w:p>
    <w:p w14:paraId="1271BF6C" w14:textId="77777777" w:rsidR="00847477" w:rsidRPr="00EF1CB3" w:rsidRDefault="00847477" w:rsidP="00976953">
      <w:pPr>
        <w:pStyle w:val="84"/>
        <w:numPr>
          <w:ilvl w:val="0"/>
          <w:numId w:val="28"/>
        </w:numPr>
        <w:ind w:left="0" w:firstLine="709"/>
      </w:pPr>
      <w:r>
        <w:t>В.Н. Морозов. Структура управления холдингом «РЖД» и современные системы управления на железнодорожном транспорте // Материалы доклада первого вице-президента В.Н. Морозова в федеральном государственном бюджетном учреждении культуры «Центральный дом учёных РАН», 29 мая 2014 г.</w:t>
      </w:r>
    </w:p>
    <w:p w14:paraId="439C4726" w14:textId="53EFA01E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ADE7238" w14:textId="77777777" w:rsidR="00CA1D99" w:rsidRPr="00104973" w:rsidRDefault="00CA1D9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D6251F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6FD2C081" w14:textId="32D0A796" w:rsidR="00E10DB7" w:rsidRDefault="00E10DB7" w:rsidP="00E10DB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EC59ADC" w14:textId="77777777" w:rsidR="002155DA" w:rsidRDefault="002155DA" w:rsidP="002155DA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CF605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CB16D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CB16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4DD2AA49" w14:textId="77777777" w:rsidR="002155DA" w:rsidRPr="00FA5278" w:rsidRDefault="002155DA" w:rsidP="002155DA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FA5278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7" w:history="1">
        <w:r w:rsidRPr="00FA5278">
          <w:rPr>
            <w:bCs/>
            <w:sz w:val="28"/>
            <w:szCs w:val="28"/>
          </w:rPr>
          <w:t>http://e.lanbook.com</w:t>
        </w:r>
      </w:hyperlink>
      <w:r w:rsidRPr="00FA5278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14:paraId="25DB8D7C" w14:textId="77777777" w:rsidR="002155DA" w:rsidRPr="00FA5278" w:rsidRDefault="002155DA" w:rsidP="002155DA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FA5278">
        <w:rPr>
          <w:bCs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14:paraId="72CF9527" w14:textId="77777777" w:rsidR="002155DA" w:rsidRPr="00FA5278" w:rsidRDefault="002155DA" w:rsidP="002155DA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FA5278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FA5278">
        <w:rPr>
          <w:bCs/>
          <w:sz w:val="28"/>
          <w:szCs w:val="28"/>
        </w:rPr>
        <w:t>Айбукс</w:t>
      </w:r>
      <w:proofErr w:type="spellEnd"/>
      <w:r w:rsidRPr="00FA5278">
        <w:rPr>
          <w:bCs/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14:paraId="2099E178" w14:textId="77777777" w:rsidR="002155DA" w:rsidRPr="00FA5278" w:rsidRDefault="002155DA" w:rsidP="002155DA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FA5278">
        <w:rPr>
          <w:bCs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8" w:history="1">
        <w:r w:rsidRPr="00FA5278">
          <w:rPr>
            <w:bCs/>
            <w:sz w:val="28"/>
            <w:szCs w:val="28"/>
          </w:rPr>
          <w:t>http://window.edu.ru</w:t>
        </w:r>
      </w:hyperlink>
      <w:r w:rsidRPr="00FA5278">
        <w:rPr>
          <w:bCs/>
          <w:sz w:val="28"/>
          <w:szCs w:val="28"/>
        </w:rPr>
        <w:t>. – свободный.</w:t>
      </w:r>
    </w:p>
    <w:p w14:paraId="612BDA3E" w14:textId="6DF01305" w:rsidR="00E10DB7" w:rsidRDefault="00E10DB7" w:rsidP="00C51883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EF712E1" w14:textId="77777777" w:rsidR="00CA1D99" w:rsidRPr="00104973" w:rsidRDefault="00CA1D99" w:rsidP="00C51883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4953C10" w14:textId="77777777" w:rsidR="00104973" w:rsidRPr="00104973" w:rsidRDefault="00104973" w:rsidP="00AE34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001281F6" w14:textId="3146D3B6" w:rsidR="00AE346B" w:rsidRDefault="00AE346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534C17E" w14:textId="77777777" w:rsidR="00CA1D99" w:rsidRDefault="00CA1D9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88AB284" w14:textId="653A13B2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4BEF1DDC" w14:textId="77777777" w:rsidR="00104973" w:rsidRPr="00104973" w:rsidRDefault="00104973" w:rsidP="00976953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2F596BB2" w14:textId="77777777" w:rsidR="00104973" w:rsidRPr="00104973" w:rsidRDefault="00104973" w:rsidP="00976953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14855F49" w14:textId="77777777" w:rsidR="00104973" w:rsidRPr="00104973" w:rsidRDefault="00104973" w:rsidP="00976953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5BA54245" w14:textId="2682730D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5847E47" w14:textId="77777777" w:rsidR="00CA1D99" w:rsidRPr="00104973" w:rsidRDefault="00CA1D9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6DEC273B" w14:textId="77777777" w:rsidR="00104973" w:rsidRPr="00104973" w:rsidRDefault="00104973" w:rsidP="00C6397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17A9FE4B" w14:textId="76ED71B6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E304024" w14:textId="77777777" w:rsidR="00CA1D99" w:rsidRPr="00104973" w:rsidRDefault="00CA1D99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74B5B68" w14:textId="77777777" w:rsidR="00A26B6F" w:rsidRPr="00C51172" w:rsidRDefault="00A26B6F" w:rsidP="00A26B6F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C51172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C51172">
        <w:rPr>
          <w:rFonts w:eastAsia="Calibri" w:cs="Times New Roman"/>
          <w:bCs/>
          <w:sz w:val="28"/>
          <w:szCs w:val="28"/>
        </w:rPr>
        <w:t>»:</w:t>
      </w:r>
    </w:p>
    <w:p w14:paraId="40FE5E1A" w14:textId="77777777" w:rsidR="00A26B6F" w:rsidRPr="00C51172" w:rsidRDefault="00A26B6F" w:rsidP="00A26B6F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lastRenderedPageBreak/>
        <w:t>технические средства (компьютерная техника и средства связи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(персональные компьютеры, проектор, интерактивная доска,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видеокамеры);</w:t>
      </w:r>
    </w:p>
    <w:p w14:paraId="796CE38F" w14:textId="77777777" w:rsidR="00A26B6F" w:rsidRPr="00C51172" w:rsidRDefault="00A26B6F" w:rsidP="00A26B6F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(компьютерное тестирование, демонстрация мультимедийных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материалов, компьютерный лабораторный практикум и т.д.);</w:t>
      </w:r>
    </w:p>
    <w:p w14:paraId="6162D62A" w14:textId="77777777" w:rsidR="00A26B6F" w:rsidRPr="00506311" w:rsidRDefault="00A26B6F" w:rsidP="00A26B6F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993C7D">
        <w:rPr>
          <w:bCs/>
          <w:sz w:val="28"/>
          <w:szCs w:val="28"/>
        </w:rPr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14:paraId="27BEF4C8" w14:textId="77777777" w:rsidR="00A26B6F" w:rsidRPr="00104973" w:rsidRDefault="00A26B6F" w:rsidP="00A26B6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Дисциплина</w:t>
      </w:r>
      <w:r w:rsidRPr="0050631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506311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993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,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программы-симуляторы).</w:t>
      </w:r>
    </w:p>
    <w:p w14:paraId="63C1693B" w14:textId="77777777" w:rsidR="00A26B6F" w:rsidRDefault="00A26B6F" w:rsidP="00A26B6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Программное обеспечение в компьютерном классе (ауд. 7-440, 7-336-7-340):</w:t>
      </w:r>
    </w:p>
    <w:p w14:paraId="0DEEEEB4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Единый комплекс проверки знаний (ЕКПЗ);</w:t>
      </w:r>
    </w:p>
    <w:p w14:paraId="224822F2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расчета простоя </w:t>
      </w:r>
      <w:proofErr w:type="spellStart"/>
      <w:r>
        <w:rPr>
          <w:bCs/>
          <w:sz w:val="28"/>
          <w:szCs w:val="28"/>
        </w:rPr>
        <w:t>вагоно</w:t>
      </w:r>
      <w:proofErr w:type="spellEnd"/>
      <w:r>
        <w:rPr>
          <w:bCs/>
          <w:sz w:val="28"/>
          <w:szCs w:val="28"/>
        </w:rPr>
        <w:t>-часов на станции;</w:t>
      </w:r>
    </w:p>
    <w:p w14:paraId="44715031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лана формирования поездов модифицированным методом совмещенных аналитических сопоставлений;</w:t>
      </w:r>
    </w:p>
    <w:p w14:paraId="4A1E3D12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Автоматизированная система расчета плана формирования поездов;</w:t>
      </w:r>
    </w:p>
    <w:p w14:paraId="0519AA25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Учебный макет железной дороги с цифровым управлением;</w:t>
      </w:r>
    </w:p>
    <w:p w14:paraId="44A0EF4F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АРМ дежурного по станции;</w:t>
      </w:r>
    </w:p>
    <w:p w14:paraId="6D09876F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ГИД-Урал-ВНИИЖТ;</w:t>
      </w:r>
    </w:p>
    <w:p w14:paraId="219D9015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АСУ грузовой станции;</w:t>
      </w:r>
    </w:p>
    <w:p w14:paraId="34AD38B1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Ведение графика движения под аудио сообщения;</w:t>
      </w:r>
    </w:p>
    <w:p w14:paraId="7464A794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станция» (ДСПП, ДСПГ, ДСПФ, ДСПО, ДСЦ);</w:t>
      </w:r>
    </w:p>
    <w:p w14:paraId="547DCB54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Елизаветино» (ДНЦ, ДСП);</w:t>
      </w:r>
    </w:p>
    <w:p w14:paraId="78EE4B60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Иртыш» (ДНЦ, ДСП);</w:t>
      </w:r>
    </w:p>
    <w:p w14:paraId="68CE975C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Горы» (ДНЦ, ДСП);</w:t>
      </w:r>
    </w:p>
    <w:p w14:paraId="58919D6E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02305">
        <w:rPr>
          <w:bCs/>
          <w:sz w:val="28"/>
          <w:szCs w:val="28"/>
        </w:rPr>
        <w:t>Имитационный «Тренажер ДСП/ДНЦ» полигона «Район управления».</w:t>
      </w:r>
    </w:p>
    <w:p w14:paraId="25107E1F" w14:textId="77777777" w:rsidR="00CA1D99" w:rsidRPr="00976953" w:rsidRDefault="00CA1D99" w:rsidP="00976953">
      <w:pPr>
        <w:widowControl w:val="0"/>
        <w:spacing w:after="0" w:line="240" w:lineRule="auto"/>
        <w:ind w:left="709"/>
        <w:contextualSpacing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p w14:paraId="4E2EC5BC" w14:textId="473333DB" w:rsidR="00104973" w:rsidRPr="00104973" w:rsidRDefault="00104973" w:rsidP="00976953">
      <w:pPr>
        <w:tabs>
          <w:tab w:val="left" w:pos="1418"/>
        </w:tabs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4D090420" w14:textId="77777777" w:rsidR="00CA1D99" w:rsidRPr="00C90C11" w:rsidRDefault="00CA1D99" w:rsidP="00D5098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14:paraId="1E2E6AF9" w14:textId="77777777" w:rsidR="00C90C11" w:rsidRPr="00C90C11" w:rsidRDefault="00C90C11" w:rsidP="00C90C11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дорог» и соответствует действующим санитарным и противопожарным нормам и правилам.</w:t>
      </w:r>
    </w:p>
    <w:p w14:paraId="7C6B3B02" w14:textId="0FE538DC" w:rsidR="00233975" w:rsidRDefault="00233975" w:rsidP="00233975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67C31BBF" wp14:editId="66E37A18">
            <wp:extent cx="5943057" cy="8588044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6-05_12-43-3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028" cy="859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224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3C0"/>
    <w:multiLevelType w:val="hybridMultilevel"/>
    <w:tmpl w:val="CBA05DE0"/>
    <w:lvl w:ilvl="0" w:tplc="AD02C16A">
      <w:start w:val="1"/>
      <w:numFmt w:val="decimal"/>
      <w:pStyle w:val="84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3954EC"/>
    <w:multiLevelType w:val="multilevel"/>
    <w:tmpl w:val="0419001D"/>
    <w:styleLink w:val="9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124CD7"/>
    <w:multiLevelType w:val="multilevel"/>
    <w:tmpl w:val="0419001D"/>
    <w:styleLink w:val="4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EC1A9E"/>
    <w:multiLevelType w:val="multilevel"/>
    <w:tmpl w:val="37F2998C"/>
    <w:styleLink w:val="3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D059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637784"/>
    <w:multiLevelType w:val="multilevel"/>
    <w:tmpl w:val="6DBE828A"/>
    <w:lvl w:ilvl="0">
      <w:start w:val="1"/>
      <w:numFmt w:val="decimal"/>
      <w:pStyle w:val="82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8" w15:restartNumberingAfterBreak="0">
    <w:nsid w:val="13C34F48"/>
    <w:multiLevelType w:val="multilevel"/>
    <w:tmpl w:val="C8144F3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CC646B"/>
    <w:multiLevelType w:val="multilevel"/>
    <w:tmpl w:val="3E7A5A8A"/>
    <w:numStyleLink w:val="2"/>
  </w:abstractNum>
  <w:abstractNum w:abstractNumId="10" w15:restartNumberingAfterBreak="0">
    <w:nsid w:val="1FCD3942"/>
    <w:multiLevelType w:val="multilevel"/>
    <w:tmpl w:val="0419001D"/>
    <w:styleLink w:val="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947F6C"/>
    <w:multiLevelType w:val="hybridMultilevel"/>
    <w:tmpl w:val="45FA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2C1929"/>
    <w:multiLevelType w:val="hybridMultilevel"/>
    <w:tmpl w:val="C720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5264B4F"/>
    <w:multiLevelType w:val="multilevel"/>
    <w:tmpl w:val="57385F4C"/>
    <w:styleLink w:val="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573669D"/>
    <w:multiLevelType w:val="multilevel"/>
    <w:tmpl w:val="1F7C5C92"/>
    <w:styleLink w:val="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81403"/>
    <w:multiLevelType w:val="multilevel"/>
    <w:tmpl w:val="3E7A5A8A"/>
    <w:styleLink w:val="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2DF517B"/>
    <w:multiLevelType w:val="hybridMultilevel"/>
    <w:tmpl w:val="7E7E3D42"/>
    <w:lvl w:ilvl="0" w:tplc="8676FFEA">
      <w:start w:val="1"/>
      <w:numFmt w:val="decimal"/>
      <w:pStyle w:val="83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B8B1534"/>
    <w:multiLevelType w:val="hybridMultilevel"/>
    <w:tmpl w:val="6E346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A195D"/>
    <w:multiLevelType w:val="hybridMultilevel"/>
    <w:tmpl w:val="AD60ADD8"/>
    <w:lvl w:ilvl="0" w:tplc="3AB6B9D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37B02C7"/>
    <w:multiLevelType w:val="hybridMultilevel"/>
    <w:tmpl w:val="74B6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F0FD9"/>
    <w:multiLevelType w:val="hybridMultilevel"/>
    <w:tmpl w:val="4D58C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B516EB0"/>
    <w:multiLevelType w:val="hybridMultilevel"/>
    <w:tmpl w:val="341C8E6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 w15:restartNumberingAfterBreak="0">
    <w:nsid w:val="60154CF8"/>
    <w:multiLevelType w:val="multilevel"/>
    <w:tmpl w:val="0419001D"/>
    <w:styleLink w:val="6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1025F45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3DB0DBC"/>
    <w:multiLevelType w:val="hybridMultilevel"/>
    <w:tmpl w:val="0C5C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42721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E7D31"/>
    <w:multiLevelType w:val="hybridMultilevel"/>
    <w:tmpl w:val="4588C048"/>
    <w:lvl w:ilvl="0" w:tplc="C5DAD7C0">
      <w:start w:val="4"/>
      <w:numFmt w:val="bullet"/>
      <w:lvlText w:val="–"/>
      <w:lvlJc w:val="righ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97E2FD0"/>
    <w:multiLevelType w:val="hybridMultilevel"/>
    <w:tmpl w:val="0D20D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AA25EA"/>
    <w:multiLevelType w:val="hybridMultilevel"/>
    <w:tmpl w:val="0C42A128"/>
    <w:lvl w:ilvl="0" w:tplc="D81C4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F7CD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3"/>
  </w:num>
  <w:num w:numId="5">
    <w:abstractNumId w:val="5"/>
  </w:num>
  <w:num w:numId="6">
    <w:abstractNumId w:val="36"/>
  </w:num>
  <w:num w:numId="7">
    <w:abstractNumId w:val="34"/>
  </w:num>
  <w:num w:numId="8">
    <w:abstractNumId w:val="24"/>
  </w:num>
  <w:num w:numId="9">
    <w:abstractNumId w:val="27"/>
  </w:num>
  <w:num w:numId="10">
    <w:abstractNumId w:val="33"/>
  </w:num>
  <w:num w:numId="11">
    <w:abstractNumId w:val="22"/>
  </w:num>
  <w:num w:numId="12">
    <w:abstractNumId w:val="35"/>
  </w:num>
  <w:num w:numId="13">
    <w:abstractNumId w:val="15"/>
  </w:num>
  <w:num w:numId="14">
    <w:abstractNumId w:val="9"/>
  </w:num>
  <w:num w:numId="15">
    <w:abstractNumId w:val="18"/>
  </w:num>
  <w:num w:numId="16">
    <w:abstractNumId w:val="4"/>
  </w:num>
  <w:num w:numId="17">
    <w:abstractNumId w:val="3"/>
  </w:num>
  <w:num w:numId="18">
    <w:abstractNumId w:val="10"/>
  </w:num>
  <w:num w:numId="19">
    <w:abstractNumId w:val="28"/>
  </w:num>
  <w:num w:numId="20">
    <w:abstractNumId w:val="8"/>
  </w:num>
  <w:num w:numId="21">
    <w:abstractNumId w:val="6"/>
  </w:num>
  <w:num w:numId="22">
    <w:abstractNumId w:val="14"/>
  </w:num>
  <w:num w:numId="23">
    <w:abstractNumId w:val="32"/>
  </w:num>
  <w:num w:numId="24">
    <w:abstractNumId w:val="2"/>
  </w:num>
  <w:num w:numId="25">
    <w:abstractNumId w:val="11"/>
  </w:num>
  <w:num w:numId="26">
    <w:abstractNumId w:val="12"/>
  </w:num>
  <w:num w:numId="27">
    <w:abstractNumId w:val="26"/>
  </w:num>
  <w:num w:numId="28">
    <w:abstractNumId w:val="31"/>
  </w:num>
  <w:num w:numId="29">
    <w:abstractNumId w:val="29"/>
  </w:num>
  <w:num w:numId="30">
    <w:abstractNumId w:val="0"/>
  </w:num>
  <w:num w:numId="31">
    <w:abstractNumId w:val="7"/>
  </w:num>
  <w:num w:numId="32">
    <w:abstractNumId w:val="20"/>
  </w:num>
  <w:num w:numId="33">
    <w:abstractNumId w:val="1"/>
  </w:num>
  <w:num w:numId="34">
    <w:abstractNumId w:val="17"/>
  </w:num>
  <w:num w:numId="35">
    <w:abstractNumId w:val="30"/>
  </w:num>
  <w:num w:numId="36">
    <w:abstractNumId w:val="19"/>
  </w:num>
  <w:num w:numId="37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7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6C82"/>
    <w:rsid w:val="00063D96"/>
    <w:rsid w:val="000A1BB3"/>
    <w:rsid w:val="000A4527"/>
    <w:rsid w:val="000E1457"/>
    <w:rsid w:val="000E552C"/>
    <w:rsid w:val="000E6A68"/>
    <w:rsid w:val="00104973"/>
    <w:rsid w:val="00123AB5"/>
    <w:rsid w:val="00145133"/>
    <w:rsid w:val="001679F7"/>
    <w:rsid w:val="00190E5E"/>
    <w:rsid w:val="001A7CF3"/>
    <w:rsid w:val="002155DA"/>
    <w:rsid w:val="002319E7"/>
    <w:rsid w:val="00233975"/>
    <w:rsid w:val="002356B8"/>
    <w:rsid w:val="00235F4E"/>
    <w:rsid w:val="002612EE"/>
    <w:rsid w:val="00293B4A"/>
    <w:rsid w:val="002A63A4"/>
    <w:rsid w:val="002D1A24"/>
    <w:rsid w:val="00307461"/>
    <w:rsid w:val="00311911"/>
    <w:rsid w:val="00364389"/>
    <w:rsid w:val="0038148F"/>
    <w:rsid w:val="003D7D24"/>
    <w:rsid w:val="003E5FB4"/>
    <w:rsid w:val="003F05F1"/>
    <w:rsid w:val="00410C40"/>
    <w:rsid w:val="00451FA7"/>
    <w:rsid w:val="00454C7F"/>
    <w:rsid w:val="00457CA8"/>
    <w:rsid w:val="00461115"/>
    <w:rsid w:val="00471C69"/>
    <w:rsid w:val="004F7D35"/>
    <w:rsid w:val="005102A2"/>
    <w:rsid w:val="00520C80"/>
    <w:rsid w:val="00566189"/>
    <w:rsid w:val="00594691"/>
    <w:rsid w:val="00596221"/>
    <w:rsid w:val="005D6D44"/>
    <w:rsid w:val="006567B0"/>
    <w:rsid w:val="006624C0"/>
    <w:rsid w:val="00680536"/>
    <w:rsid w:val="00691CDE"/>
    <w:rsid w:val="006A73FB"/>
    <w:rsid w:val="006B550D"/>
    <w:rsid w:val="007270B4"/>
    <w:rsid w:val="007375CC"/>
    <w:rsid w:val="00744617"/>
    <w:rsid w:val="00777FD1"/>
    <w:rsid w:val="00782D7E"/>
    <w:rsid w:val="0078367E"/>
    <w:rsid w:val="007B1014"/>
    <w:rsid w:val="007B19F4"/>
    <w:rsid w:val="007E4B0C"/>
    <w:rsid w:val="007F248B"/>
    <w:rsid w:val="00847477"/>
    <w:rsid w:val="00851DF4"/>
    <w:rsid w:val="00852F90"/>
    <w:rsid w:val="00860826"/>
    <w:rsid w:val="009063BE"/>
    <w:rsid w:val="0092468C"/>
    <w:rsid w:val="0096276C"/>
    <w:rsid w:val="00976953"/>
    <w:rsid w:val="00981133"/>
    <w:rsid w:val="009845C9"/>
    <w:rsid w:val="009A59D9"/>
    <w:rsid w:val="009A5F2E"/>
    <w:rsid w:val="009B4571"/>
    <w:rsid w:val="009F20C4"/>
    <w:rsid w:val="00A25B22"/>
    <w:rsid w:val="00A26B6F"/>
    <w:rsid w:val="00A4500D"/>
    <w:rsid w:val="00A835C6"/>
    <w:rsid w:val="00A96B2F"/>
    <w:rsid w:val="00AB53DC"/>
    <w:rsid w:val="00AC4300"/>
    <w:rsid w:val="00AC667B"/>
    <w:rsid w:val="00AE346B"/>
    <w:rsid w:val="00B53E2B"/>
    <w:rsid w:val="00B864D3"/>
    <w:rsid w:val="00B87769"/>
    <w:rsid w:val="00BA3250"/>
    <w:rsid w:val="00BB23C6"/>
    <w:rsid w:val="00BC7BF9"/>
    <w:rsid w:val="00BF48B5"/>
    <w:rsid w:val="00C034D7"/>
    <w:rsid w:val="00C11E83"/>
    <w:rsid w:val="00C51883"/>
    <w:rsid w:val="00C6397A"/>
    <w:rsid w:val="00C73D0F"/>
    <w:rsid w:val="00C8374F"/>
    <w:rsid w:val="00C90C11"/>
    <w:rsid w:val="00CA1D99"/>
    <w:rsid w:val="00CA314D"/>
    <w:rsid w:val="00CC4FC8"/>
    <w:rsid w:val="00D50989"/>
    <w:rsid w:val="00D96C21"/>
    <w:rsid w:val="00D96E0F"/>
    <w:rsid w:val="00DE3C3B"/>
    <w:rsid w:val="00E10DB7"/>
    <w:rsid w:val="00E23D85"/>
    <w:rsid w:val="00E367BF"/>
    <w:rsid w:val="00E420CC"/>
    <w:rsid w:val="00E446B0"/>
    <w:rsid w:val="00E540B0"/>
    <w:rsid w:val="00E54DCA"/>
    <w:rsid w:val="00E55E7C"/>
    <w:rsid w:val="00F05303"/>
    <w:rsid w:val="00F05E95"/>
    <w:rsid w:val="00F65494"/>
    <w:rsid w:val="00F87386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90464"/>
  <w15:docId w15:val="{F428B734-34B2-4BDD-91ED-47DFFE9C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6A7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782D7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5"/>
    <w:uiPriority w:val="59"/>
    <w:rsid w:val="0092468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2356B8"/>
    <w:pPr>
      <w:spacing w:after="0" w:line="240" w:lineRule="auto"/>
    </w:pPr>
  </w:style>
  <w:style w:type="numbering" w:customStyle="1" w:styleId="1">
    <w:name w:val="Стиль1"/>
    <w:uiPriority w:val="99"/>
    <w:rsid w:val="009B4571"/>
    <w:pPr>
      <w:numPr>
        <w:numId w:val="13"/>
      </w:numPr>
    </w:pPr>
  </w:style>
  <w:style w:type="numbering" w:customStyle="1" w:styleId="2">
    <w:name w:val="Стиль2"/>
    <w:uiPriority w:val="99"/>
    <w:rsid w:val="009B4571"/>
    <w:pPr>
      <w:numPr>
        <w:numId w:val="15"/>
      </w:numPr>
    </w:pPr>
  </w:style>
  <w:style w:type="numbering" w:customStyle="1" w:styleId="3">
    <w:name w:val="Стиль3"/>
    <w:uiPriority w:val="99"/>
    <w:rsid w:val="009B4571"/>
    <w:pPr>
      <w:numPr>
        <w:numId w:val="16"/>
      </w:numPr>
    </w:pPr>
  </w:style>
  <w:style w:type="numbering" w:customStyle="1" w:styleId="4">
    <w:name w:val="Стиль4"/>
    <w:uiPriority w:val="99"/>
    <w:rsid w:val="009B4571"/>
    <w:pPr>
      <w:numPr>
        <w:numId w:val="17"/>
      </w:numPr>
    </w:pPr>
  </w:style>
  <w:style w:type="numbering" w:customStyle="1" w:styleId="5">
    <w:name w:val="Стиль5"/>
    <w:uiPriority w:val="99"/>
    <w:rsid w:val="00E54DCA"/>
    <w:pPr>
      <w:numPr>
        <w:numId w:val="18"/>
      </w:numPr>
    </w:pPr>
  </w:style>
  <w:style w:type="numbering" w:customStyle="1" w:styleId="6">
    <w:name w:val="Стиль6"/>
    <w:uiPriority w:val="99"/>
    <w:rsid w:val="00E54DCA"/>
    <w:pPr>
      <w:numPr>
        <w:numId w:val="19"/>
      </w:numPr>
    </w:pPr>
  </w:style>
  <w:style w:type="numbering" w:customStyle="1" w:styleId="7">
    <w:name w:val="Стиль7"/>
    <w:uiPriority w:val="99"/>
    <w:rsid w:val="00E54DCA"/>
    <w:pPr>
      <w:numPr>
        <w:numId w:val="21"/>
      </w:numPr>
    </w:pPr>
  </w:style>
  <w:style w:type="numbering" w:customStyle="1" w:styleId="8">
    <w:name w:val="Стиль8"/>
    <w:uiPriority w:val="99"/>
    <w:rsid w:val="00E54DCA"/>
    <w:pPr>
      <w:numPr>
        <w:numId w:val="22"/>
      </w:numPr>
    </w:pPr>
  </w:style>
  <w:style w:type="numbering" w:customStyle="1" w:styleId="9">
    <w:name w:val="Стиль9"/>
    <w:uiPriority w:val="99"/>
    <w:rsid w:val="002A63A4"/>
    <w:pPr>
      <w:numPr>
        <w:numId w:val="24"/>
      </w:numPr>
    </w:pPr>
  </w:style>
  <w:style w:type="paragraph" w:customStyle="1" w:styleId="82">
    <w:name w:val="8.2"/>
    <w:basedOn w:val="a3"/>
    <w:qFormat/>
    <w:rsid w:val="00847477"/>
    <w:pPr>
      <w:numPr>
        <w:numId w:val="31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3">
    <w:name w:val="8.3"/>
    <w:basedOn w:val="a3"/>
    <w:qFormat/>
    <w:rsid w:val="00847477"/>
    <w:pPr>
      <w:numPr>
        <w:numId w:val="32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4">
    <w:name w:val="8.4"/>
    <w:basedOn w:val="a3"/>
    <w:qFormat/>
    <w:rsid w:val="00847477"/>
    <w:pPr>
      <w:numPr>
        <w:numId w:val="33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C90C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9944-67FC-47AF-BF5D-015AED3A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6175</Words>
  <Characters>35203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Alexeys LiCin</cp:lastModifiedBy>
  <cp:revision>10</cp:revision>
  <cp:lastPrinted>2018-05-21T15:01:00Z</cp:lastPrinted>
  <dcterms:created xsi:type="dcterms:W3CDTF">2017-12-22T09:41:00Z</dcterms:created>
  <dcterms:modified xsi:type="dcterms:W3CDTF">2018-06-05T09:45:00Z</dcterms:modified>
</cp:coreProperties>
</file>