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FC" w:rsidRPr="00190D7A" w:rsidRDefault="00F550FC" w:rsidP="00DF7BED">
      <w:pPr>
        <w:jc w:val="center"/>
        <w:rPr>
          <w:sz w:val="28"/>
          <w:szCs w:val="28"/>
        </w:rPr>
      </w:pPr>
      <w:r w:rsidRPr="0045336B">
        <w:rPr>
          <w:sz w:val="28"/>
          <w:szCs w:val="28"/>
        </w:rPr>
        <w:t xml:space="preserve">ФЕДЕРАЛЬНОЕ АГЕНТСТВО ЖЕЛЕЗНОДОРОЖНОГО ТРАНСПОРТА </w:t>
      </w:r>
    </w:p>
    <w:p w:rsidR="00F550FC" w:rsidRPr="0045336B" w:rsidRDefault="00F550FC" w:rsidP="00DF7BED">
      <w:pPr>
        <w:jc w:val="center"/>
        <w:rPr>
          <w:sz w:val="28"/>
          <w:szCs w:val="28"/>
        </w:rPr>
      </w:pPr>
      <w:r w:rsidRPr="0045336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550FC" w:rsidRPr="0045336B" w:rsidRDefault="00F550FC" w:rsidP="00DF7BED">
      <w:pPr>
        <w:jc w:val="center"/>
        <w:rPr>
          <w:sz w:val="28"/>
          <w:szCs w:val="28"/>
        </w:rPr>
      </w:pPr>
      <w:r w:rsidRPr="0045336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550FC" w:rsidRPr="0045336B" w:rsidRDefault="00F550FC" w:rsidP="00DF7BED">
      <w:pPr>
        <w:jc w:val="center"/>
        <w:rPr>
          <w:sz w:val="28"/>
          <w:szCs w:val="28"/>
        </w:rPr>
      </w:pPr>
      <w:r w:rsidRPr="0045336B">
        <w:rPr>
          <w:sz w:val="28"/>
          <w:szCs w:val="28"/>
        </w:rPr>
        <w:t xml:space="preserve">Императора Александра </w:t>
      </w:r>
      <w:r w:rsidRPr="0045336B">
        <w:rPr>
          <w:sz w:val="28"/>
          <w:szCs w:val="28"/>
          <w:lang w:val="en-US"/>
        </w:rPr>
        <w:t>I</w:t>
      </w:r>
      <w:r w:rsidRPr="0045336B">
        <w:rPr>
          <w:sz w:val="28"/>
          <w:szCs w:val="28"/>
        </w:rPr>
        <w:t>»</w:t>
      </w:r>
    </w:p>
    <w:p w:rsidR="00F550FC" w:rsidRPr="0045336B" w:rsidRDefault="00F550FC" w:rsidP="00DF7BED">
      <w:pPr>
        <w:jc w:val="center"/>
        <w:rPr>
          <w:sz w:val="28"/>
          <w:szCs w:val="28"/>
        </w:rPr>
      </w:pPr>
      <w:r w:rsidRPr="0045336B">
        <w:rPr>
          <w:sz w:val="28"/>
          <w:szCs w:val="28"/>
        </w:rPr>
        <w:t>(ФГБОУ ВО ПГУПС)</w:t>
      </w:r>
    </w:p>
    <w:p w:rsidR="00F550FC" w:rsidRPr="0045336B" w:rsidRDefault="00F550FC" w:rsidP="00DF7BED">
      <w:pPr>
        <w:jc w:val="center"/>
        <w:rPr>
          <w:sz w:val="28"/>
          <w:szCs w:val="28"/>
        </w:rPr>
      </w:pPr>
    </w:p>
    <w:p w:rsidR="00F550FC" w:rsidRPr="0045336B" w:rsidRDefault="00F550FC" w:rsidP="00DF7BED">
      <w:pPr>
        <w:jc w:val="center"/>
        <w:rPr>
          <w:sz w:val="28"/>
          <w:szCs w:val="28"/>
        </w:rPr>
      </w:pPr>
      <w:r w:rsidRPr="0045336B">
        <w:rPr>
          <w:sz w:val="28"/>
          <w:szCs w:val="28"/>
        </w:rPr>
        <w:t>Кафедра «Вагоны и вагонное хозяйство»</w:t>
      </w:r>
    </w:p>
    <w:p w:rsidR="00F550FC" w:rsidRPr="0045336B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spacing w:line="360" w:lineRule="auto"/>
        <w:ind w:left="5245"/>
        <w:rPr>
          <w:sz w:val="28"/>
          <w:szCs w:val="28"/>
        </w:rPr>
      </w:pPr>
    </w:p>
    <w:p w:rsidR="00F550FC" w:rsidRDefault="00F550FC" w:rsidP="00DF7BED">
      <w:pPr>
        <w:spacing w:line="360" w:lineRule="auto"/>
        <w:ind w:left="5245"/>
        <w:rPr>
          <w:sz w:val="28"/>
          <w:szCs w:val="28"/>
        </w:rPr>
      </w:pPr>
    </w:p>
    <w:p w:rsidR="00F550FC" w:rsidRDefault="00F550FC" w:rsidP="00DF7BED">
      <w:pPr>
        <w:spacing w:line="360" w:lineRule="auto"/>
        <w:ind w:left="5245"/>
        <w:rPr>
          <w:sz w:val="28"/>
          <w:szCs w:val="28"/>
        </w:rPr>
      </w:pPr>
    </w:p>
    <w:p w:rsidR="00F550FC" w:rsidRDefault="00F550FC" w:rsidP="00DF7BED">
      <w:pPr>
        <w:spacing w:line="360" w:lineRule="auto"/>
        <w:ind w:left="5245"/>
        <w:rPr>
          <w:sz w:val="28"/>
          <w:szCs w:val="28"/>
        </w:rPr>
      </w:pPr>
    </w:p>
    <w:p w:rsidR="00F550FC" w:rsidRDefault="00F550FC" w:rsidP="00DF7BED">
      <w:pPr>
        <w:spacing w:line="360" w:lineRule="auto"/>
        <w:ind w:left="5245"/>
        <w:rPr>
          <w:sz w:val="28"/>
          <w:szCs w:val="28"/>
        </w:rPr>
      </w:pPr>
    </w:p>
    <w:p w:rsidR="00F550FC" w:rsidRDefault="00F550FC" w:rsidP="00DF7BED">
      <w:pPr>
        <w:spacing w:line="360" w:lineRule="auto"/>
        <w:ind w:left="5245"/>
        <w:rPr>
          <w:sz w:val="28"/>
          <w:szCs w:val="28"/>
        </w:rPr>
      </w:pPr>
    </w:p>
    <w:p w:rsidR="00F550FC" w:rsidRPr="0045336B" w:rsidRDefault="00F550FC" w:rsidP="00DF7BED">
      <w:pPr>
        <w:spacing w:line="360" w:lineRule="auto"/>
        <w:ind w:left="5245"/>
        <w:rPr>
          <w:sz w:val="28"/>
          <w:szCs w:val="28"/>
        </w:rPr>
      </w:pPr>
    </w:p>
    <w:p w:rsidR="00F550FC" w:rsidRDefault="00F550FC" w:rsidP="00DF7BED">
      <w:pPr>
        <w:pStyle w:val="20"/>
      </w:pPr>
      <w:r>
        <w:t>Рабочая программа</w:t>
      </w:r>
    </w:p>
    <w:p w:rsidR="00F550FC" w:rsidRPr="007E6E9D" w:rsidRDefault="00F550FC" w:rsidP="00DF7BED">
      <w:pPr>
        <w:jc w:val="center"/>
        <w:rPr>
          <w:sz w:val="28"/>
          <w:szCs w:val="28"/>
        </w:rPr>
      </w:pPr>
      <w:r>
        <w:rPr>
          <w:i/>
          <w:iCs/>
          <w:kern w:val="20"/>
          <w:sz w:val="28"/>
          <w:szCs w:val="28"/>
        </w:rPr>
        <w:t>дисциплины</w:t>
      </w:r>
    </w:p>
    <w:p w:rsidR="00F550FC" w:rsidRDefault="00F550FC" w:rsidP="00DF7BED">
      <w:pPr>
        <w:jc w:val="center"/>
        <w:rPr>
          <w:sz w:val="28"/>
          <w:szCs w:val="28"/>
        </w:rPr>
      </w:pPr>
      <w:r w:rsidRPr="00DF7BED">
        <w:rPr>
          <w:sz w:val="28"/>
          <w:szCs w:val="28"/>
        </w:rPr>
        <w:t>«</w:t>
      </w:r>
      <w:r w:rsidRPr="00DF7BED">
        <w:rPr>
          <w:caps/>
          <w:sz w:val="28"/>
          <w:szCs w:val="28"/>
        </w:rPr>
        <w:t>ТЕХНОЛОГИческая подготовка производства</w:t>
      </w:r>
      <w:r w:rsidRPr="00DF7BED">
        <w:rPr>
          <w:sz w:val="28"/>
          <w:szCs w:val="28"/>
        </w:rPr>
        <w:t>»</w:t>
      </w:r>
    </w:p>
    <w:p w:rsidR="00F550FC" w:rsidRDefault="00CA0EED" w:rsidP="00DF7BE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550FC" w:rsidRPr="00D4555D">
        <w:rPr>
          <w:sz w:val="28"/>
          <w:szCs w:val="28"/>
        </w:rPr>
        <w:t>Б</w:t>
      </w:r>
      <w:proofErr w:type="gramStart"/>
      <w:r w:rsidR="00F550FC" w:rsidRPr="00D4555D">
        <w:rPr>
          <w:sz w:val="28"/>
          <w:szCs w:val="28"/>
        </w:rPr>
        <w:t>1</w:t>
      </w:r>
      <w:proofErr w:type="gramEnd"/>
      <w:r w:rsidR="00F550FC" w:rsidRPr="00D4555D">
        <w:rPr>
          <w:sz w:val="28"/>
          <w:szCs w:val="28"/>
        </w:rPr>
        <w:t>.В.ОД.5</w:t>
      </w:r>
      <w:r>
        <w:rPr>
          <w:sz w:val="28"/>
          <w:szCs w:val="28"/>
        </w:rPr>
        <w:t>)</w:t>
      </w:r>
    </w:p>
    <w:p w:rsidR="00F550FC" w:rsidRDefault="00F550FC" w:rsidP="00D4555D">
      <w:pPr>
        <w:jc w:val="center"/>
        <w:rPr>
          <w:sz w:val="28"/>
          <w:szCs w:val="28"/>
        </w:rPr>
      </w:pPr>
      <w:r>
        <w:rPr>
          <w:kern w:val="20"/>
          <w:sz w:val="28"/>
          <w:szCs w:val="28"/>
        </w:rPr>
        <w:t>для</w:t>
      </w:r>
      <w:r w:rsidRPr="00D56ECC">
        <w:rPr>
          <w:kern w:val="20"/>
          <w:sz w:val="28"/>
          <w:szCs w:val="28"/>
        </w:rPr>
        <w:t xml:space="preserve"> специальности </w:t>
      </w:r>
      <w:r>
        <w:rPr>
          <w:kern w:val="20"/>
          <w:sz w:val="28"/>
          <w:szCs w:val="28"/>
        </w:rPr>
        <w:t xml:space="preserve">23.05.03 </w:t>
      </w:r>
      <w:r w:rsidRPr="00D56ECC">
        <w:rPr>
          <w:sz w:val="28"/>
          <w:szCs w:val="28"/>
        </w:rPr>
        <w:t>«По</w:t>
      </w:r>
      <w:r>
        <w:rPr>
          <w:sz w:val="28"/>
          <w:szCs w:val="28"/>
        </w:rPr>
        <w:t>движной состав железных дорог»</w:t>
      </w:r>
    </w:p>
    <w:p w:rsidR="00F550FC" w:rsidRDefault="00F550FC" w:rsidP="00DF7BED">
      <w:pPr>
        <w:tabs>
          <w:tab w:val="left" w:pos="1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56ECC">
        <w:rPr>
          <w:sz w:val="28"/>
          <w:szCs w:val="28"/>
        </w:rPr>
        <w:t>специализаци</w:t>
      </w:r>
      <w:r>
        <w:rPr>
          <w:sz w:val="28"/>
          <w:szCs w:val="28"/>
        </w:rPr>
        <w:t>и</w:t>
      </w:r>
      <w:r w:rsidRPr="00D56ECC">
        <w:rPr>
          <w:sz w:val="28"/>
          <w:szCs w:val="28"/>
        </w:rPr>
        <w:t xml:space="preserve"> «Технология производства и ремонта подвижного состава» </w:t>
      </w:r>
    </w:p>
    <w:p w:rsidR="00F550FC" w:rsidRDefault="00F550FC" w:rsidP="00DF7BE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Pr="007E6E9D">
        <w:rPr>
          <w:sz w:val="28"/>
          <w:szCs w:val="28"/>
        </w:rPr>
        <w:t xml:space="preserve"> </w:t>
      </w:r>
    </w:p>
    <w:p w:rsidR="00F550FC" w:rsidRDefault="00F550FC" w:rsidP="00DF7BED">
      <w:pPr>
        <w:jc w:val="center"/>
        <w:rPr>
          <w:sz w:val="28"/>
          <w:szCs w:val="28"/>
        </w:rPr>
      </w:pPr>
      <w:r w:rsidRPr="00D4555D">
        <w:rPr>
          <w:sz w:val="28"/>
          <w:szCs w:val="28"/>
        </w:rPr>
        <w:t>Квалификация выпускника –  инженер путей сообщения</w:t>
      </w: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Default="00F550FC" w:rsidP="00DF7BED">
      <w:pPr>
        <w:jc w:val="center"/>
        <w:rPr>
          <w:sz w:val="28"/>
          <w:szCs w:val="28"/>
        </w:rPr>
      </w:pPr>
    </w:p>
    <w:p w:rsidR="00F550FC" w:rsidRPr="007E6E9D" w:rsidRDefault="00F550FC" w:rsidP="00DF7BED">
      <w:pPr>
        <w:jc w:val="center"/>
        <w:rPr>
          <w:sz w:val="28"/>
          <w:szCs w:val="28"/>
        </w:rPr>
      </w:pPr>
      <w:r w:rsidRPr="007E6E9D">
        <w:rPr>
          <w:sz w:val="28"/>
          <w:szCs w:val="28"/>
        </w:rPr>
        <w:t>Санкт-Петербург</w:t>
      </w:r>
    </w:p>
    <w:p w:rsidR="00F550FC" w:rsidRPr="0045336B" w:rsidRDefault="00F550FC" w:rsidP="00A2513A">
      <w:pPr>
        <w:jc w:val="center"/>
        <w:rPr>
          <w:sz w:val="28"/>
          <w:szCs w:val="28"/>
        </w:rPr>
      </w:pPr>
      <w:r w:rsidRPr="007E6E9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CA0EED">
        <w:rPr>
          <w:sz w:val="28"/>
          <w:szCs w:val="28"/>
        </w:rPr>
        <w:t xml:space="preserve"> г.</w:t>
      </w:r>
      <w:r>
        <w:rPr>
          <w:color w:val="FF0000"/>
        </w:rPr>
        <w:br w:type="page"/>
      </w:r>
      <w:r w:rsidRPr="0045336B">
        <w:rPr>
          <w:sz w:val="28"/>
          <w:szCs w:val="28"/>
        </w:rPr>
        <w:lastRenderedPageBreak/>
        <w:t>ЛИСТ СОГЛАСОВАНИЙ</w:t>
      </w:r>
    </w:p>
    <w:p w:rsidR="00F550FC" w:rsidRPr="0045336B" w:rsidRDefault="00C3677A" w:rsidP="00A2513A">
      <w:pPr>
        <w:tabs>
          <w:tab w:val="left" w:pos="851"/>
        </w:tabs>
        <w:jc w:val="center"/>
        <w:rPr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3241C2B" wp14:editId="2B598C38">
            <wp:simplePos x="0" y="0"/>
            <wp:positionH relativeFrom="column">
              <wp:posOffset>-776606</wp:posOffset>
            </wp:positionH>
            <wp:positionV relativeFrom="paragraph">
              <wp:posOffset>-819785</wp:posOffset>
            </wp:positionV>
            <wp:extent cx="7326947" cy="10353675"/>
            <wp:effectExtent l="0" t="0" r="7620" b="0"/>
            <wp:wrapNone/>
            <wp:docPr id="1" name="Рисунок 1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3" cy="103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0FC" w:rsidRPr="00916CE8" w:rsidRDefault="00F550FC" w:rsidP="00A2513A">
      <w:pPr>
        <w:tabs>
          <w:tab w:val="left" w:pos="851"/>
        </w:tabs>
        <w:jc w:val="both"/>
        <w:rPr>
          <w:sz w:val="28"/>
          <w:szCs w:val="28"/>
        </w:rPr>
      </w:pPr>
      <w:r w:rsidRPr="00916CE8">
        <w:rPr>
          <w:sz w:val="28"/>
          <w:szCs w:val="28"/>
        </w:rPr>
        <w:t>Рабочая программа рассмотрена и обсуждена на заседании кафедры «</w:t>
      </w:r>
      <w:r>
        <w:rPr>
          <w:sz w:val="28"/>
          <w:szCs w:val="28"/>
        </w:rPr>
        <w:t>Вагоны и вагонное</w:t>
      </w:r>
      <w:r w:rsidRPr="00916CE8">
        <w:rPr>
          <w:sz w:val="28"/>
          <w:szCs w:val="28"/>
        </w:rPr>
        <w:t xml:space="preserve"> хозяйство»</w:t>
      </w:r>
    </w:p>
    <w:p w:rsidR="00F550FC" w:rsidRPr="00916CE8" w:rsidRDefault="00F550FC" w:rsidP="00A2513A">
      <w:pPr>
        <w:tabs>
          <w:tab w:val="left" w:pos="851"/>
        </w:tabs>
        <w:jc w:val="both"/>
        <w:rPr>
          <w:sz w:val="28"/>
          <w:szCs w:val="28"/>
        </w:rPr>
      </w:pPr>
    </w:p>
    <w:p w:rsidR="00F550FC" w:rsidRPr="00916CE8" w:rsidRDefault="00F550FC" w:rsidP="00A2513A">
      <w:pPr>
        <w:tabs>
          <w:tab w:val="left" w:pos="851"/>
        </w:tabs>
        <w:rPr>
          <w:sz w:val="28"/>
          <w:szCs w:val="28"/>
        </w:rPr>
      </w:pPr>
      <w:r w:rsidRPr="002633DB">
        <w:rPr>
          <w:sz w:val="28"/>
          <w:szCs w:val="28"/>
        </w:rPr>
        <w:t>Протокол № _</w:t>
      </w:r>
      <w:r w:rsidRPr="000B1BC2">
        <w:rPr>
          <w:sz w:val="28"/>
          <w:szCs w:val="28"/>
          <w:u w:val="single"/>
        </w:rPr>
        <w:t>9</w:t>
      </w:r>
      <w:r>
        <w:rPr>
          <w:sz w:val="28"/>
          <w:szCs w:val="28"/>
        </w:rPr>
        <w:t>_</w:t>
      </w:r>
      <w:r w:rsidRPr="002633DB">
        <w:rPr>
          <w:sz w:val="28"/>
          <w:szCs w:val="28"/>
        </w:rPr>
        <w:t xml:space="preserve"> от «</w:t>
      </w:r>
      <w:r w:rsidRPr="000B1BC2">
        <w:rPr>
          <w:sz w:val="28"/>
          <w:szCs w:val="28"/>
          <w:u w:val="single"/>
        </w:rPr>
        <w:t>24</w:t>
      </w:r>
      <w:r w:rsidRPr="002633DB">
        <w:rPr>
          <w:sz w:val="28"/>
          <w:szCs w:val="28"/>
        </w:rPr>
        <w:t>» _</w:t>
      </w:r>
      <w:r w:rsidRPr="000B1BC2">
        <w:rPr>
          <w:sz w:val="28"/>
          <w:szCs w:val="28"/>
          <w:u w:val="single"/>
        </w:rPr>
        <w:t>апреля</w:t>
      </w:r>
      <w:r w:rsidRPr="000B1BC2">
        <w:rPr>
          <w:sz w:val="28"/>
          <w:szCs w:val="28"/>
        </w:rPr>
        <w:t xml:space="preserve">_ </w:t>
      </w:r>
      <w:r w:rsidRPr="000B1BC2">
        <w:rPr>
          <w:sz w:val="28"/>
          <w:szCs w:val="28"/>
          <w:u w:val="single"/>
        </w:rPr>
        <w:t xml:space="preserve">2018 </w:t>
      </w:r>
      <w:r w:rsidRPr="002633DB">
        <w:rPr>
          <w:sz w:val="28"/>
          <w:szCs w:val="28"/>
        </w:rPr>
        <w:t xml:space="preserve"> г.</w:t>
      </w:r>
    </w:p>
    <w:p w:rsidR="00F550FC" w:rsidRDefault="00F550FC" w:rsidP="00A2513A">
      <w:pPr>
        <w:tabs>
          <w:tab w:val="left" w:pos="851"/>
        </w:tabs>
        <w:rPr>
          <w:sz w:val="28"/>
          <w:szCs w:val="28"/>
        </w:rPr>
      </w:pPr>
    </w:p>
    <w:p w:rsidR="00F550FC" w:rsidRPr="002633DB" w:rsidRDefault="00F550FC" w:rsidP="00A2513A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550FC" w:rsidRPr="002633DB" w:rsidTr="00707116">
        <w:tc>
          <w:tcPr>
            <w:tcW w:w="5070" w:type="dxa"/>
          </w:tcPr>
          <w:p w:rsidR="00F550FC" w:rsidRPr="002633DB" w:rsidRDefault="00F550FC" w:rsidP="0070711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Вагон</w:t>
            </w:r>
            <w:r w:rsidRPr="002633DB">
              <w:rPr>
                <w:sz w:val="28"/>
                <w:szCs w:val="28"/>
              </w:rPr>
              <w:t>ы и</w:t>
            </w:r>
          </w:p>
          <w:p w:rsidR="00F550FC" w:rsidRPr="002633DB" w:rsidRDefault="00F550FC" w:rsidP="00707116">
            <w:pPr>
              <w:tabs>
                <w:tab w:val="left" w:pos="851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вагонное</w:t>
            </w:r>
            <w:r w:rsidRPr="002633DB">
              <w:rPr>
                <w:sz w:val="28"/>
                <w:szCs w:val="28"/>
              </w:rPr>
              <w:t xml:space="preserve"> хозяйство»</w:t>
            </w:r>
          </w:p>
        </w:tc>
        <w:tc>
          <w:tcPr>
            <w:tcW w:w="1701" w:type="dxa"/>
            <w:vAlign w:val="bottom"/>
          </w:tcPr>
          <w:p w:rsidR="00F550FC" w:rsidRPr="002633DB" w:rsidRDefault="00F550FC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550FC" w:rsidRPr="002633DB" w:rsidRDefault="00F550FC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2633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2633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Бороненко</w:t>
            </w:r>
          </w:p>
        </w:tc>
      </w:tr>
      <w:tr w:rsidR="00F550FC" w:rsidRPr="002633DB" w:rsidTr="00707116">
        <w:tc>
          <w:tcPr>
            <w:tcW w:w="5070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«</w:t>
            </w:r>
            <w:r w:rsidRPr="000B1BC2">
              <w:rPr>
                <w:sz w:val="28"/>
                <w:szCs w:val="28"/>
                <w:u w:val="single"/>
              </w:rPr>
              <w:t>24</w:t>
            </w:r>
            <w:r w:rsidRPr="002633DB">
              <w:rPr>
                <w:sz w:val="28"/>
                <w:szCs w:val="28"/>
              </w:rPr>
              <w:t xml:space="preserve">» </w:t>
            </w:r>
            <w:r w:rsidRPr="000B1BC2">
              <w:rPr>
                <w:sz w:val="28"/>
                <w:szCs w:val="28"/>
                <w:u w:val="single"/>
              </w:rPr>
              <w:t>апреля</w:t>
            </w:r>
            <w:r w:rsidRPr="000B1BC2">
              <w:rPr>
                <w:sz w:val="28"/>
                <w:szCs w:val="28"/>
              </w:rPr>
              <w:t xml:space="preserve">_ </w:t>
            </w:r>
            <w:r w:rsidRPr="000B1BC2">
              <w:rPr>
                <w:sz w:val="28"/>
                <w:szCs w:val="28"/>
                <w:u w:val="single"/>
              </w:rPr>
              <w:t xml:space="preserve">2018 </w:t>
            </w:r>
            <w:r w:rsidRPr="002633DB">
              <w:rPr>
                <w:sz w:val="28"/>
                <w:szCs w:val="28"/>
              </w:rPr>
              <w:t xml:space="preserve"> г. </w:t>
            </w:r>
          </w:p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550FC" w:rsidRPr="002633DB" w:rsidRDefault="00F550FC" w:rsidP="00A2513A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550FC" w:rsidRPr="002633DB" w:rsidTr="00707116">
        <w:tc>
          <w:tcPr>
            <w:tcW w:w="5070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СОГЛАСОВАНО</w:t>
            </w:r>
          </w:p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 xml:space="preserve"> </w:t>
            </w:r>
          </w:p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Руководитель ОПОП для специализации «</w:t>
            </w:r>
            <w:r w:rsidRPr="00D33730">
              <w:rPr>
                <w:sz w:val="28"/>
                <w:szCs w:val="28"/>
              </w:rPr>
              <w:t>Технология производства и ремонта подвижного состава</w:t>
            </w:r>
            <w:r w:rsidRPr="002633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«</w:t>
            </w:r>
            <w:r w:rsidRPr="000B1BC2">
              <w:rPr>
                <w:sz w:val="28"/>
                <w:szCs w:val="28"/>
                <w:u w:val="single"/>
              </w:rPr>
              <w:t>24</w:t>
            </w:r>
            <w:r w:rsidRPr="002633DB">
              <w:rPr>
                <w:sz w:val="28"/>
                <w:szCs w:val="28"/>
              </w:rPr>
              <w:t xml:space="preserve">» </w:t>
            </w:r>
            <w:r w:rsidRPr="000B1BC2">
              <w:rPr>
                <w:sz w:val="28"/>
                <w:szCs w:val="28"/>
                <w:u w:val="single"/>
              </w:rPr>
              <w:t>апреля</w:t>
            </w:r>
            <w:r w:rsidRPr="000B1BC2">
              <w:rPr>
                <w:sz w:val="28"/>
                <w:szCs w:val="28"/>
              </w:rPr>
              <w:t xml:space="preserve">_ </w:t>
            </w:r>
            <w:r w:rsidRPr="000B1BC2">
              <w:rPr>
                <w:sz w:val="28"/>
                <w:szCs w:val="28"/>
                <w:u w:val="single"/>
              </w:rPr>
              <w:t xml:space="preserve">2018 </w:t>
            </w:r>
            <w:r w:rsidRPr="002633DB">
              <w:rPr>
                <w:sz w:val="28"/>
                <w:szCs w:val="28"/>
              </w:rPr>
              <w:t xml:space="preserve"> г. </w:t>
            </w:r>
          </w:p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550FC" w:rsidRPr="002633DB" w:rsidRDefault="00F550FC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F550FC" w:rsidRPr="002633DB" w:rsidRDefault="00F550FC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2633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2633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Бороненко</w:t>
            </w:r>
          </w:p>
        </w:tc>
      </w:tr>
      <w:tr w:rsidR="00F550FC" w:rsidRPr="002633DB" w:rsidTr="00707116">
        <w:tc>
          <w:tcPr>
            <w:tcW w:w="5070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550FC" w:rsidRPr="002633DB" w:rsidTr="00707116">
        <w:tc>
          <w:tcPr>
            <w:tcW w:w="5070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2633DB">
              <w:rPr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F550FC" w:rsidRPr="002633DB" w:rsidRDefault="00F550FC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550FC" w:rsidRPr="002633DB" w:rsidRDefault="00F550FC" w:rsidP="007071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633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2633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Курилкин</w:t>
            </w:r>
          </w:p>
        </w:tc>
      </w:tr>
      <w:tr w:rsidR="00F550FC" w:rsidRPr="002633DB" w:rsidTr="00707116">
        <w:tc>
          <w:tcPr>
            <w:tcW w:w="5070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550FC" w:rsidRPr="002633DB" w:rsidTr="00707116">
        <w:tc>
          <w:tcPr>
            <w:tcW w:w="5070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50FC" w:rsidRPr="002633DB" w:rsidRDefault="00F550FC" w:rsidP="007071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550FC" w:rsidRDefault="00F550FC" w:rsidP="00A2513A">
      <w:pPr>
        <w:tabs>
          <w:tab w:val="left" w:pos="851"/>
        </w:tabs>
        <w:rPr>
          <w:sz w:val="28"/>
          <w:szCs w:val="28"/>
        </w:rPr>
      </w:pPr>
    </w:p>
    <w:p w:rsidR="00F550FC" w:rsidRPr="0045336B" w:rsidRDefault="00F550FC" w:rsidP="00DF7BED">
      <w:pPr>
        <w:tabs>
          <w:tab w:val="left" w:pos="851"/>
        </w:tabs>
        <w:rPr>
          <w:sz w:val="28"/>
          <w:szCs w:val="28"/>
        </w:rPr>
      </w:pPr>
    </w:p>
    <w:p w:rsidR="00F550FC" w:rsidRPr="009A7FAE" w:rsidRDefault="00F550FC" w:rsidP="00DF7BED">
      <w:pPr>
        <w:jc w:val="center"/>
        <w:rPr>
          <w:b/>
          <w:caps/>
        </w:rPr>
      </w:pPr>
      <w:r>
        <w:br w:type="page"/>
      </w:r>
      <w:r w:rsidRPr="009A7FAE">
        <w:rPr>
          <w:b/>
        </w:rPr>
        <w:lastRenderedPageBreak/>
        <w:t>1</w:t>
      </w:r>
      <w:r w:rsidRPr="00DF7BED">
        <w:rPr>
          <w:b/>
          <w:sz w:val="28"/>
          <w:szCs w:val="28"/>
        </w:rPr>
        <w:t>. Цели и задачи дисциплины</w:t>
      </w:r>
    </w:p>
    <w:p w:rsidR="00F550FC" w:rsidRPr="00572085" w:rsidRDefault="00F550FC" w:rsidP="00D12DBA">
      <w:pPr>
        <w:jc w:val="center"/>
        <w:rPr>
          <w:b/>
          <w:caps/>
          <w:sz w:val="28"/>
          <w:szCs w:val="28"/>
        </w:rPr>
      </w:pPr>
    </w:p>
    <w:p w:rsidR="00F550FC" w:rsidRPr="00D4555D" w:rsidRDefault="00F550FC" w:rsidP="007648A4">
      <w:pPr>
        <w:ind w:firstLine="851"/>
        <w:contextualSpacing/>
        <w:jc w:val="both"/>
        <w:rPr>
          <w:sz w:val="28"/>
          <w:szCs w:val="28"/>
        </w:rPr>
      </w:pPr>
      <w:r w:rsidRPr="00D4555D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4555D">
        <w:rPr>
          <w:sz w:val="28"/>
          <w:szCs w:val="28"/>
        </w:rPr>
        <w:t>ВО</w:t>
      </w:r>
      <w:proofErr w:type="gramEnd"/>
      <w:r w:rsidRPr="00D4555D">
        <w:rPr>
          <w:sz w:val="28"/>
          <w:szCs w:val="28"/>
        </w:rPr>
        <w:t xml:space="preserve">, утвержденным «17» 10 </w:t>
      </w:r>
      <w:smartTag w:uri="urn:schemas-microsoft-com:office:smarttags" w:element="metricconverter">
        <w:smartTagPr>
          <w:attr w:name="ProductID" w:val="2016 г"/>
        </w:smartTagPr>
        <w:r w:rsidRPr="00D4555D">
          <w:rPr>
            <w:sz w:val="28"/>
            <w:szCs w:val="28"/>
          </w:rPr>
          <w:t>2016 г</w:t>
        </w:r>
      </w:smartTag>
      <w:r w:rsidRPr="00D4555D">
        <w:rPr>
          <w:sz w:val="28"/>
          <w:szCs w:val="28"/>
        </w:rPr>
        <w:t>., приказ № 1295, по направлению 23.05.03 «Подвижной состав железных дорог», по дисциплине «Технологическая подготовка производства».</w:t>
      </w:r>
    </w:p>
    <w:p w:rsidR="00F550FC" w:rsidRPr="00D4555D" w:rsidRDefault="00F550FC" w:rsidP="007648A4">
      <w:pPr>
        <w:ind w:firstLine="851"/>
        <w:contextualSpacing/>
        <w:jc w:val="both"/>
        <w:rPr>
          <w:sz w:val="28"/>
          <w:szCs w:val="28"/>
        </w:rPr>
      </w:pPr>
      <w:r w:rsidRPr="00D4555D">
        <w:rPr>
          <w:sz w:val="28"/>
          <w:szCs w:val="28"/>
        </w:rPr>
        <w:t>Целью изучения дисциплины «Технологическая подготовка производства» является приобретение знаний в области технологической подготовки производств изделий подвижного состава железных дорог.</w:t>
      </w:r>
    </w:p>
    <w:p w:rsidR="00F550FC" w:rsidRPr="00D4555D" w:rsidRDefault="00F550FC" w:rsidP="007648A4">
      <w:pPr>
        <w:ind w:firstLine="851"/>
        <w:contextualSpacing/>
        <w:jc w:val="both"/>
        <w:rPr>
          <w:sz w:val="28"/>
          <w:szCs w:val="28"/>
        </w:rPr>
      </w:pPr>
      <w:r w:rsidRPr="00D4555D">
        <w:rPr>
          <w:sz w:val="28"/>
          <w:szCs w:val="28"/>
        </w:rPr>
        <w:t>Для достижения поставленной цели решаются следующие задачи:</w:t>
      </w:r>
    </w:p>
    <w:p w:rsidR="00F550FC" w:rsidRPr="00D4555D" w:rsidRDefault="00F550FC" w:rsidP="007648A4">
      <w:pPr>
        <w:ind w:firstLine="851"/>
        <w:contextualSpacing/>
        <w:jc w:val="both"/>
        <w:rPr>
          <w:sz w:val="28"/>
          <w:szCs w:val="28"/>
        </w:rPr>
      </w:pPr>
      <w:r w:rsidRPr="00D4555D">
        <w:rPr>
          <w:sz w:val="28"/>
          <w:szCs w:val="28"/>
        </w:rPr>
        <w:t>- изучение студентами нормативно-технической базы, регламентирующей требования к технологической подготовке производств;</w:t>
      </w:r>
    </w:p>
    <w:p w:rsidR="00F550FC" w:rsidRPr="00D4555D" w:rsidRDefault="00F550FC" w:rsidP="007648A4">
      <w:pPr>
        <w:ind w:firstLine="851"/>
        <w:contextualSpacing/>
        <w:jc w:val="both"/>
        <w:rPr>
          <w:sz w:val="28"/>
          <w:szCs w:val="28"/>
        </w:rPr>
      </w:pPr>
      <w:r w:rsidRPr="00D4555D">
        <w:rPr>
          <w:sz w:val="28"/>
          <w:szCs w:val="28"/>
        </w:rPr>
        <w:t>- изучение студентами видов технологической оснастки, способов проектирования, изготовления, контроля;</w:t>
      </w:r>
    </w:p>
    <w:p w:rsidR="00F550FC" w:rsidRPr="00D4555D" w:rsidRDefault="00F550FC" w:rsidP="007648A4">
      <w:pPr>
        <w:ind w:firstLine="851"/>
        <w:contextualSpacing/>
        <w:jc w:val="both"/>
        <w:rPr>
          <w:sz w:val="28"/>
          <w:szCs w:val="28"/>
        </w:rPr>
      </w:pPr>
      <w:r w:rsidRPr="00D4555D">
        <w:rPr>
          <w:sz w:val="28"/>
          <w:szCs w:val="28"/>
        </w:rPr>
        <w:t>- получение студентами навыков разработки планировок производств с учетом оптимизации технологических процессов по изготовлению единиц подвижного состава;</w:t>
      </w:r>
    </w:p>
    <w:p w:rsidR="00F550FC" w:rsidRPr="00D4555D" w:rsidRDefault="00F550FC" w:rsidP="007648A4">
      <w:pPr>
        <w:ind w:firstLine="851"/>
        <w:contextualSpacing/>
        <w:jc w:val="both"/>
        <w:rPr>
          <w:sz w:val="28"/>
          <w:szCs w:val="28"/>
        </w:rPr>
      </w:pPr>
      <w:r w:rsidRPr="00D4555D">
        <w:rPr>
          <w:sz w:val="28"/>
          <w:szCs w:val="28"/>
        </w:rPr>
        <w:t>- получение студентами навыков расчета технологических показателей производств.</w:t>
      </w:r>
    </w:p>
    <w:p w:rsidR="00F550FC" w:rsidRPr="00572085" w:rsidRDefault="00F550FC" w:rsidP="007648A4">
      <w:pPr>
        <w:jc w:val="both"/>
        <w:rPr>
          <w:sz w:val="28"/>
          <w:szCs w:val="28"/>
        </w:rPr>
      </w:pPr>
    </w:p>
    <w:p w:rsidR="00F550FC" w:rsidRPr="00174802" w:rsidRDefault="00F550FC" w:rsidP="007648A4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802">
        <w:rPr>
          <w:b/>
          <w:bCs/>
          <w:sz w:val="28"/>
          <w:szCs w:val="28"/>
        </w:rPr>
        <w:t>2.</w:t>
      </w:r>
      <w:r w:rsidRPr="00D4555D">
        <w:rPr>
          <w:b/>
          <w:bCs/>
          <w:sz w:val="28"/>
          <w:szCs w:val="28"/>
        </w:rPr>
        <w:t xml:space="preserve"> </w:t>
      </w:r>
      <w:r w:rsidRPr="00174802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F550FC" w:rsidRPr="00174802" w:rsidRDefault="00F550FC" w:rsidP="007648A4">
      <w:pPr>
        <w:pStyle w:val="a8"/>
        <w:spacing w:after="0"/>
        <w:jc w:val="center"/>
        <w:rPr>
          <w:bCs/>
          <w:sz w:val="28"/>
          <w:szCs w:val="28"/>
        </w:rPr>
      </w:pPr>
    </w:p>
    <w:p w:rsidR="00F550FC" w:rsidRPr="00D4555D" w:rsidRDefault="00F550FC" w:rsidP="007648A4">
      <w:pPr>
        <w:ind w:firstLine="851"/>
        <w:jc w:val="both"/>
        <w:rPr>
          <w:sz w:val="28"/>
          <w:szCs w:val="28"/>
        </w:rPr>
      </w:pPr>
      <w:r w:rsidRPr="00D4555D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F550FC" w:rsidRPr="00D4555D" w:rsidRDefault="00F550FC" w:rsidP="007648A4">
      <w:pPr>
        <w:ind w:firstLine="851"/>
        <w:jc w:val="both"/>
        <w:rPr>
          <w:sz w:val="28"/>
          <w:szCs w:val="28"/>
        </w:rPr>
      </w:pPr>
      <w:r w:rsidRPr="00D4555D">
        <w:rPr>
          <w:sz w:val="28"/>
          <w:szCs w:val="28"/>
        </w:rPr>
        <w:t>В результате освоения дисциплины обучающийся должен:</w:t>
      </w:r>
    </w:p>
    <w:p w:rsidR="00F550FC" w:rsidRPr="00A7432E" w:rsidRDefault="00F550FC" w:rsidP="007648A4">
      <w:pPr>
        <w:jc w:val="both"/>
        <w:rPr>
          <w:sz w:val="28"/>
          <w:szCs w:val="28"/>
        </w:rPr>
      </w:pPr>
      <w:r w:rsidRPr="00A7432E">
        <w:rPr>
          <w:b/>
          <w:sz w:val="28"/>
          <w:szCs w:val="28"/>
        </w:rPr>
        <w:t>ЗНАТЬ</w:t>
      </w:r>
      <w:r w:rsidRPr="00A7432E">
        <w:rPr>
          <w:sz w:val="28"/>
          <w:szCs w:val="28"/>
        </w:rPr>
        <w:t>:</w:t>
      </w:r>
    </w:p>
    <w:p w:rsidR="00F550FC" w:rsidRPr="00D4555D" w:rsidRDefault="00F550FC" w:rsidP="00DE73A1">
      <w:pPr>
        <w:numPr>
          <w:ilvl w:val="0"/>
          <w:numId w:val="2"/>
        </w:numPr>
        <w:tabs>
          <w:tab w:val="clear" w:pos="643"/>
        </w:tabs>
        <w:ind w:left="0" w:firstLine="709"/>
        <w:jc w:val="both"/>
        <w:rPr>
          <w:sz w:val="28"/>
          <w:szCs w:val="28"/>
        </w:rPr>
      </w:pPr>
      <w:r w:rsidRPr="00D4555D">
        <w:rPr>
          <w:sz w:val="28"/>
          <w:szCs w:val="28"/>
        </w:rPr>
        <w:t>порядок освоения производства единиц подвижного состава, терминологию в области технологической подготовки производства;</w:t>
      </w:r>
    </w:p>
    <w:p w:rsidR="00F550FC" w:rsidRPr="00D4555D" w:rsidRDefault="00F550FC" w:rsidP="00DE73A1">
      <w:pPr>
        <w:numPr>
          <w:ilvl w:val="0"/>
          <w:numId w:val="2"/>
        </w:numPr>
        <w:tabs>
          <w:tab w:val="clear" w:pos="643"/>
        </w:tabs>
        <w:ind w:left="0" w:firstLine="709"/>
        <w:jc w:val="both"/>
        <w:rPr>
          <w:sz w:val="28"/>
          <w:szCs w:val="28"/>
        </w:rPr>
      </w:pPr>
      <w:r w:rsidRPr="00D4555D">
        <w:rPr>
          <w:sz w:val="28"/>
          <w:szCs w:val="28"/>
        </w:rPr>
        <w:t xml:space="preserve">требования единой системы технологической документации к технологической подготовке производства на предприятии; </w:t>
      </w:r>
    </w:p>
    <w:p w:rsidR="00F550FC" w:rsidRPr="00D4555D" w:rsidRDefault="00F550FC" w:rsidP="00DE73A1">
      <w:pPr>
        <w:numPr>
          <w:ilvl w:val="0"/>
          <w:numId w:val="2"/>
        </w:numPr>
        <w:tabs>
          <w:tab w:val="clear" w:pos="643"/>
        </w:tabs>
        <w:ind w:left="0" w:firstLine="709"/>
        <w:jc w:val="both"/>
        <w:rPr>
          <w:sz w:val="28"/>
          <w:szCs w:val="28"/>
        </w:rPr>
      </w:pPr>
      <w:r w:rsidRPr="00D4555D">
        <w:rPr>
          <w:sz w:val="28"/>
          <w:szCs w:val="28"/>
        </w:rPr>
        <w:t>виды производств, функции основных и вспомогательных подразделений на вагоносборочных предприятиях;</w:t>
      </w:r>
    </w:p>
    <w:p w:rsidR="00F550FC" w:rsidRPr="00D4555D" w:rsidRDefault="00F550FC" w:rsidP="00DE73A1">
      <w:pPr>
        <w:numPr>
          <w:ilvl w:val="0"/>
          <w:numId w:val="2"/>
        </w:numPr>
        <w:tabs>
          <w:tab w:val="clear" w:pos="643"/>
        </w:tabs>
        <w:ind w:left="0" w:firstLine="709"/>
        <w:jc w:val="both"/>
        <w:rPr>
          <w:sz w:val="28"/>
          <w:szCs w:val="28"/>
        </w:rPr>
      </w:pPr>
      <w:r w:rsidRPr="00D4555D">
        <w:rPr>
          <w:sz w:val="28"/>
          <w:szCs w:val="28"/>
        </w:rPr>
        <w:t>виды технологического оборудования и оснастки, а также способы их проектирования и изготовления.</w:t>
      </w:r>
    </w:p>
    <w:p w:rsidR="00F550FC" w:rsidRPr="005E4EEB" w:rsidRDefault="00F550FC" w:rsidP="007648A4">
      <w:pPr>
        <w:pStyle w:val="2"/>
        <w:numPr>
          <w:ilvl w:val="0"/>
          <w:numId w:val="0"/>
        </w:numPr>
        <w:ind w:left="283"/>
      </w:pPr>
    </w:p>
    <w:p w:rsidR="00F550FC" w:rsidRPr="00A7432E" w:rsidRDefault="00F550FC" w:rsidP="007648A4">
      <w:pPr>
        <w:jc w:val="both"/>
        <w:rPr>
          <w:b/>
          <w:sz w:val="28"/>
          <w:szCs w:val="28"/>
        </w:rPr>
      </w:pPr>
      <w:r w:rsidRPr="00A7432E">
        <w:rPr>
          <w:b/>
          <w:sz w:val="28"/>
          <w:szCs w:val="28"/>
        </w:rPr>
        <w:t>УМЕТЬ:</w:t>
      </w:r>
    </w:p>
    <w:p w:rsidR="00F550FC" w:rsidRDefault="00F550FC" w:rsidP="00DE73A1">
      <w:pPr>
        <w:numPr>
          <w:ilvl w:val="0"/>
          <w:numId w:val="2"/>
        </w:numPr>
        <w:tabs>
          <w:tab w:val="clear" w:pos="643"/>
        </w:tabs>
        <w:ind w:left="0" w:firstLine="709"/>
        <w:jc w:val="both"/>
        <w:rPr>
          <w:sz w:val="28"/>
          <w:szCs w:val="28"/>
        </w:rPr>
      </w:pPr>
      <w:r w:rsidRPr="00174802">
        <w:rPr>
          <w:sz w:val="28"/>
          <w:szCs w:val="28"/>
        </w:rPr>
        <w:t>разрабатывать оптимальные технологические маршруты по изготовлению единиц подвижного состава на предприятии, рассчитывать и улучшать технологические показатели производств;</w:t>
      </w:r>
    </w:p>
    <w:p w:rsidR="00F550FC" w:rsidRDefault="00F550FC" w:rsidP="00DE73A1">
      <w:pPr>
        <w:numPr>
          <w:ilvl w:val="0"/>
          <w:numId w:val="2"/>
        </w:numPr>
        <w:tabs>
          <w:tab w:val="clear" w:pos="643"/>
        </w:tabs>
        <w:ind w:left="0" w:firstLine="709"/>
        <w:jc w:val="both"/>
        <w:rPr>
          <w:sz w:val="28"/>
          <w:szCs w:val="28"/>
        </w:rPr>
      </w:pPr>
      <w:r w:rsidRPr="00174802">
        <w:rPr>
          <w:sz w:val="28"/>
          <w:szCs w:val="28"/>
        </w:rPr>
        <w:t>разрабатывать планировки производственных помещений;</w:t>
      </w:r>
    </w:p>
    <w:p w:rsidR="00F550FC" w:rsidRDefault="00F550FC" w:rsidP="00DE73A1">
      <w:pPr>
        <w:numPr>
          <w:ilvl w:val="0"/>
          <w:numId w:val="2"/>
        </w:numPr>
        <w:tabs>
          <w:tab w:val="clear" w:pos="643"/>
        </w:tabs>
        <w:ind w:left="0" w:firstLine="709"/>
        <w:jc w:val="both"/>
        <w:rPr>
          <w:sz w:val="28"/>
          <w:szCs w:val="28"/>
        </w:rPr>
      </w:pPr>
      <w:r w:rsidRPr="00174802">
        <w:rPr>
          <w:sz w:val="28"/>
          <w:szCs w:val="28"/>
        </w:rPr>
        <w:t>устанавливать и устранять «узкие» места в технологическом процессе, составлять график загрузки технологического оборудования.</w:t>
      </w:r>
    </w:p>
    <w:p w:rsidR="00F550FC" w:rsidRPr="00A7432E" w:rsidRDefault="00F550FC" w:rsidP="007648A4">
      <w:pPr>
        <w:jc w:val="both"/>
        <w:rPr>
          <w:b/>
          <w:sz w:val="28"/>
          <w:szCs w:val="28"/>
        </w:rPr>
      </w:pPr>
      <w:r w:rsidRPr="00A7432E">
        <w:rPr>
          <w:b/>
          <w:sz w:val="28"/>
          <w:szCs w:val="28"/>
        </w:rPr>
        <w:lastRenderedPageBreak/>
        <w:t>ВЛАДЕТЬ:</w:t>
      </w:r>
    </w:p>
    <w:p w:rsidR="00F550FC" w:rsidRPr="00A7432E" w:rsidRDefault="00F550FC" w:rsidP="00DE73A1">
      <w:pPr>
        <w:numPr>
          <w:ilvl w:val="0"/>
          <w:numId w:val="2"/>
        </w:numPr>
        <w:tabs>
          <w:tab w:val="clear" w:pos="643"/>
        </w:tabs>
        <w:ind w:left="0" w:firstLine="709"/>
        <w:jc w:val="both"/>
        <w:rPr>
          <w:sz w:val="28"/>
          <w:szCs w:val="28"/>
        </w:rPr>
      </w:pPr>
      <w:r w:rsidRPr="00A7432E">
        <w:rPr>
          <w:sz w:val="28"/>
          <w:szCs w:val="28"/>
        </w:rPr>
        <w:t xml:space="preserve">специальной терминологией, навыками </w:t>
      </w:r>
      <w:r>
        <w:rPr>
          <w:sz w:val="28"/>
          <w:szCs w:val="28"/>
        </w:rPr>
        <w:t>работы с нормативной, проектной и</w:t>
      </w:r>
      <w:r w:rsidRPr="00A7432E">
        <w:rPr>
          <w:sz w:val="28"/>
          <w:szCs w:val="28"/>
        </w:rPr>
        <w:t xml:space="preserve"> технологической документацией.</w:t>
      </w:r>
    </w:p>
    <w:p w:rsidR="00F550FC" w:rsidRPr="00D4555D" w:rsidRDefault="00F550FC" w:rsidP="00F90009">
      <w:pPr>
        <w:ind w:firstLine="709"/>
        <w:jc w:val="both"/>
        <w:rPr>
          <w:sz w:val="28"/>
          <w:szCs w:val="28"/>
        </w:rPr>
      </w:pPr>
      <w:r w:rsidRPr="00D4555D">
        <w:rPr>
          <w:sz w:val="28"/>
          <w:szCs w:val="28"/>
        </w:rPr>
        <w:t>В результате освоения дисциплины обучающийся должен обладать следующими общепрофессиональными компетенциями (ОПК):</w:t>
      </w:r>
    </w:p>
    <w:p w:rsidR="00F550FC" w:rsidRDefault="00F550FC" w:rsidP="00F90009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55D">
        <w:rPr>
          <w:sz w:val="28"/>
          <w:szCs w:val="28"/>
        </w:rPr>
        <w:tab/>
        <w:t>способностью применять полученные знания для разработки и внедрения технологических процессов, технологического оборудования и технологической оснастки, средств автомат</w:t>
      </w:r>
      <w:r>
        <w:rPr>
          <w:sz w:val="28"/>
          <w:szCs w:val="28"/>
        </w:rPr>
        <w:t>изации  и механизации  (ОПК-11);</w:t>
      </w:r>
    </w:p>
    <w:p w:rsidR="00F550FC" w:rsidRPr="00F90009" w:rsidRDefault="00F550FC" w:rsidP="00F90009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4A3">
        <w:rPr>
          <w:sz w:val="28"/>
        </w:rPr>
        <w:t>способностью контролировать соответствие технической документации разрабатываемых проектов стандартам, технически</w:t>
      </w:r>
      <w:r>
        <w:rPr>
          <w:sz w:val="28"/>
        </w:rPr>
        <w:t xml:space="preserve">м условиям и другим нормативным </w:t>
      </w:r>
      <w:r w:rsidRPr="00D534A3">
        <w:rPr>
          <w:sz w:val="28"/>
        </w:rPr>
        <w:t>докумен</w:t>
      </w:r>
      <w:r>
        <w:rPr>
          <w:sz w:val="28"/>
        </w:rPr>
        <w:t xml:space="preserve">там, </w:t>
      </w:r>
      <w:r w:rsidRPr="00D534A3">
        <w:rPr>
          <w:sz w:val="28"/>
        </w:rPr>
        <w:t>разрабатывать</w:t>
      </w:r>
      <w:r>
        <w:rPr>
          <w:sz w:val="28"/>
        </w:rPr>
        <w:t xml:space="preserve"> </w:t>
      </w:r>
      <w:r w:rsidRPr="00F90009">
        <w:rPr>
          <w:sz w:val="28"/>
        </w:rPr>
        <w:t>нормативно-технические</w:t>
      </w:r>
      <w:r w:rsidRPr="00D534A3">
        <w:rPr>
          <w:w w:val="95"/>
          <w:sz w:val="28"/>
        </w:rPr>
        <w:t xml:space="preserve"> </w:t>
      </w:r>
      <w:r w:rsidRPr="00D534A3">
        <w:rPr>
          <w:sz w:val="28"/>
        </w:rPr>
        <w:t>документы</w:t>
      </w:r>
      <w:r w:rsidRPr="00D534A3">
        <w:rPr>
          <w:spacing w:val="-20"/>
          <w:sz w:val="28"/>
        </w:rPr>
        <w:t xml:space="preserve"> </w:t>
      </w:r>
    </w:p>
    <w:p w:rsidR="00F550FC" w:rsidRPr="00F90009" w:rsidRDefault="00F550FC" w:rsidP="00F9000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90009">
        <w:rPr>
          <w:sz w:val="28"/>
          <w:szCs w:val="28"/>
        </w:rPr>
        <w:t xml:space="preserve"> (ПК-1</w:t>
      </w:r>
      <w:r>
        <w:rPr>
          <w:sz w:val="28"/>
          <w:szCs w:val="28"/>
        </w:rPr>
        <w:t>6).</w:t>
      </w:r>
    </w:p>
    <w:p w:rsidR="00F550FC" w:rsidRPr="00D4555D" w:rsidRDefault="00F550FC" w:rsidP="00F90009">
      <w:pPr>
        <w:ind w:firstLine="709"/>
        <w:jc w:val="both"/>
        <w:rPr>
          <w:sz w:val="28"/>
          <w:szCs w:val="28"/>
        </w:rPr>
      </w:pPr>
      <w:r w:rsidRPr="00D4555D">
        <w:rPr>
          <w:sz w:val="28"/>
          <w:szCs w:val="28"/>
        </w:rPr>
        <w:t>В результате освоения дисциплины обучающийся должен обладать следующими профессионально-специализированными компетенциями (ПСК):</w:t>
      </w:r>
    </w:p>
    <w:p w:rsidR="00F550FC" w:rsidRPr="00D4555D" w:rsidRDefault="00F550FC" w:rsidP="00F90009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55D">
        <w:rPr>
          <w:sz w:val="28"/>
          <w:szCs w:val="28"/>
        </w:rPr>
        <w:tab/>
        <w:t>владением методами технологической подготовки производства по изготовлению и ремонту подвижного состава, способностью проектировать технологические процессы механизированного и автоматизированного производства и технологического оснащения предприятий по производству и ремонту подвижного состава, разрабатывать соответствующую технологическую документацию, оценивать эффективность и качество технологических решений с использованием современных информационных технологий, автоматизированных средств технической диагностики и систем менеджмента качества (ПСК-4.1);</w:t>
      </w:r>
    </w:p>
    <w:p w:rsidR="00F550FC" w:rsidRDefault="00F550FC" w:rsidP="00F90009">
      <w:pPr>
        <w:ind w:firstLine="709"/>
        <w:jc w:val="both"/>
        <w:rPr>
          <w:sz w:val="28"/>
          <w:szCs w:val="28"/>
        </w:rPr>
      </w:pPr>
      <w:r w:rsidRPr="00D4555D">
        <w:rPr>
          <w:sz w:val="28"/>
          <w:szCs w:val="28"/>
        </w:rPr>
        <w:tab/>
        <w:t>способностью демонстрировать знания технологических процессов  по производству и ремонту подвижного состава, проектировать технологические процессы, в том числе с использованием современных программных продуктов, машиностроительного производства, предприятий по производству и ремонту подвижного состава, разрабатывать соответствующую технологическую документацию, оценивать эффективность принятых технологических решений, планировать эксперимент, проводить анализ математических моделей технических объектов и технологических процессов с использованием аналитических и численных методов, владением методами технологической подготовки производства, методами обработки основных поверхностей, методами изготовления типовых деталей подвижного состава, методами контроля и диагностики технического состояния подвижного состава, оптимизации вариантов построения технологических процессов и оборудования (ПСК-4.2).</w:t>
      </w:r>
    </w:p>
    <w:p w:rsidR="00F550FC" w:rsidRPr="007A76E2" w:rsidRDefault="00F550FC" w:rsidP="007A76E2">
      <w:pPr>
        <w:ind w:left="66"/>
        <w:jc w:val="both"/>
        <w:rPr>
          <w:sz w:val="28"/>
          <w:szCs w:val="28"/>
        </w:rPr>
      </w:pPr>
    </w:p>
    <w:p w:rsidR="00F550FC" w:rsidRPr="00F90009" w:rsidRDefault="00F550FC" w:rsidP="00F90009">
      <w:pPr>
        <w:pStyle w:val="ac"/>
        <w:widowControl w:val="0"/>
        <w:autoSpaceDE w:val="0"/>
        <w:autoSpaceDN w:val="0"/>
        <w:adjustRightInd w:val="0"/>
        <w:ind w:left="1428"/>
        <w:jc w:val="center"/>
        <w:rPr>
          <w:b/>
          <w:bCs/>
          <w:sz w:val="28"/>
          <w:szCs w:val="28"/>
        </w:rPr>
      </w:pPr>
      <w:r w:rsidRPr="00F90009">
        <w:rPr>
          <w:b/>
          <w:bCs/>
          <w:sz w:val="28"/>
          <w:szCs w:val="28"/>
        </w:rPr>
        <w:t>3 Место дисциплины в структуре основной профессиональной образовательной программы</w:t>
      </w:r>
    </w:p>
    <w:p w:rsidR="00F550FC" w:rsidRDefault="00F550FC" w:rsidP="00F900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50FC" w:rsidRPr="00F90009" w:rsidRDefault="00F550FC" w:rsidP="00F900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009">
        <w:rPr>
          <w:sz w:val="28"/>
          <w:szCs w:val="28"/>
        </w:rPr>
        <w:t>Дисциплина «</w:t>
      </w:r>
      <w:r>
        <w:rPr>
          <w:sz w:val="28"/>
          <w:szCs w:val="28"/>
        </w:rPr>
        <w:t>Технологическая подготовка производства</w:t>
      </w:r>
      <w:r w:rsidRPr="00F90009">
        <w:rPr>
          <w:sz w:val="28"/>
          <w:szCs w:val="28"/>
        </w:rPr>
        <w:t>» (Б1.</w:t>
      </w:r>
      <w:r>
        <w:rPr>
          <w:sz w:val="28"/>
          <w:szCs w:val="28"/>
        </w:rPr>
        <w:t>В. ОД.5</w:t>
      </w:r>
      <w:r w:rsidRPr="00F90009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</w:t>
      </w:r>
      <w:r w:rsidRPr="00F90009">
        <w:rPr>
          <w:sz w:val="28"/>
          <w:szCs w:val="28"/>
        </w:rPr>
        <w:t xml:space="preserve"> части.</w:t>
      </w:r>
    </w:p>
    <w:p w:rsidR="00F550FC" w:rsidRDefault="00F550FC" w:rsidP="00F90009">
      <w:pPr>
        <w:pStyle w:val="ac"/>
        <w:ind w:left="1428"/>
        <w:jc w:val="center"/>
        <w:rPr>
          <w:b/>
          <w:bCs/>
          <w:sz w:val="28"/>
          <w:szCs w:val="28"/>
        </w:rPr>
      </w:pPr>
    </w:p>
    <w:p w:rsidR="00F550FC" w:rsidRPr="00F90009" w:rsidRDefault="00F550FC" w:rsidP="00F90009">
      <w:pPr>
        <w:pStyle w:val="ac"/>
        <w:ind w:left="1428"/>
        <w:jc w:val="center"/>
        <w:rPr>
          <w:b/>
          <w:bCs/>
          <w:sz w:val="28"/>
          <w:szCs w:val="28"/>
        </w:rPr>
      </w:pPr>
      <w:r w:rsidRPr="00F90009">
        <w:rPr>
          <w:b/>
          <w:bCs/>
          <w:sz w:val="28"/>
          <w:szCs w:val="28"/>
        </w:rPr>
        <w:lastRenderedPageBreak/>
        <w:t>4 Объем дисциплины и виды учебной работы</w:t>
      </w:r>
    </w:p>
    <w:p w:rsidR="00F550FC" w:rsidRDefault="00F550FC" w:rsidP="00F90009">
      <w:pPr>
        <w:ind w:firstLine="709"/>
        <w:jc w:val="both"/>
        <w:rPr>
          <w:sz w:val="28"/>
          <w:szCs w:val="28"/>
        </w:rPr>
      </w:pPr>
      <w:r w:rsidRPr="00AC0EA8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Pr="00AC0EA8">
        <w:rPr>
          <w:sz w:val="28"/>
          <w:szCs w:val="28"/>
        </w:rPr>
        <w:t xml:space="preserve">чной формы обучения: </w:t>
      </w:r>
    </w:p>
    <w:tbl>
      <w:tblPr>
        <w:tblW w:w="4875" w:type="pct"/>
        <w:tblLook w:val="00A0" w:firstRow="1" w:lastRow="0" w:firstColumn="1" w:lastColumn="0" w:noHBand="0" w:noVBand="0"/>
      </w:tblPr>
      <w:tblGrid>
        <w:gridCol w:w="5629"/>
        <w:gridCol w:w="2135"/>
        <w:gridCol w:w="1843"/>
      </w:tblGrid>
      <w:tr w:rsidR="00F550FC" w:rsidRPr="0021136F" w:rsidTr="00707116">
        <w:trPr>
          <w:trHeight w:val="291"/>
        </w:trPr>
        <w:tc>
          <w:tcPr>
            <w:tcW w:w="29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50FC" w:rsidRPr="00AE0EA2" w:rsidRDefault="00F550FC" w:rsidP="00707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0EA2">
              <w:rPr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50FC" w:rsidRPr="00AE0EA2" w:rsidRDefault="00F550FC" w:rsidP="00707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0EA2">
              <w:rPr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0FC" w:rsidRPr="00AE0EA2" w:rsidRDefault="00F550FC" w:rsidP="00707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0EA2">
              <w:rPr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F550FC" w:rsidRPr="0021136F" w:rsidTr="00707116">
        <w:trPr>
          <w:trHeight w:val="297"/>
        </w:trPr>
        <w:tc>
          <w:tcPr>
            <w:tcW w:w="29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50FC" w:rsidRPr="0021136F" w:rsidRDefault="00F550FC" w:rsidP="007071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50FC" w:rsidRPr="00AE0EA2" w:rsidRDefault="00F550FC" w:rsidP="0070711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0FC" w:rsidRDefault="00F550FC" w:rsidP="00707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F550FC" w:rsidRPr="0021136F" w:rsidTr="00707116">
        <w:trPr>
          <w:trHeight w:val="375"/>
        </w:trPr>
        <w:tc>
          <w:tcPr>
            <w:tcW w:w="29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0FC" w:rsidRPr="0021136F" w:rsidRDefault="00F550FC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50FC" w:rsidRPr="003045A5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50FC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F550FC" w:rsidRPr="0021136F" w:rsidTr="00707116">
        <w:trPr>
          <w:trHeight w:val="375"/>
        </w:trPr>
        <w:tc>
          <w:tcPr>
            <w:tcW w:w="29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0FC" w:rsidRPr="0021136F" w:rsidRDefault="00F550FC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>В том числе: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50FC" w:rsidRPr="003045A5" w:rsidRDefault="00F550FC" w:rsidP="00707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50FC" w:rsidRPr="0021136F" w:rsidRDefault="00F550FC" w:rsidP="00707116">
            <w:pPr>
              <w:jc w:val="center"/>
              <w:rPr>
                <w:sz w:val="28"/>
                <w:szCs w:val="28"/>
              </w:rPr>
            </w:pPr>
          </w:p>
        </w:tc>
      </w:tr>
      <w:tr w:rsidR="00F550FC" w:rsidRPr="0021136F" w:rsidTr="00707116">
        <w:trPr>
          <w:trHeight w:val="375"/>
        </w:trPr>
        <w:tc>
          <w:tcPr>
            <w:tcW w:w="29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0FC" w:rsidRPr="0021136F" w:rsidRDefault="00F550FC" w:rsidP="00707116">
            <w:pPr>
              <w:rPr>
                <w:rFonts w:ascii="Symbol" w:hAnsi="Symbol"/>
                <w:sz w:val="28"/>
                <w:szCs w:val="28"/>
              </w:rPr>
            </w:pPr>
            <w:r w:rsidRPr="0021136F">
              <w:rPr>
                <w:rFonts w:ascii="Symbol" w:hAnsi="Symbol"/>
                <w:sz w:val="28"/>
                <w:szCs w:val="28"/>
              </w:rPr>
              <w:t></w:t>
            </w:r>
            <w:r w:rsidRPr="0021136F">
              <w:rPr>
                <w:sz w:val="14"/>
                <w:szCs w:val="14"/>
              </w:rPr>
              <w:t xml:space="preserve">  </w:t>
            </w:r>
            <w:r w:rsidRPr="0021136F">
              <w:rPr>
                <w:sz w:val="28"/>
                <w:szCs w:val="28"/>
              </w:rPr>
              <w:t>лекции (Л)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50FC" w:rsidRPr="003045A5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50FC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550FC" w:rsidRPr="0021136F" w:rsidTr="00707116">
        <w:trPr>
          <w:trHeight w:val="375"/>
        </w:trPr>
        <w:tc>
          <w:tcPr>
            <w:tcW w:w="29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0FC" w:rsidRPr="0021136F" w:rsidRDefault="00F550FC" w:rsidP="00707116">
            <w:pPr>
              <w:rPr>
                <w:rFonts w:ascii="Symbol" w:hAnsi="Symbol"/>
                <w:sz w:val="28"/>
                <w:szCs w:val="28"/>
              </w:rPr>
            </w:pPr>
            <w:r w:rsidRPr="0021136F">
              <w:rPr>
                <w:rFonts w:ascii="Symbol" w:hAnsi="Symbol"/>
                <w:sz w:val="28"/>
                <w:szCs w:val="28"/>
              </w:rPr>
              <w:t></w:t>
            </w:r>
            <w:r w:rsidRPr="0021136F">
              <w:rPr>
                <w:sz w:val="14"/>
                <w:szCs w:val="14"/>
              </w:rPr>
              <w:t xml:space="preserve">  </w:t>
            </w:r>
            <w:r w:rsidRPr="0021136F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50FC" w:rsidRPr="003045A5" w:rsidRDefault="00F550FC" w:rsidP="00707116">
            <w:pPr>
              <w:jc w:val="center"/>
              <w:rPr>
                <w:sz w:val="28"/>
                <w:szCs w:val="28"/>
              </w:rPr>
            </w:pPr>
            <w:r w:rsidRPr="003045A5"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50FC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50FC" w:rsidRPr="0021136F" w:rsidTr="00707116">
        <w:trPr>
          <w:trHeight w:val="375"/>
        </w:trPr>
        <w:tc>
          <w:tcPr>
            <w:tcW w:w="29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50FC" w:rsidRPr="0021136F" w:rsidRDefault="00F550FC" w:rsidP="00707116">
            <w:pPr>
              <w:rPr>
                <w:rFonts w:ascii="Symbol" w:hAnsi="Symbol"/>
                <w:sz w:val="28"/>
                <w:szCs w:val="28"/>
              </w:rPr>
            </w:pPr>
            <w:r w:rsidRPr="0021136F">
              <w:rPr>
                <w:rFonts w:ascii="Symbol" w:hAnsi="Symbol"/>
                <w:sz w:val="28"/>
                <w:szCs w:val="28"/>
              </w:rPr>
              <w:t></w:t>
            </w:r>
            <w:r w:rsidRPr="0021136F">
              <w:rPr>
                <w:sz w:val="14"/>
                <w:szCs w:val="14"/>
              </w:rPr>
              <w:t xml:space="preserve"> </w:t>
            </w:r>
            <w:r w:rsidRPr="0021136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50FC" w:rsidRPr="003045A5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50FC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550FC" w:rsidRPr="0021136F" w:rsidTr="00707116">
        <w:trPr>
          <w:trHeight w:val="67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FC" w:rsidRPr="0021136F" w:rsidRDefault="00F550FC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C" w:rsidRPr="003045A5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FC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F550FC" w:rsidRPr="0021136F" w:rsidTr="00707116">
        <w:trPr>
          <w:trHeight w:val="390"/>
        </w:trPr>
        <w:tc>
          <w:tcPr>
            <w:tcW w:w="29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0FC" w:rsidRPr="0021136F" w:rsidRDefault="00F550FC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0FC" w:rsidRPr="003045A5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0FC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550FC" w:rsidRPr="0021136F" w:rsidTr="00707116">
        <w:trPr>
          <w:trHeight w:val="697"/>
        </w:trPr>
        <w:tc>
          <w:tcPr>
            <w:tcW w:w="293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50FC" w:rsidRPr="0021136F" w:rsidRDefault="00F550FC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50FC" w:rsidRPr="0021136F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КР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50FC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КР</w:t>
            </w:r>
          </w:p>
        </w:tc>
      </w:tr>
      <w:tr w:rsidR="00F550FC" w:rsidRPr="0021136F" w:rsidTr="00707116">
        <w:trPr>
          <w:trHeight w:val="390"/>
        </w:trPr>
        <w:tc>
          <w:tcPr>
            <w:tcW w:w="2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0FC" w:rsidRPr="0021136F" w:rsidRDefault="00F550FC" w:rsidP="00707116">
            <w:pPr>
              <w:rPr>
                <w:sz w:val="28"/>
                <w:szCs w:val="28"/>
              </w:rPr>
            </w:pPr>
            <w:r w:rsidRPr="0021136F">
              <w:rPr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sz w:val="28"/>
                <w:szCs w:val="28"/>
              </w:rPr>
              <w:t>з.е</w:t>
            </w:r>
            <w:proofErr w:type="spellEnd"/>
            <w:r w:rsidRPr="0021136F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0FC" w:rsidRPr="0021136F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0FC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F550FC" w:rsidRDefault="00F550FC" w:rsidP="00F9000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E0EA2">
        <w:rPr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F550FC" w:rsidRDefault="00F550FC" w:rsidP="00961A65">
      <w:pPr>
        <w:jc w:val="center"/>
        <w:rPr>
          <w:b/>
          <w:sz w:val="28"/>
          <w:szCs w:val="28"/>
        </w:rPr>
      </w:pPr>
    </w:p>
    <w:p w:rsidR="00F550FC" w:rsidRPr="002300C6" w:rsidRDefault="00F550FC" w:rsidP="00961A65">
      <w:pPr>
        <w:jc w:val="center"/>
        <w:rPr>
          <w:b/>
          <w:sz w:val="28"/>
          <w:szCs w:val="28"/>
        </w:rPr>
      </w:pPr>
      <w:r w:rsidRPr="002300C6">
        <w:rPr>
          <w:b/>
          <w:sz w:val="28"/>
          <w:szCs w:val="28"/>
        </w:rPr>
        <w:t>5. Содержание и структура дисциплины</w:t>
      </w:r>
    </w:p>
    <w:p w:rsidR="00F550FC" w:rsidRPr="002300C6" w:rsidRDefault="00F550FC" w:rsidP="00961A65">
      <w:pPr>
        <w:jc w:val="center"/>
        <w:rPr>
          <w:b/>
          <w:sz w:val="28"/>
          <w:szCs w:val="28"/>
        </w:rPr>
      </w:pPr>
    </w:p>
    <w:p w:rsidR="00F550FC" w:rsidRPr="002300C6" w:rsidRDefault="00F550FC" w:rsidP="00997D55">
      <w:pPr>
        <w:spacing w:after="120"/>
        <w:ind w:firstLine="708"/>
        <w:rPr>
          <w:sz w:val="28"/>
          <w:szCs w:val="28"/>
        </w:rPr>
      </w:pPr>
      <w:r w:rsidRPr="002300C6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2300C6">
        <w:rPr>
          <w:sz w:val="28"/>
          <w:szCs w:val="28"/>
        </w:rPr>
        <w:t xml:space="preserve"> Содержание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F550FC" w:rsidRPr="00BF5D84" w:rsidTr="00214E30">
        <w:trPr>
          <w:cantSplit/>
          <w:trHeight w:val="840"/>
          <w:tblHeader/>
        </w:trPr>
        <w:tc>
          <w:tcPr>
            <w:tcW w:w="631" w:type="dxa"/>
            <w:vAlign w:val="center"/>
          </w:tcPr>
          <w:p w:rsidR="00F550FC" w:rsidRPr="00997D55" w:rsidRDefault="00F550FC" w:rsidP="00190432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96" w:type="dxa"/>
            <w:vAlign w:val="center"/>
          </w:tcPr>
          <w:p w:rsidR="00F550FC" w:rsidRPr="00997D55" w:rsidRDefault="00F550FC" w:rsidP="00190432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Наименование раздела</w:t>
            </w:r>
          </w:p>
          <w:p w:rsidR="00F550FC" w:rsidRPr="00997D55" w:rsidRDefault="00F550FC" w:rsidP="00190432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121" w:type="dxa"/>
            <w:vAlign w:val="center"/>
          </w:tcPr>
          <w:p w:rsidR="00F550FC" w:rsidRPr="00997D55" w:rsidRDefault="00F550FC" w:rsidP="00190432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550FC" w:rsidRPr="00BF5D84" w:rsidTr="00CC6A04">
        <w:trPr>
          <w:cantSplit/>
          <w:trHeight w:val="840"/>
          <w:tblHeader/>
        </w:trPr>
        <w:tc>
          <w:tcPr>
            <w:tcW w:w="631" w:type="dxa"/>
          </w:tcPr>
          <w:p w:rsidR="00F550FC" w:rsidRPr="00997D55" w:rsidRDefault="00F550FC" w:rsidP="00A45241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1</w:t>
            </w:r>
          </w:p>
        </w:tc>
        <w:tc>
          <w:tcPr>
            <w:tcW w:w="2896" w:type="dxa"/>
          </w:tcPr>
          <w:p w:rsidR="00F550FC" w:rsidRPr="00997D55" w:rsidRDefault="00F550FC" w:rsidP="00F90009">
            <w:pPr>
              <w:suppressAutoHyphens/>
              <w:jc w:val="both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 xml:space="preserve">Нормативно-техническая база, устанавливающая требования к технологической подготовке производства </w:t>
            </w:r>
          </w:p>
        </w:tc>
        <w:tc>
          <w:tcPr>
            <w:tcW w:w="6121" w:type="dxa"/>
            <w:vAlign w:val="center"/>
          </w:tcPr>
          <w:p w:rsidR="00F550FC" w:rsidRPr="00997D55" w:rsidRDefault="00F550FC" w:rsidP="00DE73A1">
            <w:pPr>
              <w:pStyle w:val="ac"/>
              <w:widowControl w:val="0"/>
              <w:numPr>
                <w:ilvl w:val="1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159"/>
              <w:jc w:val="both"/>
              <w:rPr>
                <w:color w:val="000000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ГОСТ Р 50995.3.1-96 Технологическое обеспечение создания продукции. Технологическая подготовка производства</w:t>
            </w:r>
            <w:r w:rsidRPr="00997D55">
              <w:rPr>
                <w:color w:val="000000"/>
                <w:sz w:val="28"/>
                <w:szCs w:val="28"/>
              </w:rPr>
              <w:t>.</w:t>
            </w:r>
          </w:p>
          <w:p w:rsidR="00F550FC" w:rsidRPr="00997D55" w:rsidRDefault="00F550FC" w:rsidP="00DE73A1">
            <w:pPr>
              <w:pStyle w:val="ac"/>
              <w:widowControl w:val="0"/>
              <w:numPr>
                <w:ilvl w:val="1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159"/>
              <w:jc w:val="both"/>
              <w:rPr>
                <w:color w:val="000000"/>
                <w:sz w:val="28"/>
                <w:szCs w:val="28"/>
              </w:rPr>
            </w:pPr>
            <w:r w:rsidRPr="00997D55">
              <w:rPr>
                <w:color w:val="000000"/>
                <w:sz w:val="28"/>
                <w:szCs w:val="28"/>
              </w:rPr>
              <w:t>ГОСТ 14.004-83 Технологическая подготовка производства. Термины и определения основных понятий.</w:t>
            </w:r>
          </w:p>
          <w:p w:rsidR="00F550FC" w:rsidRDefault="00F550FC" w:rsidP="00DE73A1">
            <w:pPr>
              <w:pStyle w:val="ac"/>
              <w:widowControl w:val="0"/>
              <w:numPr>
                <w:ilvl w:val="1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159"/>
              <w:jc w:val="both"/>
              <w:rPr>
                <w:color w:val="000000"/>
                <w:sz w:val="28"/>
                <w:szCs w:val="28"/>
              </w:rPr>
            </w:pPr>
            <w:r w:rsidRPr="00997D55">
              <w:rPr>
                <w:color w:val="000000"/>
                <w:sz w:val="28"/>
                <w:szCs w:val="28"/>
              </w:rPr>
              <w:t>Р 50-54-94-88 Правила организации и управления процессом технологической подготовки производства.</w:t>
            </w:r>
          </w:p>
          <w:p w:rsidR="00F550FC" w:rsidRPr="00997D55" w:rsidRDefault="00F550FC" w:rsidP="00DE73A1">
            <w:pPr>
              <w:pStyle w:val="ac"/>
              <w:widowControl w:val="0"/>
              <w:numPr>
                <w:ilvl w:val="1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159"/>
              <w:jc w:val="both"/>
              <w:rPr>
                <w:color w:val="000000"/>
                <w:sz w:val="28"/>
                <w:szCs w:val="28"/>
              </w:rPr>
            </w:pPr>
            <w:r w:rsidRPr="00997D55">
              <w:rPr>
                <w:color w:val="000000"/>
                <w:sz w:val="28"/>
                <w:szCs w:val="28"/>
              </w:rPr>
              <w:t>Р 50-297-90 Технологическая подготовка производства. Основные положения.</w:t>
            </w:r>
          </w:p>
          <w:p w:rsidR="00F550FC" w:rsidRPr="00016492" w:rsidRDefault="00F550FC" w:rsidP="00DE73A1">
            <w:pPr>
              <w:pStyle w:val="ac"/>
              <w:widowControl w:val="0"/>
              <w:numPr>
                <w:ilvl w:val="1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159"/>
              <w:jc w:val="both"/>
              <w:rPr>
                <w:color w:val="000000"/>
                <w:sz w:val="28"/>
                <w:szCs w:val="28"/>
              </w:rPr>
            </w:pPr>
            <w:r w:rsidRPr="00997D55">
              <w:rPr>
                <w:color w:val="000000"/>
                <w:sz w:val="28"/>
                <w:szCs w:val="28"/>
              </w:rPr>
              <w:t>Р 50-54-6-87 Рекомендации. ЕСТПП. Порядок разработки документации при совершенствовании системы технологической подготовки.</w:t>
            </w:r>
          </w:p>
          <w:p w:rsidR="00F550FC" w:rsidRPr="00997D55" w:rsidRDefault="00F550FC" w:rsidP="001904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50FC" w:rsidRDefault="00F550F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F550FC" w:rsidRPr="00BF5D84" w:rsidTr="00B152C7">
        <w:trPr>
          <w:cantSplit/>
          <w:trHeight w:val="723"/>
        </w:trPr>
        <w:tc>
          <w:tcPr>
            <w:tcW w:w="631" w:type="dxa"/>
            <w:vAlign w:val="center"/>
          </w:tcPr>
          <w:p w:rsidR="00F550FC" w:rsidRPr="00997D55" w:rsidRDefault="00F550FC" w:rsidP="00F9614D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96" w:type="dxa"/>
            <w:vAlign w:val="center"/>
          </w:tcPr>
          <w:p w:rsidR="00F550FC" w:rsidRPr="00997D55" w:rsidRDefault="00F550FC" w:rsidP="00F9614D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Наименование раздела</w:t>
            </w:r>
          </w:p>
          <w:p w:rsidR="00F550FC" w:rsidRPr="00997D55" w:rsidRDefault="00F550FC" w:rsidP="00F9614D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121" w:type="dxa"/>
            <w:vAlign w:val="center"/>
          </w:tcPr>
          <w:p w:rsidR="00F550FC" w:rsidRPr="00997D55" w:rsidRDefault="00F550FC" w:rsidP="00F9614D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550FC" w:rsidRPr="00BF5D84" w:rsidTr="00B656DF">
        <w:trPr>
          <w:cantSplit/>
          <w:trHeight w:val="723"/>
        </w:trPr>
        <w:tc>
          <w:tcPr>
            <w:tcW w:w="631" w:type="dxa"/>
          </w:tcPr>
          <w:p w:rsidR="00F550FC" w:rsidRPr="00997D55" w:rsidRDefault="00F550FC" w:rsidP="00BF5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F550FC" w:rsidRPr="00997D55" w:rsidRDefault="00F550FC" w:rsidP="00E2607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F550FC" w:rsidRPr="00997D55" w:rsidRDefault="00F550FC" w:rsidP="00DE73A1">
            <w:pPr>
              <w:pStyle w:val="ac"/>
              <w:widowControl w:val="0"/>
              <w:numPr>
                <w:ilvl w:val="1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97D55">
              <w:rPr>
                <w:color w:val="000000"/>
                <w:sz w:val="28"/>
                <w:szCs w:val="28"/>
              </w:rPr>
              <w:t>Р 50-54-86-88 Автоматизированная система технологической подготовки производства. Состав и порядок разработки.</w:t>
            </w:r>
          </w:p>
          <w:p w:rsidR="00F550FC" w:rsidRPr="00997D55" w:rsidRDefault="00F550FC" w:rsidP="00DE73A1">
            <w:pPr>
              <w:pStyle w:val="ac"/>
              <w:widowControl w:val="0"/>
              <w:numPr>
                <w:ilvl w:val="1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97D55">
              <w:rPr>
                <w:color w:val="000000"/>
                <w:sz w:val="28"/>
                <w:szCs w:val="28"/>
              </w:rPr>
              <w:t>РД 50-532-85 Методические указания. ЕСТПП. Аттестация технологических процессов.</w:t>
            </w:r>
          </w:p>
        </w:tc>
      </w:tr>
      <w:tr w:rsidR="00F550FC" w:rsidRPr="00BF5D84" w:rsidTr="00B656DF">
        <w:trPr>
          <w:cantSplit/>
          <w:trHeight w:val="723"/>
        </w:trPr>
        <w:tc>
          <w:tcPr>
            <w:tcW w:w="631" w:type="dxa"/>
          </w:tcPr>
          <w:p w:rsidR="00F550FC" w:rsidRPr="00997D55" w:rsidRDefault="00F550FC" w:rsidP="00BF5D84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F550FC" w:rsidRPr="00997D55" w:rsidRDefault="00F550FC" w:rsidP="00F90009">
            <w:pPr>
              <w:suppressAutoHyphens/>
              <w:jc w:val="both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Виды производств, функции основных и вспомогательных подразделений на вагоносборочных предприятиях</w:t>
            </w:r>
          </w:p>
        </w:tc>
        <w:tc>
          <w:tcPr>
            <w:tcW w:w="6121" w:type="dxa"/>
          </w:tcPr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2.1 Виды производств.</w:t>
            </w:r>
          </w:p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2.2 Типовая структура вагоностроительных предприятий.</w:t>
            </w:r>
          </w:p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2.3 Функции основных и вспомогательных подразделений на вагоностроительных предприятиях.</w:t>
            </w:r>
          </w:p>
        </w:tc>
      </w:tr>
      <w:tr w:rsidR="00F550FC" w:rsidRPr="00BF5D84" w:rsidTr="00637435">
        <w:trPr>
          <w:cantSplit/>
          <w:trHeight w:val="1771"/>
        </w:trPr>
        <w:tc>
          <w:tcPr>
            <w:tcW w:w="631" w:type="dxa"/>
          </w:tcPr>
          <w:p w:rsidR="00F550FC" w:rsidRPr="00997D55" w:rsidRDefault="00F550FC" w:rsidP="00BF5D84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:rsidR="00F550FC" w:rsidRPr="00997D55" w:rsidRDefault="00F550FC" w:rsidP="00F90009">
            <w:pPr>
              <w:suppressAutoHyphens/>
              <w:jc w:val="both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Виды технологической оснастки, способы проектирования, изготовления и контроля</w:t>
            </w:r>
          </w:p>
        </w:tc>
        <w:tc>
          <w:tcPr>
            <w:tcW w:w="6121" w:type="dxa"/>
          </w:tcPr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3.1 Штампы и пресс-формы.</w:t>
            </w:r>
          </w:p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3.2 Станочные приспособления.</w:t>
            </w:r>
          </w:p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3.3 Режущий инструмент.</w:t>
            </w:r>
          </w:p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 xml:space="preserve">3.4 Сборочно-сварочные приспособления и стенды. </w:t>
            </w:r>
          </w:p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 xml:space="preserve">3.5 Контрольно-измерительные приспособления. </w:t>
            </w:r>
          </w:p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3.6 Метрологическая экспертиза и контроль средств измерений.</w:t>
            </w:r>
          </w:p>
        </w:tc>
      </w:tr>
      <w:tr w:rsidR="00F550FC" w:rsidRPr="00BF5D84" w:rsidTr="00B656DF">
        <w:trPr>
          <w:cantSplit/>
          <w:trHeight w:val="723"/>
        </w:trPr>
        <w:tc>
          <w:tcPr>
            <w:tcW w:w="631" w:type="dxa"/>
          </w:tcPr>
          <w:p w:rsidR="00F550FC" w:rsidRPr="00997D55" w:rsidRDefault="00F550FC" w:rsidP="00BF5D84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4</w:t>
            </w:r>
          </w:p>
        </w:tc>
        <w:tc>
          <w:tcPr>
            <w:tcW w:w="2896" w:type="dxa"/>
          </w:tcPr>
          <w:p w:rsidR="00F550FC" w:rsidRPr="00997D55" w:rsidRDefault="00F550FC" w:rsidP="00F90009">
            <w:pPr>
              <w:suppressAutoHyphens/>
              <w:jc w:val="both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Разработка планировок производств с учетом оптимизации технологических процессов по изготовлению единиц подвижного состава</w:t>
            </w:r>
          </w:p>
        </w:tc>
        <w:tc>
          <w:tcPr>
            <w:tcW w:w="6121" w:type="dxa"/>
          </w:tcPr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 xml:space="preserve">4.1 ПОТ РО 14000-001-98 Правила по охране труда на предприятиях и в организациях машиностроения. Рассмотрение требований к размещению производственного оборудования и организации рабочих мест. </w:t>
            </w:r>
          </w:p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4.2 Типовые планировки производственных помещений.</w:t>
            </w:r>
          </w:p>
        </w:tc>
      </w:tr>
      <w:tr w:rsidR="00F550FC" w:rsidRPr="00BF5D84" w:rsidTr="00B656DF">
        <w:trPr>
          <w:cantSplit/>
          <w:trHeight w:val="723"/>
        </w:trPr>
        <w:tc>
          <w:tcPr>
            <w:tcW w:w="631" w:type="dxa"/>
          </w:tcPr>
          <w:p w:rsidR="00F550FC" w:rsidRPr="00997D55" w:rsidRDefault="00F550FC" w:rsidP="00BF5D84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5</w:t>
            </w:r>
          </w:p>
        </w:tc>
        <w:tc>
          <w:tcPr>
            <w:tcW w:w="2896" w:type="dxa"/>
          </w:tcPr>
          <w:p w:rsidR="00F550FC" w:rsidRPr="00997D55" w:rsidRDefault="00F550FC" w:rsidP="00F90009">
            <w:pPr>
              <w:suppressAutoHyphens/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997D55">
              <w:rPr>
                <w:sz w:val="28"/>
                <w:szCs w:val="28"/>
              </w:rPr>
              <w:t>Технологические показатели производств, принципы организации технологических маршрутов на производстве</w:t>
            </w:r>
          </w:p>
        </w:tc>
        <w:tc>
          <w:tcPr>
            <w:tcW w:w="6121" w:type="dxa"/>
          </w:tcPr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5.1 Виды технологических показателей, характеризующих эффективность и рентабельность выпуска единиц подвижного состава на вагоностроительных заводах.</w:t>
            </w:r>
          </w:p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5.2 Методы расчета технологических показателей.</w:t>
            </w:r>
          </w:p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5.3 Принципы организации технологических маршрутов на производстве.</w:t>
            </w:r>
          </w:p>
        </w:tc>
      </w:tr>
    </w:tbl>
    <w:p w:rsidR="00F550FC" w:rsidRDefault="00F550FC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F550FC" w:rsidRPr="00BF5D84" w:rsidTr="00F27630">
        <w:trPr>
          <w:cantSplit/>
          <w:trHeight w:val="723"/>
        </w:trPr>
        <w:tc>
          <w:tcPr>
            <w:tcW w:w="631" w:type="dxa"/>
            <w:vAlign w:val="center"/>
          </w:tcPr>
          <w:p w:rsidR="00F550FC" w:rsidRPr="00997D55" w:rsidRDefault="00F550FC" w:rsidP="00F9614D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96" w:type="dxa"/>
            <w:vAlign w:val="center"/>
          </w:tcPr>
          <w:p w:rsidR="00F550FC" w:rsidRPr="00997D55" w:rsidRDefault="00F550FC" w:rsidP="00F9614D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Наименование раздела</w:t>
            </w:r>
          </w:p>
          <w:p w:rsidR="00F550FC" w:rsidRPr="00997D55" w:rsidRDefault="00F550FC" w:rsidP="00F9614D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121" w:type="dxa"/>
            <w:vAlign w:val="center"/>
          </w:tcPr>
          <w:p w:rsidR="00F550FC" w:rsidRPr="00997D55" w:rsidRDefault="00F550FC" w:rsidP="00F9614D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550FC" w:rsidRPr="00BF5D84" w:rsidTr="00B656DF">
        <w:trPr>
          <w:cantSplit/>
          <w:trHeight w:val="723"/>
        </w:trPr>
        <w:tc>
          <w:tcPr>
            <w:tcW w:w="631" w:type="dxa"/>
          </w:tcPr>
          <w:p w:rsidR="00F550FC" w:rsidRPr="00997D55" w:rsidRDefault="00F550FC" w:rsidP="00BF5D84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6</w:t>
            </w:r>
          </w:p>
        </w:tc>
        <w:tc>
          <w:tcPr>
            <w:tcW w:w="2896" w:type="dxa"/>
          </w:tcPr>
          <w:p w:rsidR="00F550FC" w:rsidRPr="00997D55" w:rsidRDefault="00F550FC" w:rsidP="00F90009">
            <w:pPr>
              <w:suppressAutoHyphens/>
              <w:jc w:val="both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Требования по охране труда и пожарной безопасности при работе на технологическом оборудовании</w:t>
            </w:r>
          </w:p>
        </w:tc>
        <w:tc>
          <w:tcPr>
            <w:tcW w:w="6121" w:type="dxa"/>
          </w:tcPr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6.1 ПОТ РО 14000-001-98 Правила по охране труда на предприятиях и в организациях машиностроения.</w:t>
            </w:r>
          </w:p>
          <w:p w:rsidR="00F550FC" w:rsidRPr="00997D55" w:rsidRDefault="00F550FC" w:rsidP="00F90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7D55">
              <w:rPr>
                <w:color w:val="000000"/>
                <w:spacing w:val="1"/>
                <w:sz w:val="28"/>
                <w:szCs w:val="28"/>
              </w:rPr>
              <w:t>6.2 ППБ 01-03. Правила пожарной безопасности в Российской Федерации.</w:t>
            </w:r>
          </w:p>
        </w:tc>
      </w:tr>
    </w:tbl>
    <w:p w:rsidR="00F550FC" w:rsidRDefault="00F550FC" w:rsidP="00997D55">
      <w:pPr>
        <w:ind w:firstLine="708"/>
        <w:rPr>
          <w:sz w:val="28"/>
          <w:szCs w:val="28"/>
        </w:rPr>
      </w:pPr>
      <w:r w:rsidRPr="00894CF5">
        <w:rPr>
          <w:sz w:val="28"/>
          <w:szCs w:val="28"/>
        </w:rPr>
        <w:t>5.</w:t>
      </w:r>
      <w:r>
        <w:rPr>
          <w:sz w:val="28"/>
          <w:szCs w:val="28"/>
        </w:rPr>
        <w:t>2.</w:t>
      </w:r>
      <w:r w:rsidRPr="00894CF5">
        <w:rPr>
          <w:sz w:val="28"/>
          <w:szCs w:val="28"/>
        </w:rPr>
        <w:t xml:space="preserve"> Разделы дисциплины и виды занятий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4972"/>
        <w:gridCol w:w="1005"/>
        <w:gridCol w:w="839"/>
        <w:gridCol w:w="1007"/>
        <w:gridCol w:w="1005"/>
      </w:tblGrid>
      <w:tr w:rsidR="00F550FC" w:rsidRPr="00997D55" w:rsidTr="00707116">
        <w:trPr>
          <w:trHeight w:val="419"/>
          <w:tblHeader/>
        </w:trPr>
        <w:tc>
          <w:tcPr>
            <w:tcW w:w="730" w:type="dxa"/>
          </w:tcPr>
          <w:p w:rsidR="00F550FC" w:rsidRPr="00997D55" w:rsidRDefault="00F550FC" w:rsidP="00707116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72" w:type="dxa"/>
          </w:tcPr>
          <w:p w:rsidR="00F550FC" w:rsidRPr="00997D55" w:rsidRDefault="00F550FC" w:rsidP="00707116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39" w:type="dxa"/>
          </w:tcPr>
          <w:p w:rsidR="00F550FC" w:rsidRPr="00997D55" w:rsidRDefault="00F550FC" w:rsidP="00707116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007" w:type="dxa"/>
          </w:tcPr>
          <w:p w:rsidR="00F550FC" w:rsidRPr="00997D55" w:rsidRDefault="00F550FC" w:rsidP="00707116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b/>
                <w:sz w:val="28"/>
                <w:szCs w:val="28"/>
              </w:rPr>
            </w:pPr>
            <w:r w:rsidRPr="00997D55">
              <w:rPr>
                <w:b/>
                <w:sz w:val="28"/>
                <w:szCs w:val="28"/>
              </w:rPr>
              <w:t>СРС</w:t>
            </w:r>
          </w:p>
        </w:tc>
      </w:tr>
      <w:tr w:rsidR="00F550FC" w:rsidRPr="00997D55" w:rsidTr="00707116">
        <w:trPr>
          <w:trHeight w:val="285"/>
        </w:trPr>
        <w:tc>
          <w:tcPr>
            <w:tcW w:w="730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F550FC" w:rsidRPr="00997D55" w:rsidRDefault="00F550FC" w:rsidP="00707116">
            <w:pPr>
              <w:suppressAutoHyphens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 xml:space="preserve">Нормативно-техническая база, устанавливающая требования к технологической подготовке производства 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6</w:t>
            </w:r>
          </w:p>
        </w:tc>
        <w:tc>
          <w:tcPr>
            <w:tcW w:w="839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10</w:t>
            </w:r>
          </w:p>
        </w:tc>
      </w:tr>
      <w:tr w:rsidR="00F550FC" w:rsidRPr="00997D55" w:rsidTr="00707116">
        <w:trPr>
          <w:trHeight w:val="344"/>
        </w:trPr>
        <w:tc>
          <w:tcPr>
            <w:tcW w:w="730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F550FC" w:rsidRPr="00997D55" w:rsidRDefault="00F550FC" w:rsidP="00707116">
            <w:pPr>
              <w:suppressAutoHyphens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Виды производств, функции основных и вспомогательных подразделений на вагоносборочных предприятиях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6</w:t>
            </w:r>
          </w:p>
        </w:tc>
        <w:tc>
          <w:tcPr>
            <w:tcW w:w="839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10</w:t>
            </w:r>
          </w:p>
        </w:tc>
      </w:tr>
      <w:tr w:rsidR="00F550FC" w:rsidRPr="00997D55" w:rsidTr="00707116">
        <w:trPr>
          <w:trHeight w:val="344"/>
        </w:trPr>
        <w:tc>
          <w:tcPr>
            <w:tcW w:w="730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F550FC" w:rsidRPr="00997D55" w:rsidRDefault="00F550FC" w:rsidP="00707116">
            <w:pPr>
              <w:suppressAutoHyphens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Виды технологической оснастки, способы проектирования, изготовления и контроля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550FC" w:rsidRPr="00997D55" w:rsidTr="00707116">
        <w:trPr>
          <w:trHeight w:val="348"/>
        </w:trPr>
        <w:tc>
          <w:tcPr>
            <w:tcW w:w="730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4</w:t>
            </w:r>
          </w:p>
        </w:tc>
        <w:tc>
          <w:tcPr>
            <w:tcW w:w="4972" w:type="dxa"/>
          </w:tcPr>
          <w:p w:rsidR="00F550FC" w:rsidRPr="00997D55" w:rsidRDefault="00F550FC" w:rsidP="00707116">
            <w:pPr>
              <w:suppressAutoHyphens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Разработка планировок производств с учетом оптимизации технологических процессов по изготовлению единиц подвижного состава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6</w:t>
            </w:r>
          </w:p>
        </w:tc>
        <w:tc>
          <w:tcPr>
            <w:tcW w:w="839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F550FC" w:rsidRPr="00997D55" w:rsidTr="00707116">
        <w:trPr>
          <w:trHeight w:val="195"/>
        </w:trPr>
        <w:tc>
          <w:tcPr>
            <w:tcW w:w="730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5</w:t>
            </w:r>
          </w:p>
        </w:tc>
        <w:tc>
          <w:tcPr>
            <w:tcW w:w="4972" w:type="dxa"/>
          </w:tcPr>
          <w:p w:rsidR="00F550FC" w:rsidRPr="00997D55" w:rsidRDefault="00F550FC" w:rsidP="00707116">
            <w:pPr>
              <w:suppressAutoHyphens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997D55">
              <w:rPr>
                <w:sz w:val="28"/>
                <w:szCs w:val="28"/>
              </w:rPr>
              <w:t>Технологические показатели производств, принципы организации технологических марш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97D55">
              <w:rPr>
                <w:sz w:val="28"/>
                <w:szCs w:val="28"/>
              </w:rPr>
              <w:t>рутов</w:t>
            </w:r>
            <w:proofErr w:type="spellEnd"/>
            <w:r w:rsidRPr="00997D55">
              <w:rPr>
                <w:sz w:val="28"/>
                <w:szCs w:val="28"/>
              </w:rPr>
              <w:t xml:space="preserve"> на производстве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10</w:t>
            </w:r>
          </w:p>
        </w:tc>
      </w:tr>
      <w:tr w:rsidR="00F550FC" w:rsidRPr="00997D55" w:rsidTr="00707116">
        <w:trPr>
          <w:trHeight w:val="285"/>
        </w:trPr>
        <w:tc>
          <w:tcPr>
            <w:tcW w:w="730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6</w:t>
            </w:r>
          </w:p>
        </w:tc>
        <w:tc>
          <w:tcPr>
            <w:tcW w:w="4972" w:type="dxa"/>
          </w:tcPr>
          <w:p w:rsidR="00F550FC" w:rsidRPr="00997D55" w:rsidRDefault="00F550FC" w:rsidP="00707116">
            <w:pPr>
              <w:suppressAutoHyphens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Требования по охране труда и пожарной безопасности при работе на технологическом оборудовании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550FC" w:rsidRPr="00997D55" w:rsidTr="00707116">
        <w:trPr>
          <w:trHeight w:val="285"/>
        </w:trPr>
        <w:tc>
          <w:tcPr>
            <w:tcW w:w="730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2" w:type="dxa"/>
          </w:tcPr>
          <w:p w:rsidR="00F550FC" w:rsidRPr="00997D55" w:rsidRDefault="00F550FC" w:rsidP="007071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05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39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F550FC" w:rsidRPr="00997D55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05" w:type="dxa"/>
          </w:tcPr>
          <w:p w:rsidR="00F550FC" w:rsidRDefault="00F550FC" w:rsidP="0070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F550FC" w:rsidRDefault="00F550FC" w:rsidP="00997D55">
      <w:pPr>
        <w:jc w:val="center"/>
        <w:rPr>
          <w:b/>
          <w:sz w:val="28"/>
          <w:szCs w:val="28"/>
        </w:rPr>
      </w:pPr>
    </w:p>
    <w:p w:rsidR="00F550FC" w:rsidRPr="0045336B" w:rsidRDefault="00F550FC" w:rsidP="00997D55">
      <w:pPr>
        <w:ind w:firstLine="851"/>
        <w:jc w:val="center"/>
        <w:rPr>
          <w:b/>
          <w:bCs/>
          <w:sz w:val="28"/>
          <w:szCs w:val="28"/>
        </w:rPr>
      </w:pPr>
      <w:r w:rsidRPr="0045336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F550FC" w:rsidRDefault="00F550FC" w:rsidP="00997D5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8"/>
        <w:gridCol w:w="5917"/>
      </w:tblGrid>
      <w:tr w:rsidR="00F550FC" w:rsidRPr="008B39A8" w:rsidTr="00C958DD">
        <w:trPr>
          <w:jc w:val="center"/>
        </w:trPr>
        <w:tc>
          <w:tcPr>
            <w:tcW w:w="675" w:type="dxa"/>
            <w:vAlign w:val="center"/>
          </w:tcPr>
          <w:p w:rsidR="00F550FC" w:rsidRPr="008B39A8" w:rsidRDefault="00F550FC" w:rsidP="00C958DD">
            <w:pPr>
              <w:jc w:val="center"/>
              <w:rPr>
                <w:b/>
                <w:bCs/>
                <w:sz w:val="28"/>
                <w:szCs w:val="28"/>
              </w:rPr>
            </w:pPr>
            <w:r w:rsidRPr="008B39A8">
              <w:rPr>
                <w:b/>
                <w:bCs/>
                <w:sz w:val="28"/>
                <w:szCs w:val="28"/>
              </w:rPr>
              <w:t>№</w:t>
            </w:r>
          </w:p>
          <w:p w:rsidR="00F550FC" w:rsidRPr="008B39A8" w:rsidRDefault="00F550FC" w:rsidP="00C958DD">
            <w:pPr>
              <w:jc w:val="center"/>
              <w:rPr>
                <w:b/>
                <w:bCs/>
                <w:sz w:val="28"/>
                <w:szCs w:val="28"/>
              </w:rPr>
            </w:pPr>
            <w:r w:rsidRPr="008B39A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78" w:type="dxa"/>
            <w:vAlign w:val="center"/>
          </w:tcPr>
          <w:p w:rsidR="00F550FC" w:rsidRPr="008B39A8" w:rsidRDefault="00F550FC" w:rsidP="00C958DD">
            <w:pPr>
              <w:jc w:val="center"/>
              <w:rPr>
                <w:b/>
                <w:bCs/>
                <w:sz w:val="28"/>
                <w:szCs w:val="28"/>
              </w:rPr>
            </w:pPr>
            <w:r w:rsidRPr="008B39A8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917" w:type="dxa"/>
            <w:vAlign w:val="center"/>
          </w:tcPr>
          <w:p w:rsidR="00F550FC" w:rsidRDefault="00F550FC" w:rsidP="00C958DD">
            <w:pPr>
              <w:jc w:val="center"/>
              <w:rPr>
                <w:b/>
                <w:bCs/>
                <w:sz w:val="28"/>
                <w:szCs w:val="28"/>
              </w:rPr>
            </w:pPr>
            <w:r w:rsidRPr="008B39A8">
              <w:rPr>
                <w:b/>
                <w:bCs/>
                <w:sz w:val="28"/>
                <w:szCs w:val="28"/>
              </w:rPr>
              <w:t xml:space="preserve">Перечень учебно-методического </w:t>
            </w:r>
          </w:p>
          <w:p w:rsidR="00F550FC" w:rsidRPr="008B39A8" w:rsidRDefault="00F550FC" w:rsidP="00C958DD">
            <w:pPr>
              <w:jc w:val="center"/>
              <w:rPr>
                <w:b/>
                <w:bCs/>
                <w:sz w:val="28"/>
                <w:szCs w:val="28"/>
              </w:rPr>
            </w:pPr>
            <w:r w:rsidRPr="008B39A8"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F550FC" w:rsidRPr="008B39A8" w:rsidTr="00C958DD">
        <w:trPr>
          <w:jc w:val="center"/>
        </w:trPr>
        <w:tc>
          <w:tcPr>
            <w:tcW w:w="675" w:type="dxa"/>
          </w:tcPr>
          <w:p w:rsidR="00F550FC" w:rsidRPr="00997D55" w:rsidRDefault="00F550FC" w:rsidP="00C958DD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F550FC" w:rsidRPr="00997D55" w:rsidRDefault="00F550FC" w:rsidP="00C958DD">
            <w:pPr>
              <w:suppressAutoHyphens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 xml:space="preserve">Нормативно-техническая база, устанавливающая требования к </w:t>
            </w:r>
            <w:r w:rsidRPr="00997D55">
              <w:rPr>
                <w:sz w:val="28"/>
                <w:szCs w:val="28"/>
              </w:rPr>
              <w:lastRenderedPageBreak/>
              <w:t xml:space="preserve">технологической подготовке производства </w:t>
            </w:r>
          </w:p>
        </w:tc>
        <w:tc>
          <w:tcPr>
            <w:tcW w:w="5917" w:type="dxa"/>
            <w:vAlign w:val="center"/>
          </w:tcPr>
          <w:p w:rsidR="00F550FC" w:rsidRPr="003570B2" w:rsidRDefault="00F550FC" w:rsidP="00C95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1.1 </w:t>
            </w:r>
            <w:r w:rsidRPr="003570B2">
              <w:rPr>
                <w:color w:val="000000"/>
                <w:spacing w:val="1"/>
                <w:sz w:val="28"/>
                <w:szCs w:val="28"/>
              </w:rPr>
              <w:t>ГОСТ Р 50995.3.1-96 Технологическое обеспечение создания продукции. Технологическая подготовка производства</w:t>
            </w:r>
            <w:r w:rsidRPr="003570B2">
              <w:rPr>
                <w:color w:val="000000"/>
                <w:sz w:val="28"/>
                <w:szCs w:val="28"/>
              </w:rPr>
              <w:t>.</w:t>
            </w:r>
          </w:p>
          <w:p w:rsidR="00F550FC" w:rsidRPr="003570B2" w:rsidRDefault="00F550FC" w:rsidP="00C95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 </w:t>
            </w:r>
            <w:r w:rsidRPr="003570B2">
              <w:rPr>
                <w:color w:val="000000"/>
                <w:sz w:val="28"/>
                <w:szCs w:val="28"/>
              </w:rPr>
              <w:t xml:space="preserve">ГОСТ 14.004-83 Технологическая </w:t>
            </w:r>
            <w:r w:rsidRPr="003570B2">
              <w:rPr>
                <w:color w:val="000000"/>
                <w:sz w:val="28"/>
                <w:szCs w:val="28"/>
              </w:rPr>
              <w:lastRenderedPageBreak/>
              <w:t>подготовка производства. Термины и определения основных понятий.</w:t>
            </w:r>
          </w:p>
        </w:tc>
      </w:tr>
      <w:tr w:rsidR="00F550FC" w:rsidRPr="008B39A8" w:rsidTr="00C958DD">
        <w:trPr>
          <w:jc w:val="center"/>
        </w:trPr>
        <w:tc>
          <w:tcPr>
            <w:tcW w:w="675" w:type="dxa"/>
          </w:tcPr>
          <w:p w:rsidR="00F550FC" w:rsidRPr="00997D55" w:rsidRDefault="00F550FC" w:rsidP="00C958DD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8" w:type="dxa"/>
          </w:tcPr>
          <w:p w:rsidR="00F550FC" w:rsidRPr="00997D55" w:rsidRDefault="00F550FC" w:rsidP="00C958DD">
            <w:pPr>
              <w:suppressAutoHyphens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Виды производств, функции основных и вспомогательных подразделений на вагоносборочных предприятиях</w:t>
            </w:r>
          </w:p>
        </w:tc>
        <w:tc>
          <w:tcPr>
            <w:tcW w:w="5917" w:type="dxa"/>
            <w:vAlign w:val="center"/>
          </w:tcPr>
          <w:p w:rsidR="00F550FC" w:rsidRPr="00A06F39" w:rsidRDefault="00F550FC" w:rsidP="00C958DD">
            <w:pPr>
              <w:tabs>
                <w:tab w:val="left" w:pos="459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Pr="00A06F39">
              <w:rPr>
                <w:sz w:val="28"/>
                <w:szCs w:val="28"/>
              </w:rPr>
              <w:t xml:space="preserve">Б.М. </w:t>
            </w:r>
            <w:proofErr w:type="spellStart"/>
            <w:r w:rsidRPr="00A06F39">
              <w:rPr>
                <w:sz w:val="28"/>
                <w:szCs w:val="28"/>
              </w:rPr>
              <w:t>Базров</w:t>
            </w:r>
            <w:proofErr w:type="spellEnd"/>
            <w:r w:rsidRPr="00A06F39">
              <w:rPr>
                <w:sz w:val="28"/>
                <w:szCs w:val="28"/>
              </w:rPr>
              <w:t>. Основы технологии машиностроения: учебник для вузов – М.: Машиностроение, 2005. – 736 с.</w:t>
            </w:r>
          </w:p>
          <w:p w:rsidR="00F550FC" w:rsidRPr="008B39A8" w:rsidRDefault="00F550FC" w:rsidP="00C958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0FC" w:rsidRPr="008B39A8" w:rsidTr="00C958DD">
        <w:trPr>
          <w:jc w:val="center"/>
        </w:trPr>
        <w:tc>
          <w:tcPr>
            <w:tcW w:w="675" w:type="dxa"/>
          </w:tcPr>
          <w:p w:rsidR="00F550FC" w:rsidRPr="00997D55" w:rsidRDefault="00F550FC" w:rsidP="00C958DD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</w:tcPr>
          <w:p w:rsidR="00F550FC" w:rsidRPr="00997D55" w:rsidRDefault="00F550FC" w:rsidP="00C958DD">
            <w:pPr>
              <w:suppressAutoHyphens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Виды технологической оснастки, способы проектирования, изготовления и контроля</w:t>
            </w:r>
          </w:p>
        </w:tc>
        <w:tc>
          <w:tcPr>
            <w:tcW w:w="5917" w:type="dxa"/>
            <w:vAlign w:val="center"/>
          </w:tcPr>
          <w:p w:rsidR="00F550FC" w:rsidRDefault="00F550FC" w:rsidP="00C958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</w:t>
            </w:r>
            <w:r w:rsidRPr="00FA4D53">
              <w:rPr>
                <w:sz w:val="28"/>
                <w:szCs w:val="28"/>
              </w:rPr>
              <w:t xml:space="preserve">А.Г. </w:t>
            </w:r>
            <w:proofErr w:type="spellStart"/>
            <w:r w:rsidRPr="00FA4D53">
              <w:rPr>
                <w:sz w:val="28"/>
                <w:szCs w:val="28"/>
              </w:rPr>
              <w:t>Холодкова</w:t>
            </w:r>
            <w:proofErr w:type="spellEnd"/>
            <w:r w:rsidRPr="00FA4D53">
              <w:rPr>
                <w:sz w:val="28"/>
                <w:szCs w:val="28"/>
              </w:rPr>
              <w:t>. Технологическая оснастка (1-е изд.): учебник для вузов – М.: Академия, 2008. – 368 с.</w:t>
            </w:r>
          </w:p>
          <w:p w:rsidR="00F550FC" w:rsidRPr="00FA4D53" w:rsidRDefault="00F550FC" w:rsidP="00C95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Pr="00FA4D53">
              <w:rPr>
                <w:sz w:val="28"/>
                <w:szCs w:val="28"/>
              </w:rPr>
              <w:t xml:space="preserve">Р.С. </w:t>
            </w:r>
            <w:proofErr w:type="spellStart"/>
            <w:r w:rsidRPr="00FA4D53">
              <w:rPr>
                <w:sz w:val="28"/>
                <w:szCs w:val="28"/>
              </w:rPr>
              <w:t>Фаскиев</w:t>
            </w:r>
            <w:proofErr w:type="spellEnd"/>
            <w:r w:rsidRPr="00FA4D53">
              <w:rPr>
                <w:sz w:val="28"/>
                <w:szCs w:val="28"/>
              </w:rPr>
              <w:t>, Е.В. Бондаренко. Проектирование приспособлений: учебное пособие – Оренбург: ГОУ ОГУ, 2006. – 178 с.</w:t>
            </w:r>
          </w:p>
          <w:p w:rsidR="00F550FC" w:rsidRPr="00FA4D53" w:rsidRDefault="00F550FC" w:rsidP="00C958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</w:t>
            </w:r>
            <w:r w:rsidRPr="00FA4D53">
              <w:rPr>
                <w:sz w:val="28"/>
                <w:szCs w:val="28"/>
              </w:rPr>
              <w:t>В.С. Коротков. Универсально-сборочные приспособления: методические указания к выполнения лабораторной работы – Томск: Изд-во Томского политехнического университета, 2012. – 17 с.</w:t>
            </w:r>
          </w:p>
        </w:tc>
      </w:tr>
      <w:tr w:rsidR="00F550FC" w:rsidRPr="008B39A8" w:rsidTr="00C958DD">
        <w:trPr>
          <w:jc w:val="center"/>
        </w:trPr>
        <w:tc>
          <w:tcPr>
            <w:tcW w:w="675" w:type="dxa"/>
          </w:tcPr>
          <w:p w:rsidR="00F550FC" w:rsidRPr="00997D55" w:rsidRDefault="00F550FC" w:rsidP="00C958DD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F550FC" w:rsidRPr="00997D55" w:rsidRDefault="00F550FC" w:rsidP="00C958DD">
            <w:pPr>
              <w:suppressAutoHyphens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Разработка планировок производств с учетом оптимизации технологических процессов по изготовлению единиц подвижного состава</w:t>
            </w:r>
          </w:p>
        </w:tc>
        <w:tc>
          <w:tcPr>
            <w:tcW w:w="5917" w:type="dxa"/>
            <w:vAlign w:val="center"/>
          </w:tcPr>
          <w:p w:rsidR="00F550FC" w:rsidRPr="00003ABA" w:rsidRDefault="00F550FC" w:rsidP="00C958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</w:t>
            </w:r>
            <w:r w:rsidRPr="00003ABA">
              <w:rPr>
                <w:sz w:val="28"/>
                <w:szCs w:val="28"/>
              </w:rPr>
              <w:t>Д.Г. Евсеев, Г.С. Мазин, В.А. Фомин. Технологические процессы производства и ремонта подвижного состава. Методические указания – М.: МИИТ, 2006 - 42 с.</w:t>
            </w:r>
          </w:p>
          <w:p w:rsidR="00F550FC" w:rsidRPr="00003ABA" w:rsidRDefault="00F550FC" w:rsidP="00C958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 </w:t>
            </w:r>
            <w:r w:rsidRPr="00003ABA">
              <w:rPr>
                <w:sz w:val="28"/>
                <w:szCs w:val="28"/>
              </w:rPr>
              <w:t xml:space="preserve">А.Ф. Горбацевич, В.А. </w:t>
            </w:r>
            <w:proofErr w:type="spellStart"/>
            <w:r w:rsidRPr="00003ABA">
              <w:rPr>
                <w:sz w:val="28"/>
                <w:szCs w:val="28"/>
              </w:rPr>
              <w:t>Шкред</w:t>
            </w:r>
            <w:proofErr w:type="spellEnd"/>
            <w:r w:rsidRPr="00003ABA">
              <w:rPr>
                <w:sz w:val="28"/>
                <w:szCs w:val="28"/>
              </w:rPr>
              <w:t>. Курсовое проектирование по технологии машиностроения – М.: Альянс, 2007. – 256 с.</w:t>
            </w:r>
          </w:p>
        </w:tc>
      </w:tr>
      <w:tr w:rsidR="00F550FC" w:rsidRPr="008B39A8" w:rsidTr="00C958DD">
        <w:trPr>
          <w:jc w:val="center"/>
        </w:trPr>
        <w:tc>
          <w:tcPr>
            <w:tcW w:w="675" w:type="dxa"/>
          </w:tcPr>
          <w:p w:rsidR="00F550FC" w:rsidRPr="00997D55" w:rsidRDefault="00F550FC" w:rsidP="00C958DD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F550FC" w:rsidRPr="00997D55" w:rsidRDefault="00F550FC" w:rsidP="00C958DD">
            <w:pPr>
              <w:suppressAutoHyphens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997D55">
              <w:rPr>
                <w:sz w:val="28"/>
                <w:szCs w:val="28"/>
              </w:rPr>
              <w:t>Технологические показатели производств, принципы организации технологических маршрутов на производстве</w:t>
            </w:r>
          </w:p>
        </w:tc>
        <w:tc>
          <w:tcPr>
            <w:tcW w:w="5917" w:type="dxa"/>
            <w:vAlign w:val="center"/>
          </w:tcPr>
          <w:p w:rsidR="00F550FC" w:rsidRPr="00003ABA" w:rsidRDefault="00F550FC" w:rsidP="00C958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</w:t>
            </w:r>
            <w:r w:rsidRPr="00003ABA">
              <w:rPr>
                <w:sz w:val="28"/>
                <w:szCs w:val="28"/>
              </w:rPr>
              <w:t xml:space="preserve">В.И. </w:t>
            </w:r>
            <w:proofErr w:type="spellStart"/>
            <w:r w:rsidRPr="00003ABA">
              <w:rPr>
                <w:sz w:val="28"/>
                <w:szCs w:val="28"/>
              </w:rPr>
              <w:t>Аверченков</w:t>
            </w:r>
            <w:proofErr w:type="spellEnd"/>
            <w:r w:rsidRPr="00003ABA">
              <w:rPr>
                <w:sz w:val="28"/>
                <w:szCs w:val="28"/>
              </w:rPr>
              <w:t>, Ю.М. Казаков. Автоматизация проектирования технологических процессов. Учебное пособие для вузов. – М.: Флинта. – 2-е издание, стереотипное, 2011. – 229 с.</w:t>
            </w:r>
          </w:p>
          <w:p w:rsidR="00F550FC" w:rsidRPr="00003ABA" w:rsidRDefault="00F550FC" w:rsidP="00C95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3ABA">
              <w:rPr>
                <w:bCs/>
                <w:sz w:val="28"/>
                <w:szCs w:val="28"/>
              </w:rPr>
              <w:t xml:space="preserve">5.2 </w:t>
            </w:r>
            <w:r w:rsidRPr="00003ABA">
              <w:rPr>
                <w:color w:val="000000"/>
                <w:sz w:val="28"/>
                <w:szCs w:val="28"/>
              </w:rPr>
              <w:t>Р 50-54-6-87 Рекомендации. ЕСТПП. Порядок разработки документации при совершенствовании системы технологической подготовки.</w:t>
            </w:r>
          </w:p>
          <w:p w:rsidR="00F550FC" w:rsidRPr="00003ABA" w:rsidRDefault="00F550FC" w:rsidP="00C95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5.3 </w:t>
            </w:r>
            <w:r w:rsidRPr="00003ABA">
              <w:rPr>
                <w:color w:val="000000"/>
                <w:sz w:val="28"/>
                <w:szCs w:val="28"/>
              </w:rPr>
              <w:t>Р 50-54-86-88 Автоматизированная система технологической подготовки производства. Состав и порядок разработки.</w:t>
            </w:r>
          </w:p>
          <w:p w:rsidR="00F550FC" w:rsidRPr="00003ABA" w:rsidRDefault="00F550FC" w:rsidP="00C95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5.4 </w:t>
            </w:r>
            <w:r w:rsidRPr="00003ABA">
              <w:rPr>
                <w:color w:val="000000"/>
                <w:sz w:val="28"/>
                <w:szCs w:val="28"/>
              </w:rPr>
              <w:t>Р 50-54-94-88 Правила организации и управления процессом технологической подготовки производства.</w:t>
            </w:r>
          </w:p>
          <w:p w:rsidR="00F550FC" w:rsidRPr="00003ABA" w:rsidRDefault="00F550FC" w:rsidP="00C95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5.5 </w:t>
            </w:r>
            <w:r w:rsidRPr="00003ABA">
              <w:rPr>
                <w:color w:val="000000"/>
                <w:sz w:val="28"/>
                <w:szCs w:val="28"/>
              </w:rPr>
              <w:t>Р 50-297-90 Технологическая подготовка производства. Основные положения.</w:t>
            </w:r>
          </w:p>
          <w:p w:rsidR="00F550FC" w:rsidRPr="00003ABA" w:rsidRDefault="00F550FC" w:rsidP="00C958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5.6 </w:t>
            </w:r>
            <w:r w:rsidRPr="00003ABA">
              <w:rPr>
                <w:color w:val="000000"/>
                <w:sz w:val="28"/>
                <w:szCs w:val="28"/>
              </w:rPr>
              <w:t>РД 50-532-85 Методические указания. ЕСТПП. Аттестация технологических процессов.</w:t>
            </w:r>
          </w:p>
        </w:tc>
      </w:tr>
      <w:tr w:rsidR="00F550FC" w:rsidRPr="008B39A8" w:rsidTr="00C958DD">
        <w:trPr>
          <w:jc w:val="center"/>
        </w:trPr>
        <w:tc>
          <w:tcPr>
            <w:tcW w:w="675" w:type="dxa"/>
          </w:tcPr>
          <w:p w:rsidR="00F550FC" w:rsidRPr="00997D55" w:rsidRDefault="00F550FC" w:rsidP="00C958DD">
            <w:pPr>
              <w:jc w:val="center"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78" w:type="dxa"/>
          </w:tcPr>
          <w:p w:rsidR="00F550FC" w:rsidRPr="00997D55" w:rsidRDefault="00F550FC" w:rsidP="00C958DD">
            <w:pPr>
              <w:suppressAutoHyphens/>
              <w:rPr>
                <w:sz w:val="28"/>
                <w:szCs w:val="28"/>
              </w:rPr>
            </w:pPr>
            <w:r w:rsidRPr="00997D55">
              <w:rPr>
                <w:sz w:val="28"/>
                <w:szCs w:val="28"/>
              </w:rPr>
              <w:t>Требования по охране труда и пожарной безопасности при работе на технологическом оборудовании</w:t>
            </w:r>
          </w:p>
        </w:tc>
        <w:tc>
          <w:tcPr>
            <w:tcW w:w="5917" w:type="dxa"/>
            <w:vAlign w:val="center"/>
          </w:tcPr>
          <w:p w:rsidR="00F550FC" w:rsidRDefault="00F550FC" w:rsidP="00C958DD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6.1 </w:t>
            </w:r>
            <w:r w:rsidRPr="004C11F2">
              <w:rPr>
                <w:color w:val="000000"/>
                <w:spacing w:val="1"/>
                <w:sz w:val="28"/>
                <w:szCs w:val="28"/>
              </w:rPr>
              <w:t>Федеральный закон от 28.12.2013 №426-ФЗ «О специальной оценке условий труда».</w:t>
            </w:r>
          </w:p>
          <w:p w:rsidR="00F550FC" w:rsidRPr="00193C04" w:rsidRDefault="00F550FC" w:rsidP="00C958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6.2 </w:t>
            </w:r>
            <w:r w:rsidRPr="00003ABA">
              <w:rPr>
                <w:color w:val="000000"/>
                <w:spacing w:val="1"/>
                <w:sz w:val="28"/>
                <w:szCs w:val="28"/>
              </w:rPr>
              <w:t>ПОТ РО 14000-001-98 Правила по охране труда на предприятиях и в организациях машиностроения.</w:t>
            </w:r>
          </w:p>
        </w:tc>
      </w:tr>
    </w:tbl>
    <w:p w:rsidR="00F550FC" w:rsidRDefault="00F550FC" w:rsidP="002334C7">
      <w:pPr>
        <w:rPr>
          <w:b/>
          <w:bCs/>
          <w:sz w:val="28"/>
          <w:szCs w:val="28"/>
        </w:rPr>
      </w:pPr>
    </w:p>
    <w:p w:rsidR="00F550FC" w:rsidRPr="0045336B" w:rsidRDefault="00F550FC" w:rsidP="00634A25">
      <w:pPr>
        <w:ind w:firstLine="851"/>
        <w:jc w:val="center"/>
        <w:rPr>
          <w:b/>
          <w:bCs/>
          <w:sz w:val="28"/>
          <w:szCs w:val="28"/>
        </w:rPr>
      </w:pPr>
      <w:r w:rsidRPr="0045336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550FC" w:rsidRPr="0045336B" w:rsidRDefault="00F550FC" w:rsidP="00634A25">
      <w:pPr>
        <w:ind w:firstLine="851"/>
        <w:rPr>
          <w:bCs/>
          <w:sz w:val="28"/>
          <w:szCs w:val="28"/>
        </w:rPr>
      </w:pPr>
    </w:p>
    <w:p w:rsidR="00F550FC" w:rsidRPr="0045336B" w:rsidRDefault="00F550FC" w:rsidP="00634A25">
      <w:pPr>
        <w:ind w:firstLine="851"/>
        <w:jc w:val="both"/>
        <w:rPr>
          <w:bCs/>
          <w:sz w:val="28"/>
          <w:szCs w:val="28"/>
        </w:rPr>
      </w:pPr>
      <w:r w:rsidRPr="0045336B">
        <w:rPr>
          <w:bCs/>
          <w:sz w:val="28"/>
          <w:szCs w:val="28"/>
        </w:rPr>
        <w:t>Фонд оценочных средств по дисциплине «</w:t>
      </w:r>
      <w:r>
        <w:rPr>
          <w:bCs/>
          <w:sz w:val="28"/>
          <w:szCs w:val="28"/>
        </w:rPr>
        <w:t>Технологическая подготовка производства</w:t>
      </w:r>
      <w:r w:rsidRPr="0045336B"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F550FC" w:rsidRDefault="00F550FC" w:rsidP="00634A2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550FC" w:rsidRPr="002334C7" w:rsidRDefault="00F550FC" w:rsidP="002334C7">
      <w:pPr>
        <w:jc w:val="center"/>
        <w:rPr>
          <w:b/>
          <w:bCs/>
          <w:sz w:val="28"/>
          <w:szCs w:val="28"/>
        </w:rPr>
      </w:pPr>
      <w:r w:rsidRPr="002334C7">
        <w:rPr>
          <w:b/>
          <w:bCs/>
          <w:sz w:val="28"/>
          <w:szCs w:val="28"/>
        </w:rPr>
        <w:t>8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550FC" w:rsidRPr="002334C7" w:rsidRDefault="00F550FC" w:rsidP="002334C7">
      <w:pPr>
        <w:ind w:firstLine="709"/>
        <w:jc w:val="both"/>
        <w:rPr>
          <w:bCs/>
          <w:sz w:val="28"/>
          <w:szCs w:val="28"/>
        </w:rPr>
      </w:pPr>
      <w:r w:rsidRPr="002334C7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550FC" w:rsidRPr="00B7147C" w:rsidRDefault="00F550FC" w:rsidP="00DE73A1">
      <w:pPr>
        <w:pStyle w:val="ac"/>
        <w:numPr>
          <w:ilvl w:val="0"/>
          <w:numId w:val="7"/>
        </w:numPr>
        <w:ind w:left="0" w:firstLine="709"/>
        <w:jc w:val="both"/>
      </w:pPr>
      <w:r w:rsidRPr="00B7147C">
        <w:rPr>
          <w:sz w:val="28"/>
          <w:szCs w:val="28"/>
        </w:rPr>
        <w:t>В.С. Коротков. Универсально-сборочные приспособления: методические указания к выполнения лабораторной работы – Томск: Изд-во Томского политехнического университета, 2012. – 17 с.</w:t>
      </w:r>
    </w:p>
    <w:p w:rsidR="00F550FC" w:rsidRPr="006110D7" w:rsidRDefault="00F550FC" w:rsidP="00DE73A1">
      <w:pPr>
        <w:pStyle w:val="ac"/>
        <w:numPr>
          <w:ilvl w:val="0"/>
          <w:numId w:val="7"/>
        </w:numPr>
        <w:ind w:left="0" w:firstLine="709"/>
        <w:jc w:val="both"/>
      </w:pPr>
      <w:r w:rsidRPr="00B7147C">
        <w:rPr>
          <w:sz w:val="28"/>
          <w:szCs w:val="28"/>
        </w:rPr>
        <w:t xml:space="preserve">В.И. </w:t>
      </w:r>
      <w:proofErr w:type="spellStart"/>
      <w:r w:rsidRPr="00B7147C">
        <w:rPr>
          <w:sz w:val="28"/>
          <w:szCs w:val="28"/>
        </w:rPr>
        <w:t>Аверченков</w:t>
      </w:r>
      <w:proofErr w:type="spellEnd"/>
      <w:r w:rsidRPr="00B7147C">
        <w:rPr>
          <w:sz w:val="28"/>
          <w:szCs w:val="28"/>
        </w:rPr>
        <w:t>, Ю.М. Казаков. Автоматизация проектирования технологических процессов. Учебное пособие для вузов. – М.: Флинта. – 2-е издание, стереотипное, 2011. – 229 с.</w:t>
      </w:r>
    </w:p>
    <w:p w:rsidR="00F550FC" w:rsidRDefault="00F550FC" w:rsidP="00DE73A1">
      <w:pPr>
        <w:pStyle w:val="ac"/>
        <w:numPr>
          <w:ilvl w:val="0"/>
          <w:numId w:val="7"/>
        </w:numPr>
        <w:ind w:left="0" w:firstLine="709"/>
        <w:jc w:val="both"/>
      </w:pPr>
      <w:r w:rsidRPr="00B7147C">
        <w:rPr>
          <w:color w:val="000000"/>
          <w:spacing w:val="1"/>
          <w:sz w:val="28"/>
          <w:szCs w:val="28"/>
        </w:rPr>
        <w:t>Федеральный закон от 28.12.2013 №426-ФЗ «О специальной оценке условий труда».</w:t>
      </w:r>
    </w:p>
    <w:p w:rsidR="00F550FC" w:rsidRPr="0045336B" w:rsidRDefault="00F550FC" w:rsidP="00634A25">
      <w:pPr>
        <w:ind w:firstLine="851"/>
        <w:jc w:val="both"/>
        <w:rPr>
          <w:bCs/>
          <w:sz w:val="28"/>
          <w:szCs w:val="28"/>
        </w:rPr>
      </w:pPr>
    </w:p>
    <w:p w:rsidR="00F550FC" w:rsidRPr="002334C7" w:rsidRDefault="00F550FC" w:rsidP="002334C7">
      <w:pPr>
        <w:ind w:firstLine="709"/>
        <w:jc w:val="both"/>
        <w:rPr>
          <w:bCs/>
          <w:sz w:val="28"/>
          <w:szCs w:val="28"/>
        </w:rPr>
      </w:pPr>
      <w:r w:rsidRPr="002334C7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550FC" w:rsidRDefault="00F550FC" w:rsidP="00DE73A1">
      <w:pPr>
        <w:pStyle w:val="ac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Холодкова</w:t>
      </w:r>
      <w:proofErr w:type="spellEnd"/>
      <w:r>
        <w:rPr>
          <w:sz w:val="28"/>
          <w:szCs w:val="28"/>
        </w:rPr>
        <w:t>. Технологическая оснастка (1-е изд.): учебник для вузов – М.: Академия, 2008. – 368 с.</w:t>
      </w:r>
    </w:p>
    <w:p w:rsidR="00F550FC" w:rsidRDefault="00F550FC" w:rsidP="00DE73A1">
      <w:pPr>
        <w:pStyle w:val="ac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Базров</w:t>
      </w:r>
      <w:proofErr w:type="spellEnd"/>
      <w:r>
        <w:rPr>
          <w:sz w:val="28"/>
          <w:szCs w:val="28"/>
        </w:rPr>
        <w:t>. Основы технологии машиностроения: учебник для вузов – М.: Машиностроение, 2005. – 736 с.</w:t>
      </w:r>
    </w:p>
    <w:p w:rsidR="00F550FC" w:rsidRDefault="00F550FC" w:rsidP="00DE73A1">
      <w:pPr>
        <w:pStyle w:val="ac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Р.С. </w:t>
      </w:r>
      <w:proofErr w:type="spellStart"/>
      <w:r>
        <w:rPr>
          <w:sz w:val="28"/>
          <w:szCs w:val="28"/>
        </w:rPr>
        <w:t>Фаскиев</w:t>
      </w:r>
      <w:proofErr w:type="spellEnd"/>
      <w:r>
        <w:rPr>
          <w:sz w:val="28"/>
          <w:szCs w:val="28"/>
        </w:rPr>
        <w:t>, Е.В. Бондаренко. Проектирование приспособлений: учебное пособие – Оренбург: ГОУ ОГУ, 2006. – 178 с.</w:t>
      </w:r>
    </w:p>
    <w:p w:rsidR="00F550FC" w:rsidRDefault="00F550FC" w:rsidP="00DE73A1">
      <w:pPr>
        <w:pStyle w:val="ac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Д.Г. Евсеев, Г.С. Мазин, В.А. Фомин. Технологические процессы производства и ремонта подвижного состава. Методические указания – М.: МИИТ, 2006 - 42 с.</w:t>
      </w:r>
    </w:p>
    <w:p w:rsidR="00F550FC" w:rsidRDefault="00F550FC" w:rsidP="00DE73A1">
      <w:pPr>
        <w:pStyle w:val="ac"/>
        <w:numPr>
          <w:ilvl w:val="0"/>
          <w:numId w:val="3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237484">
        <w:rPr>
          <w:sz w:val="28"/>
          <w:szCs w:val="28"/>
        </w:rPr>
        <w:t xml:space="preserve">А.Ф. Горбацевич, В.А. </w:t>
      </w:r>
      <w:proofErr w:type="spellStart"/>
      <w:r w:rsidRPr="00237484">
        <w:rPr>
          <w:sz w:val="28"/>
          <w:szCs w:val="28"/>
        </w:rPr>
        <w:t>Шкред</w:t>
      </w:r>
      <w:proofErr w:type="spellEnd"/>
      <w:r w:rsidRPr="00237484">
        <w:rPr>
          <w:sz w:val="28"/>
          <w:szCs w:val="28"/>
        </w:rPr>
        <w:t>. Курсовое проектирование по технологии машиностроения – М.: Альянс, 2007. – 256 с.</w:t>
      </w:r>
    </w:p>
    <w:p w:rsidR="00F550FC" w:rsidRPr="002334C7" w:rsidRDefault="00F550FC" w:rsidP="002334C7">
      <w:pPr>
        <w:tabs>
          <w:tab w:val="left" w:pos="0"/>
        </w:tabs>
        <w:jc w:val="both"/>
        <w:rPr>
          <w:bCs/>
          <w:sz w:val="28"/>
          <w:szCs w:val="28"/>
        </w:rPr>
      </w:pPr>
      <w:r w:rsidRPr="002334C7">
        <w:rPr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F550FC" w:rsidRPr="00F135CB" w:rsidRDefault="00F550FC" w:rsidP="00DE73A1">
      <w:pPr>
        <w:pStyle w:val="ac"/>
        <w:numPr>
          <w:ilvl w:val="0"/>
          <w:numId w:val="9"/>
        </w:numPr>
        <w:tabs>
          <w:tab w:val="left" w:pos="0"/>
        </w:tabs>
        <w:spacing w:after="240"/>
        <w:ind w:left="0" w:firstLine="709"/>
        <w:jc w:val="both"/>
        <w:rPr>
          <w:sz w:val="28"/>
          <w:szCs w:val="28"/>
        </w:rPr>
      </w:pPr>
      <w:r w:rsidRPr="00F135CB">
        <w:rPr>
          <w:color w:val="000000"/>
          <w:spacing w:val="1"/>
          <w:sz w:val="28"/>
          <w:szCs w:val="28"/>
        </w:rPr>
        <w:t>ГОСТ Р 50995.3.1-96 Технологическое обеспечение создания продукции. Технологическая подготовка производства</w:t>
      </w:r>
      <w:r w:rsidRPr="00F135CB">
        <w:rPr>
          <w:color w:val="000000"/>
          <w:sz w:val="28"/>
          <w:szCs w:val="28"/>
        </w:rPr>
        <w:t>.</w:t>
      </w:r>
    </w:p>
    <w:p w:rsidR="00F550FC" w:rsidRPr="009604E1" w:rsidRDefault="00F550FC" w:rsidP="00DE73A1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604E1">
        <w:rPr>
          <w:color w:val="000000"/>
          <w:sz w:val="28"/>
          <w:szCs w:val="28"/>
        </w:rPr>
        <w:t>ГОСТ 14.004-83 Технологическая подготовка производства. Термины и определения основных понятий.</w:t>
      </w:r>
    </w:p>
    <w:p w:rsidR="00F550FC" w:rsidRPr="009604E1" w:rsidRDefault="00F550FC" w:rsidP="00DE73A1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604E1">
        <w:rPr>
          <w:color w:val="000000"/>
          <w:sz w:val="28"/>
          <w:szCs w:val="28"/>
        </w:rPr>
        <w:t>Р 50-54-6-87 Рекомендации. ЕСТПП. Порядок разработки документации при совершенствовании системы технологической подготовки.</w:t>
      </w:r>
    </w:p>
    <w:p w:rsidR="00F550FC" w:rsidRDefault="00F550FC" w:rsidP="00DE73A1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604E1">
        <w:rPr>
          <w:color w:val="000000"/>
          <w:sz w:val="28"/>
          <w:szCs w:val="28"/>
        </w:rPr>
        <w:t>Р 50-54-86-88 Автоматизированная система технологической подготовки производства. Состав и порядок разработки.</w:t>
      </w:r>
    </w:p>
    <w:p w:rsidR="00F550FC" w:rsidRPr="009604E1" w:rsidRDefault="00F550FC" w:rsidP="00DE73A1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604E1">
        <w:rPr>
          <w:color w:val="000000"/>
          <w:sz w:val="28"/>
          <w:szCs w:val="28"/>
        </w:rPr>
        <w:t>Р 50-54-94-88 Правила организации и управления процессом технологической подготовки производства.</w:t>
      </w:r>
    </w:p>
    <w:p w:rsidR="00F550FC" w:rsidRPr="00C97240" w:rsidRDefault="00F550FC" w:rsidP="00DE73A1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97240">
        <w:rPr>
          <w:color w:val="000000"/>
          <w:sz w:val="28"/>
          <w:szCs w:val="28"/>
        </w:rPr>
        <w:t>Р 50-297-90 Технологическая подготовка производства. Основные положения.</w:t>
      </w:r>
    </w:p>
    <w:p w:rsidR="00F550FC" w:rsidRPr="00C97240" w:rsidRDefault="00F550FC" w:rsidP="00DE73A1">
      <w:pPr>
        <w:pStyle w:val="ac"/>
        <w:numPr>
          <w:ilvl w:val="0"/>
          <w:numId w:val="9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604E1">
        <w:rPr>
          <w:color w:val="000000"/>
          <w:sz w:val="28"/>
          <w:szCs w:val="28"/>
        </w:rPr>
        <w:t>РД 50-532-85 Методические указания. ЕСТПП. Аттестация технологических процессов.</w:t>
      </w:r>
    </w:p>
    <w:p w:rsidR="00F550FC" w:rsidRPr="00F135CB" w:rsidRDefault="00F550FC" w:rsidP="00DE73A1">
      <w:pPr>
        <w:pStyle w:val="ac"/>
        <w:numPr>
          <w:ilvl w:val="0"/>
          <w:numId w:val="9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C97240">
        <w:rPr>
          <w:color w:val="000000"/>
          <w:spacing w:val="1"/>
          <w:sz w:val="28"/>
          <w:szCs w:val="28"/>
        </w:rPr>
        <w:t>ПОТ РО 14000-001-98 Правила по охране труда на предприятиях и в организациях машиностроения.</w:t>
      </w:r>
    </w:p>
    <w:p w:rsidR="00F550FC" w:rsidRPr="00F135CB" w:rsidRDefault="00F550FC" w:rsidP="00DE73A1">
      <w:pPr>
        <w:pStyle w:val="ac"/>
        <w:numPr>
          <w:ilvl w:val="0"/>
          <w:numId w:val="9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F135CB">
        <w:rPr>
          <w:color w:val="000000"/>
          <w:spacing w:val="1"/>
          <w:sz w:val="28"/>
          <w:szCs w:val="28"/>
        </w:rPr>
        <w:t>ППБ 01-03. Правила пожарной безопасности в Российской Федерации.</w:t>
      </w:r>
    </w:p>
    <w:p w:rsidR="00F550FC" w:rsidRDefault="00F550FC" w:rsidP="00634A25">
      <w:pPr>
        <w:shd w:val="clear" w:color="auto" w:fill="FFFFFF"/>
        <w:tabs>
          <w:tab w:val="left" w:pos="290"/>
        </w:tabs>
        <w:jc w:val="both"/>
        <w:rPr>
          <w:sz w:val="28"/>
          <w:szCs w:val="28"/>
        </w:rPr>
      </w:pPr>
    </w:p>
    <w:p w:rsidR="00F550FC" w:rsidRPr="00703431" w:rsidRDefault="00F550FC" w:rsidP="00703431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703431">
        <w:rPr>
          <w:b/>
          <w:bCs/>
          <w:sz w:val="28"/>
          <w:szCs w:val="28"/>
        </w:rPr>
        <w:t>9 Перечень ресурсов информационно-телекоммуникационной сети «Интернет», необходимых для освоения дисциплины</w:t>
      </w:r>
    </w:p>
    <w:p w:rsidR="00F550FC" w:rsidRPr="00137AA4" w:rsidRDefault="00F550FC" w:rsidP="00DE73A1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bCs/>
          <w:color w:val="000000"/>
          <w:sz w:val="28"/>
          <w:szCs w:val="28"/>
        </w:rPr>
      </w:pPr>
      <w:r w:rsidRPr="00137AA4">
        <w:rPr>
          <w:color w:val="000000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9" w:history="1">
        <w:r w:rsidRPr="00137AA4">
          <w:rPr>
            <w:rStyle w:val="aa"/>
            <w:color w:val="000000"/>
            <w:sz w:val="28"/>
            <w:szCs w:val="28"/>
          </w:rPr>
          <w:t>http://sdo.pgups.ru</w:t>
        </w:r>
      </w:hyperlink>
      <w:r w:rsidRPr="00137AA4">
        <w:rPr>
          <w:color w:val="000000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F550FC" w:rsidRPr="00137AA4" w:rsidRDefault="00F550FC" w:rsidP="006D01BF">
      <w:pPr>
        <w:ind w:firstLine="851"/>
        <w:jc w:val="both"/>
        <w:rPr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 xml:space="preserve">2. </w:t>
      </w:r>
      <w:r w:rsidRPr="00137AA4">
        <w:rPr>
          <w:bCs/>
          <w:color w:val="000000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137AA4">
        <w:rPr>
          <w:bCs/>
          <w:color w:val="000000"/>
          <w:sz w:val="28"/>
          <w:szCs w:val="28"/>
        </w:rPr>
        <w:t>Загл</w:t>
      </w:r>
      <w:proofErr w:type="spellEnd"/>
      <w:r w:rsidRPr="00137AA4">
        <w:rPr>
          <w:bCs/>
          <w:color w:val="000000"/>
          <w:sz w:val="28"/>
          <w:szCs w:val="28"/>
        </w:rPr>
        <w:t>. с экрана.</w:t>
      </w:r>
    </w:p>
    <w:p w:rsidR="00F550FC" w:rsidRPr="00137AA4" w:rsidRDefault="00F550FC" w:rsidP="006D01BF">
      <w:pPr>
        <w:ind w:firstLine="851"/>
        <w:jc w:val="both"/>
        <w:rPr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>3.</w:t>
      </w:r>
      <w:r w:rsidRPr="00137AA4">
        <w:rPr>
          <w:bCs/>
          <w:color w:val="000000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137AA4">
        <w:rPr>
          <w:bCs/>
          <w:color w:val="000000"/>
          <w:sz w:val="28"/>
          <w:szCs w:val="28"/>
        </w:rPr>
        <w:t>Загл</w:t>
      </w:r>
      <w:proofErr w:type="spellEnd"/>
      <w:r w:rsidRPr="00137AA4">
        <w:rPr>
          <w:bCs/>
          <w:color w:val="000000"/>
          <w:sz w:val="28"/>
          <w:szCs w:val="28"/>
        </w:rPr>
        <w:t>. с экрана.</w:t>
      </w:r>
    </w:p>
    <w:p w:rsidR="00F550FC" w:rsidRPr="00137AA4" w:rsidRDefault="00F550FC" w:rsidP="006D01BF">
      <w:pPr>
        <w:ind w:firstLine="851"/>
        <w:jc w:val="both"/>
        <w:rPr>
          <w:i/>
          <w:color w:val="000000"/>
          <w:sz w:val="28"/>
          <w:szCs w:val="28"/>
        </w:rPr>
      </w:pPr>
      <w:r w:rsidRPr="00137AA4">
        <w:rPr>
          <w:color w:val="000000"/>
          <w:sz w:val="28"/>
          <w:szCs w:val="28"/>
        </w:rPr>
        <w:t xml:space="preserve">4. Сайт ОАО «РЖД», режим доступа  </w:t>
      </w:r>
      <w:hyperlink r:id="rId10" w:history="1">
        <w:r w:rsidRPr="00137AA4">
          <w:rPr>
            <w:rStyle w:val="aa"/>
            <w:i/>
            <w:color w:val="000000"/>
            <w:sz w:val="28"/>
            <w:szCs w:val="28"/>
            <w:lang w:val="en-US"/>
          </w:rPr>
          <w:t>www</w:t>
        </w:r>
        <w:r w:rsidRPr="00137AA4">
          <w:rPr>
            <w:rStyle w:val="aa"/>
            <w:i/>
            <w:color w:val="000000"/>
            <w:sz w:val="28"/>
            <w:szCs w:val="28"/>
          </w:rPr>
          <w:t>.</w:t>
        </w:r>
        <w:r w:rsidRPr="00137AA4">
          <w:rPr>
            <w:rStyle w:val="aa"/>
            <w:i/>
            <w:color w:val="000000"/>
            <w:sz w:val="28"/>
            <w:szCs w:val="28"/>
            <w:lang w:val="en-US"/>
          </w:rPr>
          <w:t>RZD</w:t>
        </w:r>
        <w:r w:rsidRPr="00137AA4">
          <w:rPr>
            <w:rStyle w:val="aa"/>
            <w:i/>
            <w:color w:val="000000"/>
            <w:sz w:val="28"/>
            <w:szCs w:val="28"/>
          </w:rPr>
          <w:t>.</w:t>
        </w:r>
        <w:proofErr w:type="spellStart"/>
        <w:r w:rsidRPr="00137AA4">
          <w:rPr>
            <w:rStyle w:val="aa"/>
            <w:i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137AA4">
        <w:rPr>
          <w:i/>
          <w:color w:val="000000"/>
          <w:sz w:val="28"/>
          <w:szCs w:val="28"/>
        </w:rPr>
        <w:t xml:space="preserve">. </w:t>
      </w:r>
    </w:p>
    <w:p w:rsidR="00F550FC" w:rsidRPr="00137AA4" w:rsidRDefault="00F550FC" w:rsidP="00634A25">
      <w:pPr>
        <w:shd w:val="clear" w:color="auto" w:fill="FFFFFF"/>
        <w:tabs>
          <w:tab w:val="left" w:pos="290"/>
        </w:tabs>
        <w:jc w:val="both"/>
        <w:rPr>
          <w:color w:val="000000"/>
          <w:sz w:val="28"/>
          <w:szCs w:val="28"/>
        </w:rPr>
      </w:pPr>
    </w:p>
    <w:p w:rsidR="00F550FC" w:rsidRPr="00137AA4" w:rsidRDefault="00F550FC" w:rsidP="002334C7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137AA4">
        <w:rPr>
          <w:b/>
          <w:bCs/>
          <w:color w:val="000000"/>
          <w:sz w:val="28"/>
          <w:szCs w:val="28"/>
        </w:rPr>
        <w:t>10 Методические указания для обучающихся по освоению дисциплины</w:t>
      </w:r>
    </w:p>
    <w:p w:rsidR="00F550FC" w:rsidRPr="00137AA4" w:rsidRDefault="00F550FC" w:rsidP="002334C7">
      <w:pPr>
        <w:ind w:firstLine="709"/>
        <w:rPr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>Порядок изучения дисциплины следующий:</w:t>
      </w:r>
    </w:p>
    <w:p w:rsidR="00F550FC" w:rsidRPr="00137AA4" w:rsidRDefault="00F550FC" w:rsidP="00DE73A1">
      <w:pPr>
        <w:pStyle w:val="ac"/>
        <w:numPr>
          <w:ilvl w:val="0"/>
          <w:numId w:val="8"/>
        </w:numPr>
        <w:tabs>
          <w:tab w:val="left" w:pos="993"/>
          <w:tab w:val="left" w:pos="1418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550FC" w:rsidRPr="00137AA4" w:rsidRDefault="00F550FC" w:rsidP="00DE73A1">
      <w:pPr>
        <w:pStyle w:val="ac"/>
        <w:numPr>
          <w:ilvl w:val="0"/>
          <w:numId w:val="8"/>
        </w:numPr>
        <w:tabs>
          <w:tab w:val="left" w:pos="993"/>
          <w:tab w:val="left" w:pos="1418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550FC" w:rsidRPr="00137AA4" w:rsidRDefault="00F550FC" w:rsidP="00DE73A1">
      <w:pPr>
        <w:pStyle w:val="ac"/>
        <w:numPr>
          <w:ilvl w:val="0"/>
          <w:numId w:val="8"/>
        </w:numPr>
        <w:tabs>
          <w:tab w:val="left" w:pos="993"/>
          <w:tab w:val="left" w:pos="1418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550FC" w:rsidRPr="00137AA4" w:rsidRDefault="00F550FC" w:rsidP="00634A25">
      <w:pPr>
        <w:shd w:val="clear" w:color="auto" w:fill="FFFFFF"/>
        <w:tabs>
          <w:tab w:val="left" w:pos="290"/>
        </w:tabs>
        <w:jc w:val="both"/>
        <w:rPr>
          <w:color w:val="000000"/>
          <w:sz w:val="16"/>
          <w:szCs w:val="16"/>
        </w:rPr>
      </w:pPr>
    </w:p>
    <w:p w:rsidR="00F550FC" w:rsidRPr="00137AA4" w:rsidRDefault="00F550FC" w:rsidP="00634A25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137AA4">
        <w:rPr>
          <w:b/>
          <w:bCs/>
          <w:color w:val="000000"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550FC" w:rsidRPr="00137AA4" w:rsidRDefault="00F550FC" w:rsidP="00634A25">
      <w:pPr>
        <w:ind w:firstLine="851"/>
        <w:jc w:val="both"/>
        <w:rPr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«Технологическая подготовка производства»:</w:t>
      </w:r>
    </w:p>
    <w:p w:rsidR="00F550FC" w:rsidRPr="00137AA4" w:rsidRDefault="00F550FC" w:rsidP="00DE73A1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>технические средства (компьютерная техника и средства связи</w:t>
      </w:r>
      <w:r w:rsidRPr="00137AA4">
        <w:rPr>
          <w:b/>
          <w:bCs/>
          <w:color w:val="000000"/>
          <w:sz w:val="28"/>
          <w:szCs w:val="28"/>
        </w:rPr>
        <w:t xml:space="preserve"> </w:t>
      </w:r>
      <w:r w:rsidRPr="00137AA4">
        <w:rPr>
          <w:bCs/>
          <w:color w:val="000000"/>
          <w:sz w:val="28"/>
          <w:szCs w:val="28"/>
        </w:rPr>
        <w:t>(персональные компьютеры, проектор, интерактивная доска,</w:t>
      </w:r>
      <w:r w:rsidRPr="00137AA4">
        <w:rPr>
          <w:b/>
          <w:bCs/>
          <w:color w:val="000000"/>
          <w:sz w:val="28"/>
          <w:szCs w:val="28"/>
        </w:rPr>
        <w:t xml:space="preserve"> </w:t>
      </w:r>
      <w:r w:rsidRPr="00137AA4">
        <w:rPr>
          <w:bCs/>
          <w:color w:val="000000"/>
          <w:sz w:val="28"/>
          <w:szCs w:val="28"/>
        </w:rPr>
        <w:t>акустическая система и т.д.);</w:t>
      </w:r>
    </w:p>
    <w:p w:rsidR="00F550FC" w:rsidRPr="00137AA4" w:rsidRDefault="00F550FC" w:rsidP="00DE73A1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>методы обучения с использованием информационных технологий</w:t>
      </w:r>
      <w:r w:rsidRPr="00137AA4">
        <w:rPr>
          <w:b/>
          <w:bCs/>
          <w:color w:val="000000"/>
          <w:sz w:val="28"/>
          <w:szCs w:val="28"/>
        </w:rPr>
        <w:t xml:space="preserve"> </w:t>
      </w:r>
      <w:r w:rsidRPr="00137AA4">
        <w:rPr>
          <w:bCs/>
          <w:color w:val="000000"/>
          <w:sz w:val="28"/>
          <w:szCs w:val="28"/>
        </w:rPr>
        <w:t>(компьютерное тестирование, демонстрация мультимедийных</w:t>
      </w:r>
      <w:r w:rsidRPr="00137AA4">
        <w:rPr>
          <w:b/>
          <w:bCs/>
          <w:color w:val="000000"/>
          <w:sz w:val="28"/>
          <w:szCs w:val="28"/>
        </w:rPr>
        <w:t xml:space="preserve"> </w:t>
      </w:r>
      <w:r w:rsidRPr="00137AA4">
        <w:rPr>
          <w:bCs/>
          <w:color w:val="000000"/>
          <w:sz w:val="28"/>
          <w:szCs w:val="28"/>
        </w:rPr>
        <w:t>материалов, компьютерный лабораторный практикум и т.д.);</w:t>
      </w:r>
    </w:p>
    <w:p w:rsidR="00F550FC" w:rsidRPr="00137AA4" w:rsidRDefault="00F550FC" w:rsidP="00DE73A1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>перечень Интернет-сервисов и электронных ресурсов (поисковые</w:t>
      </w:r>
      <w:r w:rsidRPr="00137AA4">
        <w:rPr>
          <w:b/>
          <w:bCs/>
          <w:color w:val="000000"/>
          <w:sz w:val="28"/>
          <w:szCs w:val="28"/>
        </w:rPr>
        <w:t xml:space="preserve"> </w:t>
      </w:r>
      <w:r w:rsidRPr="00137AA4">
        <w:rPr>
          <w:bCs/>
          <w:color w:val="000000"/>
          <w:sz w:val="28"/>
          <w:szCs w:val="28"/>
        </w:rPr>
        <w:t>системы, электронная почта, профессиональные, тематические чаты и</w:t>
      </w:r>
      <w:r w:rsidRPr="00137AA4">
        <w:rPr>
          <w:b/>
          <w:bCs/>
          <w:color w:val="000000"/>
          <w:sz w:val="28"/>
          <w:szCs w:val="28"/>
        </w:rPr>
        <w:t xml:space="preserve"> </w:t>
      </w:r>
      <w:r w:rsidRPr="00137AA4">
        <w:rPr>
          <w:bCs/>
          <w:color w:val="000000"/>
          <w:sz w:val="28"/>
          <w:szCs w:val="28"/>
        </w:rPr>
        <w:t>форумы, онлайн-энциклопедии и</w:t>
      </w:r>
      <w:r w:rsidRPr="00137AA4">
        <w:rPr>
          <w:b/>
          <w:bCs/>
          <w:color w:val="000000"/>
          <w:sz w:val="28"/>
          <w:szCs w:val="28"/>
        </w:rPr>
        <w:t xml:space="preserve"> </w:t>
      </w:r>
      <w:r w:rsidRPr="00137AA4">
        <w:rPr>
          <w:bCs/>
          <w:color w:val="000000"/>
          <w:sz w:val="28"/>
          <w:szCs w:val="28"/>
        </w:rPr>
        <w:t>справочники, электронные учебные и учебно-методические материалы).</w:t>
      </w:r>
    </w:p>
    <w:p w:rsidR="00F550FC" w:rsidRPr="00137AA4" w:rsidRDefault="00F550FC" w:rsidP="00DE73A1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F550FC" w:rsidRPr="00137AA4" w:rsidRDefault="00F550FC" w:rsidP="006D01BF">
      <w:pPr>
        <w:tabs>
          <w:tab w:val="left" w:pos="1418"/>
        </w:tabs>
        <w:ind w:firstLine="851"/>
        <w:jc w:val="both"/>
        <w:rPr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137AA4">
        <w:rPr>
          <w:bCs/>
          <w:color w:val="000000"/>
          <w:sz w:val="28"/>
          <w:szCs w:val="28"/>
        </w:rPr>
        <w:t>Windows</w:t>
      </w:r>
      <w:proofErr w:type="spellEnd"/>
      <w:r w:rsidRPr="00137AA4">
        <w:rPr>
          <w:bCs/>
          <w:color w:val="000000"/>
          <w:sz w:val="28"/>
          <w:szCs w:val="28"/>
        </w:rPr>
        <w:t xml:space="preserve">, MS </w:t>
      </w:r>
      <w:proofErr w:type="spellStart"/>
      <w:r w:rsidRPr="00137AA4">
        <w:rPr>
          <w:bCs/>
          <w:color w:val="000000"/>
          <w:sz w:val="28"/>
          <w:szCs w:val="28"/>
        </w:rPr>
        <w:t>Office</w:t>
      </w:r>
      <w:proofErr w:type="spellEnd"/>
      <w:r w:rsidRPr="00137AA4">
        <w:rPr>
          <w:bCs/>
          <w:color w:val="000000"/>
          <w:sz w:val="28"/>
          <w:szCs w:val="28"/>
        </w:rPr>
        <w:t>.</w:t>
      </w:r>
    </w:p>
    <w:p w:rsidR="00F550FC" w:rsidRPr="00137AA4" w:rsidRDefault="00F550FC" w:rsidP="00634A25">
      <w:pPr>
        <w:ind w:firstLine="851"/>
        <w:jc w:val="both"/>
        <w:rPr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F550FC" w:rsidRPr="00137AA4" w:rsidRDefault="00F550FC" w:rsidP="00DE73A1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color w:val="000000"/>
          <w:sz w:val="28"/>
          <w:szCs w:val="28"/>
          <w:lang w:val="en-US"/>
        </w:rPr>
      </w:pPr>
      <w:r w:rsidRPr="00137AA4">
        <w:rPr>
          <w:bCs/>
          <w:color w:val="000000"/>
          <w:sz w:val="28"/>
          <w:szCs w:val="28"/>
          <w:lang w:val="en-US"/>
        </w:rPr>
        <w:t>Microsoft Windows 7;</w:t>
      </w:r>
    </w:p>
    <w:p w:rsidR="00F550FC" w:rsidRPr="00137AA4" w:rsidRDefault="00F550FC" w:rsidP="00DE73A1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color w:val="000000"/>
          <w:sz w:val="28"/>
          <w:szCs w:val="28"/>
          <w:lang w:val="en-US"/>
        </w:rPr>
      </w:pPr>
      <w:r w:rsidRPr="00137AA4">
        <w:rPr>
          <w:bCs/>
          <w:color w:val="000000"/>
          <w:sz w:val="28"/>
          <w:szCs w:val="28"/>
          <w:lang w:val="en-US"/>
        </w:rPr>
        <w:t>Microsoft Word 2010;</w:t>
      </w:r>
    </w:p>
    <w:p w:rsidR="00F550FC" w:rsidRPr="00137AA4" w:rsidRDefault="00F550FC" w:rsidP="00DE73A1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  <w:lang w:val="en-US"/>
        </w:rPr>
        <w:t>Microsoft</w:t>
      </w:r>
      <w:r w:rsidRPr="00137AA4">
        <w:rPr>
          <w:bCs/>
          <w:color w:val="000000"/>
          <w:sz w:val="28"/>
          <w:szCs w:val="28"/>
        </w:rPr>
        <w:t xml:space="preserve"> </w:t>
      </w:r>
      <w:r w:rsidRPr="00137AA4">
        <w:rPr>
          <w:bCs/>
          <w:color w:val="000000"/>
          <w:sz w:val="28"/>
          <w:szCs w:val="28"/>
          <w:lang w:val="en-US"/>
        </w:rPr>
        <w:t>Excel</w:t>
      </w:r>
      <w:r w:rsidRPr="00137AA4">
        <w:rPr>
          <w:bCs/>
          <w:color w:val="000000"/>
          <w:sz w:val="28"/>
          <w:szCs w:val="28"/>
        </w:rPr>
        <w:t xml:space="preserve"> 2010;</w:t>
      </w:r>
    </w:p>
    <w:p w:rsidR="00F550FC" w:rsidRPr="00137AA4" w:rsidRDefault="00F550FC" w:rsidP="00DE73A1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color w:val="000000"/>
          <w:sz w:val="28"/>
          <w:szCs w:val="28"/>
        </w:rPr>
      </w:pPr>
      <w:r w:rsidRPr="00137AA4">
        <w:rPr>
          <w:bCs/>
          <w:color w:val="000000"/>
          <w:sz w:val="28"/>
          <w:szCs w:val="28"/>
          <w:lang w:val="en-US"/>
        </w:rPr>
        <w:t>Microsoft</w:t>
      </w:r>
      <w:r w:rsidRPr="00137AA4">
        <w:rPr>
          <w:bCs/>
          <w:color w:val="000000"/>
          <w:sz w:val="28"/>
          <w:szCs w:val="28"/>
        </w:rPr>
        <w:t xml:space="preserve"> </w:t>
      </w:r>
      <w:r w:rsidRPr="00137AA4">
        <w:rPr>
          <w:bCs/>
          <w:color w:val="000000"/>
          <w:sz w:val="28"/>
          <w:szCs w:val="28"/>
          <w:lang w:val="en-US"/>
        </w:rPr>
        <w:t>PowerPoint</w:t>
      </w:r>
      <w:r w:rsidRPr="00137AA4">
        <w:rPr>
          <w:bCs/>
          <w:color w:val="000000"/>
          <w:sz w:val="28"/>
          <w:szCs w:val="28"/>
        </w:rPr>
        <w:t xml:space="preserve"> 2010.</w:t>
      </w:r>
    </w:p>
    <w:p w:rsidR="00F550FC" w:rsidRPr="00137AA4" w:rsidRDefault="00F550FC" w:rsidP="00634A25">
      <w:pPr>
        <w:ind w:firstLine="851"/>
        <w:jc w:val="both"/>
        <w:rPr>
          <w:bCs/>
          <w:color w:val="000000"/>
          <w:sz w:val="16"/>
          <w:szCs w:val="16"/>
        </w:rPr>
      </w:pPr>
    </w:p>
    <w:p w:rsidR="00F550FC" w:rsidRPr="00137AA4" w:rsidRDefault="00F550FC" w:rsidP="00634A25">
      <w:pPr>
        <w:ind w:firstLine="851"/>
        <w:jc w:val="both"/>
        <w:rPr>
          <w:bCs/>
          <w:color w:val="000000"/>
          <w:sz w:val="28"/>
          <w:szCs w:val="28"/>
        </w:rPr>
      </w:pPr>
      <w:r w:rsidRPr="00137AA4">
        <w:rPr>
          <w:b/>
          <w:bCs/>
          <w:color w:val="000000"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550FC" w:rsidRPr="00870AEC" w:rsidRDefault="00F550FC" w:rsidP="00355DB0">
      <w:pPr>
        <w:ind w:firstLine="709"/>
        <w:jc w:val="both"/>
        <w:rPr>
          <w:bCs/>
          <w:color w:val="000000"/>
          <w:sz w:val="28"/>
          <w:szCs w:val="20"/>
        </w:rPr>
      </w:pPr>
      <w:r w:rsidRPr="00870AEC">
        <w:rPr>
          <w:bCs/>
          <w:color w:val="000000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F550FC" w:rsidRPr="00870AEC" w:rsidRDefault="00F550FC" w:rsidP="00355DB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70AEC">
        <w:rPr>
          <w:bCs/>
          <w:color w:val="000000"/>
          <w:sz w:val="28"/>
          <w:szCs w:val="28"/>
        </w:rPr>
        <w:t>Она включает в себя:</w:t>
      </w:r>
    </w:p>
    <w:p w:rsidR="00F550FC" w:rsidRPr="005F6732" w:rsidRDefault="00F550FC" w:rsidP="00DE73A1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5F6732">
        <w:rPr>
          <w:bCs/>
          <w:color w:val="000000"/>
          <w:sz w:val="28"/>
          <w:szCs w:val="28"/>
        </w:rPr>
        <w:t xml:space="preserve">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</w:t>
      </w:r>
      <w:r w:rsidRPr="005F6732">
        <w:rPr>
          <w:bCs/>
          <w:color w:val="000000"/>
          <w:sz w:val="28"/>
          <w:szCs w:val="28"/>
        </w:rPr>
        <w:lastRenderedPageBreak/>
        <w:t xml:space="preserve">настенный экран, система </w:t>
      </w:r>
      <w:proofErr w:type="spellStart"/>
      <w:r w:rsidRPr="005F6732">
        <w:rPr>
          <w:bCs/>
          <w:color w:val="000000"/>
          <w:sz w:val="28"/>
          <w:szCs w:val="28"/>
        </w:rPr>
        <w:t>аудиотрансляции</w:t>
      </w:r>
      <w:proofErr w:type="spellEnd"/>
      <w:r w:rsidRPr="005F6732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  <w:r w:rsidRPr="005F6732">
        <w:rPr>
          <w:bCs/>
          <w:color w:val="000000"/>
          <w:sz w:val="28"/>
          <w:szCs w:val="28"/>
        </w:rPr>
        <w:t xml:space="preserve"> </w:t>
      </w:r>
    </w:p>
    <w:p w:rsidR="00F550FC" w:rsidRPr="00870AEC" w:rsidRDefault="00C3677A" w:rsidP="00DE73A1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40425F" wp14:editId="583F02B6">
            <wp:simplePos x="0" y="0"/>
            <wp:positionH relativeFrom="column">
              <wp:posOffset>-786130</wp:posOffset>
            </wp:positionH>
            <wp:positionV relativeFrom="paragraph">
              <wp:posOffset>-876935</wp:posOffset>
            </wp:positionV>
            <wp:extent cx="7313466" cy="10334625"/>
            <wp:effectExtent l="0" t="0" r="1905" b="0"/>
            <wp:wrapNone/>
            <wp:docPr id="2" name="Рисунок 2" descr="L:\HPSCANS\scan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scan016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782" cy="1034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50FC">
        <w:rPr>
          <w:bCs/>
          <w:color w:val="000000"/>
          <w:sz w:val="28"/>
          <w:szCs w:val="28"/>
        </w:rPr>
        <w:t>п</w:t>
      </w:r>
      <w:r w:rsidR="00F550FC" w:rsidRPr="00870AEC">
        <w:rPr>
          <w:bCs/>
          <w:color w:val="000000"/>
          <w:sz w:val="28"/>
          <w:szCs w:val="28"/>
        </w:rPr>
        <w:t xml:space="preserve">омещения </w:t>
      </w:r>
      <w:r w:rsidR="00F550FC">
        <w:rPr>
          <w:bCs/>
          <w:color w:val="000000"/>
          <w:sz w:val="28"/>
          <w:szCs w:val="28"/>
        </w:rPr>
        <w:t>для занятий семинарского тип</w:t>
      </w:r>
      <w:proofErr w:type="gramStart"/>
      <w:r w:rsidR="00F550FC">
        <w:rPr>
          <w:bCs/>
          <w:color w:val="000000"/>
          <w:sz w:val="28"/>
          <w:szCs w:val="28"/>
        </w:rPr>
        <w:t>а</w:t>
      </w:r>
      <w:r w:rsidR="00F550FC" w:rsidRPr="00870AEC">
        <w:rPr>
          <w:bCs/>
          <w:color w:val="000000"/>
          <w:sz w:val="28"/>
          <w:szCs w:val="28"/>
        </w:rPr>
        <w:t>(</w:t>
      </w:r>
      <w:proofErr w:type="gramEnd"/>
      <w:r w:rsidR="00F550FC" w:rsidRPr="00870AEC">
        <w:rPr>
          <w:bCs/>
          <w:color w:val="000000"/>
          <w:sz w:val="28"/>
          <w:szCs w:val="28"/>
        </w:rPr>
        <w:t>лаборатория, ауд. 4-003, ауд. 5-102, ауд. 4-219) для проведения лабораторных и практических работ с необход</w:t>
      </w:r>
      <w:r w:rsidR="00F550FC">
        <w:rPr>
          <w:bCs/>
          <w:color w:val="000000"/>
          <w:sz w:val="28"/>
          <w:szCs w:val="28"/>
        </w:rPr>
        <w:t>имым лабораторным оборудованием;</w:t>
      </w:r>
    </w:p>
    <w:p w:rsidR="00F550FC" w:rsidRPr="00870AEC" w:rsidRDefault="00F550FC" w:rsidP="00DE73A1">
      <w:pPr>
        <w:pStyle w:val="ac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870AEC">
        <w:rPr>
          <w:color w:val="000000"/>
          <w:sz w:val="28"/>
          <w:szCs w:val="28"/>
        </w:rPr>
        <w:t xml:space="preserve">групповые и индивидуальные консультации, текущий контроль и промежуточная аттестация </w:t>
      </w:r>
      <w:r>
        <w:rPr>
          <w:color w:val="000000"/>
          <w:sz w:val="28"/>
          <w:szCs w:val="28"/>
        </w:rPr>
        <w:t>проводят</w:t>
      </w:r>
      <w:r w:rsidRPr="00870AEC">
        <w:rPr>
          <w:color w:val="000000"/>
          <w:sz w:val="28"/>
          <w:szCs w:val="28"/>
        </w:rPr>
        <w:t>ся в аудиториях 4-301, 4-219, 4-002, 4-003, укомплектованных специализированной мебелью;</w:t>
      </w:r>
    </w:p>
    <w:p w:rsidR="00F550FC" w:rsidRPr="005F6732" w:rsidRDefault="00F550FC" w:rsidP="00DE73A1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F6732">
        <w:rPr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F550FC" w:rsidRPr="005F6732" w:rsidRDefault="00F550FC" w:rsidP="00DE73A1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p w:rsidR="00F550FC" w:rsidRPr="006A0723" w:rsidRDefault="00F550FC" w:rsidP="007648A4">
      <w:pPr>
        <w:tabs>
          <w:tab w:val="left" w:pos="1418"/>
        </w:tabs>
        <w:jc w:val="both"/>
        <w:rPr>
          <w:bCs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F550FC" w:rsidRPr="00A01821" w:rsidTr="00E24028">
        <w:tc>
          <w:tcPr>
            <w:tcW w:w="4786" w:type="dxa"/>
          </w:tcPr>
          <w:p w:rsidR="00F550FC" w:rsidRPr="00A01821" w:rsidRDefault="00F550FC" w:rsidP="00E240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821">
              <w:rPr>
                <w:sz w:val="28"/>
                <w:szCs w:val="28"/>
              </w:rPr>
              <w:t>Разработчик программы,</w:t>
            </w:r>
          </w:p>
          <w:p w:rsidR="00F550FC" w:rsidRPr="00A01821" w:rsidRDefault="00F550FC" w:rsidP="00E240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821">
              <w:rPr>
                <w:sz w:val="28"/>
                <w:szCs w:val="28"/>
              </w:rPr>
              <w:t>доцент кафедры</w:t>
            </w:r>
          </w:p>
          <w:p w:rsidR="00F550FC" w:rsidRPr="00A01821" w:rsidRDefault="00F550FC" w:rsidP="00E240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821">
              <w:rPr>
                <w:sz w:val="28"/>
                <w:szCs w:val="28"/>
              </w:rPr>
              <w:t>«Вагоны и вагонное хозяйство», к.т.н.</w:t>
            </w:r>
          </w:p>
        </w:tc>
        <w:tc>
          <w:tcPr>
            <w:tcW w:w="2552" w:type="dxa"/>
            <w:vAlign w:val="bottom"/>
          </w:tcPr>
          <w:p w:rsidR="00F550FC" w:rsidRPr="00A01821" w:rsidRDefault="00F550FC" w:rsidP="00E240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821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F550FC" w:rsidRPr="00A01821" w:rsidRDefault="00F550FC" w:rsidP="00E240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821">
              <w:rPr>
                <w:sz w:val="28"/>
                <w:szCs w:val="28"/>
              </w:rPr>
              <w:t>А.В. Якушев</w:t>
            </w:r>
          </w:p>
        </w:tc>
      </w:tr>
      <w:tr w:rsidR="00F550FC" w:rsidRPr="00A01821" w:rsidTr="006A1A8B">
        <w:trPr>
          <w:trHeight w:val="361"/>
        </w:trPr>
        <w:tc>
          <w:tcPr>
            <w:tcW w:w="4786" w:type="dxa"/>
          </w:tcPr>
          <w:p w:rsidR="00F550FC" w:rsidRPr="00A01821" w:rsidRDefault="00F550FC" w:rsidP="00E240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821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552" w:type="dxa"/>
          </w:tcPr>
          <w:p w:rsidR="00F550FC" w:rsidRPr="00A01821" w:rsidRDefault="00F550FC" w:rsidP="00E240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F550FC" w:rsidRPr="00A01821" w:rsidRDefault="00F550FC" w:rsidP="00E240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550FC" w:rsidRDefault="00F550FC" w:rsidP="00703431">
      <w:pPr>
        <w:spacing w:before="240" w:after="120"/>
        <w:rPr>
          <w:sz w:val="28"/>
          <w:szCs w:val="28"/>
        </w:rPr>
      </w:pPr>
    </w:p>
    <w:p w:rsidR="00F550FC" w:rsidRPr="0068784A" w:rsidRDefault="00F550FC" w:rsidP="00703431">
      <w:pPr>
        <w:spacing w:before="240" w:after="120"/>
        <w:rPr>
          <w:sz w:val="28"/>
          <w:szCs w:val="28"/>
        </w:rPr>
      </w:pPr>
    </w:p>
    <w:sectPr w:rsidR="00F550FC" w:rsidRPr="0068784A" w:rsidSect="00146574">
      <w:footerReference w:type="even" r:id="rId12"/>
      <w:foot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37" w:rsidRDefault="004A5E37">
      <w:r>
        <w:separator/>
      </w:r>
    </w:p>
  </w:endnote>
  <w:endnote w:type="continuationSeparator" w:id="0">
    <w:p w:rsidR="004A5E37" w:rsidRDefault="004A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FC" w:rsidRDefault="00F550FC" w:rsidP="001465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50FC" w:rsidRDefault="00F550FC" w:rsidP="0014657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FC" w:rsidRDefault="00F550FC" w:rsidP="001465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677A">
      <w:rPr>
        <w:rStyle w:val="a7"/>
        <w:noProof/>
      </w:rPr>
      <w:t>12</w:t>
    </w:r>
    <w:r>
      <w:rPr>
        <w:rStyle w:val="a7"/>
      </w:rPr>
      <w:fldChar w:fldCharType="end"/>
    </w:r>
  </w:p>
  <w:p w:rsidR="00F550FC" w:rsidRDefault="00F550FC" w:rsidP="001465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37" w:rsidRDefault="004A5E37">
      <w:r>
        <w:separator/>
      </w:r>
    </w:p>
  </w:footnote>
  <w:footnote w:type="continuationSeparator" w:id="0">
    <w:p w:rsidR="004A5E37" w:rsidRDefault="004A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BCCDCA6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5017C1"/>
    <w:multiLevelType w:val="multilevel"/>
    <w:tmpl w:val="0A4451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BA25D5F"/>
    <w:multiLevelType w:val="hybridMultilevel"/>
    <w:tmpl w:val="70B08CD4"/>
    <w:lvl w:ilvl="0" w:tplc="251AD63C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386576B"/>
    <w:multiLevelType w:val="hybridMultilevel"/>
    <w:tmpl w:val="5D6681F8"/>
    <w:lvl w:ilvl="0" w:tplc="2C9EF91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A41C1"/>
    <w:multiLevelType w:val="multilevel"/>
    <w:tmpl w:val="A978CA3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5B2955"/>
    <w:multiLevelType w:val="hybridMultilevel"/>
    <w:tmpl w:val="3E54A744"/>
    <w:lvl w:ilvl="0" w:tplc="4CE2D686">
      <w:start w:val="1"/>
      <w:numFmt w:val="decimal"/>
      <w:lvlText w:val="%1."/>
      <w:lvlJc w:val="left"/>
      <w:pPr>
        <w:ind w:left="1571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C8"/>
    <w:rsid w:val="00003ABA"/>
    <w:rsid w:val="00010896"/>
    <w:rsid w:val="0001101A"/>
    <w:rsid w:val="00012D99"/>
    <w:rsid w:val="00013A61"/>
    <w:rsid w:val="00016492"/>
    <w:rsid w:val="00020335"/>
    <w:rsid w:val="000205AB"/>
    <w:rsid w:val="000213FD"/>
    <w:rsid w:val="00024775"/>
    <w:rsid w:val="00032A3D"/>
    <w:rsid w:val="00034B4A"/>
    <w:rsid w:val="00036F68"/>
    <w:rsid w:val="00043B83"/>
    <w:rsid w:val="00047608"/>
    <w:rsid w:val="00051704"/>
    <w:rsid w:val="0005310D"/>
    <w:rsid w:val="000569A2"/>
    <w:rsid w:val="0006196F"/>
    <w:rsid w:val="000634E8"/>
    <w:rsid w:val="00083AFD"/>
    <w:rsid w:val="00085CDA"/>
    <w:rsid w:val="000878CD"/>
    <w:rsid w:val="000A2009"/>
    <w:rsid w:val="000A2E84"/>
    <w:rsid w:val="000B19E2"/>
    <w:rsid w:val="000B1BC2"/>
    <w:rsid w:val="000B750F"/>
    <w:rsid w:val="000C4E7F"/>
    <w:rsid w:val="000C7F11"/>
    <w:rsid w:val="000D21E2"/>
    <w:rsid w:val="000D337B"/>
    <w:rsid w:val="000D4B0C"/>
    <w:rsid w:val="000E2CEB"/>
    <w:rsid w:val="000E3897"/>
    <w:rsid w:val="000E389C"/>
    <w:rsid w:val="000E3FA3"/>
    <w:rsid w:val="000E456E"/>
    <w:rsid w:val="000F3628"/>
    <w:rsid w:val="000F4B74"/>
    <w:rsid w:val="000F5E91"/>
    <w:rsid w:val="000F753F"/>
    <w:rsid w:val="00102D4E"/>
    <w:rsid w:val="00107A72"/>
    <w:rsid w:val="00110DAA"/>
    <w:rsid w:val="00111ECC"/>
    <w:rsid w:val="001150B7"/>
    <w:rsid w:val="001169A3"/>
    <w:rsid w:val="00116FDC"/>
    <w:rsid w:val="00117140"/>
    <w:rsid w:val="0012193F"/>
    <w:rsid w:val="001258C6"/>
    <w:rsid w:val="00135356"/>
    <w:rsid w:val="00137AA4"/>
    <w:rsid w:val="00141247"/>
    <w:rsid w:val="00141C4E"/>
    <w:rsid w:val="00146574"/>
    <w:rsid w:val="00146606"/>
    <w:rsid w:val="00147360"/>
    <w:rsid w:val="001478FD"/>
    <w:rsid w:val="00153903"/>
    <w:rsid w:val="00153F31"/>
    <w:rsid w:val="00160774"/>
    <w:rsid w:val="001634A7"/>
    <w:rsid w:val="00167929"/>
    <w:rsid w:val="00167DC0"/>
    <w:rsid w:val="001714AB"/>
    <w:rsid w:val="00174802"/>
    <w:rsid w:val="0017611D"/>
    <w:rsid w:val="00176C28"/>
    <w:rsid w:val="00181C21"/>
    <w:rsid w:val="00183222"/>
    <w:rsid w:val="00190432"/>
    <w:rsid w:val="00190697"/>
    <w:rsid w:val="00190D7A"/>
    <w:rsid w:val="00191804"/>
    <w:rsid w:val="00193C04"/>
    <w:rsid w:val="001A11C6"/>
    <w:rsid w:val="001A4E20"/>
    <w:rsid w:val="001B1065"/>
    <w:rsid w:val="001B1C48"/>
    <w:rsid w:val="001B3A69"/>
    <w:rsid w:val="001B3B35"/>
    <w:rsid w:val="001C12DC"/>
    <w:rsid w:val="001C1B2F"/>
    <w:rsid w:val="001C26E3"/>
    <w:rsid w:val="001D1D9E"/>
    <w:rsid w:val="001D2EC6"/>
    <w:rsid w:val="001E47B1"/>
    <w:rsid w:val="001F0171"/>
    <w:rsid w:val="001F0885"/>
    <w:rsid w:val="001F2168"/>
    <w:rsid w:val="001F76BD"/>
    <w:rsid w:val="002023A9"/>
    <w:rsid w:val="00203B48"/>
    <w:rsid w:val="00205D55"/>
    <w:rsid w:val="002065B9"/>
    <w:rsid w:val="00207CBE"/>
    <w:rsid w:val="0021136F"/>
    <w:rsid w:val="00212A4F"/>
    <w:rsid w:val="00214BAA"/>
    <w:rsid w:val="00214E30"/>
    <w:rsid w:val="0021666C"/>
    <w:rsid w:val="002300C6"/>
    <w:rsid w:val="002328FA"/>
    <w:rsid w:val="002334C7"/>
    <w:rsid w:val="00233958"/>
    <w:rsid w:val="002346AF"/>
    <w:rsid w:val="00237484"/>
    <w:rsid w:val="002437AF"/>
    <w:rsid w:val="00254BC4"/>
    <w:rsid w:val="00256375"/>
    <w:rsid w:val="00256435"/>
    <w:rsid w:val="002633DB"/>
    <w:rsid w:val="00265573"/>
    <w:rsid w:val="0027147A"/>
    <w:rsid w:val="0027241A"/>
    <w:rsid w:val="0027271B"/>
    <w:rsid w:val="0027414E"/>
    <w:rsid w:val="002764DE"/>
    <w:rsid w:val="00276CA5"/>
    <w:rsid w:val="00277A74"/>
    <w:rsid w:val="002807FA"/>
    <w:rsid w:val="00280A3C"/>
    <w:rsid w:val="00283190"/>
    <w:rsid w:val="00286D7D"/>
    <w:rsid w:val="00297D41"/>
    <w:rsid w:val="002A69CA"/>
    <w:rsid w:val="002A7077"/>
    <w:rsid w:val="002B2201"/>
    <w:rsid w:val="002B7C0F"/>
    <w:rsid w:val="002C2251"/>
    <w:rsid w:val="002C5A06"/>
    <w:rsid w:val="002C6617"/>
    <w:rsid w:val="002C6E37"/>
    <w:rsid w:val="002D3BD5"/>
    <w:rsid w:val="002D5B67"/>
    <w:rsid w:val="002D6989"/>
    <w:rsid w:val="002D7422"/>
    <w:rsid w:val="002E4637"/>
    <w:rsid w:val="002F03CC"/>
    <w:rsid w:val="002F2016"/>
    <w:rsid w:val="002F5C72"/>
    <w:rsid w:val="002F5F3B"/>
    <w:rsid w:val="002F6069"/>
    <w:rsid w:val="002F65A6"/>
    <w:rsid w:val="002F6620"/>
    <w:rsid w:val="002F7AC8"/>
    <w:rsid w:val="00300032"/>
    <w:rsid w:val="0030372B"/>
    <w:rsid w:val="00304560"/>
    <w:rsid w:val="003045A5"/>
    <w:rsid w:val="00304D42"/>
    <w:rsid w:val="003141D3"/>
    <w:rsid w:val="00317F3B"/>
    <w:rsid w:val="00322B08"/>
    <w:rsid w:val="003412FC"/>
    <w:rsid w:val="00341D75"/>
    <w:rsid w:val="00342BA7"/>
    <w:rsid w:val="00342E4D"/>
    <w:rsid w:val="00344C5A"/>
    <w:rsid w:val="00354796"/>
    <w:rsid w:val="00355DB0"/>
    <w:rsid w:val="003560BD"/>
    <w:rsid w:val="003570B2"/>
    <w:rsid w:val="0037020F"/>
    <w:rsid w:val="003716E8"/>
    <w:rsid w:val="00372507"/>
    <w:rsid w:val="003772EE"/>
    <w:rsid w:val="003848DF"/>
    <w:rsid w:val="00385090"/>
    <w:rsid w:val="00387102"/>
    <w:rsid w:val="0038773F"/>
    <w:rsid w:val="0039189E"/>
    <w:rsid w:val="003936E9"/>
    <w:rsid w:val="003A0F86"/>
    <w:rsid w:val="003A47A0"/>
    <w:rsid w:val="003A736F"/>
    <w:rsid w:val="003A7CE8"/>
    <w:rsid w:val="003C368F"/>
    <w:rsid w:val="003D241D"/>
    <w:rsid w:val="003D522F"/>
    <w:rsid w:val="003D7227"/>
    <w:rsid w:val="003E353D"/>
    <w:rsid w:val="003E57F1"/>
    <w:rsid w:val="003E7617"/>
    <w:rsid w:val="003E7F31"/>
    <w:rsid w:val="003F4F72"/>
    <w:rsid w:val="00406930"/>
    <w:rsid w:val="004070C3"/>
    <w:rsid w:val="004118E5"/>
    <w:rsid w:val="00413E43"/>
    <w:rsid w:val="00414002"/>
    <w:rsid w:val="00415053"/>
    <w:rsid w:val="00417260"/>
    <w:rsid w:val="004209F0"/>
    <w:rsid w:val="004269E4"/>
    <w:rsid w:val="004320AB"/>
    <w:rsid w:val="004362D3"/>
    <w:rsid w:val="00441FA9"/>
    <w:rsid w:val="0045336B"/>
    <w:rsid w:val="004546F0"/>
    <w:rsid w:val="0045670D"/>
    <w:rsid w:val="00456CBD"/>
    <w:rsid w:val="0046521F"/>
    <w:rsid w:val="00465E50"/>
    <w:rsid w:val="004679E5"/>
    <w:rsid w:val="0047417D"/>
    <w:rsid w:val="00474F4C"/>
    <w:rsid w:val="0048100F"/>
    <w:rsid w:val="004826D0"/>
    <w:rsid w:val="00483358"/>
    <w:rsid w:val="00487F2C"/>
    <w:rsid w:val="00490A15"/>
    <w:rsid w:val="00491BBF"/>
    <w:rsid w:val="004A2417"/>
    <w:rsid w:val="004A2605"/>
    <w:rsid w:val="004A5E37"/>
    <w:rsid w:val="004A7F08"/>
    <w:rsid w:val="004B27A0"/>
    <w:rsid w:val="004C11F2"/>
    <w:rsid w:val="004C291E"/>
    <w:rsid w:val="004C2993"/>
    <w:rsid w:val="004D45F6"/>
    <w:rsid w:val="004D526B"/>
    <w:rsid w:val="004D5F36"/>
    <w:rsid w:val="004E74B0"/>
    <w:rsid w:val="004E7AE4"/>
    <w:rsid w:val="004F43E0"/>
    <w:rsid w:val="004F52CD"/>
    <w:rsid w:val="005014E4"/>
    <w:rsid w:val="00503164"/>
    <w:rsid w:val="005047DD"/>
    <w:rsid w:val="005078C8"/>
    <w:rsid w:val="00512FDD"/>
    <w:rsid w:val="00517156"/>
    <w:rsid w:val="00520EC1"/>
    <w:rsid w:val="00524006"/>
    <w:rsid w:val="0052728B"/>
    <w:rsid w:val="005274A8"/>
    <w:rsid w:val="00533990"/>
    <w:rsid w:val="005343F4"/>
    <w:rsid w:val="00534525"/>
    <w:rsid w:val="00536A19"/>
    <w:rsid w:val="005372B2"/>
    <w:rsid w:val="00540C50"/>
    <w:rsid w:val="005422F8"/>
    <w:rsid w:val="00542EB1"/>
    <w:rsid w:val="005434F3"/>
    <w:rsid w:val="005558A7"/>
    <w:rsid w:val="00555B56"/>
    <w:rsid w:val="00560476"/>
    <w:rsid w:val="00563B26"/>
    <w:rsid w:val="00566E90"/>
    <w:rsid w:val="00571475"/>
    <w:rsid w:val="00572085"/>
    <w:rsid w:val="00576A37"/>
    <w:rsid w:val="0058244C"/>
    <w:rsid w:val="00585E11"/>
    <w:rsid w:val="005863DD"/>
    <w:rsid w:val="00587937"/>
    <w:rsid w:val="005950D5"/>
    <w:rsid w:val="00595B5F"/>
    <w:rsid w:val="005A0C5E"/>
    <w:rsid w:val="005A3676"/>
    <w:rsid w:val="005A4CF7"/>
    <w:rsid w:val="005A51A4"/>
    <w:rsid w:val="005B11C8"/>
    <w:rsid w:val="005B17B3"/>
    <w:rsid w:val="005B1BB6"/>
    <w:rsid w:val="005B2DB5"/>
    <w:rsid w:val="005B35D8"/>
    <w:rsid w:val="005C392D"/>
    <w:rsid w:val="005C456D"/>
    <w:rsid w:val="005C4C11"/>
    <w:rsid w:val="005D4226"/>
    <w:rsid w:val="005D4E2B"/>
    <w:rsid w:val="005D5CD2"/>
    <w:rsid w:val="005D68C3"/>
    <w:rsid w:val="005E1A42"/>
    <w:rsid w:val="005E4EEB"/>
    <w:rsid w:val="005E5BFE"/>
    <w:rsid w:val="005E70DD"/>
    <w:rsid w:val="005E79D9"/>
    <w:rsid w:val="005F6732"/>
    <w:rsid w:val="005F75C5"/>
    <w:rsid w:val="00602F0F"/>
    <w:rsid w:val="00604C4F"/>
    <w:rsid w:val="006050F9"/>
    <w:rsid w:val="0060530E"/>
    <w:rsid w:val="0060736C"/>
    <w:rsid w:val="00607455"/>
    <w:rsid w:val="00607D56"/>
    <w:rsid w:val="006110D7"/>
    <w:rsid w:val="00611AB9"/>
    <w:rsid w:val="0061575B"/>
    <w:rsid w:val="006214E5"/>
    <w:rsid w:val="00621A04"/>
    <w:rsid w:val="00622662"/>
    <w:rsid w:val="00623FD9"/>
    <w:rsid w:val="00626749"/>
    <w:rsid w:val="00634A25"/>
    <w:rsid w:val="006370CA"/>
    <w:rsid w:val="00637435"/>
    <w:rsid w:val="0064055A"/>
    <w:rsid w:val="00641FD3"/>
    <w:rsid w:val="00642ED2"/>
    <w:rsid w:val="006503FE"/>
    <w:rsid w:val="0065238E"/>
    <w:rsid w:val="00660EC0"/>
    <w:rsid w:val="00660FD9"/>
    <w:rsid w:val="00663DD9"/>
    <w:rsid w:val="00665882"/>
    <w:rsid w:val="0067682E"/>
    <w:rsid w:val="006813D8"/>
    <w:rsid w:val="006848B4"/>
    <w:rsid w:val="0068658C"/>
    <w:rsid w:val="0068784A"/>
    <w:rsid w:val="00691F14"/>
    <w:rsid w:val="0069430A"/>
    <w:rsid w:val="0069430D"/>
    <w:rsid w:val="006A0723"/>
    <w:rsid w:val="006A182B"/>
    <w:rsid w:val="006A1A8B"/>
    <w:rsid w:val="006A2EE1"/>
    <w:rsid w:val="006A614D"/>
    <w:rsid w:val="006A6421"/>
    <w:rsid w:val="006B03A8"/>
    <w:rsid w:val="006B52EF"/>
    <w:rsid w:val="006C02C7"/>
    <w:rsid w:val="006C3E19"/>
    <w:rsid w:val="006C7500"/>
    <w:rsid w:val="006D0053"/>
    <w:rsid w:val="006D01BF"/>
    <w:rsid w:val="006D105B"/>
    <w:rsid w:val="006D59AC"/>
    <w:rsid w:val="006D5BB2"/>
    <w:rsid w:val="006E100D"/>
    <w:rsid w:val="006E7162"/>
    <w:rsid w:val="006F45DC"/>
    <w:rsid w:val="006F6A15"/>
    <w:rsid w:val="006F6DCF"/>
    <w:rsid w:val="0070168D"/>
    <w:rsid w:val="00701D42"/>
    <w:rsid w:val="00702F5D"/>
    <w:rsid w:val="00703431"/>
    <w:rsid w:val="00704474"/>
    <w:rsid w:val="00704536"/>
    <w:rsid w:val="00707116"/>
    <w:rsid w:val="00716A3B"/>
    <w:rsid w:val="00717F91"/>
    <w:rsid w:val="00724306"/>
    <w:rsid w:val="00730163"/>
    <w:rsid w:val="0073506D"/>
    <w:rsid w:val="00737436"/>
    <w:rsid w:val="00741D09"/>
    <w:rsid w:val="0074348F"/>
    <w:rsid w:val="00743506"/>
    <w:rsid w:val="0074602F"/>
    <w:rsid w:val="00750CE7"/>
    <w:rsid w:val="00754AE6"/>
    <w:rsid w:val="00757650"/>
    <w:rsid w:val="00760E6F"/>
    <w:rsid w:val="007648A4"/>
    <w:rsid w:val="00773700"/>
    <w:rsid w:val="00775A12"/>
    <w:rsid w:val="00780670"/>
    <w:rsid w:val="00784973"/>
    <w:rsid w:val="00786ACF"/>
    <w:rsid w:val="0079117F"/>
    <w:rsid w:val="0079331B"/>
    <w:rsid w:val="0079403C"/>
    <w:rsid w:val="0079410C"/>
    <w:rsid w:val="00794E92"/>
    <w:rsid w:val="00795F97"/>
    <w:rsid w:val="00796888"/>
    <w:rsid w:val="007A066B"/>
    <w:rsid w:val="007A2841"/>
    <w:rsid w:val="007A3E78"/>
    <w:rsid w:val="007A76E2"/>
    <w:rsid w:val="007B0854"/>
    <w:rsid w:val="007B15FB"/>
    <w:rsid w:val="007B2AE1"/>
    <w:rsid w:val="007B30FF"/>
    <w:rsid w:val="007B44D2"/>
    <w:rsid w:val="007B59A5"/>
    <w:rsid w:val="007B63E0"/>
    <w:rsid w:val="007C3862"/>
    <w:rsid w:val="007D1BF8"/>
    <w:rsid w:val="007D46B7"/>
    <w:rsid w:val="007D6789"/>
    <w:rsid w:val="007E4734"/>
    <w:rsid w:val="007E5D2F"/>
    <w:rsid w:val="007E607B"/>
    <w:rsid w:val="007E6E9D"/>
    <w:rsid w:val="007F37C4"/>
    <w:rsid w:val="007F3ADF"/>
    <w:rsid w:val="007F5343"/>
    <w:rsid w:val="007F5CF9"/>
    <w:rsid w:val="007F609E"/>
    <w:rsid w:val="007F6407"/>
    <w:rsid w:val="007F6E40"/>
    <w:rsid w:val="00810360"/>
    <w:rsid w:val="0081293F"/>
    <w:rsid w:val="008308AF"/>
    <w:rsid w:val="00837882"/>
    <w:rsid w:val="00844DF8"/>
    <w:rsid w:val="0086197C"/>
    <w:rsid w:val="00862DD7"/>
    <w:rsid w:val="0086750D"/>
    <w:rsid w:val="00870AEC"/>
    <w:rsid w:val="00881122"/>
    <w:rsid w:val="008814C4"/>
    <w:rsid w:val="00886FF0"/>
    <w:rsid w:val="00892A90"/>
    <w:rsid w:val="00894CF5"/>
    <w:rsid w:val="00895E9A"/>
    <w:rsid w:val="008963FD"/>
    <w:rsid w:val="00897409"/>
    <w:rsid w:val="008A4B95"/>
    <w:rsid w:val="008A71D1"/>
    <w:rsid w:val="008B35D7"/>
    <w:rsid w:val="008B39A8"/>
    <w:rsid w:val="008B7BE5"/>
    <w:rsid w:val="008B7E93"/>
    <w:rsid w:val="008D0A64"/>
    <w:rsid w:val="008D1056"/>
    <w:rsid w:val="008E7E6F"/>
    <w:rsid w:val="008F3473"/>
    <w:rsid w:val="0090020E"/>
    <w:rsid w:val="00904E0D"/>
    <w:rsid w:val="00907A3E"/>
    <w:rsid w:val="0091487D"/>
    <w:rsid w:val="009163F9"/>
    <w:rsid w:val="00916CE8"/>
    <w:rsid w:val="00917273"/>
    <w:rsid w:val="009173B9"/>
    <w:rsid w:val="009235DB"/>
    <w:rsid w:val="00932AED"/>
    <w:rsid w:val="00934C77"/>
    <w:rsid w:val="0094324F"/>
    <w:rsid w:val="009451DF"/>
    <w:rsid w:val="00954D09"/>
    <w:rsid w:val="0095730F"/>
    <w:rsid w:val="00960134"/>
    <w:rsid w:val="009604E1"/>
    <w:rsid w:val="00961A65"/>
    <w:rsid w:val="00962048"/>
    <w:rsid w:val="00962282"/>
    <w:rsid w:val="0096634E"/>
    <w:rsid w:val="00973BDF"/>
    <w:rsid w:val="0097433B"/>
    <w:rsid w:val="00975C60"/>
    <w:rsid w:val="00975CCD"/>
    <w:rsid w:val="00976C5E"/>
    <w:rsid w:val="00982412"/>
    <w:rsid w:val="009832ED"/>
    <w:rsid w:val="00987A2D"/>
    <w:rsid w:val="00991C43"/>
    <w:rsid w:val="00996004"/>
    <w:rsid w:val="00997D55"/>
    <w:rsid w:val="009A2A15"/>
    <w:rsid w:val="009A38A4"/>
    <w:rsid w:val="009A4274"/>
    <w:rsid w:val="009A48DD"/>
    <w:rsid w:val="009A4908"/>
    <w:rsid w:val="009A6D9C"/>
    <w:rsid w:val="009A7FAE"/>
    <w:rsid w:val="009B0ECE"/>
    <w:rsid w:val="009B58E5"/>
    <w:rsid w:val="009C3CDF"/>
    <w:rsid w:val="009D1958"/>
    <w:rsid w:val="009D295D"/>
    <w:rsid w:val="009E1697"/>
    <w:rsid w:val="009E26FA"/>
    <w:rsid w:val="009F1A1F"/>
    <w:rsid w:val="009F1CF4"/>
    <w:rsid w:val="009F6002"/>
    <w:rsid w:val="009F7318"/>
    <w:rsid w:val="00A01821"/>
    <w:rsid w:val="00A01F28"/>
    <w:rsid w:val="00A029F0"/>
    <w:rsid w:val="00A05211"/>
    <w:rsid w:val="00A06732"/>
    <w:rsid w:val="00A06F39"/>
    <w:rsid w:val="00A07512"/>
    <w:rsid w:val="00A10B5E"/>
    <w:rsid w:val="00A16B3E"/>
    <w:rsid w:val="00A237C6"/>
    <w:rsid w:val="00A2513A"/>
    <w:rsid w:val="00A25E03"/>
    <w:rsid w:val="00A268ED"/>
    <w:rsid w:val="00A27049"/>
    <w:rsid w:val="00A35479"/>
    <w:rsid w:val="00A35657"/>
    <w:rsid w:val="00A447FF"/>
    <w:rsid w:val="00A451BD"/>
    <w:rsid w:val="00A45241"/>
    <w:rsid w:val="00A57FA9"/>
    <w:rsid w:val="00A629DA"/>
    <w:rsid w:val="00A65B0C"/>
    <w:rsid w:val="00A7432E"/>
    <w:rsid w:val="00A74F37"/>
    <w:rsid w:val="00A97061"/>
    <w:rsid w:val="00AB053F"/>
    <w:rsid w:val="00AB32E4"/>
    <w:rsid w:val="00AB4262"/>
    <w:rsid w:val="00AB4E41"/>
    <w:rsid w:val="00AB588B"/>
    <w:rsid w:val="00AB5DF9"/>
    <w:rsid w:val="00AC0EA8"/>
    <w:rsid w:val="00AC467C"/>
    <w:rsid w:val="00AD1B1D"/>
    <w:rsid w:val="00AD2071"/>
    <w:rsid w:val="00AD58CB"/>
    <w:rsid w:val="00AD7110"/>
    <w:rsid w:val="00AE0EA2"/>
    <w:rsid w:val="00AE1075"/>
    <w:rsid w:val="00AF0FAA"/>
    <w:rsid w:val="00AF1EE8"/>
    <w:rsid w:val="00B010E8"/>
    <w:rsid w:val="00B01E9D"/>
    <w:rsid w:val="00B065E5"/>
    <w:rsid w:val="00B0791F"/>
    <w:rsid w:val="00B1128A"/>
    <w:rsid w:val="00B152C7"/>
    <w:rsid w:val="00B16FD5"/>
    <w:rsid w:val="00B20586"/>
    <w:rsid w:val="00B22CB6"/>
    <w:rsid w:val="00B264B6"/>
    <w:rsid w:val="00B3045C"/>
    <w:rsid w:val="00B31CEB"/>
    <w:rsid w:val="00B32453"/>
    <w:rsid w:val="00B32EC4"/>
    <w:rsid w:val="00B34074"/>
    <w:rsid w:val="00B34814"/>
    <w:rsid w:val="00B363D9"/>
    <w:rsid w:val="00B40CA0"/>
    <w:rsid w:val="00B41D66"/>
    <w:rsid w:val="00B44897"/>
    <w:rsid w:val="00B44CB9"/>
    <w:rsid w:val="00B4752B"/>
    <w:rsid w:val="00B50899"/>
    <w:rsid w:val="00B56FA4"/>
    <w:rsid w:val="00B61444"/>
    <w:rsid w:val="00B65296"/>
    <w:rsid w:val="00B656DF"/>
    <w:rsid w:val="00B658AE"/>
    <w:rsid w:val="00B7026A"/>
    <w:rsid w:val="00B7147C"/>
    <w:rsid w:val="00B72246"/>
    <w:rsid w:val="00B74014"/>
    <w:rsid w:val="00B84C7C"/>
    <w:rsid w:val="00B87151"/>
    <w:rsid w:val="00B87E10"/>
    <w:rsid w:val="00B9275F"/>
    <w:rsid w:val="00BA4AE0"/>
    <w:rsid w:val="00BB5F5E"/>
    <w:rsid w:val="00BB718F"/>
    <w:rsid w:val="00BB7B70"/>
    <w:rsid w:val="00BB7F9F"/>
    <w:rsid w:val="00BC0DB1"/>
    <w:rsid w:val="00BC1A20"/>
    <w:rsid w:val="00BC34DA"/>
    <w:rsid w:val="00BC5DFD"/>
    <w:rsid w:val="00BC776C"/>
    <w:rsid w:val="00BD2CD8"/>
    <w:rsid w:val="00BD51A6"/>
    <w:rsid w:val="00BD5E62"/>
    <w:rsid w:val="00BD7C1B"/>
    <w:rsid w:val="00BE2B60"/>
    <w:rsid w:val="00BE4B21"/>
    <w:rsid w:val="00BE5B33"/>
    <w:rsid w:val="00BE6021"/>
    <w:rsid w:val="00BE63E4"/>
    <w:rsid w:val="00BF0273"/>
    <w:rsid w:val="00BF1832"/>
    <w:rsid w:val="00BF229B"/>
    <w:rsid w:val="00BF2469"/>
    <w:rsid w:val="00BF39E8"/>
    <w:rsid w:val="00BF40A1"/>
    <w:rsid w:val="00BF5D84"/>
    <w:rsid w:val="00BF7221"/>
    <w:rsid w:val="00C00BAE"/>
    <w:rsid w:val="00C03CC6"/>
    <w:rsid w:val="00C104B8"/>
    <w:rsid w:val="00C1359D"/>
    <w:rsid w:val="00C14C7F"/>
    <w:rsid w:val="00C157F7"/>
    <w:rsid w:val="00C1783B"/>
    <w:rsid w:val="00C207F3"/>
    <w:rsid w:val="00C2472D"/>
    <w:rsid w:val="00C274BC"/>
    <w:rsid w:val="00C30B78"/>
    <w:rsid w:val="00C312CA"/>
    <w:rsid w:val="00C325A3"/>
    <w:rsid w:val="00C3305F"/>
    <w:rsid w:val="00C3677A"/>
    <w:rsid w:val="00C47324"/>
    <w:rsid w:val="00C53C26"/>
    <w:rsid w:val="00C54499"/>
    <w:rsid w:val="00C57534"/>
    <w:rsid w:val="00C6676F"/>
    <w:rsid w:val="00C729E2"/>
    <w:rsid w:val="00C747EA"/>
    <w:rsid w:val="00C749AD"/>
    <w:rsid w:val="00C814C1"/>
    <w:rsid w:val="00C832EC"/>
    <w:rsid w:val="00C85D55"/>
    <w:rsid w:val="00C86124"/>
    <w:rsid w:val="00C958DD"/>
    <w:rsid w:val="00C97240"/>
    <w:rsid w:val="00CA0EED"/>
    <w:rsid w:val="00CA55D1"/>
    <w:rsid w:val="00CB3C65"/>
    <w:rsid w:val="00CB62F8"/>
    <w:rsid w:val="00CB7F45"/>
    <w:rsid w:val="00CC2173"/>
    <w:rsid w:val="00CC6A04"/>
    <w:rsid w:val="00CC6C4D"/>
    <w:rsid w:val="00CC6FEF"/>
    <w:rsid w:val="00CC7085"/>
    <w:rsid w:val="00CD1EA7"/>
    <w:rsid w:val="00CE39F1"/>
    <w:rsid w:val="00CE79A1"/>
    <w:rsid w:val="00CF319F"/>
    <w:rsid w:val="00CF39EC"/>
    <w:rsid w:val="00CF4C25"/>
    <w:rsid w:val="00CF4FDE"/>
    <w:rsid w:val="00D00ADC"/>
    <w:rsid w:val="00D01F3F"/>
    <w:rsid w:val="00D053F5"/>
    <w:rsid w:val="00D1061A"/>
    <w:rsid w:val="00D1246F"/>
    <w:rsid w:val="00D1247A"/>
    <w:rsid w:val="00D12DBA"/>
    <w:rsid w:val="00D130EC"/>
    <w:rsid w:val="00D1477F"/>
    <w:rsid w:val="00D14DDF"/>
    <w:rsid w:val="00D16F92"/>
    <w:rsid w:val="00D21893"/>
    <w:rsid w:val="00D22E88"/>
    <w:rsid w:val="00D243F4"/>
    <w:rsid w:val="00D24669"/>
    <w:rsid w:val="00D3007B"/>
    <w:rsid w:val="00D3136A"/>
    <w:rsid w:val="00D33730"/>
    <w:rsid w:val="00D37565"/>
    <w:rsid w:val="00D37D39"/>
    <w:rsid w:val="00D40BBE"/>
    <w:rsid w:val="00D42DC1"/>
    <w:rsid w:val="00D4555D"/>
    <w:rsid w:val="00D534A3"/>
    <w:rsid w:val="00D56ECC"/>
    <w:rsid w:val="00D62911"/>
    <w:rsid w:val="00D6415F"/>
    <w:rsid w:val="00D65A6F"/>
    <w:rsid w:val="00D66422"/>
    <w:rsid w:val="00D67402"/>
    <w:rsid w:val="00D8011D"/>
    <w:rsid w:val="00D84DF5"/>
    <w:rsid w:val="00D850FE"/>
    <w:rsid w:val="00D863DF"/>
    <w:rsid w:val="00D912E4"/>
    <w:rsid w:val="00D92F4A"/>
    <w:rsid w:val="00DA05C6"/>
    <w:rsid w:val="00DA6FE6"/>
    <w:rsid w:val="00DB3BE2"/>
    <w:rsid w:val="00DB41D8"/>
    <w:rsid w:val="00DB4205"/>
    <w:rsid w:val="00DB42AB"/>
    <w:rsid w:val="00DB4792"/>
    <w:rsid w:val="00DB55F0"/>
    <w:rsid w:val="00DB5922"/>
    <w:rsid w:val="00DC0748"/>
    <w:rsid w:val="00DC422D"/>
    <w:rsid w:val="00DC4DBA"/>
    <w:rsid w:val="00DD2CEB"/>
    <w:rsid w:val="00DD2FA5"/>
    <w:rsid w:val="00DD5493"/>
    <w:rsid w:val="00DD5FA7"/>
    <w:rsid w:val="00DE3536"/>
    <w:rsid w:val="00DE5594"/>
    <w:rsid w:val="00DE73A1"/>
    <w:rsid w:val="00DF045F"/>
    <w:rsid w:val="00DF5AF3"/>
    <w:rsid w:val="00DF7BED"/>
    <w:rsid w:val="00E0436C"/>
    <w:rsid w:val="00E1128A"/>
    <w:rsid w:val="00E131F4"/>
    <w:rsid w:val="00E17B12"/>
    <w:rsid w:val="00E21F75"/>
    <w:rsid w:val="00E22A0B"/>
    <w:rsid w:val="00E24028"/>
    <w:rsid w:val="00E24259"/>
    <w:rsid w:val="00E252F6"/>
    <w:rsid w:val="00E2607D"/>
    <w:rsid w:val="00E32F6A"/>
    <w:rsid w:val="00E33ECA"/>
    <w:rsid w:val="00E3676A"/>
    <w:rsid w:val="00E42D7F"/>
    <w:rsid w:val="00E4618C"/>
    <w:rsid w:val="00E46329"/>
    <w:rsid w:val="00E50FF8"/>
    <w:rsid w:val="00E52427"/>
    <w:rsid w:val="00E6538E"/>
    <w:rsid w:val="00E70AD5"/>
    <w:rsid w:val="00E71347"/>
    <w:rsid w:val="00E73B51"/>
    <w:rsid w:val="00E7426B"/>
    <w:rsid w:val="00E82986"/>
    <w:rsid w:val="00E90F6F"/>
    <w:rsid w:val="00E92B49"/>
    <w:rsid w:val="00E93AF0"/>
    <w:rsid w:val="00E964A0"/>
    <w:rsid w:val="00EA1332"/>
    <w:rsid w:val="00EA2E19"/>
    <w:rsid w:val="00EA3EEE"/>
    <w:rsid w:val="00EA762A"/>
    <w:rsid w:val="00EB1E4C"/>
    <w:rsid w:val="00EB2694"/>
    <w:rsid w:val="00EB3541"/>
    <w:rsid w:val="00EB466A"/>
    <w:rsid w:val="00EB5333"/>
    <w:rsid w:val="00EC34BE"/>
    <w:rsid w:val="00ED00E7"/>
    <w:rsid w:val="00ED04E2"/>
    <w:rsid w:val="00EE2EDD"/>
    <w:rsid w:val="00EE534E"/>
    <w:rsid w:val="00EE5609"/>
    <w:rsid w:val="00EE5832"/>
    <w:rsid w:val="00EE75CC"/>
    <w:rsid w:val="00EE7891"/>
    <w:rsid w:val="00EF1E3E"/>
    <w:rsid w:val="00EF2B1A"/>
    <w:rsid w:val="00EF5A30"/>
    <w:rsid w:val="00F04C8A"/>
    <w:rsid w:val="00F07EF4"/>
    <w:rsid w:val="00F135CB"/>
    <w:rsid w:val="00F143DC"/>
    <w:rsid w:val="00F146D1"/>
    <w:rsid w:val="00F165C0"/>
    <w:rsid w:val="00F16B79"/>
    <w:rsid w:val="00F209D0"/>
    <w:rsid w:val="00F223D2"/>
    <w:rsid w:val="00F26148"/>
    <w:rsid w:val="00F26E5F"/>
    <w:rsid w:val="00F27630"/>
    <w:rsid w:val="00F27823"/>
    <w:rsid w:val="00F32FA5"/>
    <w:rsid w:val="00F337A0"/>
    <w:rsid w:val="00F361D8"/>
    <w:rsid w:val="00F44E0E"/>
    <w:rsid w:val="00F52100"/>
    <w:rsid w:val="00F5366D"/>
    <w:rsid w:val="00F550FC"/>
    <w:rsid w:val="00F63665"/>
    <w:rsid w:val="00F63B84"/>
    <w:rsid w:val="00F7144F"/>
    <w:rsid w:val="00F72267"/>
    <w:rsid w:val="00F739EB"/>
    <w:rsid w:val="00F775E2"/>
    <w:rsid w:val="00F803F3"/>
    <w:rsid w:val="00F82526"/>
    <w:rsid w:val="00F857B8"/>
    <w:rsid w:val="00F90009"/>
    <w:rsid w:val="00F9614D"/>
    <w:rsid w:val="00FA04A2"/>
    <w:rsid w:val="00FA12F1"/>
    <w:rsid w:val="00FA4D53"/>
    <w:rsid w:val="00FB32A4"/>
    <w:rsid w:val="00FB427F"/>
    <w:rsid w:val="00FB6E71"/>
    <w:rsid w:val="00FC17F5"/>
    <w:rsid w:val="00FC6482"/>
    <w:rsid w:val="00FD149D"/>
    <w:rsid w:val="00FD2A5F"/>
    <w:rsid w:val="00FE0950"/>
    <w:rsid w:val="00FE3326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7B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DF7BED"/>
    <w:pPr>
      <w:keepNext/>
      <w:jc w:val="center"/>
      <w:outlineLvl w:val="1"/>
    </w:pPr>
    <w:rPr>
      <w:b/>
      <w:bCs/>
      <w:caps/>
      <w:kern w:val="2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DF7BED"/>
    <w:rPr>
      <w:rFonts w:eastAsia="Times New Roman" w:cs="Times New Roman"/>
      <w:b/>
      <w:bCs/>
      <w:caps/>
      <w:kern w:val="20"/>
      <w:sz w:val="28"/>
      <w:szCs w:val="28"/>
      <w:lang w:eastAsia="en-US"/>
    </w:rPr>
  </w:style>
  <w:style w:type="paragraph" w:styleId="22">
    <w:name w:val="Body Text Indent 2"/>
    <w:basedOn w:val="a"/>
    <w:link w:val="23"/>
    <w:uiPriority w:val="99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23008"/>
    <w:rPr>
      <w:sz w:val="24"/>
      <w:szCs w:val="24"/>
    </w:rPr>
  </w:style>
  <w:style w:type="paragraph" w:customStyle="1" w:styleId="Default">
    <w:name w:val="Default"/>
    <w:uiPriority w:val="99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"/>
    <w:basedOn w:val="a"/>
    <w:uiPriority w:val="99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76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465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3008"/>
    <w:rPr>
      <w:sz w:val="24"/>
      <w:szCs w:val="24"/>
    </w:rPr>
  </w:style>
  <w:style w:type="character" w:styleId="a7">
    <w:name w:val="page number"/>
    <w:basedOn w:val="a0"/>
    <w:uiPriority w:val="99"/>
    <w:rsid w:val="00146574"/>
    <w:rPr>
      <w:rFonts w:cs="Times New Roman"/>
    </w:rPr>
  </w:style>
  <w:style w:type="paragraph" w:styleId="a8">
    <w:name w:val="Body Text Indent"/>
    <w:basedOn w:val="a"/>
    <w:link w:val="a9"/>
    <w:uiPriority w:val="99"/>
    <w:rsid w:val="009A7F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23008"/>
    <w:rPr>
      <w:sz w:val="24"/>
      <w:szCs w:val="24"/>
    </w:rPr>
  </w:style>
  <w:style w:type="paragraph" w:customStyle="1" w:styleId="11">
    <w:name w:val="Обычный1"/>
    <w:uiPriority w:val="99"/>
    <w:rsid w:val="0090020E"/>
    <w:pPr>
      <w:widowControl w:val="0"/>
      <w:jc w:val="both"/>
    </w:pPr>
    <w:rPr>
      <w:szCs w:val="20"/>
      <w:lang w:val="en-US"/>
    </w:rPr>
  </w:style>
  <w:style w:type="character" w:customStyle="1" w:styleId="apple-converted-space">
    <w:name w:val="apple-converted-space"/>
    <w:uiPriority w:val="99"/>
    <w:rsid w:val="002F7AC8"/>
  </w:style>
  <w:style w:type="character" w:styleId="aa">
    <w:name w:val="Hyperlink"/>
    <w:basedOn w:val="a0"/>
    <w:uiPriority w:val="99"/>
    <w:rsid w:val="00975CC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2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29E2"/>
    <w:rPr>
      <w:rFonts w:ascii="Courier New" w:hAnsi="Courier New"/>
    </w:rPr>
  </w:style>
  <w:style w:type="paragraph" w:styleId="ab">
    <w:name w:val="Normal (Web)"/>
    <w:basedOn w:val="a"/>
    <w:uiPriority w:val="99"/>
    <w:rsid w:val="00342E4D"/>
    <w:pPr>
      <w:spacing w:before="100" w:beforeAutospacing="1" w:after="100" w:afterAutospacing="1"/>
    </w:pPr>
  </w:style>
  <w:style w:type="paragraph" w:styleId="2">
    <w:name w:val="List Bullet 2"/>
    <w:basedOn w:val="a"/>
    <w:autoRedefine/>
    <w:uiPriority w:val="99"/>
    <w:rsid w:val="00D8011D"/>
    <w:pPr>
      <w:widowControl w:val="0"/>
      <w:numPr>
        <w:numId w:val="1"/>
      </w:numPr>
      <w:tabs>
        <w:tab w:val="clear" w:pos="720"/>
        <w:tab w:val="num" w:pos="709"/>
      </w:tabs>
      <w:ind w:left="0" w:firstLine="283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146606"/>
    <w:pPr>
      <w:ind w:left="720"/>
      <w:contextualSpacing/>
    </w:pPr>
  </w:style>
  <w:style w:type="paragraph" w:styleId="ad">
    <w:name w:val="Balloon Text"/>
    <w:basedOn w:val="a"/>
    <w:link w:val="ae"/>
    <w:uiPriority w:val="99"/>
    <w:rsid w:val="00B56F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56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7B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DF7BED"/>
    <w:pPr>
      <w:keepNext/>
      <w:jc w:val="center"/>
      <w:outlineLvl w:val="1"/>
    </w:pPr>
    <w:rPr>
      <w:b/>
      <w:bCs/>
      <w:caps/>
      <w:kern w:val="2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DF7BED"/>
    <w:rPr>
      <w:rFonts w:eastAsia="Times New Roman" w:cs="Times New Roman"/>
      <w:b/>
      <w:bCs/>
      <w:caps/>
      <w:kern w:val="20"/>
      <w:sz w:val="28"/>
      <w:szCs w:val="28"/>
      <w:lang w:eastAsia="en-US"/>
    </w:rPr>
  </w:style>
  <w:style w:type="paragraph" w:styleId="22">
    <w:name w:val="Body Text Indent 2"/>
    <w:basedOn w:val="a"/>
    <w:link w:val="23"/>
    <w:uiPriority w:val="99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23008"/>
    <w:rPr>
      <w:sz w:val="24"/>
      <w:szCs w:val="24"/>
    </w:rPr>
  </w:style>
  <w:style w:type="paragraph" w:customStyle="1" w:styleId="Default">
    <w:name w:val="Default"/>
    <w:uiPriority w:val="99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"/>
    <w:basedOn w:val="a"/>
    <w:uiPriority w:val="99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76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465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3008"/>
    <w:rPr>
      <w:sz w:val="24"/>
      <w:szCs w:val="24"/>
    </w:rPr>
  </w:style>
  <w:style w:type="character" w:styleId="a7">
    <w:name w:val="page number"/>
    <w:basedOn w:val="a0"/>
    <w:uiPriority w:val="99"/>
    <w:rsid w:val="00146574"/>
    <w:rPr>
      <w:rFonts w:cs="Times New Roman"/>
    </w:rPr>
  </w:style>
  <w:style w:type="paragraph" w:styleId="a8">
    <w:name w:val="Body Text Indent"/>
    <w:basedOn w:val="a"/>
    <w:link w:val="a9"/>
    <w:uiPriority w:val="99"/>
    <w:rsid w:val="009A7F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23008"/>
    <w:rPr>
      <w:sz w:val="24"/>
      <w:szCs w:val="24"/>
    </w:rPr>
  </w:style>
  <w:style w:type="paragraph" w:customStyle="1" w:styleId="11">
    <w:name w:val="Обычный1"/>
    <w:uiPriority w:val="99"/>
    <w:rsid w:val="0090020E"/>
    <w:pPr>
      <w:widowControl w:val="0"/>
      <w:jc w:val="both"/>
    </w:pPr>
    <w:rPr>
      <w:szCs w:val="20"/>
      <w:lang w:val="en-US"/>
    </w:rPr>
  </w:style>
  <w:style w:type="character" w:customStyle="1" w:styleId="apple-converted-space">
    <w:name w:val="apple-converted-space"/>
    <w:uiPriority w:val="99"/>
    <w:rsid w:val="002F7AC8"/>
  </w:style>
  <w:style w:type="character" w:styleId="aa">
    <w:name w:val="Hyperlink"/>
    <w:basedOn w:val="a0"/>
    <w:uiPriority w:val="99"/>
    <w:rsid w:val="00975CC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2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29E2"/>
    <w:rPr>
      <w:rFonts w:ascii="Courier New" w:hAnsi="Courier New"/>
    </w:rPr>
  </w:style>
  <w:style w:type="paragraph" w:styleId="ab">
    <w:name w:val="Normal (Web)"/>
    <w:basedOn w:val="a"/>
    <w:uiPriority w:val="99"/>
    <w:rsid w:val="00342E4D"/>
    <w:pPr>
      <w:spacing w:before="100" w:beforeAutospacing="1" w:after="100" w:afterAutospacing="1"/>
    </w:pPr>
  </w:style>
  <w:style w:type="paragraph" w:styleId="2">
    <w:name w:val="List Bullet 2"/>
    <w:basedOn w:val="a"/>
    <w:autoRedefine/>
    <w:uiPriority w:val="99"/>
    <w:rsid w:val="00D8011D"/>
    <w:pPr>
      <w:widowControl w:val="0"/>
      <w:numPr>
        <w:numId w:val="1"/>
      </w:numPr>
      <w:tabs>
        <w:tab w:val="clear" w:pos="720"/>
        <w:tab w:val="num" w:pos="709"/>
      </w:tabs>
      <w:ind w:left="0" w:firstLine="283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146606"/>
    <w:pPr>
      <w:ind w:left="720"/>
      <w:contextualSpacing/>
    </w:pPr>
  </w:style>
  <w:style w:type="paragraph" w:styleId="ad">
    <w:name w:val="Balloon Text"/>
    <w:basedOn w:val="a"/>
    <w:link w:val="ae"/>
    <w:uiPriority w:val="99"/>
    <w:rsid w:val="00B56F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5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985"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987"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Z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pgup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 Corp.</Company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Дмитрий</dc:creator>
  <cp:keywords/>
  <dc:description/>
  <cp:lastModifiedBy>Васек</cp:lastModifiedBy>
  <cp:revision>4</cp:revision>
  <cp:lastPrinted>2017-10-06T09:50:00Z</cp:lastPrinted>
  <dcterms:created xsi:type="dcterms:W3CDTF">2018-05-21T12:38:00Z</dcterms:created>
  <dcterms:modified xsi:type="dcterms:W3CDTF">2018-05-24T09:59:00Z</dcterms:modified>
</cp:coreProperties>
</file>