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EA58AC">
        <w:rPr>
          <w:rFonts w:eastAsia="Times New Roman" w:cs="Times New Roman"/>
          <w:sz w:val="28"/>
          <w:szCs w:val="28"/>
          <w:lang w:eastAsia="ru-RU"/>
        </w:rPr>
        <w:t>Локомотивы и локомотивное хозяйство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43A36">
        <w:rPr>
          <w:rFonts w:eastAsia="Times New Roman" w:cs="Times New Roman"/>
          <w:caps/>
          <w:sz w:val="28"/>
          <w:szCs w:val="28"/>
          <w:lang w:eastAsia="ru-RU"/>
        </w:rPr>
        <w:t>«</w:t>
      </w:r>
      <w:r w:rsidR="00FF181C">
        <w:rPr>
          <w:rFonts w:eastAsia="Times New Roman" w:cs="Times New Roman"/>
          <w:caps/>
          <w:sz w:val="28"/>
          <w:szCs w:val="28"/>
          <w:lang w:eastAsia="ru-RU"/>
        </w:rPr>
        <w:t>электрические схемы тепловозов</w:t>
      </w:r>
      <w:r w:rsidRPr="00943A36">
        <w:rPr>
          <w:rFonts w:eastAsia="Times New Roman" w:cs="Times New Roman"/>
          <w:caps/>
          <w:sz w:val="28"/>
          <w:szCs w:val="28"/>
          <w:lang w:eastAsia="ru-RU"/>
        </w:rPr>
        <w:t>»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(</w:t>
      </w:r>
      <w:r w:rsidR="00EB6E61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EB6E61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EB6E61">
        <w:rPr>
          <w:rFonts w:eastAsia="Times New Roman" w:cs="Times New Roman"/>
          <w:sz w:val="28"/>
          <w:szCs w:val="28"/>
          <w:lang w:eastAsia="ru-RU"/>
        </w:rPr>
        <w:t>.</w:t>
      </w:r>
      <w:r w:rsidR="00FF181C">
        <w:rPr>
          <w:rFonts w:eastAsia="Times New Roman" w:cs="Times New Roman"/>
          <w:sz w:val="28"/>
          <w:szCs w:val="28"/>
          <w:lang w:eastAsia="ru-RU"/>
        </w:rPr>
        <w:t>В.ОД.7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104973" w:rsidRPr="00104973" w:rsidRDefault="00EA58AC" w:rsidP="00EA58A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23.05.03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Подвижной состав железных дорог»</w:t>
      </w:r>
      <w:r w:rsidRPr="00104973">
        <w:rPr>
          <w:rFonts w:eastAsia="Times New Roman" w:cs="Times New Roman"/>
          <w:i/>
          <w:szCs w:val="28"/>
          <w:highlight w:val="yellow"/>
          <w:lang w:eastAsia="ru-RU"/>
        </w:rPr>
        <w:t xml:space="preserve">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по специализаци</w:t>
      </w:r>
      <w:r w:rsidR="008175C3">
        <w:rPr>
          <w:rFonts w:eastAsia="Times New Roman" w:cs="Times New Roman"/>
          <w:sz w:val="28"/>
          <w:szCs w:val="28"/>
          <w:lang w:eastAsia="ru-RU"/>
        </w:rPr>
        <w:t>и</w:t>
      </w:r>
    </w:p>
    <w:p w:rsidR="002E322D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2E322D">
        <w:rPr>
          <w:rFonts w:eastAsia="Times New Roman" w:cs="Times New Roman"/>
          <w:sz w:val="28"/>
          <w:szCs w:val="28"/>
          <w:lang w:eastAsia="ru-RU"/>
        </w:rPr>
        <w:t>Локомотивы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7053A" w:rsidRPr="00104973" w:rsidRDefault="00A7053A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Форма обучения – очная, заочная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212FF9" w:rsidRDefault="002E322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</w:t>
      </w:r>
      <w:r w:rsidR="00212FF9" w:rsidRPr="00212FF9">
        <w:rPr>
          <w:rFonts w:eastAsia="Times New Roman" w:cs="Times New Roman"/>
          <w:sz w:val="28"/>
          <w:szCs w:val="28"/>
          <w:lang w:eastAsia="ru-RU"/>
        </w:rPr>
        <w:t>8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FD5400" w:rsidRDefault="00FD5400" w:rsidP="00FD5400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FD5400">
        <w:rPr>
          <w:rFonts w:eastAsia="Times New Roman" w:cs="Times New Roman"/>
          <w:sz w:val="28"/>
          <w:szCs w:val="28"/>
          <w:lang w:eastAsia="ru-RU"/>
        </w:rPr>
        <w:lastRenderedPageBreak/>
        <w:drawing>
          <wp:inline distT="0" distB="0" distL="0" distR="0">
            <wp:extent cx="5940425" cy="4855652"/>
            <wp:effectExtent l="19050" t="0" r="317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55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400" w:rsidRDefault="00FD5400" w:rsidP="00FD5400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D5400" w:rsidRDefault="00FD5400" w:rsidP="00FD5400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D5400" w:rsidRDefault="00FD5400" w:rsidP="00FD5400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D5400" w:rsidRDefault="00FD5400" w:rsidP="00FD5400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D5400" w:rsidRDefault="00FD5400" w:rsidP="00FD5400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D5400" w:rsidRDefault="00FD5400" w:rsidP="00FD5400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D5400" w:rsidRDefault="00FD5400" w:rsidP="00FD5400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D5400" w:rsidRDefault="00FD5400" w:rsidP="00FD5400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D5400" w:rsidRDefault="00FD5400" w:rsidP="00FD5400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D5400" w:rsidRDefault="00FD5400" w:rsidP="00FD5400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D5400" w:rsidRDefault="00FD5400" w:rsidP="00FD5400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D5400" w:rsidRDefault="00FD5400" w:rsidP="00FD5400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D5400" w:rsidRDefault="00FD5400" w:rsidP="00FD5400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D5400" w:rsidRDefault="00FD5400" w:rsidP="00FD5400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D5400" w:rsidRDefault="00FD5400" w:rsidP="00FD5400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D5400" w:rsidRDefault="00FD5400" w:rsidP="00FD5400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D5400" w:rsidRDefault="00FD5400" w:rsidP="00FD5400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D5400" w:rsidRDefault="00FD5400" w:rsidP="00FD5400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D5400" w:rsidRDefault="00FD5400" w:rsidP="00FD5400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D5400" w:rsidRDefault="00FD5400" w:rsidP="00FD5400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D5400" w:rsidRDefault="00FD5400" w:rsidP="00FD5400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FD5400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247578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ВО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247578">
        <w:rPr>
          <w:rFonts w:eastAsia="Times New Roman" w:cs="Times New Roman"/>
          <w:sz w:val="28"/>
          <w:szCs w:val="28"/>
          <w:lang w:eastAsia="ru-RU"/>
        </w:rPr>
        <w:t>утвержденным «</w:t>
      </w:r>
      <w:r w:rsidR="006F6D98" w:rsidRPr="00247578">
        <w:rPr>
          <w:rFonts w:eastAsia="Times New Roman" w:cs="Times New Roman"/>
          <w:sz w:val="28"/>
          <w:szCs w:val="28"/>
          <w:lang w:eastAsia="ru-RU"/>
        </w:rPr>
        <w:t>17</w:t>
      </w:r>
      <w:r w:rsidRPr="00247578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6F6D98" w:rsidRPr="00247578">
        <w:rPr>
          <w:rFonts w:eastAsia="Times New Roman" w:cs="Times New Roman"/>
          <w:sz w:val="28"/>
          <w:szCs w:val="28"/>
          <w:lang w:eastAsia="ru-RU"/>
        </w:rPr>
        <w:t>октября</w:t>
      </w:r>
      <w:r w:rsidRPr="00247578">
        <w:rPr>
          <w:rFonts w:eastAsia="Times New Roman" w:cs="Times New Roman"/>
          <w:sz w:val="28"/>
          <w:szCs w:val="28"/>
          <w:lang w:eastAsia="ru-RU"/>
        </w:rPr>
        <w:t xml:space="preserve"> 20</w:t>
      </w:r>
      <w:r w:rsidR="006F6D98" w:rsidRPr="00247578">
        <w:rPr>
          <w:rFonts w:eastAsia="Times New Roman" w:cs="Times New Roman"/>
          <w:sz w:val="28"/>
          <w:szCs w:val="28"/>
          <w:lang w:eastAsia="ru-RU"/>
        </w:rPr>
        <w:t>16</w:t>
      </w:r>
      <w:r w:rsidRPr="00247578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6F6D98" w:rsidRPr="00247578">
        <w:rPr>
          <w:rFonts w:eastAsia="Times New Roman" w:cs="Times New Roman"/>
          <w:sz w:val="28"/>
          <w:szCs w:val="28"/>
          <w:lang w:eastAsia="ru-RU"/>
        </w:rPr>
        <w:t xml:space="preserve">1295 по </w:t>
      </w:r>
      <w:r w:rsidRPr="00247578">
        <w:rPr>
          <w:rFonts w:eastAsia="Times New Roman" w:cs="Times New Roman"/>
          <w:sz w:val="28"/>
          <w:szCs w:val="28"/>
          <w:lang w:eastAsia="ru-RU"/>
        </w:rPr>
        <w:t xml:space="preserve">специальности </w:t>
      </w:r>
      <w:r w:rsidR="006F6D98" w:rsidRPr="00247578">
        <w:rPr>
          <w:rFonts w:eastAsia="Times New Roman" w:cs="Times New Roman"/>
          <w:sz w:val="28"/>
          <w:szCs w:val="28"/>
          <w:lang w:eastAsia="ru-RU"/>
        </w:rPr>
        <w:t>23.05.03</w:t>
      </w:r>
      <w:r w:rsidRPr="00247578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6F6D98" w:rsidRPr="00247578">
        <w:rPr>
          <w:rFonts w:eastAsia="Times New Roman" w:cs="Times New Roman"/>
          <w:sz w:val="28"/>
          <w:szCs w:val="28"/>
          <w:lang w:eastAsia="ru-RU"/>
        </w:rPr>
        <w:t>Подвижной состав железных дорог»</w:t>
      </w:r>
      <w:r w:rsidRPr="00247578">
        <w:rPr>
          <w:rFonts w:eastAsia="Times New Roman" w:cs="Times New Roman"/>
          <w:sz w:val="28"/>
          <w:szCs w:val="28"/>
          <w:lang w:eastAsia="ru-RU"/>
        </w:rPr>
        <w:t>, по дисциплине «</w:t>
      </w:r>
      <w:r w:rsidR="006A79E1">
        <w:rPr>
          <w:rFonts w:eastAsia="Times New Roman" w:cs="Times New Roman"/>
          <w:sz w:val="28"/>
          <w:szCs w:val="28"/>
          <w:lang w:eastAsia="ru-RU"/>
        </w:rPr>
        <w:t>Электрические схемы тепловозов</w:t>
      </w:r>
      <w:r w:rsidRPr="00247578">
        <w:rPr>
          <w:rFonts w:eastAsia="Times New Roman" w:cs="Times New Roman"/>
          <w:sz w:val="28"/>
          <w:szCs w:val="28"/>
          <w:lang w:eastAsia="ru-RU"/>
        </w:rPr>
        <w:t>».</w:t>
      </w:r>
    </w:p>
    <w:p w:rsidR="006A79E1" w:rsidRPr="006A79E1" w:rsidRDefault="006A79E1" w:rsidP="006A79E1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6A79E1">
        <w:rPr>
          <w:rFonts w:cs="Times New Roman"/>
          <w:sz w:val="28"/>
          <w:szCs w:val="28"/>
        </w:rPr>
        <w:t xml:space="preserve">Цель преподавания дисциплины </w:t>
      </w:r>
      <w:r>
        <w:rPr>
          <w:rFonts w:cs="Times New Roman"/>
          <w:sz w:val="28"/>
          <w:szCs w:val="28"/>
        </w:rPr>
        <w:t>«Электрические схемы тепловозов»</w:t>
      </w:r>
      <w:r w:rsidRPr="006A79E1">
        <w:rPr>
          <w:rFonts w:cs="Times New Roman"/>
          <w:sz w:val="28"/>
          <w:szCs w:val="28"/>
        </w:rPr>
        <w:t xml:space="preserve"> изучение студентами эксплуатации и обслуживания электрического оборудования и электрических схем современных и перспективных магистральных, маневровых и промышленных тепловозов с электрической и гидравлической передачами мощности.</w:t>
      </w:r>
    </w:p>
    <w:p w:rsidR="006A79E1" w:rsidRPr="006A79E1" w:rsidRDefault="006A79E1" w:rsidP="006A79E1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6A79E1">
        <w:rPr>
          <w:rFonts w:cs="Times New Roman"/>
          <w:sz w:val="28"/>
          <w:szCs w:val="28"/>
        </w:rPr>
        <w:t>Для достижения поставленной цели решаются следующие задачи:</w:t>
      </w:r>
    </w:p>
    <w:p w:rsidR="006A79E1" w:rsidRPr="006A79E1" w:rsidRDefault="006A79E1" w:rsidP="006A79E1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6A79E1">
        <w:rPr>
          <w:rFonts w:cs="Times New Roman"/>
          <w:sz w:val="28"/>
          <w:szCs w:val="28"/>
        </w:rPr>
        <w:t>- изучение принципов действия, конструктивного исполнения, условий и режимов работы электрических цепей управления силовой установкой тепловоза, методов расчета их параметров и анализа функционирования;</w:t>
      </w:r>
    </w:p>
    <w:p w:rsidR="00104973" w:rsidRPr="006A79E1" w:rsidRDefault="006A79E1" w:rsidP="006A79E1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A79E1">
        <w:rPr>
          <w:rFonts w:cs="Times New Roman"/>
          <w:sz w:val="28"/>
          <w:szCs w:val="28"/>
        </w:rPr>
        <w:t>- изучение правил эксплуатации и обслуживания электрического оборудования тепловозов, методов настройки агрегатов, блоков и электрических систем, методов определения неисправностей электрооборудования и электрических цепей.</w:t>
      </w:r>
    </w:p>
    <w:p w:rsidR="00104973" w:rsidRPr="00104973" w:rsidRDefault="00104973" w:rsidP="00AB260C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051088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51088">
        <w:rPr>
          <w:rFonts w:eastAsia="Times New Roman" w:cs="Times New Roman"/>
          <w:sz w:val="28"/>
          <w:szCs w:val="28"/>
          <w:lang w:eastAsia="ru-RU"/>
        </w:rPr>
        <w:t xml:space="preserve">Планируемыми результатами </w:t>
      </w:r>
      <w:proofErr w:type="gramStart"/>
      <w:r w:rsidRPr="00051088">
        <w:rPr>
          <w:rFonts w:eastAsia="Times New Roman" w:cs="Times New Roman"/>
          <w:sz w:val="28"/>
          <w:szCs w:val="28"/>
          <w:lang w:eastAsia="ru-RU"/>
        </w:rPr>
        <w:t>обучения по дисциплине</w:t>
      </w:r>
      <w:proofErr w:type="gramEnd"/>
      <w:r w:rsidRPr="00051088">
        <w:rPr>
          <w:rFonts w:eastAsia="Times New Roman" w:cs="Times New Roman"/>
          <w:sz w:val="28"/>
          <w:szCs w:val="28"/>
          <w:lang w:eastAsia="ru-RU"/>
        </w:rPr>
        <w:t xml:space="preserve"> являются: приобретение знаний, умений, навыков и/или опыта деятельности.</w:t>
      </w:r>
    </w:p>
    <w:p w:rsidR="00104973" w:rsidRPr="00051088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51088">
        <w:rPr>
          <w:rFonts w:eastAsia="Times New Roman" w:cs="Times New Roman"/>
          <w:sz w:val="28"/>
          <w:szCs w:val="28"/>
          <w:lang w:eastAsia="ru-RU"/>
        </w:rPr>
        <w:t xml:space="preserve">В результате освоения дисциплины </w:t>
      </w:r>
      <w:proofErr w:type="gramStart"/>
      <w:r w:rsidRPr="00051088">
        <w:rPr>
          <w:rFonts w:eastAsia="Times New Roman" w:cs="Times New Roman"/>
          <w:sz w:val="28"/>
          <w:szCs w:val="28"/>
          <w:lang w:eastAsia="ru-RU"/>
        </w:rPr>
        <w:t>обучающийся</w:t>
      </w:r>
      <w:proofErr w:type="gramEnd"/>
      <w:r w:rsidRPr="00051088">
        <w:rPr>
          <w:rFonts w:eastAsia="Times New Roman" w:cs="Times New Roman"/>
          <w:sz w:val="28"/>
          <w:szCs w:val="28"/>
          <w:lang w:eastAsia="ru-RU"/>
        </w:rPr>
        <w:t xml:space="preserve"> должен:</w:t>
      </w:r>
    </w:p>
    <w:p w:rsidR="006A79E1" w:rsidRPr="006A79E1" w:rsidRDefault="006A79E1" w:rsidP="006A79E1">
      <w:pPr>
        <w:spacing w:after="0" w:line="240" w:lineRule="auto"/>
        <w:ind w:firstLine="709"/>
        <w:jc w:val="both"/>
        <w:rPr>
          <w:rFonts w:cs="Times New Roman"/>
          <w:caps/>
          <w:sz w:val="28"/>
          <w:szCs w:val="28"/>
        </w:rPr>
      </w:pPr>
      <w:r w:rsidRPr="006A79E1">
        <w:rPr>
          <w:rFonts w:cs="Times New Roman"/>
          <w:b/>
          <w:caps/>
          <w:sz w:val="28"/>
          <w:szCs w:val="28"/>
        </w:rPr>
        <w:t>Знать</w:t>
      </w:r>
      <w:r w:rsidRPr="006A79E1">
        <w:rPr>
          <w:rFonts w:cs="Times New Roman"/>
          <w:caps/>
          <w:sz w:val="28"/>
          <w:szCs w:val="28"/>
        </w:rPr>
        <w:t>:</w:t>
      </w:r>
    </w:p>
    <w:p w:rsidR="006A79E1" w:rsidRPr="006A79E1" w:rsidRDefault="006A79E1" w:rsidP="006A79E1">
      <w:pPr>
        <w:spacing w:after="0" w:line="240" w:lineRule="auto"/>
        <w:ind w:left="-57" w:firstLine="483"/>
        <w:jc w:val="both"/>
        <w:rPr>
          <w:rFonts w:cs="Times New Roman"/>
          <w:sz w:val="28"/>
          <w:szCs w:val="28"/>
        </w:rPr>
      </w:pPr>
      <w:r w:rsidRPr="006A79E1">
        <w:rPr>
          <w:rFonts w:cs="Times New Roman"/>
          <w:sz w:val="28"/>
          <w:szCs w:val="28"/>
        </w:rPr>
        <w:t xml:space="preserve"> - электрические схемы силовых цепей и цепей регулирования электрической передачи, цепей управления и защиты электрического оборудования; </w:t>
      </w:r>
    </w:p>
    <w:p w:rsidR="006A79E1" w:rsidRPr="006A79E1" w:rsidRDefault="006A79E1" w:rsidP="006A79E1">
      <w:pPr>
        <w:tabs>
          <w:tab w:val="left" w:pos="993"/>
        </w:tabs>
        <w:spacing w:after="0" w:line="240" w:lineRule="auto"/>
        <w:ind w:left="-57" w:firstLine="766"/>
        <w:jc w:val="both"/>
        <w:rPr>
          <w:rFonts w:cs="Times New Roman"/>
          <w:caps/>
          <w:sz w:val="28"/>
          <w:szCs w:val="28"/>
        </w:rPr>
      </w:pPr>
      <w:r w:rsidRPr="006A79E1">
        <w:rPr>
          <w:rFonts w:cs="Times New Roman"/>
          <w:b/>
          <w:caps/>
          <w:sz w:val="28"/>
          <w:szCs w:val="28"/>
        </w:rPr>
        <w:t>Уметь</w:t>
      </w:r>
      <w:r w:rsidRPr="006A79E1">
        <w:rPr>
          <w:rFonts w:cs="Times New Roman"/>
          <w:caps/>
          <w:sz w:val="28"/>
          <w:szCs w:val="28"/>
        </w:rPr>
        <w:t xml:space="preserve">: </w:t>
      </w:r>
    </w:p>
    <w:p w:rsidR="006A79E1" w:rsidRPr="006A79E1" w:rsidRDefault="006A79E1" w:rsidP="006A79E1">
      <w:pPr>
        <w:spacing w:after="0" w:line="240" w:lineRule="auto"/>
        <w:ind w:right="-8" w:firstLine="426"/>
        <w:jc w:val="both"/>
        <w:rPr>
          <w:rFonts w:cs="Times New Roman"/>
          <w:sz w:val="28"/>
          <w:szCs w:val="28"/>
        </w:rPr>
      </w:pPr>
      <w:r w:rsidRPr="006A79E1">
        <w:rPr>
          <w:rFonts w:cs="Times New Roman"/>
          <w:sz w:val="28"/>
          <w:szCs w:val="28"/>
        </w:rPr>
        <w:t>-  использовать методы моделирования и расчета электрических схем силовых цепей и цепей регулирования электрической передачи, цепей управления и защиты электрического оборудования;  читать принципиальные схемы, анализировать работу элементов и узлов, находить отклонения от нормальной логики работы по отдельным признакам, обеспечить получение заданных эксплуатационных и технико-экономических показателей.</w:t>
      </w:r>
    </w:p>
    <w:p w:rsidR="006A79E1" w:rsidRPr="006A79E1" w:rsidRDefault="006A79E1" w:rsidP="006A79E1">
      <w:pPr>
        <w:spacing w:after="0" w:line="240" w:lineRule="auto"/>
        <w:ind w:left="-57" w:firstLine="766"/>
        <w:jc w:val="both"/>
        <w:rPr>
          <w:rFonts w:cs="Times New Roman"/>
          <w:caps/>
          <w:sz w:val="28"/>
          <w:szCs w:val="28"/>
        </w:rPr>
      </w:pPr>
      <w:r w:rsidRPr="006A79E1">
        <w:rPr>
          <w:rFonts w:cs="Times New Roman"/>
          <w:b/>
          <w:caps/>
          <w:sz w:val="28"/>
          <w:szCs w:val="28"/>
        </w:rPr>
        <w:t>Владеть</w:t>
      </w:r>
      <w:r w:rsidRPr="006A79E1">
        <w:rPr>
          <w:rFonts w:cs="Times New Roman"/>
          <w:caps/>
          <w:sz w:val="28"/>
          <w:szCs w:val="28"/>
        </w:rPr>
        <w:t xml:space="preserve">: </w:t>
      </w:r>
    </w:p>
    <w:p w:rsidR="006A79E1" w:rsidRPr="006A79E1" w:rsidRDefault="006A79E1" w:rsidP="006A79E1">
      <w:pPr>
        <w:spacing w:after="0" w:line="240" w:lineRule="auto"/>
        <w:ind w:left="-57" w:firstLine="766"/>
        <w:jc w:val="both"/>
        <w:rPr>
          <w:rFonts w:cs="Times New Roman"/>
          <w:sz w:val="28"/>
          <w:szCs w:val="28"/>
        </w:rPr>
      </w:pPr>
      <w:r w:rsidRPr="006A79E1">
        <w:rPr>
          <w:rFonts w:cs="Times New Roman"/>
          <w:sz w:val="28"/>
          <w:szCs w:val="28"/>
        </w:rPr>
        <w:t>-  навыками чтения и разработки электрических схем автономных локомотивов, навыками определения неисправностей в электрических схемах.</w:t>
      </w:r>
    </w:p>
    <w:p w:rsidR="00104973" w:rsidRPr="00943A36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профессиональн</w:t>
      </w:r>
      <w:r w:rsidR="006A79E1">
        <w:rPr>
          <w:rFonts w:eastAsia="Times New Roman" w:cs="Times New Roman"/>
          <w:b/>
          <w:sz w:val="28"/>
          <w:szCs w:val="28"/>
          <w:lang w:eastAsia="ru-RU"/>
        </w:rPr>
        <w:t>о-специализированных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 xml:space="preserve"> компетенций (П</w:t>
      </w:r>
      <w:r w:rsidR="006A79E1">
        <w:rPr>
          <w:rFonts w:eastAsia="Times New Roman" w:cs="Times New Roman"/>
          <w:b/>
          <w:sz w:val="28"/>
          <w:szCs w:val="28"/>
          <w:lang w:eastAsia="ru-RU"/>
        </w:rPr>
        <w:t>С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К)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943A36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виду профессиональной деятельности, на </w:t>
      </w:r>
      <w:r w:rsidR="00943A36" w:rsidRPr="00943A36">
        <w:rPr>
          <w:rFonts w:eastAsia="Times New Roman" w:cs="Times New Roman"/>
          <w:bCs/>
          <w:sz w:val="28"/>
          <w:szCs w:val="28"/>
          <w:lang w:eastAsia="ru-RU"/>
        </w:rPr>
        <w:t>который</w:t>
      </w:r>
      <w:r w:rsidRPr="00943A36">
        <w:rPr>
          <w:rFonts w:eastAsia="Times New Roman" w:cs="Times New Roman"/>
          <w:bCs/>
          <w:sz w:val="28"/>
          <w:szCs w:val="28"/>
          <w:lang w:eastAsia="ru-RU"/>
        </w:rPr>
        <w:t xml:space="preserve"> ориентирована программа </w:t>
      </w:r>
      <w:r w:rsidR="00943A36" w:rsidRPr="00943A36">
        <w:rPr>
          <w:rFonts w:eastAsia="Times New Roman" w:cs="Times New Roman"/>
          <w:bCs/>
          <w:sz w:val="28"/>
          <w:szCs w:val="28"/>
          <w:lang w:eastAsia="ru-RU"/>
        </w:rPr>
        <w:t>специалитета</w:t>
      </w:r>
      <w:r w:rsidRPr="00943A36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667C47" w:rsidRPr="006A79E1" w:rsidRDefault="006A79E1" w:rsidP="00051088">
      <w:pPr>
        <w:tabs>
          <w:tab w:val="num" w:pos="822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6A79E1">
        <w:rPr>
          <w:rFonts w:eastAsia="Times New Roman" w:cs="Times New Roman"/>
          <w:sz w:val="28"/>
          <w:szCs w:val="28"/>
          <w:lang w:eastAsia="ru-RU"/>
        </w:rPr>
        <w:lastRenderedPageBreak/>
        <w:t>- способностью демонстрировать знания электрических передач автономных локомотивов, рассчитывать и анализировать характеристики и параметры электрических передач автономных локомотивов, применять основные методы расчета конструкции тяговых электрических машин и статических преобразователей автономных локомотивов, владением методами выбора элементов электрических передач автономных локомотивов и анализа технико-экономических показателей работы электрических передач, навыками эксплуатации, испытаний и настройки электрических передач автономных локомотивов (</w:t>
      </w:r>
      <w:r w:rsidR="00051088" w:rsidRPr="006A79E1">
        <w:rPr>
          <w:rFonts w:eastAsia="Times New Roman" w:cs="Times New Roman"/>
          <w:sz w:val="28"/>
          <w:szCs w:val="28"/>
          <w:lang w:eastAsia="ru-RU"/>
        </w:rPr>
        <w:t>П</w:t>
      </w:r>
      <w:r w:rsidRPr="006A79E1">
        <w:rPr>
          <w:rFonts w:eastAsia="Times New Roman" w:cs="Times New Roman"/>
          <w:sz w:val="28"/>
          <w:szCs w:val="28"/>
          <w:lang w:eastAsia="ru-RU"/>
        </w:rPr>
        <w:t>С</w:t>
      </w:r>
      <w:r w:rsidR="00051088" w:rsidRPr="006A79E1">
        <w:rPr>
          <w:rFonts w:eastAsia="Times New Roman" w:cs="Times New Roman"/>
          <w:sz w:val="28"/>
          <w:szCs w:val="28"/>
          <w:lang w:eastAsia="ru-RU"/>
        </w:rPr>
        <w:t>К-</w:t>
      </w:r>
      <w:r w:rsidRPr="006A79E1">
        <w:rPr>
          <w:rFonts w:eastAsia="Times New Roman" w:cs="Times New Roman"/>
          <w:sz w:val="28"/>
          <w:szCs w:val="28"/>
          <w:lang w:eastAsia="ru-RU"/>
        </w:rPr>
        <w:t>1.</w:t>
      </w:r>
      <w:r w:rsidR="00E106A6" w:rsidRPr="006A79E1">
        <w:rPr>
          <w:rFonts w:eastAsia="Times New Roman" w:cs="Times New Roman"/>
          <w:sz w:val="28"/>
          <w:szCs w:val="28"/>
          <w:lang w:eastAsia="ru-RU"/>
        </w:rPr>
        <w:t>4</w:t>
      </w:r>
      <w:r w:rsidR="00051088" w:rsidRPr="006A79E1">
        <w:rPr>
          <w:rFonts w:eastAsia="Times New Roman" w:cs="Times New Roman"/>
          <w:sz w:val="28"/>
          <w:szCs w:val="28"/>
          <w:lang w:eastAsia="ru-RU"/>
        </w:rPr>
        <w:t>)</w:t>
      </w:r>
      <w:r w:rsidRPr="006A79E1">
        <w:rPr>
          <w:rFonts w:eastAsia="Times New Roman" w:cs="Times New Roman"/>
          <w:sz w:val="28"/>
          <w:szCs w:val="28"/>
          <w:lang w:eastAsia="ru-RU"/>
        </w:rPr>
        <w:t>;</w:t>
      </w:r>
      <w:proofErr w:type="gramEnd"/>
    </w:p>
    <w:p w:rsidR="006A79E1" w:rsidRPr="006A79E1" w:rsidRDefault="006A79E1" w:rsidP="00051088">
      <w:pPr>
        <w:tabs>
          <w:tab w:val="num" w:pos="822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A79E1">
        <w:rPr>
          <w:rFonts w:eastAsia="Times New Roman" w:cs="Times New Roman"/>
          <w:sz w:val="28"/>
          <w:szCs w:val="28"/>
          <w:lang w:eastAsia="ru-RU"/>
        </w:rPr>
        <w:t xml:space="preserve">- способностью демонстрировать знания электрического оборудования автономных локомотивов и особенности его эксплуатации, рассчитывать элементы и узлы электрического оборудования автономных локомотивов, применять методы моделирования и расчета электрических схем силовых цепей и цепей регулирования энергетической передачи, цепей управления и защиты электрического оборудования, владением навыками чтения и разработки электрических </w:t>
      </w:r>
      <w:proofErr w:type="gramStart"/>
      <w:r w:rsidRPr="006A79E1">
        <w:rPr>
          <w:rFonts w:eastAsia="Times New Roman" w:cs="Times New Roman"/>
          <w:sz w:val="28"/>
          <w:szCs w:val="28"/>
          <w:lang w:eastAsia="ru-RU"/>
        </w:rPr>
        <w:t>схем</w:t>
      </w:r>
      <w:proofErr w:type="gramEnd"/>
      <w:r w:rsidRPr="006A79E1">
        <w:rPr>
          <w:rFonts w:eastAsia="Times New Roman" w:cs="Times New Roman"/>
          <w:sz w:val="28"/>
          <w:szCs w:val="28"/>
          <w:lang w:eastAsia="ru-RU"/>
        </w:rPr>
        <w:t xml:space="preserve"> автономных локомотивов, навыками определения неисправностей в электрических схемах и настройки элементов электрического оборудования автономных локомотивов</w:t>
      </w:r>
      <w:r>
        <w:rPr>
          <w:rFonts w:eastAsia="Times New Roman" w:cs="Times New Roman"/>
          <w:sz w:val="28"/>
          <w:szCs w:val="28"/>
          <w:lang w:eastAsia="ru-RU"/>
        </w:rPr>
        <w:t xml:space="preserve"> (ПСК-1.5).</w:t>
      </w:r>
    </w:p>
    <w:p w:rsidR="00051088" w:rsidRPr="006A79E1" w:rsidRDefault="00051088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>, освоивших данную дисциплину, приведена в п. 2.1 ОПОП.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ОПОП.</w:t>
      </w:r>
    </w:p>
    <w:p w:rsidR="00104973" w:rsidRPr="00104973" w:rsidRDefault="00104973" w:rsidP="00E30644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5C485F">
        <w:rPr>
          <w:rFonts w:eastAsia="Times New Roman" w:cs="Times New Roman"/>
          <w:sz w:val="28"/>
          <w:szCs w:val="28"/>
          <w:lang w:eastAsia="ru-RU"/>
        </w:rPr>
        <w:t>Электрические схемы тепловозов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5C485F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5C485F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5C485F">
        <w:rPr>
          <w:rFonts w:eastAsia="Times New Roman" w:cs="Times New Roman"/>
          <w:sz w:val="28"/>
          <w:szCs w:val="28"/>
          <w:lang w:eastAsia="ru-RU"/>
        </w:rPr>
        <w:t>.В</w:t>
      </w:r>
      <w:r w:rsidR="00943A36">
        <w:rPr>
          <w:rFonts w:eastAsia="Times New Roman" w:cs="Times New Roman"/>
          <w:sz w:val="28"/>
          <w:szCs w:val="28"/>
          <w:lang w:eastAsia="ru-RU"/>
        </w:rPr>
        <w:t>.</w:t>
      </w:r>
      <w:r w:rsidR="005C485F">
        <w:rPr>
          <w:rFonts w:eastAsia="Times New Roman" w:cs="Times New Roman"/>
          <w:sz w:val="28"/>
          <w:szCs w:val="28"/>
          <w:lang w:eastAsia="ru-RU"/>
        </w:rPr>
        <w:t>ОД.7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) относится к </w:t>
      </w:r>
      <w:r w:rsidR="005C485F">
        <w:rPr>
          <w:rFonts w:eastAsia="Times New Roman" w:cs="Times New Roman"/>
          <w:sz w:val="28"/>
          <w:szCs w:val="28"/>
          <w:lang w:eastAsia="ru-RU"/>
        </w:rPr>
        <w:t>вариативной</w:t>
      </w:r>
      <w:r w:rsidRPr="00943A36">
        <w:rPr>
          <w:rFonts w:eastAsia="Times New Roman" w:cs="Times New Roman"/>
          <w:sz w:val="28"/>
          <w:szCs w:val="28"/>
          <w:lang w:eastAsia="ru-RU"/>
        </w:rPr>
        <w:t xml:space="preserve"> части</w:t>
      </w:r>
      <w:r w:rsidR="0095659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43A36">
        <w:rPr>
          <w:rFonts w:eastAsia="Times New Roman" w:cs="Times New Roman"/>
          <w:sz w:val="28"/>
          <w:szCs w:val="28"/>
          <w:lang w:eastAsia="ru-RU"/>
        </w:rPr>
        <w:t>и является об</w:t>
      </w:r>
      <w:r w:rsidR="00943A36" w:rsidRPr="00943A36">
        <w:rPr>
          <w:rFonts w:eastAsia="Times New Roman" w:cs="Times New Roman"/>
          <w:sz w:val="28"/>
          <w:szCs w:val="28"/>
          <w:lang w:eastAsia="ru-RU"/>
        </w:rPr>
        <w:t>язательной для изучения</w:t>
      </w:r>
      <w:r w:rsidRPr="00943A36">
        <w:rPr>
          <w:rFonts w:eastAsia="Times New Roman" w:cs="Times New Roman"/>
          <w:sz w:val="28"/>
          <w:szCs w:val="28"/>
          <w:lang w:eastAsia="ru-RU"/>
        </w:rPr>
        <w:t>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очной формы обучения:</w:t>
      </w:r>
    </w:p>
    <w:tbl>
      <w:tblPr>
        <w:tblW w:w="8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648"/>
        <w:gridCol w:w="1390"/>
      </w:tblGrid>
      <w:tr w:rsidR="00206F90" w:rsidRPr="00104973" w:rsidTr="00206F90">
        <w:trPr>
          <w:jc w:val="center"/>
        </w:trPr>
        <w:tc>
          <w:tcPr>
            <w:tcW w:w="5353" w:type="dxa"/>
            <w:vMerge w:val="restart"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648" w:type="dxa"/>
            <w:vMerge w:val="restart"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390" w:type="dxa"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206F90" w:rsidRPr="00104973" w:rsidTr="00206F90">
        <w:trPr>
          <w:jc w:val="center"/>
        </w:trPr>
        <w:tc>
          <w:tcPr>
            <w:tcW w:w="5353" w:type="dxa"/>
            <w:vMerge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  <w:vMerge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vAlign w:val="center"/>
          </w:tcPr>
          <w:p w:rsidR="00206F90" w:rsidRPr="00104973" w:rsidRDefault="005C485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206F90" w:rsidRPr="00104973" w:rsidTr="00206F90">
        <w:trPr>
          <w:jc w:val="center"/>
        </w:trPr>
        <w:tc>
          <w:tcPr>
            <w:tcW w:w="5353" w:type="dxa"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206F90" w:rsidRPr="00104973" w:rsidRDefault="00206F90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206F90" w:rsidRPr="00104973" w:rsidRDefault="00206F90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206F90" w:rsidRPr="00104973" w:rsidRDefault="00206F90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648" w:type="dxa"/>
            <w:vAlign w:val="center"/>
          </w:tcPr>
          <w:p w:rsidR="00206F90" w:rsidRPr="00104973" w:rsidRDefault="00212FF9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64</w:t>
            </w:r>
          </w:p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06F90" w:rsidRPr="00104973" w:rsidRDefault="005C485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="00212FF9">
              <w:rPr>
                <w:rFonts w:eastAsia="Times New Roman" w:cs="Times New Roman"/>
                <w:sz w:val="28"/>
                <w:szCs w:val="28"/>
                <w:lang w:val="en-US" w:eastAsia="ru-RU"/>
              </w:rPr>
              <w:t>2</w:t>
            </w:r>
          </w:p>
          <w:p w:rsidR="00206F90" w:rsidRPr="00104973" w:rsidRDefault="005C485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="00212FF9">
              <w:rPr>
                <w:rFonts w:eastAsia="Times New Roman" w:cs="Times New Roman"/>
                <w:sz w:val="28"/>
                <w:szCs w:val="28"/>
                <w:lang w:val="en-US" w:eastAsia="ru-RU"/>
              </w:rPr>
              <w:t>2</w:t>
            </w:r>
          </w:p>
          <w:p w:rsidR="00051088" w:rsidRPr="00104973" w:rsidRDefault="00E106A6" w:rsidP="0005108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0" w:type="dxa"/>
            <w:vAlign w:val="center"/>
          </w:tcPr>
          <w:p w:rsidR="00206F90" w:rsidRPr="00104973" w:rsidRDefault="00212FF9" w:rsidP="00C53D4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64</w:t>
            </w:r>
          </w:p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06F90" w:rsidRPr="00104973" w:rsidRDefault="00E30644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="00212FF9">
              <w:rPr>
                <w:rFonts w:eastAsia="Times New Roman" w:cs="Times New Roman"/>
                <w:sz w:val="28"/>
                <w:szCs w:val="28"/>
                <w:lang w:val="en-US" w:eastAsia="ru-RU"/>
              </w:rPr>
              <w:t>2</w:t>
            </w:r>
          </w:p>
          <w:p w:rsidR="00206F90" w:rsidRPr="00104973" w:rsidRDefault="005C485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="00212FF9">
              <w:rPr>
                <w:rFonts w:eastAsia="Times New Roman" w:cs="Times New Roman"/>
                <w:sz w:val="28"/>
                <w:szCs w:val="28"/>
                <w:lang w:val="en-US" w:eastAsia="ru-RU"/>
              </w:rPr>
              <w:t>2</w:t>
            </w:r>
          </w:p>
          <w:p w:rsidR="00206F90" w:rsidRPr="00104973" w:rsidRDefault="00E106A6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06F90" w:rsidRPr="00104973" w:rsidTr="00206F90">
        <w:trPr>
          <w:jc w:val="center"/>
        </w:trPr>
        <w:tc>
          <w:tcPr>
            <w:tcW w:w="5353" w:type="dxa"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648" w:type="dxa"/>
            <w:vAlign w:val="center"/>
          </w:tcPr>
          <w:p w:rsidR="00206F90" w:rsidRPr="00104973" w:rsidRDefault="00212FF9" w:rsidP="00212FF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71</w:t>
            </w:r>
          </w:p>
        </w:tc>
        <w:tc>
          <w:tcPr>
            <w:tcW w:w="1390" w:type="dxa"/>
            <w:vAlign w:val="center"/>
          </w:tcPr>
          <w:p w:rsidR="00206F90" w:rsidRPr="00104973" w:rsidRDefault="00212FF9" w:rsidP="00212FF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71</w:t>
            </w:r>
          </w:p>
        </w:tc>
      </w:tr>
      <w:tr w:rsidR="00206F90" w:rsidRPr="00104973" w:rsidTr="00206F90">
        <w:trPr>
          <w:jc w:val="center"/>
        </w:trPr>
        <w:tc>
          <w:tcPr>
            <w:tcW w:w="5353" w:type="dxa"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648" w:type="dxa"/>
            <w:vAlign w:val="center"/>
          </w:tcPr>
          <w:p w:rsidR="00206F90" w:rsidRPr="00104973" w:rsidRDefault="005C485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390" w:type="dxa"/>
            <w:vAlign w:val="center"/>
          </w:tcPr>
          <w:p w:rsidR="00206F90" w:rsidRPr="00104973" w:rsidRDefault="005C485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206F90" w:rsidRPr="00104973" w:rsidTr="00206F90">
        <w:trPr>
          <w:jc w:val="center"/>
        </w:trPr>
        <w:tc>
          <w:tcPr>
            <w:tcW w:w="5353" w:type="dxa"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648" w:type="dxa"/>
            <w:vAlign w:val="center"/>
          </w:tcPr>
          <w:p w:rsidR="00206F90" w:rsidRPr="00104973" w:rsidRDefault="005C485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390" w:type="dxa"/>
            <w:vAlign w:val="center"/>
          </w:tcPr>
          <w:p w:rsidR="00206F90" w:rsidRPr="00104973" w:rsidRDefault="005C485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206F90" w:rsidRPr="00104973" w:rsidTr="00206F90">
        <w:trPr>
          <w:jc w:val="center"/>
        </w:trPr>
        <w:tc>
          <w:tcPr>
            <w:tcW w:w="5353" w:type="dxa"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48" w:type="dxa"/>
            <w:vAlign w:val="center"/>
          </w:tcPr>
          <w:p w:rsidR="00206F90" w:rsidRPr="00104973" w:rsidRDefault="005C485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E106A6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  <w:r w:rsidR="00206F90"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90" w:type="dxa"/>
            <w:vAlign w:val="center"/>
          </w:tcPr>
          <w:p w:rsidR="00206F90" w:rsidRPr="00104973" w:rsidRDefault="005C485F" w:rsidP="00E3064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E106A6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  <w:r w:rsidR="00E30644"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 xml:space="preserve">Для заочной формы обучения: </w:t>
      </w:r>
    </w:p>
    <w:tbl>
      <w:tblPr>
        <w:tblW w:w="8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789"/>
        <w:gridCol w:w="1166"/>
      </w:tblGrid>
      <w:tr w:rsidR="00D40E42" w:rsidRPr="00104973" w:rsidTr="005C485F">
        <w:trPr>
          <w:jc w:val="center"/>
        </w:trPr>
        <w:tc>
          <w:tcPr>
            <w:tcW w:w="5353" w:type="dxa"/>
            <w:vMerge w:val="restart"/>
            <w:vAlign w:val="center"/>
          </w:tcPr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789" w:type="dxa"/>
            <w:vMerge w:val="restart"/>
            <w:vAlign w:val="center"/>
          </w:tcPr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166" w:type="dxa"/>
            <w:vAlign w:val="center"/>
          </w:tcPr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D40E42" w:rsidRPr="00104973" w:rsidTr="005C485F">
        <w:trPr>
          <w:jc w:val="center"/>
        </w:trPr>
        <w:tc>
          <w:tcPr>
            <w:tcW w:w="5353" w:type="dxa"/>
            <w:vMerge/>
            <w:vAlign w:val="center"/>
          </w:tcPr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vMerge/>
            <w:vAlign w:val="center"/>
          </w:tcPr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vAlign w:val="center"/>
          </w:tcPr>
          <w:p w:rsidR="00D40E42" w:rsidRPr="00104973" w:rsidRDefault="005C485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D40E42" w:rsidRPr="00104973" w:rsidTr="005C485F">
        <w:trPr>
          <w:jc w:val="center"/>
        </w:trPr>
        <w:tc>
          <w:tcPr>
            <w:tcW w:w="5353" w:type="dxa"/>
            <w:vAlign w:val="center"/>
          </w:tcPr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D40E42" w:rsidRPr="00104973" w:rsidRDefault="00D40E42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D40E42" w:rsidRPr="00104973" w:rsidRDefault="00D40E42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D40E42" w:rsidRPr="00104973" w:rsidRDefault="00D40E42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789" w:type="dxa"/>
            <w:vAlign w:val="center"/>
          </w:tcPr>
          <w:p w:rsidR="00D40E42" w:rsidRPr="00104973" w:rsidRDefault="005C485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D40E42" w:rsidRPr="00104973" w:rsidRDefault="0005108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D40E42" w:rsidRPr="00104973" w:rsidRDefault="005C485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D40E42" w:rsidRPr="00104973" w:rsidRDefault="00FF320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66" w:type="dxa"/>
            <w:vAlign w:val="center"/>
          </w:tcPr>
          <w:p w:rsidR="00D40E42" w:rsidRPr="00104973" w:rsidRDefault="005C485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D40E42" w:rsidRPr="00104973" w:rsidRDefault="0005108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D40E42" w:rsidRPr="00104973" w:rsidRDefault="005C485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D40E42" w:rsidRPr="00104973" w:rsidRDefault="00FF320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40E42" w:rsidRPr="00104973" w:rsidTr="005C485F">
        <w:trPr>
          <w:jc w:val="center"/>
        </w:trPr>
        <w:tc>
          <w:tcPr>
            <w:tcW w:w="5353" w:type="dxa"/>
            <w:vAlign w:val="center"/>
          </w:tcPr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789" w:type="dxa"/>
            <w:vAlign w:val="center"/>
          </w:tcPr>
          <w:p w:rsidR="00D40E42" w:rsidRPr="00104973" w:rsidRDefault="005C485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1166" w:type="dxa"/>
            <w:vAlign w:val="center"/>
          </w:tcPr>
          <w:p w:rsidR="00D40E42" w:rsidRPr="00104973" w:rsidRDefault="005C485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155</w:t>
            </w:r>
          </w:p>
        </w:tc>
      </w:tr>
      <w:tr w:rsidR="00D40E42" w:rsidRPr="00104973" w:rsidTr="005C485F">
        <w:trPr>
          <w:jc w:val="center"/>
        </w:trPr>
        <w:tc>
          <w:tcPr>
            <w:tcW w:w="5353" w:type="dxa"/>
            <w:vAlign w:val="center"/>
          </w:tcPr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789" w:type="dxa"/>
            <w:vAlign w:val="center"/>
          </w:tcPr>
          <w:p w:rsidR="00D40E42" w:rsidRPr="00104973" w:rsidRDefault="005C485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6" w:type="dxa"/>
            <w:vAlign w:val="center"/>
          </w:tcPr>
          <w:p w:rsidR="00D40E42" w:rsidRPr="00104973" w:rsidRDefault="005C485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D40E42" w:rsidRPr="00104973" w:rsidTr="005C485F">
        <w:trPr>
          <w:jc w:val="center"/>
        </w:trPr>
        <w:tc>
          <w:tcPr>
            <w:tcW w:w="5353" w:type="dxa"/>
            <w:vAlign w:val="center"/>
          </w:tcPr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789" w:type="dxa"/>
            <w:vAlign w:val="center"/>
          </w:tcPr>
          <w:p w:rsidR="00D40E42" w:rsidRPr="00104973" w:rsidRDefault="005C485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КЛР, Э</w:t>
            </w:r>
          </w:p>
        </w:tc>
        <w:tc>
          <w:tcPr>
            <w:tcW w:w="1166" w:type="dxa"/>
            <w:vAlign w:val="center"/>
          </w:tcPr>
          <w:p w:rsidR="00D40E42" w:rsidRPr="00104973" w:rsidRDefault="005C485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КЛР, Э</w:t>
            </w:r>
          </w:p>
        </w:tc>
      </w:tr>
      <w:tr w:rsidR="00D40E42" w:rsidRPr="00104973" w:rsidTr="005C485F">
        <w:trPr>
          <w:jc w:val="center"/>
        </w:trPr>
        <w:tc>
          <w:tcPr>
            <w:tcW w:w="5353" w:type="dxa"/>
            <w:vAlign w:val="center"/>
          </w:tcPr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89" w:type="dxa"/>
            <w:vAlign w:val="center"/>
          </w:tcPr>
          <w:p w:rsidR="00D40E42" w:rsidRPr="00104973" w:rsidRDefault="005C485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180</w:t>
            </w:r>
            <w:r w:rsidR="00E30644"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6" w:type="dxa"/>
            <w:vAlign w:val="center"/>
          </w:tcPr>
          <w:p w:rsidR="00D40E42" w:rsidRPr="00104973" w:rsidRDefault="005C485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FF3201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  <w:r w:rsidR="00D40E42"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DA7786" w:rsidRDefault="00104973" w:rsidP="00DA7786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C53D4D">
        <w:rPr>
          <w:rFonts w:eastAsia="Times New Roman" w:cs="Times New Roman"/>
          <w:i/>
          <w:sz w:val="28"/>
          <w:szCs w:val="28"/>
          <w:lang w:eastAsia="ru-RU"/>
        </w:rPr>
        <w:t>Примечания: «Форма контроля знаний» – экзамен (Э), зачет (З), зачет с оценкой (</w:t>
      </w:r>
      <w:proofErr w:type="gramStart"/>
      <w:r w:rsidRPr="00C53D4D">
        <w:rPr>
          <w:rFonts w:eastAsia="Times New Roman" w:cs="Times New Roman"/>
          <w:i/>
          <w:sz w:val="28"/>
          <w:szCs w:val="28"/>
          <w:lang w:eastAsia="ru-RU"/>
        </w:rPr>
        <w:t>З</w:t>
      </w:r>
      <w:proofErr w:type="gramEnd"/>
      <w:r w:rsidRPr="00C53D4D">
        <w:rPr>
          <w:rFonts w:eastAsia="Times New Roman" w:cs="Times New Roman"/>
          <w:i/>
          <w:sz w:val="28"/>
          <w:szCs w:val="28"/>
          <w:lang w:eastAsia="ru-RU"/>
        </w:rPr>
        <w:t>*), курсовой проект (КП), курсовая работа (КР), контрольная работа (КЛР).</w:t>
      </w:r>
    </w:p>
    <w:p w:rsidR="00DA7786" w:rsidRPr="00104973" w:rsidRDefault="00DA7786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Default="00104973" w:rsidP="00DA7786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0"/>
        <w:gridCol w:w="3118"/>
        <w:gridCol w:w="5670"/>
      </w:tblGrid>
      <w:tr w:rsidR="008B2F91" w:rsidTr="008B2F91">
        <w:tc>
          <w:tcPr>
            <w:tcW w:w="640" w:type="dxa"/>
          </w:tcPr>
          <w:p w:rsidR="008B2F91" w:rsidRPr="00975BC9" w:rsidRDefault="008B2F91" w:rsidP="008B2F91">
            <w:pPr>
              <w:spacing w:after="0" w:line="240" w:lineRule="auto"/>
              <w:jc w:val="center"/>
            </w:pPr>
            <w:r w:rsidRPr="00975BC9">
              <w:t xml:space="preserve">№ </w:t>
            </w:r>
            <w:proofErr w:type="gramStart"/>
            <w:r w:rsidRPr="00975BC9">
              <w:t>п</w:t>
            </w:r>
            <w:proofErr w:type="gramEnd"/>
            <w:r w:rsidRPr="00975BC9">
              <w:t>/п</w:t>
            </w:r>
          </w:p>
        </w:tc>
        <w:tc>
          <w:tcPr>
            <w:tcW w:w="3118" w:type="dxa"/>
          </w:tcPr>
          <w:p w:rsidR="008B2F91" w:rsidRPr="00975BC9" w:rsidRDefault="008B2F91" w:rsidP="008B2F91">
            <w:pPr>
              <w:spacing w:after="0" w:line="240" w:lineRule="auto"/>
              <w:jc w:val="center"/>
            </w:pPr>
            <w:r w:rsidRPr="00975BC9">
              <w:t>Наименование раздела</w:t>
            </w:r>
          </w:p>
        </w:tc>
        <w:tc>
          <w:tcPr>
            <w:tcW w:w="5670" w:type="dxa"/>
          </w:tcPr>
          <w:p w:rsidR="008B2F91" w:rsidRPr="00975BC9" w:rsidRDefault="008B2F91" w:rsidP="008B2F91">
            <w:pPr>
              <w:spacing w:after="0" w:line="240" w:lineRule="auto"/>
              <w:jc w:val="center"/>
            </w:pPr>
            <w:r w:rsidRPr="00975BC9">
              <w:t>Содержание раздела</w:t>
            </w:r>
          </w:p>
        </w:tc>
      </w:tr>
      <w:tr w:rsidR="008B2F91" w:rsidTr="008B2F91">
        <w:tc>
          <w:tcPr>
            <w:tcW w:w="640" w:type="dxa"/>
            <w:vAlign w:val="center"/>
          </w:tcPr>
          <w:p w:rsidR="008B2F91" w:rsidRPr="00975BC9" w:rsidRDefault="008B2F91" w:rsidP="008B2F91">
            <w:pPr>
              <w:spacing w:after="0" w:line="240" w:lineRule="auto"/>
              <w:jc w:val="center"/>
            </w:pPr>
            <w:r w:rsidRPr="00975BC9">
              <w:t>1</w:t>
            </w:r>
          </w:p>
        </w:tc>
        <w:tc>
          <w:tcPr>
            <w:tcW w:w="3118" w:type="dxa"/>
            <w:vAlign w:val="center"/>
          </w:tcPr>
          <w:p w:rsidR="008B2F91" w:rsidRPr="00975BC9" w:rsidRDefault="008B2F91" w:rsidP="008B2F91">
            <w:pPr>
              <w:spacing w:after="0" w:line="240" w:lineRule="auto"/>
              <w:jc w:val="center"/>
            </w:pPr>
            <w:r>
              <w:t xml:space="preserve"> Цепи управления тепловозов. </w:t>
            </w:r>
          </w:p>
        </w:tc>
        <w:tc>
          <w:tcPr>
            <w:tcW w:w="5670" w:type="dxa"/>
          </w:tcPr>
          <w:p w:rsidR="008B2F91" w:rsidRPr="0035422B" w:rsidRDefault="008B2F91" w:rsidP="008B2F91">
            <w:pPr>
              <w:spacing w:after="0" w:line="240" w:lineRule="auto"/>
              <w:ind w:left="-91" w:firstLine="551"/>
              <w:jc w:val="both"/>
            </w:pPr>
            <w:r>
              <w:t xml:space="preserve">Назначение электрических цепей тепловозов. </w:t>
            </w:r>
            <w:r w:rsidRPr="0035422B">
              <w:t>Схемы цепей управления пуском дизеля. Перечень операций, необходимых для осуществления запуска дизеля (алгоритм запуска). Варианты их реализации в схемах различных локомотивов. Схемы цепей управления движением тепловоза. Особенности цепей управления одно- и двухсекционных локомотивов. Цепи и аппараты защиты оборудования тепловозов. Принципы действия реле давления масла, воздуха, температурных реле.</w:t>
            </w:r>
          </w:p>
        </w:tc>
      </w:tr>
      <w:tr w:rsidR="008B2F91" w:rsidTr="008B2F91">
        <w:tc>
          <w:tcPr>
            <w:tcW w:w="640" w:type="dxa"/>
            <w:vAlign w:val="center"/>
          </w:tcPr>
          <w:p w:rsidR="008B2F91" w:rsidRPr="00975BC9" w:rsidRDefault="008B2F91" w:rsidP="008B2F91">
            <w:pPr>
              <w:spacing w:after="0" w:line="240" w:lineRule="auto"/>
              <w:jc w:val="center"/>
            </w:pPr>
            <w:r w:rsidRPr="00975BC9">
              <w:t>2</w:t>
            </w:r>
          </w:p>
        </w:tc>
        <w:tc>
          <w:tcPr>
            <w:tcW w:w="3118" w:type="dxa"/>
            <w:vAlign w:val="center"/>
          </w:tcPr>
          <w:p w:rsidR="008B2F91" w:rsidRPr="00975BC9" w:rsidRDefault="008B2F91" w:rsidP="008B2F91">
            <w:pPr>
              <w:spacing w:after="0" w:line="240" w:lineRule="auto"/>
              <w:ind w:firstLine="351"/>
              <w:jc w:val="both"/>
            </w:pPr>
            <w:r>
              <w:t>Назначение системы автоматического регулирования тягового генератора (САР ТГ). Формирование внешней характеристики генератора.</w:t>
            </w:r>
          </w:p>
        </w:tc>
        <w:tc>
          <w:tcPr>
            <w:tcW w:w="5670" w:type="dxa"/>
          </w:tcPr>
          <w:p w:rsidR="008B2F91" w:rsidRPr="00A817F5" w:rsidRDefault="008B2F91" w:rsidP="008B2F91">
            <w:pPr>
              <w:spacing w:after="0" w:line="240" w:lineRule="auto"/>
              <w:ind w:firstLine="459"/>
              <w:jc w:val="both"/>
            </w:pPr>
            <w:r w:rsidRPr="000F3CC0">
              <w:rPr>
                <w:sz w:val="22"/>
              </w:rPr>
              <w:t>Назначение системы автоматического регулирования напряжения тягового генератора. Внешняя и селективная характеристика тягового генератора, порядок формирования.   Функциональная схема САР ТГ типа 2ТЭ10. Функциональная схема САР ТГ типа 2ТЭ116.</w:t>
            </w:r>
          </w:p>
        </w:tc>
      </w:tr>
      <w:tr w:rsidR="008B2F91" w:rsidTr="008B2F91">
        <w:tc>
          <w:tcPr>
            <w:tcW w:w="640" w:type="dxa"/>
            <w:vAlign w:val="center"/>
          </w:tcPr>
          <w:p w:rsidR="008B2F91" w:rsidRPr="00975BC9" w:rsidRDefault="008B2F91" w:rsidP="008B2F9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118" w:type="dxa"/>
            <w:vAlign w:val="center"/>
          </w:tcPr>
          <w:p w:rsidR="008B2F91" w:rsidRPr="000F3CC0" w:rsidRDefault="008B2F91" w:rsidP="008B2F91">
            <w:pPr>
              <w:spacing w:after="0" w:line="240" w:lineRule="auto"/>
              <w:ind w:left="-91" w:firstLine="442"/>
              <w:jc w:val="center"/>
            </w:pPr>
            <w:r w:rsidRPr="000F3CC0">
              <w:rPr>
                <w:sz w:val="22"/>
              </w:rPr>
              <w:t xml:space="preserve">Магнитные усилители и их применение в электрических схемах тепловозов. </w:t>
            </w:r>
          </w:p>
        </w:tc>
        <w:tc>
          <w:tcPr>
            <w:tcW w:w="5670" w:type="dxa"/>
          </w:tcPr>
          <w:p w:rsidR="008B2F91" w:rsidRDefault="008B2F91" w:rsidP="008B2F91">
            <w:pPr>
              <w:spacing w:after="0" w:line="240" w:lineRule="auto"/>
              <w:ind w:firstLine="459"/>
              <w:jc w:val="both"/>
            </w:pPr>
            <w:r w:rsidRPr="000F3CC0">
              <w:rPr>
                <w:sz w:val="22"/>
              </w:rPr>
              <w:t xml:space="preserve">Принцип действия магнитного усилителя. Применение магнитных усилителей для измерения тока и напряжения в электрических цепях. Конструкция трансформаторов постоянного тока и напряжения. Магнитные усилители с обратной связью. </w:t>
            </w:r>
            <w:proofErr w:type="spellStart"/>
            <w:r w:rsidRPr="000F3CC0">
              <w:rPr>
                <w:sz w:val="22"/>
              </w:rPr>
              <w:t>Амплистат</w:t>
            </w:r>
            <w:proofErr w:type="spellEnd"/>
            <w:r w:rsidRPr="000F3CC0">
              <w:rPr>
                <w:sz w:val="22"/>
              </w:rPr>
              <w:t>.  Назначение работа.</w:t>
            </w:r>
          </w:p>
        </w:tc>
      </w:tr>
      <w:tr w:rsidR="008B2F91" w:rsidTr="008B2F91">
        <w:tc>
          <w:tcPr>
            <w:tcW w:w="640" w:type="dxa"/>
            <w:vAlign w:val="center"/>
          </w:tcPr>
          <w:p w:rsidR="008B2F91" w:rsidRDefault="008B2F91" w:rsidP="008B2F9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118" w:type="dxa"/>
            <w:vAlign w:val="center"/>
          </w:tcPr>
          <w:p w:rsidR="008B2F91" w:rsidRPr="000F3CC0" w:rsidRDefault="008B2F91" w:rsidP="008B2F91">
            <w:pPr>
              <w:spacing w:after="0" w:line="240" w:lineRule="auto"/>
              <w:ind w:left="-91" w:firstLine="442"/>
              <w:jc w:val="center"/>
            </w:pPr>
            <w:r w:rsidRPr="000F3CC0">
              <w:rPr>
                <w:sz w:val="22"/>
              </w:rPr>
              <w:t xml:space="preserve">Селективный узел </w:t>
            </w:r>
            <w:r>
              <w:t>САР ТГ</w:t>
            </w:r>
            <w:r w:rsidRPr="000F3CC0">
              <w:rPr>
                <w:sz w:val="22"/>
              </w:rPr>
              <w:t xml:space="preserve"> типа ТЭ10-М52.</w:t>
            </w:r>
          </w:p>
        </w:tc>
        <w:tc>
          <w:tcPr>
            <w:tcW w:w="5670" w:type="dxa"/>
          </w:tcPr>
          <w:p w:rsidR="008B2F91" w:rsidRPr="000F3CC0" w:rsidRDefault="008B2F91" w:rsidP="008B2F91">
            <w:pPr>
              <w:spacing w:after="0" w:line="240" w:lineRule="auto"/>
              <w:ind w:firstLine="459"/>
              <w:jc w:val="both"/>
            </w:pPr>
            <w:r w:rsidRPr="000F3CC0">
              <w:rPr>
                <w:sz w:val="22"/>
              </w:rPr>
              <w:t>Схема и основные функции селективного узла САР ТГ типа 2ТЭ10. Формирование селективной характеристики, влияние на положение и форму характеристики регулировочных сопротивлений</w:t>
            </w:r>
          </w:p>
        </w:tc>
      </w:tr>
      <w:tr w:rsidR="008B2F91" w:rsidTr="008B2F91">
        <w:tc>
          <w:tcPr>
            <w:tcW w:w="640" w:type="dxa"/>
            <w:vAlign w:val="center"/>
          </w:tcPr>
          <w:p w:rsidR="008B2F91" w:rsidRDefault="008B2F91" w:rsidP="008B2F91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3118" w:type="dxa"/>
            <w:vAlign w:val="center"/>
          </w:tcPr>
          <w:p w:rsidR="008B2F91" w:rsidRDefault="008B2F91" w:rsidP="008B2F91">
            <w:pPr>
              <w:spacing w:after="0" w:line="240" w:lineRule="auto"/>
              <w:jc w:val="center"/>
            </w:pPr>
            <w:r w:rsidRPr="000F3CC0">
              <w:rPr>
                <w:sz w:val="22"/>
              </w:rPr>
              <w:t xml:space="preserve">Узел возбуждения тягового генератора тепловоза серии </w:t>
            </w:r>
            <w:r w:rsidRPr="000F3CC0">
              <w:rPr>
                <w:sz w:val="22"/>
              </w:rPr>
              <w:lastRenderedPageBreak/>
              <w:t>2ТЭ116</w:t>
            </w:r>
          </w:p>
        </w:tc>
        <w:tc>
          <w:tcPr>
            <w:tcW w:w="5670" w:type="dxa"/>
          </w:tcPr>
          <w:p w:rsidR="008B2F91" w:rsidRDefault="008B2F91" w:rsidP="008B2F91">
            <w:pPr>
              <w:spacing w:after="0" w:line="240" w:lineRule="auto"/>
              <w:ind w:firstLine="459"/>
              <w:jc w:val="both"/>
            </w:pPr>
            <w:r w:rsidRPr="000F3CC0">
              <w:rPr>
                <w:sz w:val="22"/>
              </w:rPr>
              <w:lastRenderedPageBreak/>
              <w:t xml:space="preserve">Принцип действия управляемого выпрямителя Назначение и принцип действия блока управления </w:t>
            </w:r>
            <w:r w:rsidRPr="000F3CC0">
              <w:rPr>
                <w:sz w:val="22"/>
              </w:rPr>
              <w:lastRenderedPageBreak/>
              <w:t>возбуждением (БУВ). Регулирование тока возбуждения возбудителя. Узел коррекции. Назначение, принцип действия.</w:t>
            </w:r>
          </w:p>
        </w:tc>
      </w:tr>
      <w:tr w:rsidR="008B2F91" w:rsidTr="008B2F91">
        <w:tc>
          <w:tcPr>
            <w:tcW w:w="640" w:type="dxa"/>
            <w:vAlign w:val="center"/>
          </w:tcPr>
          <w:p w:rsidR="008B2F91" w:rsidRDefault="008B2F91" w:rsidP="008B2F91">
            <w:pPr>
              <w:spacing w:after="0" w:line="240" w:lineRule="auto"/>
              <w:jc w:val="center"/>
            </w:pPr>
            <w:r>
              <w:lastRenderedPageBreak/>
              <w:t>6</w:t>
            </w:r>
          </w:p>
        </w:tc>
        <w:tc>
          <w:tcPr>
            <w:tcW w:w="3118" w:type="dxa"/>
            <w:vAlign w:val="center"/>
          </w:tcPr>
          <w:p w:rsidR="008B2F91" w:rsidRPr="000F3CC0" w:rsidRDefault="008B2F91" w:rsidP="008B2F91">
            <w:pPr>
              <w:spacing w:after="0" w:line="240" w:lineRule="auto"/>
              <w:jc w:val="center"/>
            </w:pPr>
            <w:r w:rsidRPr="000F3CC0">
              <w:rPr>
                <w:sz w:val="22"/>
              </w:rPr>
              <w:t xml:space="preserve">Селективный узел </w:t>
            </w:r>
            <w:r>
              <w:t>САР ТГ</w:t>
            </w:r>
            <w:r w:rsidRPr="000F3CC0">
              <w:rPr>
                <w:sz w:val="22"/>
              </w:rPr>
              <w:t xml:space="preserve"> типа 2ТЭ116</w:t>
            </w:r>
          </w:p>
        </w:tc>
        <w:tc>
          <w:tcPr>
            <w:tcW w:w="5670" w:type="dxa"/>
          </w:tcPr>
          <w:p w:rsidR="008B2F91" w:rsidRPr="000F3CC0" w:rsidRDefault="008B2F91" w:rsidP="008B2F91">
            <w:pPr>
              <w:spacing w:after="0" w:line="240" w:lineRule="auto"/>
              <w:ind w:firstLine="459"/>
              <w:jc w:val="both"/>
            </w:pPr>
            <w:r w:rsidRPr="000F3CC0">
              <w:rPr>
                <w:sz w:val="22"/>
              </w:rPr>
              <w:t>Селективный узел САР ТГ типа 2ТЭ116.. Формирование селективной характеристики, влияние на положение и форму характеристики регулировочных сопротивлений. Функции защиты электрической передачи от аварийных режимов работы.</w:t>
            </w:r>
          </w:p>
        </w:tc>
      </w:tr>
      <w:tr w:rsidR="008B2F91" w:rsidTr="008B2F91">
        <w:tc>
          <w:tcPr>
            <w:tcW w:w="640" w:type="dxa"/>
            <w:vAlign w:val="center"/>
          </w:tcPr>
          <w:p w:rsidR="008B2F91" w:rsidRDefault="008B2F91" w:rsidP="008B2F91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3118" w:type="dxa"/>
            <w:vAlign w:val="center"/>
          </w:tcPr>
          <w:p w:rsidR="008B2F91" w:rsidRDefault="008B2F91" w:rsidP="008B2F91">
            <w:pPr>
              <w:spacing w:after="0" w:line="240" w:lineRule="auto"/>
              <w:jc w:val="center"/>
            </w:pPr>
            <w:r>
              <w:t xml:space="preserve">Узлы возбуждения тяговых генераторов современных тепловозов. </w:t>
            </w:r>
          </w:p>
        </w:tc>
        <w:tc>
          <w:tcPr>
            <w:tcW w:w="5670" w:type="dxa"/>
            <w:vAlign w:val="center"/>
          </w:tcPr>
          <w:p w:rsidR="008B2F91" w:rsidRDefault="008B2F91" w:rsidP="008B2F91">
            <w:pPr>
              <w:spacing w:after="0" w:line="240" w:lineRule="auto"/>
              <w:ind w:firstLine="459"/>
              <w:jc w:val="center"/>
            </w:pPr>
            <w:r w:rsidRPr="000F3CC0">
              <w:rPr>
                <w:sz w:val="22"/>
              </w:rPr>
              <w:t>Узел возбуждения тягового генератора и зарядки аккумуляторной батареи тепловоза ТЭМ18ДМ. Модуль управляемых выпрямителей. Узел возбуждения тягового агрегата тепловоза ТЭП70БС. Особенности электрических схем тепловозов с микропроцессорными системами автоматического управления дизель-генераторной установкой.</w:t>
            </w:r>
          </w:p>
        </w:tc>
      </w:tr>
      <w:tr w:rsidR="008B2F91" w:rsidTr="008B2F91">
        <w:tc>
          <w:tcPr>
            <w:tcW w:w="640" w:type="dxa"/>
            <w:vAlign w:val="center"/>
          </w:tcPr>
          <w:p w:rsidR="008B2F91" w:rsidRDefault="008B2F91" w:rsidP="008B2F91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118" w:type="dxa"/>
            <w:vAlign w:val="center"/>
          </w:tcPr>
          <w:p w:rsidR="008B2F91" w:rsidRDefault="008B2F91" w:rsidP="008B2F91">
            <w:pPr>
              <w:spacing w:after="0" w:line="240" w:lineRule="auto"/>
              <w:jc w:val="center"/>
            </w:pPr>
            <w:proofErr w:type="spellStart"/>
            <w:r>
              <w:t>Поосное</w:t>
            </w:r>
            <w:proofErr w:type="spellEnd"/>
            <w:r>
              <w:t xml:space="preserve"> регулирование силы тяги тепловоза.</w:t>
            </w:r>
          </w:p>
        </w:tc>
        <w:tc>
          <w:tcPr>
            <w:tcW w:w="5670" w:type="dxa"/>
            <w:vAlign w:val="center"/>
          </w:tcPr>
          <w:p w:rsidR="008B2F91" w:rsidRPr="000F3CC0" w:rsidRDefault="008B2F91" w:rsidP="008B2F91">
            <w:pPr>
              <w:spacing w:after="0" w:line="240" w:lineRule="auto"/>
              <w:ind w:firstLine="459"/>
              <w:jc w:val="center"/>
            </w:pPr>
            <w:r w:rsidRPr="000F3CC0">
              <w:rPr>
                <w:sz w:val="22"/>
              </w:rPr>
              <w:t xml:space="preserve">Назначение </w:t>
            </w:r>
            <w:proofErr w:type="spellStart"/>
            <w:r w:rsidRPr="000F3CC0">
              <w:rPr>
                <w:sz w:val="22"/>
              </w:rPr>
              <w:t>поосного</w:t>
            </w:r>
            <w:proofErr w:type="spellEnd"/>
            <w:r w:rsidRPr="000F3CC0">
              <w:rPr>
                <w:sz w:val="22"/>
              </w:rPr>
              <w:t xml:space="preserve"> регулирования силы тяги тепловоза. Особенности электрического оборудования тепловозов с поосным регулированием силы тяги.</w:t>
            </w:r>
          </w:p>
        </w:tc>
      </w:tr>
    </w:tbl>
    <w:p w:rsidR="006771DC" w:rsidRDefault="006771DC" w:rsidP="00DA7786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DA7786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6771DC" w:rsidRDefault="006771DC" w:rsidP="00397688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397688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245"/>
        <w:gridCol w:w="957"/>
        <w:gridCol w:w="850"/>
        <w:gridCol w:w="851"/>
        <w:gridCol w:w="850"/>
      </w:tblGrid>
      <w:tr w:rsidR="008B2F91" w:rsidRPr="00A66C79" w:rsidTr="008B2F91">
        <w:trPr>
          <w:cantSplit/>
          <w:trHeight w:val="641"/>
        </w:trPr>
        <w:tc>
          <w:tcPr>
            <w:tcW w:w="675" w:type="dxa"/>
          </w:tcPr>
          <w:p w:rsidR="008B2F91" w:rsidRPr="00A66C79" w:rsidRDefault="008B2F91" w:rsidP="008B2F91">
            <w:pPr>
              <w:spacing w:after="0" w:line="240" w:lineRule="auto"/>
              <w:jc w:val="center"/>
              <w:rPr>
                <w:b/>
                <w:bCs/>
              </w:rPr>
            </w:pPr>
            <w:r w:rsidRPr="00A66C79">
              <w:t xml:space="preserve">№ </w:t>
            </w:r>
            <w:proofErr w:type="gramStart"/>
            <w:r w:rsidRPr="00A66C79">
              <w:t>п</w:t>
            </w:r>
            <w:proofErr w:type="gramEnd"/>
            <w:r w:rsidRPr="00A66C79">
              <w:t>/п</w:t>
            </w:r>
          </w:p>
        </w:tc>
        <w:tc>
          <w:tcPr>
            <w:tcW w:w="5245" w:type="dxa"/>
            <w:vAlign w:val="center"/>
          </w:tcPr>
          <w:p w:rsidR="008B2F91" w:rsidRPr="00A66C79" w:rsidRDefault="008B2F91" w:rsidP="008B2F91">
            <w:pPr>
              <w:spacing w:after="0" w:line="240" w:lineRule="auto"/>
              <w:jc w:val="center"/>
            </w:pPr>
            <w:r w:rsidRPr="00A66C79">
              <w:t>Наименование раздела дисциплины</w:t>
            </w:r>
          </w:p>
        </w:tc>
        <w:tc>
          <w:tcPr>
            <w:tcW w:w="957" w:type="dxa"/>
            <w:vAlign w:val="center"/>
          </w:tcPr>
          <w:p w:rsidR="008B2F91" w:rsidRPr="002C4B65" w:rsidRDefault="008B2F91" w:rsidP="008B2F91">
            <w:pPr>
              <w:spacing w:after="0" w:line="240" w:lineRule="auto"/>
              <w:jc w:val="center"/>
              <w:rPr>
                <w:b/>
                <w:bCs/>
              </w:rPr>
            </w:pPr>
            <w:r w:rsidRPr="002C4B65">
              <w:rPr>
                <w:b/>
                <w:bCs/>
              </w:rPr>
              <w:t>Л</w:t>
            </w:r>
          </w:p>
        </w:tc>
        <w:tc>
          <w:tcPr>
            <w:tcW w:w="850" w:type="dxa"/>
            <w:vAlign w:val="center"/>
          </w:tcPr>
          <w:p w:rsidR="008B2F91" w:rsidRPr="002C4B65" w:rsidRDefault="008B2F91" w:rsidP="008B2F91">
            <w:pPr>
              <w:spacing w:after="0" w:line="240" w:lineRule="auto"/>
              <w:jc w:val="center"/>
              <w:rPr>
                <w:b/>
                <w:bCs/>
              </w:rPr>
            </w:pPr>
            <w:r w:rsidRPr="002C4B65">
              <w:rPr>
                <w:b/>
                <w:bCs/>
              </w:rPr>
              <w:t>ПЗ</w:t>
            </w:r>
          </w:p>
        </w:tc>
        <w:tc>
          <w:tcPr>
            <w:tcW w:w="851" w:type="dxa"/>
            <w:vAlign w:val="center"/>
          </w:tcPr>
          <w:p w:rsidR="008B2F91" w:rsidRPr="002C4B65" w:rsidRDefault="008B2F91" w:rsidP="008B2F91">
            <w:pPr>
              <w:spacing w:after="0" w:line="240" w:lineRule="auto"/>
              <w:jc w:val="center"/>
              <w:rPr>
                <w:b/>
                <w:bCs/>
              </w:rPr>
            </w:pPr>
            <w:r w:rsidRPr="002C4B65">
              <w:rPr>
                <w:b/>
                <w:bCs/>
              </w:rPr>
              <w:t>ЛР</w:t>
            </w:r>
          </w:p>
        </w:tc>
        <w:tc>
          <w:tcPr>
            <w:tcW w:w="850" w:type="dxa"/>
            <w:vAlign w:val="center"/>
          </w:tcPr>
          <w:p w:rsidR="008B2F91" w:rsidRPr="002C4B65" w:rsidRDefault="008B2F91" w:rsidP="008B2F91">
            <w:pPr>
              <w:spacing w:after="0" w:line="240" w:lineRule="auto"/>
              <w:ind w:left="-108" w:right="-108"/>
              <w:jc w:val="center"/>
              <w:rPr>
                <w:b/>
                <w:bCs/>
              </w:rPr>
            </w:pPr>
            <w:r w:rsidRPr="002C4B65">
              <w:rPr>
                <w:b/>
                <w:bCs/>
              </w:rPr>
              <w:t>СРС</w:t>
            </w:r>
          </w:p>
        </w:tc>
      </w:tr>
      <w:tr w:rsidR="008B2F91" w:rsidRPr="00A66C79" w:rsidTr="008B2F91">
        <w:trPr>
          <w:cantSplit/>
        </w:trPr>
        <w:tc>
          <w:tcPr>
            <w:tcW w:w="675" w:type="dxa"/>
            <w:vAlign w:val="center"/>
          </w:tcPr>
          <w:p w:rsidR="008B2F91" w:rsidRPr="00A66C79" w:rsidRDefault="008B2F91" w:rsidP="008B2F91">
            <w:pPr>
              <w:spacing w:after="0" w:line="240" w:lineRule="auto"/>
              <w:jc w:val="center"/>
            </w:pPr>
            <w:r w:rsidRPr="00A66C79">
              <w:t>1</w:t>
            </w:r>
          </w:p>
        </w:tc>
        <w:tc>
          <w:tcPr>
            <w:tcW w:w="5245" w:type="dxa"/>
            <w:vAlign w:val="center"/>
          </w:tcPr>
          <w:p w:rsidR="008B2F91" w:rsidRPr="00A817F5" w:rsidRDefault="008B2F91" w:rsidP="008B2F91">
            <w:pPr>
              <w:spacing w:after="0" w:line="240" w:lineRule="auto"/>
              <w:ind w:firstLine="318"/>
              <w:jc w:val="center"/>
            </w:pPr>
            <w:r>
              <w:t>Цепи управления тепловозов</w:t>
            </w:r>
          </w:p>
        </w:tc>
        <w:tc>
          <w:tcPr>
            <w:tcW w:w="957" w:type="dxa"/>
            <w:vAlign w:val="center"/>
          </w:tcPr>
          <w:p w:rsidR="008B2F91" w:rsidRPr="00A66C79" w:rsidRDefault="00212FF9" w:rsidP="00212FF9">
            <w:pPr>
              <w:spacing w:after="0" w:line="240" w:lineRule="auto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8B2F91" w:rsidRPr="00A66C79" w:rsidRDefault="008B2F91" w:rsidP="008B2F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8B2F91" w:rsidRPr="00A66C79" w:rsidRDefault="00C1672E" w:rsidP="00212FF9">
            <w:pPr>
              <w:spacing w:after="0" w:line="240" w:lineRule="auto"/>
              <w:jc w:val="center"/>
            </w:pPr>
            <w:r>
              <w:t>1</w:t>
            </w:r>
            <w:r w:rsidR="00212FF9">
              <w:rPr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8B2F91" w:rsidRPr="00A66C79" w:rsidRDefault="00212FF9" w:rsidP="00212FF9">
            <w:pPr>
              <w:spacing w:after="0" w:line="240" w:lineRule="auto"/>
              <w:jc w:val="center"/>
            </w:pPr>
            <w:r>
              <w:rPr>
                <w:lang w:val="en-US"/>
              </w:rPr>
              <w:t>20</w:t>
            </w:r>
          </w:p>
        </w:tc>
      </w:tr>
      <w:tr w:rsidR="008B2F91" w:rsidRPr="00A66C79" w:rsidTr="008B2F91">
        <w:trPr>
          <w:cantSplit/>
        </w:trPr>
        <w:tc>
          <w:tcPr>
            <w:tcW w:w="675" w:type="dxa"/>
            <w:vAlign w:val="center"/>
          </w:tcPr>
          <w:p w:rsidR="008B2F91" w:rsidRPr="00A66C79" w:rsidRDefault="008B2F91" w:rsidP="008B2F9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245" w:type="dxa"/>
            <w:vAlign w:val="center"/>
          </w:tcPr>
          <w:p w:rsidR="008B2F91" w:rsidRPr="00A66C79" w:rsidRDefault="008B2F91" w:rsidP="008B2F91">
            <w:pPr>
              <w:spacing w:after="0" w:line="240" w:lineRule="auto"/>
              <w:ind w:firstLine="318"/>
              <w:jc w:val="both"/>
            </w:pPr>
            <w:r>
              <w:t>Назначение системы автоматического регулирования тягового генератора (САР ТГ). Формирование внешней характеристики генератора.</w:t>
            </w:r>
          </w:p>
        </w:tc>
        <w:tc>
          <w:tcPr>
            <w:tcW w:w="957" w:type="dxa"/>
            <w:vAlign w:val="center"/>
          </w:tcPr>
          <w:p w:rsidR="008B2F91" w:rsidRPr="00A66C79" w:rsidRDefault="00212FF9" w:rsidP="00212FF9">
            <w:pPr>
              <w:spacing w:after="0" w:line="240" w:lineRule="auto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8B2F91" w:rsidRPr="00A66C79" w:rsidRDefault="008B2F91" w:rsidP="008B2F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8B2F91" w:rsidRPr="00A66C79" w:rsidRDefault="008B2F91" w:rsidP="008B2F9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8B2F91" w:rsidRPr="00A66C79" w:rsidRDefault="00212FF9" w:rsidP="00212FF9">
            <w:pPr>
              <w:spacing w:after="0" w:line="240" w:lineRule="auto"/>
              <w:jc w:val="center"/>
            </w:pPr>
            <w:r>
              <w:rPr>
                <w:lang w:val="en-US"/>
              </w:rPr>
              <w:t>8</w:t>
            </w:r>
          </w:p>
        </w:tc>
      </w:tr>
      <w:tr w:rsidR="008B2F91" w:rsidRPr="00A66C79" w:rsidTr="008B2F91">
        <w:trPr>
          <w:cantSplit/>
        </w:trPr>
        <w:tc>
          <w:tcPr>
            <w:tcW w:w="675" w:type="dxa"/>
            <w:vAlign w:val="center"/>
          </w:tcPr>
          <w:p w:rsidR="008B2F91" w:rsidRDefault="008B2F91" w:rsidP="008B2F9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245" w:type="dxa"/>
            <w:vAlign w:val="center"/>
          </w:tcPr>
          <w:p w:rsidR="008B2F91" w:rsidRDefault="008B2F91" w:rsidP="008B2F91">
            <w:pPr>
              <w:spacing w:after="0" w:line="240" w:lineRule="auto"/>
              <w:ind w:firstLine="318"/>
              <w:jc w:val="both"/>
            </w:pPr>
            <w:r>
              <w:rPr>
                <w:sz w:val="22"/>
              </w:rPr>
              <w:t xml:space="preserve">Магнитные усилители и их применение 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 xml:space="preserve"> </w:t>
            </w:r>
          </w:p>
          <w:p w:rsidR="008B2F91" w:rsidRDefault="008B2F91" w:rsidP="008B2F91">
            <w:pPr>
              <w:spacing w:after="0" w:line="240" w:lineRule="auto"/>
              <w:ind w:firstLine="318"/>
              <w:jc w:val="both"/>
            </w:pPr>
            <w:r>
              <w:rPr>
                <w:sz w:val="22"/>
              </w:rPr>
              <w:t xml:space="preserve">электрических </w:t>
            </w:r>
            <w:proofErr w:type="gramStart"/>
            <w:r>
              <w:rPr>
                <w:sz w:val="22"/>
              </w:rPr>
              <w:t>схемах</w:t>
            </w:r>
            <w:proofErr w:type="gramEnd"/>
            <w:r>
              <w:rPr>
                <w:sz w:val="22"/>
              </w:rPr>
              <w:t xml:space="preserve"> тепловозов.</w:t>
            </w:r>
          </w:p>
        </w:tc>
        <w:tc>
          <w:tcPr>
            <w:tcW w:w="957" w:type="dxa"/>
            <w:vAlign w:val="center"/>
          </w:tcPr>
          <w:p w:rsidR="008B2F91" w:rsidRDefault="008B2F91" w:rsidP="008B2F9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8B2F91" w:rsidRPr="00A66C79" w:rsidRDefault="008B2F91" w:rsidP="008B2F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8B2F91" w:rsidRDefault="00F54FBF" w:rsidP="008B2F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8B2F91" w:rsidRDefault="008B2F91" w:rsidP="008B2F91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8B2F91" w:rsidRPr="00A66C79" w:rsidTr="008B2F91">
        <w:trPr>
          <w:cantSplit/>
        </w:trPr>
        <w:tc>
          <w:tcPr>
            <w:tcW w:w="675" w:type="dxa"/>
            <w:vAlign w:val="center"/>
          </w:tcPr>
          <w:p w:rsidR="008B2F91" w:rsidRDefault="008B2F91" w:rsidP="008B2F9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245" w:type="dxa"/>
            <w:vAlign w:val="center"/>
          </w:tcPr>
          <w:p w:rsidR="008B2F91" w:rsidRDefault="008B2F91" w:rsidP="008B2F91">
            <w:pPr>
              <w:spacing w:after="0" w:line="240" w:lineRule="auto"/>
              <w:ind w:firstLine="318"/>
              <w:jc w:val="both"/>
            </w:pPr>
            <w:r>
              <w:rPr>
                <w:sz w:val="22"/>
              </w:rPr>
              <w:t xml:space="preserve">Селективный узел </w:t>
            </w:r>
            <w:r>
              <w:t>САР ТГ</w:t>
            </w:r>
            <w:r>
              <w:rPr>
                <w:sz w:val="22"/>
              </w:rPr>
              <w:t xml:space="preserve"> типа ТЭ10-М52.</w:t>
            </w:r>
          </w:p>
        </w:tc>
        <w:tc>
          <w:tcPr>
            <w:tcW w:w="957" w:type="dxa"/>
            <w:vAlign w:val="center"/>
          </w:tcPr>
          <w:p w:rsidR="008B2F91" w:rsidRDefault="008B2F91" w:rsidP="008B2F9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8B2F91" w:rsidRDefault="008B2F91" w:rsidP="008B2F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8B2F91" w:rsidRDefault="00212FF9" w:rsidP="00212FF9">
            <w:pPr>
              <w:spacing w:after="0" w:line="240" w:lineRule="auto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8B2F91" w:rsidRDefault="00212FF9" w:rsidP="00212FF9">
            <w:pPr>
              <w:spacing w:after="0" w:line="240" w:lineRule="auto"/>
              <w:jc w:val="center"/>
            </w:pPr>
            <w:r>
              <w:rPr>
                <w:lang w:val="en-US"/>
              </w:rPr>
              <w:t>10</w:t>
            </w:r>
          </w:p>
        </w:tc>
      </w:tr>
      <w:tr w:rsidR="008B2F91" w:rsidRPr="00A66C79" w:rsidTr="008B2F91">
        <w:trPr>
          <w:cantSplit/>
        </w:trPr>
        <w:tc>
          <w:tcPr>
            <w:tcW w:w="675" w:type="dxa"/>
            <w:vAlign w:val="center"/>
          </w:tcPr>
          <w:p w:rsidR="008B2F91" w:rsidRDefault="008B2F91" w:rsidP="008B2F91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245" w:type="dxa"/>
            <w:vAlign w:val="center"/>
          </w:tcPr>
          <w:p w:rsidR="008B2F91" w:rsidRDefault="008B2F91" w:rsidP="008B2F91">
            <w:pPr>
              <w:spacing w:after="0" w:line="240" w:lineRule="auto"/>
              <w:ind w:firstLine="318"/>
              <w:jc w:val="both"/>
            </w:pPr>
            <w:r>
              <w:rPr>
                <w:sz w:val="22"/>
              </w:rPr>
              <w:t>Узел возбуждения тягового генератора тепловоза серии 2ТЭ116</w:t>
            </w:r>
          </w:p>
        </w:tc>
        <w:tc>
          <w:tcPr>
            <w:tcW w:w="957" w:type="dxa"/>
            <w:vAlign w:val="center"/>
          </w:tcPr>
          <w:p w:rsidR="008B2F91" w:rsidRDefault="00F54FBF" w:rsidP="008B2F9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8B2F91" w:rsidRPr="00A66C79" w:rsidRDefault="008B2F91" w:rsidP="008B2F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8B2F91" w:rsidRDefault="00F54FBF" w:rsidP="008B2F91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8B2F91" w:rsidRDefault="008B2F91" w:rsidP="008B2F91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8B2F91" w:rsidRPr="00A66C79" w:rsidTr="008B2F91">
        <w:trPr>
          <w:cantSplit/>
        </w:trPr>
        <w:tc>
          <w:tcPr>
            <w:tcW w:w="675" w:type="dxa"/>
            <w:vAlign w:val="center"/>
          </w:tcPr>
          <w:p w:rsidR="008B2F91" w:rsidRDefault="008B2F91" w:rsidP="008B2F91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5245" w:type="dxa"/>
            <w:vAlign w:val="center"/>
          </w:tcPr>
          <w:p w:rsidR="008B2F91" w:rsidRDefault="008B2F91" w:rsidP="008B2F91">
            <w:pPr>
              <w:spacing w:after="0" w:line="240" w:lineRule="auto"/>
              <w:ind w:firstLine="318"/>
              <w:jc w:val="both"/>
            </w:pPr>
            <w:r>
              <w:rPr>
                <w:sz w:val="22"/>
              </w:rPr>
              <w:t xml:space="preserve">Селективный узел </w:t>
            </w:r>
            <w:r>
              <w:t>САР ТГ</w:t>
            </w:r>
            <w:r>
              <w:rPr>
                <w:sz w:val="22"/>
              </w:rPr>
              <w:t xml:space="preserve"> типа 2ТЭ116</w:t>
            </w:r>
          </w:p>
        </w:tc>
        <w:tc>
          <w:tcPr>
            <w:tcW w:w="957" w:type="dxa"/>
            <w:vAlign w:val="center"/>
          </w:tcPr>
          <w:p w:rsidR="008B2F91" w:rsidRDefault="00F54FBF" w:rsidP="008B2F91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8B2F91" w:rsidRDefault="008B2F91" w:rsidP="008B2F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8B2F91" w:rsidRDefault="00F54FBF" w:rsidP="008B2F91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8B2F91" w:rsidRDefault="008B2F91" w:rsidP="008B2F91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8B2F91" w:rsidRPr="00A66C79" w:rsidTr="008B2F91">
        <w:trPr>
          <w:cantSplit/>
        </w:trPr>
        <w:tc>
          <w:tcPr>
            <w:tcW w:w="675" w:type="dxa"/>
            <w:vAlign w:val="center"/>
          </w:tcPr>
          <w:p w:rsidR="008B2F91" w:rsidRDefault="008B2F91" w:rsidP="008B2F91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5245" w:type="dxa"/>
            <w:vAlign w:val="center"/>
          </w:tcPr>
          <w:p w:rsidR="008B2F91" w:rsidRDefault="008B2F91" w:rsidP="008B2F91">
            <w:pPr>
              <w:spacing w:after="0" w:line="240" w:lineRule="auto"/>
              <w:ind w:firstLine="318"/>
              <w:jc w:val="both"/>
            </w:pPr>
            <w:r>
              <w:t xml:space="preserve">Узлы возбуждения тяговых генераторов </w:t>
            </w:r>
          </w:p>
          <w:p w:rsidR="008B2F91" w:rsidRDefault="008B2F91" w:rsidP="008B2F91">
            <w:pPr>
              <w:spacing w:after="0" w:line="240" w:lineRule="auto"/>
              <w:ind w:firstLine="318"/>
              <w:jc w:val="both"/>
            </w:pPr>
            <w:r>
              <w:t>современных тепловозов.</w:t>
            </w:r>
          </w:p>
        </w:tc>
        <w:tc>
          <w:tcPr>
            <w:tcW w:w="957" w:type="dxa"/>
            <w:vAlign w:val="center"/>
          </w:tcPr>
          <w:p w:rsidR="008B2F91" w:rsidRDefault="008B2F91" w:rsidP="008B2F9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8B2F91" w:rsidRPr="00A66C79" w:rsidRDefault="008B2F91" w:rsidP="008B2F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8B2F91" w:rsidRDefault="00C1672E" w:rsidP="008B2F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8B2F91" w:rsidRDefault="008B2F91" w:rsidP="008B2F91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8B2F91" w:rsidRPr="00A66C79" w:rsidTr="008B2F91">
        <w:trPr>
          <w:cantSplit/>
        </w:trPr>
        <w:tc>
          <w:tcPr>
            <w:tcW w:w="675" w:type="dxa"/>
            <w:vAlign w:val="center"/>
          </w:tcPr>
          <w:p w:rsidR="008B2F91" w:rsidRDefault="008B2F91" w:rsidP="008B2F91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5245" w:type="dxa"/>
            <w:vAlign w:val="center"/>
          </w:tcPr>
          <w:p w:rsidR="008B2F91" w:rsidRDefault="008B2F91" w:rsidP="008B2F91">
            <w:pPr>
              <w:spacing w:after="0" w:line="240" w:lineRule="auto"/>
              <w:ind w:firstLine="176"/>
              <w:jc w:val="both"/>
            </w:pPr>
            <w:proofErr w:type="spellStart"/>
            <w:r>
              <w:t>Поосное</w:t>
            </w:r>
            <w:proofErr w:type="spellEnd"/>
            <w:r>
              <w:t xml:space="preserve"> регулирование силы тяги тепловоза.</w:t>
            </w:r>
          </w:p>
        </w:tc>
        <w:tc>
          <w:tcPr>
            <w:tcW w:w="957" w:type="dxa"/>
            <w:vAlign w:val="center"/>
          </w:tcPr>
          <w:p w:rsidR="008B2F91" w:rsidRDefault="008B2F91" w:rsidP="008B2F9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8B2F91" w:rsidRDefault="008B2F91" w:rsidP="008B2F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8B2F91" w:rsidRDefault="008B2F91" w:rsidP="008B2F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8B2F91" w:rsidRDefault="008B2F91" w:rsidP="008B2F91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8B2F91" w:rsidRPr="00A66C79" w:rsidTr="00C1672E">
        <w:trPr>
          <w:cantSplit/>
        </w:trPr>
        <w:tc>
          <w:tcPr>
            <w:tcW w:w="5920" w:type="dxa"/>
            <w:gridSpan w:val="2"/>
            <w:vAlign w:val="center"/>
          </w:tcPr>
          <w:p w:rsidR="008B2F91" w:rsidRPr="008B2F91" w:rsidRDefault="008B2F91" w:rsidP="008B2F91">
            <w:pPr>
              <w:spacing w:after="0" w:line="240" w:lineRule="auto"/>
              <w:ind w:firstLine="176"/>
              <w:jc w:val="center"/>
              <w:rPr>
                <w:b/>
                <w:sz w:val="28"/>
                <w:szCs w:val="28"/>
              </w:rPr>
            </w:pPr>
            <w:r w:rsidRPr="008B2F9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57" w:type="dxa"/>
            <w:vAlign w:val="center"/>
          </w:tcPr>
          <w:p w:rsidR="008B2F91" w:rsidRDefault="008B2F91" w:rsidP="00212FF9">
            <w:pPr>
              <w:spacing w:after="0" w:line="240" w:lineRule="auto"/>
              <w:jc w:val="center"/>
            </w:pPr>
            <w:r>
              <w:t>3</w:t>
            </w:r>
            <w:r w:rsidR="00212FF9">
              <w:rPr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8B2F91" w:rsidRDefault="008B2F91" w:rsidP="008B2F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8B2F91" w:rsidRDefault="008B2F91" w:rsidP="00212FF9">
            <w:pPr>
              <w:spacing w:after="0" w:line="240" w:lineRule="auto"/>
              <w:jc w:val="center"/>
            </w:pPr>
            <w:r>
              <w:t>3</w:t>
            </w:r>
            <w:r w:rsidR="00212FF9">
              <w:rPr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8B2F91" w:rsidRDefault="00212FF9" w:rsidP="00212FF9">
            <w:pPr>
              <w:spacing w:after="0" w:line="240" w:lineRule="auto"/>
              <w:jc w:val="center"/>
            </w:pPr>
            <w:r>
              <w:rPr>
                <w:lang w:val="en-US"/>
              </w:rPr>
              <w:t>71</w:t>
            </w:r>
          </w:p>
        </w:tc>
      </w:tr>
    </w:tbl>
    <w:p w:rsidR="006771DC" w:rsidRDefault="006771DC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p w:rsidR="006771DC" w:rsidRDefault="006771DC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245"/>
        <w:gridCol w:w="957"/>
        <w:gridCol w:w="850"/>
        <w:gridCol w:w="851"/>
        <w:gridCol w:w="850"/>
      </w:tblGrid>
      <w:tr w:rsidR="006771DC" w:rsidRPr="00A66C79" w:rsidTr="006771DC">
        <w:trPr>
          <w:cantSplit/>
          <w:trHeight w:val="641"/>
          <w:tblHeader/>
        </w:trPr>
        <w:tc>
          <w:tcPr>
            <w:tcW w:w="675" w:type="dxa"/>
          </w:tcPr>
          <w:p w:rsidR="006771DC" w:rsidRPr="00A66C79" w:rsidRDefault="006771DC" w:rsidP="00C1672E">
            <w:pPr>
              <w:spacing w:after="0" w:line="240" w:lineRule="auto"/>
              <w:jc w:val="center"/>
              <w:rPr>
                <w:b/>
                <w:bCs/>
              </w:rPr>
            </w:pPr>
            <w:r w:rsidRPr="00A66C79">
              <w:t xml:space="preserve">№ </w:t>
            </w:r>
            <w:proofErr w:type="gramStart"/>
            <w:r w:rsidRPr="00A66C79">
              <w:t>п</w:t>
            </w:r>
            <w:proofErr w:type="gramEnd"/>
            <w:r w:rsidRPr="00A66C79">
              <w:t>/п</w:t>
            </w:r>
          </w:p>
        </w:tc>
        <w:tc>
          <w:tcPr>
            <w:tcW w:w="5245" w:type="dxa"/>
            <w:vAlign w:val="center"/>
          </w:tcPr>
          <w:p w:rsidR="006771DC" w:rsidRPr="00A66C79" w:rsidRDefault="006771DC" w:rsidP="00C1672E">
            <w:pPr>
              <w:spacing w:after="0" w:line="240" w:lineRule="auto"/>
              <w:jc w:val="center"/>
            </w:pPr>
            <w:r w:rsidRPr="00A66C79">
              <w:t>Наименование раздела дисциплины</w:t>
            </w:r>
          </w:p>
        </w:tc>
        <w:tc>
          <w:tcPr>
            <w:tcW w:w="957" w:type="dxa"/>
            <w:vAlign w:val="center"/>
          </w:tcPr>
          <w:p w:rsidR="006771DC" w:rsidRPr="002C4B65" w:rsidRDefault="006771DC" w:rsidP="00C1672E">
            <w:pPr>
              <w:spacing w:after="0" w:line="240" w:lineRule="auto"/>
              <w:jc w:val="center"/>
              <w:rPr>
                <w:b/>
                <w:bCs/>
              </w:rPr>
            </w:pPr>
            <w:r w:rsidRPr="002C4B65">
              <w:rPr>
                <w:b/>
                <w:bCs/>
              </w:rPr>
              <w:t>Л</w:t>
            </w:r>
          </w:p>
        </w:tc>
        <w:tc>
          <w:tcPr>
            <w:tcW w:w="850" w:type="dxa"/>
            <w:vAlign w:val="center"/>
          </w:tcPr>
          <w:p w:rsidR="006771DC" w:rsidRPr="002C4B65" w:rsidRDefault="006771DC" w:rsidP="00C1672E">
            <w:pPr>
              <w:spacing w:after="0" w:line="240" w:lineRule="auto"/>
              <w:jc w:val="center"/>
              <w:rPr>
                <w:b/>
                <w:bCs/>
              </w:rPr>
            </w:pPr>
            <w:r w:rsidRPr="002C4B65">
              <w:rPr>
                <w:b/>
                <w:bCs/>
              </w:rPr>
              <w:t>ПЗ</w:t>
            </w:r>
          </w:p>
        </w:tc>
        <w:tc>
          <w:tcPr>
            <w:tcW w:w="851" w:type="dxa"/>
            <w:vAlign w:val="center"/>
          </w:tcPr>
          <w:p w:rsidR="006771DC" w:rsidRPr="002C4B65" w:rsidRDefault="006771DC" w:rsidP="00C1672E">
            <w:pPr>
              <w:spacing w:after="0" w:line="240" w:lineRule="auto"/>
              <w:jc w:val="center"/>
              <w:rPr>
                <w:b/>
                <w:bCs/>
              </w:rPr>
            </w:pPr>
            <w:r w:rsidRPr="002C4B65">
              <w:rPr>
                <w:b/>
                <w:bCs/>
              </w:rPr>
              <w:t>ЛР</w:t>
            </w:r>
          </w:p>
        </w:tc>
        <w:tc>
          <w:tcPr>
            <w:tcW w:w="850" w:type="dxa"/>
            <w:vAlign w:val="center"/>
          </w:tcPr>
          <w:p w:rsidR="006771DC" w:rsidRPr="002C4B65" w:rsidRDefault="006771DC" w:rsidP="00C1672E">
            <w:pPr>
              <w:spacing w:after="0" w:line="240" w:lineRule="auto"/>
              <w:ind w:left="-108" w:right="-108"/>
              <w:jc w:val="center"/>
              <w:rPr>
                <w:b/>
                <w:bCs/>
              </w:rPr>
            </w:pPr>
            <w:r w:rsidRPr="002C4B65">
              <w:rPr>
                <w:b/>
                <w:bCs/>
              </w:rPr>
              <w:t>СРС</w:t>
            </w:r>
          </w:p>
        </w:tc>
      </w:tr>
      <w:tr w:rsidR="006771DC" w:rsidRPr="00A66C79" w:rsidTr="00C1672E">
        <w:trPr>
          <w:cantSplit/>
        </w:trPr>
        <w:tc>
          <w:tcPr>
            <w:tcW w:w="675" w:type="dxa"/>
            <w:vAlign w:val="center"/>
          </w:tcPr>
          <w:p w:rsidR="006771DC" w:rsidRPr="00A66C79" w:rsidRDefault="006771DC" w:rsidP="00C1672E">
            <w:pPr>
              <w:spacing w:after="0" w:line="240" w:lineRule="auto"/>
              <w:jc w:val="center"/>
            </w:pPr>
            <w:r w:rsidRPr="00A66C79">
              <w:t>1</w:t>
            </w:r>
          </w:p>
        </w:tc>
        <w:tc>
          <w:tcPr>
            <w:tcW w:w="5245" w:type="dxa"/>
            <w:vAlign w:val="center"/>
          </w:tcPr>
          <w:p w:rsidR="006771DC" w:rsidRPr="00A817F5" w:rsidRDefault="006771DC" w:rsidP="00C1672E">
            <w:pPr>
              <w:spacing w:after="0" w:line="240" w:lineRule="auto"/>
              <w:ind w:firstLine="318"/>
              <w:jc w:val="center"/>
            </w:pPr>
            <w:r>
              <w:t>Цепи управления тепловозов</w:t>
            </w:r>
          </w:p>
        </w:tc>
        <w:tc>
          <w:tcPr>
            <w:tcW w:w="957" w:type="dxa"/>
            <w:vAlign w:val="center"/>
          </w:tcPr>
          <w:p w:rsidR="006771DC" w:rsidRPr="00A66C79" w:rsidRDefault="006771DC" w:rsidP="00C1672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6771DC" w:rsidRPr="00A66C79" w:rsidRDefault="006771DC" w:rsidP="00C1672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6771DC" w:rsidRPr="00A66C79" w:rsidRDefault="00F54FBF" w:rsidP="00C1672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6771DC" w:rsidRPr="00A66C79" w:rsidRDefault="006771DC" w:rsidP="00C1672E">
            <w:pPr>
              <w:spacing w:after="0" w:line="240" w:lineRule="auto"/>
              <w:jc w:val="center"/>
            </w:pPr>
            <w:r>
              <w:t>36</w:t>
            </w:r>
          </w:p>
        </w:tc>
      </w:tr>
      <w:tr w:rsidR="006771DC" w:rsidRPr="00A66C79" w:rsidTr="00C1672E">
        <w:trPr>
          <w:cantSplit/>
        </w:trPr>
        <w:tc>
          <w:tcPr>
            <w:tcW w:w="675" w:type="dxa"/>
            <w:vAlign w:val="center"/>
          </w:tcPr>
          <w:p w:rsidR="006771DC" w:rsidRPr="00A66C79" w:rsidRDefault="006771DC" w:rsidP="00C1672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245" w:type="dxa"/>
            <w:vAlign w:val="center"/>
          </w:tcPr>
          <w:p w:rsidR="006771DC" w:rsidRPr="00A66C79" w:rsidRDefault="006771DC" w:rsidP="00C1672E">
            <w:pPr>
              <w:spacing w:after="0" w:line="240" w:lineRule="auto"/>
              <w:ind w:firstLine="318"/>
              <w:jc w:val="both"/>
            </w:pPr>
            <w:r>
              <w:t>Назначение системы автоматического регулирования тягового генератора (САР ТГ). Формирование внешней характеристики генератора.</w:t>
            </w:r>
          </w:p>
        </w:tc>
        <w:tc>
          <w:tcPr>
            <w:tcW w:w="957" w:type="dxa"/>
            <w:vAlign w:val="center"/>
          </w:tcPr>
          <w:p w:rsidR="006771DC" w:rsidRPr="00A66C79" w:rsidRDefault="006771DC" w:rsidP="00C1672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6771DC" w:rsidRPr="00A66C79" w:rsidRDefault="006771DC" w:rsidP="00C1672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6771DC" w:rsidRPr="00A66C79" w:rsidRDefault="006771DC" w:rsidP="00C1672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6771DC" w:rsidRPr="00A66C79" w:rsidRDefault="006771DC" w:rsidP="00C1672E">
            <w:pPr>
              <w:spacing w:after="0" w:line="240" w:lineRule="auto"/>
              <w:jc w:val="center"/>
            </w:pPr>
            <w:r>
              <w:t>16</w:t>
            </w:r>
          </w:p>
        </w:tc>
      </w:tr>
      <w:tr w:rsidR="006771DC" w:rsidRPr="00A66C79" w:rsidTr="00C1672E">
        <w:trPr>
          <w:cantSplit/>
        </w:trPr>
        <w:tc>
          <w:tcPr>
            <w:tcW w:w="675" w:type="dxa"/>
            <w:vAlign w:val="center"/>
          </w:tcPr>
          <w:p w:rsidR="006771DC" w:rsidRDefault="006771DC" w:rsidP="00C1672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245" w:type="dxa"/>
            <w:vAlign w:val="center"/>
          </w:tcPr>
          <w:p w:rsidR="006771DC" w:rsidRDefault="006771DC" w:rsidP="00C1672E">
            <w:pPr>
              <w:spacing w:after="0" w:line="240" w:lineRule="auto"/>
              <w:ind w:firstLine="318"/>
              <w:jc w:val="both"/>
            </w:pPr>
            <w:r>
              <w:rPr>
                <w:sz w:val="22"/>
              </w:rPr>
              <w:t xml:space="preserve">Магнитные усилители и их применение 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 xml:space="preserve"> </w:t>
            </w:r>
          </w:p>
          <w:p w:rsidR="006771DC" w:rsidRDefault="006771DC" w:rsidP="00C1672E">
            <w:pPr>
              <w:spacing w:after="0" w:line="240" w:lineRule="auto"/>
              <w:ind w:firstLine="318"/>
              <w:jc w:val="both"/>
            </w:pPr>
            <w:r>
              <w:rPr>
                <w:sz w:val="22"/>
              </w:rPr>
              <w:t xml:space="preserve">электрических </w:t>
            </w:r>
            <w:proofErr w:type="gramStart"/>
            <w:r>
              <w:rPr>
                <w:sz w:val="22"/>
              </w:rPr>
              <w:t>схемах</w:t>
            </w:r>
            <w:proofErr w:type="gramEnd"/>
            <w:r>
              <w:rPr>
                <w:sz w:val="22"/>
              </w:rPr>
              <w:t xml:space="preserve"> тепловозов.</w:t>
            </w:r>
          </w:p>
        </w:tc>
        <w:tc>
          <w:tcPr>
            <w:tcW w:w="957" w:type="dxa"/>
            <w:vAlign w:val="center"/>
          </w:tcPr>
          <w:p w:rsidR="006771DC" w:rsidRDefault="006771DC" w:rsidP="00C1672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6771DC" w:rsidRPr="00A66C79" w:rsidRDefault="006771DC" w:rsidP="00C1672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6771DC" w:rsidRDefault="006771DC" w:rsidP="00C1672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6771DC" w:rsidRDefault="006771DC" w:rsidP="00C1672E">
            <w:pPr>
              <w:spacing w:after="0" w:line="240" w:lineRule="auto"/>
              <w:jc w:val="center"/>
            </w:pPr>
            <w:r>
              <w:t>18</w:t>
            </w:r>
          </w:p>
        </w:tc>
      </w:tr>
      <w:tr w:rsidR="006771DC" w:rsidRPr="00A66C79" w:rsidTr="00C1672E">
        <w:trPr>
          <w:cantSplit/>
        </w:trPr>
        <w:tc>
          <w:tcPr>
            <w:tcW w:w="675" w:type="dxa"/>
            <w:vAlign w:val="center"/>
          </w:tcPr>
          <w:p w:rsidR="006771DC" w:rsidRDefault="006771DC" w:rsidP="00C1672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245" w:type="dxa"/>
            <w:vAlign w:val="center"/>
          </w:tcPr>
          <w:p w:rsidR="006771DC" w:rsidRDefault="006771DC" w:rsidP="00C1672E">
            <w:pPr>
              <w:spacing w:after="0" w:line="240" w:lineRule="auto"/>
              <w:ind w:firstLine="318"/>
              <w:jc w:val="both"/>
            </w:pPr>
            <w:r>
              <w:rPr>
                <w:sz w:val="22"/>
              </w:rPr>
              <w:t xml:space="preserve">Селективный узел </w:t>
            </w:r>
            <w:r>
              <w:t>САР ТГ</w:t>
            </w:r>
            <w:r>
              <w:rPr>
                <w:sz w:val="22"/>
              </w:rPr>
              <w:t xml:space="preserve"> типа ТЭ10-М52.</w:t>
            </w:r>
          </w:p>
        </w:tc>
        <w:tc>
          <w:tcPr>
            <w:tcW w:w="957" w:type="dxa"/>
            <w:vAlign w:val="center"/>
          </w:tcPr>
          <w:p w:rsidR="006771DC" w:rsidRDefault="006771DC" w:rsidP="00C1672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6771DC" w:rsidRDefault="006771DC" w:rsidP="00C1672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6771DC" w:rsidRDefault="006771DC" w:rsidP="00C1672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6771DC" w:rsidRDefault="006771DC" w:rsidP="00C1672E">
            <w:pPr>
              <w:spacing w:after="0" w:line="240" w:lineRule="auto"/>
              <w:jc w:val="center"/>
            </w:pPr>
            <w:r>
              <w:t>18</w:t>
            </w:r>
          </w:p>
        </w:tc>
      </w:tr>
      <w:tr w:rsidR="006771DC" w:rsidRPr="00A66C79" w:rsidTr="00C1672E">
        <w:trPr>
          <w:cantSplit/>
        </w:trPr>
        <w:tc>
          <w:tcPr>
            <w:tcW w:w="675" w:type="dxa"/>
            <w:vAlign w:val="center"/>
          </w:tcPr>
          <w:p w:rsidR="006771DC" w:rsidRDefault="006771DC" w:rsidP="00C1672E">
            <w:pPr>
              <w:spacing w:after="0" w:line="240" w:lineRule="auto"/>
              <w:jc w:val="center"/>
            </w:pPr>
            <w:r>
              <w:lastRenderedPageBreak/>
              <w:t>5</w:t>
            </w:r>
          </w:p>
        </w:tc>
        <w:tc>
          <w:tcPr>
            <w:tcW w:w="5245" w:type="dxa"/>
            <w:vAlign w:val="center"/>
          </w:tcPr>
          <w:p w:rsidR="006771DC" w:rsidRDefault="006771DC" w:rsidP="00C1672E">
            <w:pPr>
              <w:spacing w:after="0" w:line="240" w:lineRule="auto"/>
              <w:ind w:firstLine="318"/>
              <w:jc w:val="both"/>
            </w:pPr>
            <w:r>
              <w:rPr>
                <w:sz w:val="22"/>
              </w:rPr>
              <w:t>Узел возбуждения тягового генератора тепловоза серии 2ТЭ116</w:t>
            </w:r>
          </w:p>
        </w:tc>
        <w:tc>
          <w:tcPr>
            <w:tcW w:w="957" w:type="dxa"/>
            <w:vAlign w:val="center"/>
          </w:tcPr>
          <w:p w:rsidR="006771DC" w:rsidRDefault="006771DC" w:rsidP="00C1672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6771DC" w:rsidRPr="00A66C79" w:rsidRDefault="006771DC" w:rsidP="00C1672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6771DC" w:rsidRDefault="00F54FBF" w:rsidP="00C1672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6771DC" w:rsidRDefault="006771DC" w:rsidP="00C1672E">
            <w:pPr>
              <w:spacing w:after="0" w:line="240" w:lineRule="auto"/>
              <w:jc w:val="center"/>
            </w:pPr>
            <w:r>
              <w:t>20</w:t>
            </w:r>
          </w:p>
        </w:tc>
      </w:tr>
      <w:tr w:rsidR="006771DC" w:rsidRPr="00A66C79" w:rsidTr="00C1672E">
        <w:trPr>
          <w:cantSplit/>
        </w:trPr>
        <w:tc>
          <w:tcPr>
            <w:tcW w:w="675" w:type="dxa"/>
            <w:vAlign w:val="center"/>
          </w:tcPr>
          <w:p w:rsidR="006771DC" w:rsidRDefault="006771DC" w:rsidP="00C1672E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5245" w:type="dxa"/>
            <w:vAlign w:val="center"/>
          </w:tcPr>
          <w:p w:rsidR="006771DC" w:rsidRDefault="006771DC" w:rsidP="00C1672E">
            <w:pPr>
              <w:spacing w:after="0" w:line="240" w:lineRule="auto"/>
              <w:ind w:firstLine="318"/>
              <w:jc w:val="both"/>
            </w:pPr>
            <w:r>
              <w:rPr>
                <w:sz w:val="22"/>
              </w:rPr>
              <w:t xml:space="preserve">Селективный узел </w:t>
            </w:r>
            <w:r>
              <w:t>САР ТГ</w:t>
            </w:r>
            <w:r>
              <w:rPr>
                <w:sz w:val="22"/>
              </w:rPr>
              <w:t xml:space="preserve"> типа 2ТЭ116</w:t>
            </w:r>
          </w:p>
        </w:tc>
        <w:tc>
          <w:tcPr>
            <w:tcW w:w="957" w:type="dxa"/>
            <w:vAlign w:val="center"/>
          </w:tcPr>
          <w:p w:rsidR="006771DC" w:rsidRDefault="006771DC" w:rsidP="00C1672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6771DC" w:rsidRDefault="006771DC" w:rsidP="00C1672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6771DC" w:rsidRDefault="006771DC" w:rsidP="00C1672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6771DC" w:rsidRDefault="006771DC" w:rsidP="00C1672E">
            <w:pPr>
              <w:spacing w:after="0" w:line="240" w:lineRule="auto"/>
              <w:jc w:val="center"/>
            </w:pPr>
            <w:r>
              <w:t>20</w:t>
            </w:r>
          </w:p>
        </w:tc>
      </w:tr>
      <w:tr w:rsidR="006771DC" w:rsidRPr="00A66C79" w:rsidTr="00C1672E">
        <w:trPr>
          <w:cantSplit/>
        </w:trPr>
        <w:tc>
          <w:tcPr>
            <w:tcW w:w="675" w:type="dxa"/>
            <w:vAlign w:val="center"/>
          </w:tcPr>
          <w:p w:rsidR="006771DC" w:rsidRDefault="006771DC" w:rsidP="00C1672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5245" w:type="dxa"/>
            <w:vAlign w:val="center"/>
          </w:tcPr>
          <w:p w:rsidR="006771DC" w:rsidRDefault="006771DC" w:rsidP="00C1672E">
            <w:pPr>
              <w:spacing w:after="0" w:line="240" w:lineRule="auto"/>
              <w:ind w:firstLine="318"/>
              <w:jc w:val="both"/>
            </w:pPr>
            <w:r>
              <w:t xml:space="preserve">Узлы возбуждения тяговых генераторов </w:t>
            </w:r>
          </w:p>
          <w:p w:rsidR="006771DC" w:rsidRDefault="006771DC" w:rsidP="00C1672E">
            <w:pPr>
              <w:spacing w:after="0" w:line="240" w:lineRule="auto"/>
              <w:ind w:firstLine="318"/>
              <w:jc w:val="both"/>
            </w:pPr>
            <w:r>
              <w:t>современных тепловозов.</w:t>
            </w:r>
          </w:p>
        </w:tc>
        <w:tc>
          <w:tcPr>
            <w:tcW w:w="957" w:type="dxa"/>
            <w:vAlign w:val="center"/>
          </w:tcPr>
          <w:p w:rsidR="006771DC" w:rsidRDefault="006771DC" w:rsidP="00C1672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6771DC" w:rsidRPr="00A66C79" w:rsidRDefault="006771DC" w:rsidP="00C1672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6771DC" w:rsidRDefault="006771DC" w:rsidP="00C1672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6771DC" w:rsidRDefault="006771DC" w:rsidP="00C1672E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6771DC" w:rsidRPr="00A66C79" w:rsidTr="00C1672E">
        <w:trPr>
          <w:cantSplit/>
        </w:trPr>
        <w:tc>
          <w:tcPr>
            <w:tcW w:w="675" w:type="dxa"/>
            <w:vAlign w:val="center"/>
          </w:tcPr>
          <w:p w:rsidR="006771DC" w:rsidRDefault="006771DC" w:rsidP="00C1672E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5245" w:type="dxa"/>
            <w:vAlign w:val="center"/>
          </w:tcPr>
          <w:p w:rsidR="006771DC" w:rsidRDefault="006771DC" w:rsidP="00C1672E">
            <w:pPr>
              <w:spacing w:after="0" w:line="240" w:lineRule="auto"/>
              <w:ind w:firstLine="176"/>
              <w:jc w:val="both"/>
            </w:pPr>
            <w:proofErr w:type="spellStart"/>
            <w:r>
              <w:t>Поосное</w:t>
            </w:r>
            <w:proofErr w:type="spellEnd"/>
            <w:r>
              <w:t xml:space="preserve"> регулирование силы тяги тепловоза.</w:t>
            </w:r>
          </w:p>
        </w:tc>
        <w:tc>
          <w:tcPr>
            <w:tcW w:w="957" w:type="dxa"/>
            <w:vAlign w:val="center"/>
          </w:tcPr>
          <w:p w:rsidR="006771DC" w:rsidRDefault="006771DC" w:rsidP="00C1672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6771DC" w:rsidRDefault="006771DC" w:rsidP="00C1672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6771DC" w:rsidRDefault="006771DC" w:rsidP="00C1672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6771DC" w:rsidRDefault="006771DC" w:rsidP="00C1672E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6771DC" w:rsidRPr="00A66C79" w:rsidTr="00C1672E">
        <w:trPr>
          <w:cantSplit/>
        </w:trPr>
        <w:tc>
          <w:tcPr>
            <w:tcW w:w="5920" w:type="dxa"/>
            <w:gridSpan w:val="2"/>
            <w:vAlign w:val="center"/>
          </w:tcPr>
          <w:p w:rsidR="006771DC" w:rsidRPr="008B2F91" w:rsidRDefault="006771DC" w:rsidP="00C1672E">
            <w:pPr>
              <w:spacing w:after="0" w:line="240" w:lineRule="auto"/>
              <w:ind w:firstLine="176"/>
              <w:jc w:val="center"/>
              <w:rPr>
                <w:b/>
                <w:sz w:val="28"/>
                <w:szCs w:val="28"/>
              </w:rPr>
            </w:pPr>
            <w:r w:rsidRPr="008B2F9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57" w:type="dxa"/>
            <w:vAlign w:val="center"/>
          </w:tcPr>
          <w:p w:rsidR="006771DC" w:rsidRDefault="006771DC" w:rsidP="00C1672E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850" w:type="dxa"/>
            <w:vAlign w:val="center"/>
          </w:tcPr>
          <w:p w:rsidR="006771DC" w:rsidRDefault="006771DC" w:rsidP="00C1672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6771DC" w:rsidRDefault="006771DC" w:rsidP="00C1672E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850" w:type="dxa"/>
            <w:vAlign w:val="center"/>
          </w:tcPr>
          <w:p w:rsidR="006771DC" w:rsidRDefault="006771DC" w:rsidP="00C1672E">
            <w:pPr>
              <w:spacing w:after="0" w:line="240" w:lineRule="auto"/>
              <w:jc w:val="center"/>
            </w:pPr>
            <w:r>
              <w:t>155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103"/>
        <w:gridCol w:w="3793"/>
      </w:tblGrid>
      <w:tr w:rsidR="00D34882" w:rsidRPr="009F761D" w:rsidTr="00C1672E">
        <w:trPr>
          <w:jc w:val="center"/>
        </w:trPr>
        <w:tc>
          <w:tcPr>
            <w:tcW w:w="675" w:type="dxa"/>
            <w:vAlign w:val="center"/>
          </w:tcPr>
          <w:p w:rsidR="00D34882" w:rsidRPr="009F761D" w:rsidRDefault="00D34882" w:rsidP="00D34882">
            <w:pPr>
              <w:spacing w:after="0" w:line="240" w:lineRule="auto"/>
              <w:jc w:val="center"/>
              <w:rPr>
                <w:b/>
                <w:bCs/>
              </w:rPr>
            </w:pPr>
            <w:r w:rsidRPr="009F761D">
              <w:rPr>
                <w:b/>
                <w:bCs/>
              </w:rPr>
              <w:t>№</w:t>
            </w:r>
          </w:p>
          <w:p w:rsidR="00D34882" w:rsidRPr="009F761D" w:rsidRDefault="00D34882" w:rsidP="00D34882">
            <w:pPr>
              <w:spacing w:after="0" w:line="240" w:lineRule="auto"/>
              <w:jc w:val="center"/>
              <w:rPr>
                <w:b/>
                <w:bCs/>
              </w:rPr>
            </w:pPr>
            <w:proofErr w:type="gramStart"/>
            <w:r w:rsidRPr="009F761D">
              <w:rPr>
                <w:b/>
                <w:bCs/>
              </w:rPr>
              <w:t>п</w:t>
            </w:r>
            <w:proofErr w:type="gramEnd"/>
            <w:r w:rsidRPr="009F761D">
              <w:rPr>
                <w:b/>
                <w:bCs/>
              </w:rPr>
              <w:t>/п</w:t>
            </w:r>
          </w:p>
        </w:tc>
        <w:tc>
          <w:tcPr>
            <w:tcW w:w="5103" w:type="dxa"/>
            <w:vAlign w:val="center"/>
          </w:tcPr>
          <w:p w:rsidR="00D34882" w:rsidRPr="009F761D" w:rsidRDefault="00D34882" w:rsidP="00D34882">
            <w:pPr>
              <w:spacing w:after="0" w:line="240" w:lineRule="auto"/>
              <w:jc w:val="center"/>
              <w:rPr>
                <w:b/>
                <w:bCs/>
              </w:rPr>
            </w:pPr>
            <w:r w:rsidRPr="009F761D">
              <w:rPr>
                <w:b/>
                <w:bCs/>
              </w:rPr>
              <w:t>Наименование раздела</w:t>
            </w:r>
          </w:p>
        </w:tc>
        <w:tc>
          <w:tcPr>
            <w:tcW w:w="3793" w:type="dxa"/>
            <w:vAlign w:val="center"/>
          </w:tcPr>
          <w:p w:rsidR="00D34882" w:rsidRPr="009F761D" w:rsidRDefault="00D34882" w:rsidP="00D34882">
            <w:pPr>
              <w:spacing w:after="0" w:line="240" w:lineRule="auto"/>
              <w:jc w:val="center"/>
              <w:rPr>
                <w:b/>
                <w:bCs/>
              </w:rPr>
            </w:pPr>
            <w:r w:rsidRPr="009F761D">
              <w:rPr>
                <w:b/>
                <w:bCs/>
              </w:rPr>
              <w:t>Перечень учебно-методического обеспечения</w:t>
            </w:r>
          </w:p>
        </w:tc>
      </w:tr>
      <w:tr w:rsidR="00D34882" w:rsidRPr="009F761D" w:rsidTr="00C1672E">
        <w:trPr>
          <w:jc w:val="center"/>
        </w:trPr>
        <w:tc>
          <w:tcPr>
            <w:tcW w:w="675" w:type="dxa"/>
            <w:vAlign w:val="center"/>
          </w:tcPr>
          <w:p w:rsidR="00D34882" w:rsidRPr="00975BC9" w:rsidRDefault="00D34882" w:rsidP="00D34882">
            <w:pPr>
              <w:spacing w:after="0" w:line="240" w:lineRule="auto"/>
              <w:jc w:val="center"/>
            </w:pPr>
            <w:r w:rsidRPr="00975BC9">
              <w:t>1</w:t>
            </w:r>
          </w:p>
        </w:tc>
        <w:tc>
          <w:tcPr>
            <w:tcW w:w="5103" w:type="dxa"/>
            <w:vAlign w:val="center"/>
          </w:tcPr>
          <w:p w:rsidR="00D34882" w:rsidRDefault="00D34882" w:rsidP="00D34882">
            <w:pPr>
              <w:spacing w:after="0" w:line="240" w:lineRule="auto"/>
              <w:jc w:val="center"/>
            </w:pPr>
            <w:r>
              <w:t xml:space="preserve"> Цепи управления тепловозов. </w:t>
            </w:r>
          </w:p>
          <w:p w:rsidR="00D34882" w:rsidRPr="00975BC9" w:rsidRDefault="00D34882" w:rsidP="00D34882">
            <w:pPr>
              <w:spacing w:after="0" w:line="240" w:lineRule="auto"/>
              <w:jc w:val="center"/>
            </w:pPr>
          </w:p>
        </w:tc>
        <w:tc>
          <w:tcPr>
            <w:tcW w:w="3793" w:type="dxa"/>
            <w:vMerge w:val="restart"/>
            <w:vAlign w:val="center"/>
          </w:tcPr>
          <w:p w:rsidR="00D34882" w:rsidRPr="00D34882" w:rsidRDefault="00D34882" w:rsidP="00D34882">
            <w:pPr>
              <w:tabs>
                <w:tab w:val="left" w:pos="426"/>
              </w:tabs>
              <w:spacing w:after="0" w:line="240" w:lineRule="auto"/>
              <w:ind w:firstLine="851"/>
              <w:jc w:val="both"/>
              <w:rPr>
                <w:szCs w:val="24"/>
              </w:rPr>
            </w:pPr>
            <w:r w:rsidRPr="00D34882">
              <w:rPr>
                <w:szCs w:val="24"/>
              </w:rPr>
              <w:t>1. Грачев В.В., Курилкин Д.Н., Кузнецов А.А.</w:t>
            </w:r>
            <w:r w:rsidRPr="00D34882">
              <w:rPr>
                <w:b/>
                <w:bCs/>
                <w:szCs w:val="24"/>
              </w:rPr>
              <w:t xml:space="preserve"> </w:t>
            </w:r>
            <w:r w:rsidRPr="00D34882">
              <w:rPr>
                <w:szCs w:val="24"/>
              </w:rPr>
              <w:t>Электрические схемы тепловозов 2ТЭ10УТ, 2М62, 2М62У. Альбом электрических схем с описанием. /Рекомендован департаментов уч. заведений ОАО РЖД для студентов образ</w:t>
            </w:r>
            <w:proofErr w:type="gramStart"/>
            <w:r w:rsidRPr="00D34882">
              <w:rPr>
                <w:szCs w:val="24"/>
              </w:rPr>
              <w:t>.</w:t>
            </w:r>
            <w:proofErr w:type="gramEnd"/>
            <w:r w:rsidRPr="00D34882">
              <w:rPr>
                <w:szCs w:val="24"/>
              </w:rPr>
              <w:t xml:space="preserve"> </w:t>
            </w:r>
            <w:proofErr w:type="gramStart"/>
            <w:r w:rsidRPr="00D34882">
              <w:rPr>
                <w:szCs w:val="24"/>
              </w:rPr>
              <w:t>у</w:t>
            </w:r>
            <w:proofErr w:type="gramEnd"/>
            <w:r w:rsidRPr="00D34882">
              <w:rPr>
                <w:szCs w:val="24"/>
              </w:rPr>
              <w:t xml:space="preserve">чреждений среднего проф. образования. Изд-во «Маршрут», Москва, 2014.- 76 с., ил. </w:t>
            </w:r>
          </w:p>
          <w:p w:rsidR="00D34882" w:rsidRPr="00D34882" w:rsidRDefault="00D34882" w:rsidP="00D34882">
            <w:pPr>
              <w:tabs>
                <w:tab w:val="left" w:pos="426"/>
              </w:tabs>
              <w:spacing w:after="0" w:line="240" w:lineRule="auto"/>
              <w:ind w:firstLine="851"/>
              <w:jc w:val="both"/>
              <w:rPr>
                <w:szCs w:val="24"/>
              </w:rPr>
            </w:pPr>
            <w:r w:rsidRPr="00D34882">
              <w:rPr>
                <w:szCs w:val="24"/>
              </w:rPr>
              <w:t xml:space="preserve">2. Грачев В.В., Курилкин Д.Н., </w:t>
            </w:r>
            <w:proofErr w:type="spellStart"/>
            <w:r w:rsidRPr="00D34882">
              <w:rPr>
                <w:szCs w:val="24"/>
              </w:rPr>
              <w:t>Надежин</w:t>
            </w:r>
            <w:proofErr w:type="spellEnd"/>
            <w:r w:rsidRPr="00D34882">
              <w:rPr>
                <w:szCs w:val="24"/>
              </w:rPr>
              <w:t xml:space="preserve"> А.А., Сергеев С.В., Морошкин Б.Н. Электрические схемы тепловозов 2ТЭ116, ТЭП70. Альбом электрических схем с описанием. /Рекомендован департаментом уч. заведений ОАО РЖД для студентов образ</w:t>
            </w:r>
            <w:proofErr w:type="gramStart"/>
            <w:r w:rsidRPr="00D34882">
              <w:rPr>
                <w:szCs w:val="24"/>
              </w:rPr>
              <w:t>.</w:t>
            </w:r>
            <w:proofErr w:type="gramEnd"/>
            <w:r w:rsidRPr="00D34882">
              <w:rPr>
                <w:szCs w:val="24"/>
              </w:rPr>
              <w:t xml:space="preserve"> </w:t>
            </w:r>
            <w:proofErr w:type="gramStart"/>
            <w:r w:rsidRPr="00D34882">
              <w:rPr>
                <w:szCs w:val="24"/>
              </w:rPr>
              <w:t>у</w:t>
            </w:r>
            <w:proofErr w:type="gramEnd"/>
            <w:r w:rsidRPr="00D34882">
              <w:rPr>
                <w:szCs w:val="24"/>
              </w:rPr>
              <w:t>чреждений среднего проф. образования. Изд-во «Маршрут», Москва, 2014. – 137 с., ил.</w:t>
            </w:r>
          </w:p>
          <w:p w:rsidR="00D34882" w:rsidRPr="00D34882" w:rsidRDefault="00D34882" w:rsidP="00D34882">
            <w:pPr>
              <w:tabs>
                <w:tab w:val="left" w:pos="1134"/>
              </w:tabs>
              <w:spacing w:after="0" w:line="240" w:lineRule="auto"/>
              <w:ind w:firstLine="851"/>
              <w:jc w:val="both"/>
              <w:rPr>
                <w:szCs w:val="24"/>
              </w:rPr>
            </w:pPr>
            <w:r w:rsidRPr="00D34882">
              <w:rPr>
                <w:szCs w:val="24"/>
              </w:rPr>
              <w:t xml:space="preserve">3. Электрооборудование тепловозов: Справочник / В.С.Марченко, А.А. Сергеев,  В.Т.Иванченко и др. – М., ИКЦ «Академкнига», 2013 г. – 248 с., ил. </w:t>
            </w:r>
          </w:p>
          <w:p w:rsidR="00D34882" w:rsidRPr="00A01331" w:rsidRDefault="00D34882" w:rsidP="00D34882">
            <w:pPr>
              <w:spacing w:after="0" w:line="240" w:lineRule="auto"/>
              <w:ind w:left="34"/>
              <w:jc w:val="both"/>
            </w:pPr>
          </w:p>
        </w:tc>
      </w:tr>
      <w:tr w:rsidR="00D34882" w:rsidRPr="009F761D" w:rsidTr="00D34882">
        <w:trPr>
          <w:trHeight w:val="1360"/>
          <w:jc w:val="center"/>
        </w:trPr>
        <w:tc>
          <w:tcPr>
            <w:tcW w:w="675" w:type="dxa"/>
            <w:vAlign w:val="center"/>
          </w:tcPr>
          <w:p w:rsidR="00D34882" w:rsidRPr="00975BC9" w:rsidRDefault="00D34882" w:rsidP="00D34882">
            <w:pPr>
              <w:spacing w:after="0" w:line="240" w:lineRule="auto"/>
              <w:jc w:val="center"/>
            </w:pPr>
            <w:r w:rsidRPr="00975BC9">
              <w:t>2</w:t>
            </w:r>
          </w:p>
        </w:tc>
        <w:tc>
          <w:tcPr>
            <w:tcW w:w="5103" w:type="dxa"/>
            <w:vAlign w:val="center"/>
          </w:tcPr>
          <w:p w:rsidR="00D34882" w:rsidRDefault="00D34882" w:rsidP="00D34882">
            <w:pPr>
              <w:spacing w:after="0" w:line="240" w:lineRule="auto"/>
              <w:ind w:firstLine="351"/>
              <w:jc w:val="center"/>
            </w:pPr>
          </w:p>
          <w:p w:rsidR="00D34882" w:rsidRDefault="00D34882" w:rsidP="00D34882">
            <w:pPr>
              <w:spacing w:after="0" w:line="240" w:lineRule="auto"/>
              <w:ind w:firstLine="351"/>
              <w:jc w:val="center"/>
            </w:pPr>
            <w:r>
              <w:t>Назначение системы автоматического регулирования тягового генератора (САР ТГ). Формирование внешней характеристики генератора.</w:t>
            </w:r>
          </w:p>
          <w:p w:rsidR="00D34882" w:rsidRPr="00975BC9" w:rsidRDefault="00D34882" w:rsidP="00D34882">
            <w:pPr>
              <w:spacing w:after="0" w:line="240" w:lineRule="auto"/>
              <w:ind w:firstLine="351"/>
              <w:jc w:val="center"/>
            </w:pPr>
          </w:p>
        </w:tc>
        <w:tc>
          <w:tcPr>
            <w:tcW w:w="3793" w:type="dxa"/>
            <w:vMerge/>
            <w:vAlign w:val="center"/>
          </w:tcPr>
          <w:p w:rsidR="00D34882" w:rsidRPr="009F761D" w:rsidRDefault="00D34882" w:rsidP="00D34882">
            <w:pPr>
              <w:spacing w:after="0" w:line="240" w:lineRule="auto"/>
              <w:jc w:val="center"/>
            </w:pPr>
          </w:p>
        </w:tc>
      </w:tr>
      <w:tr w:rsidR="00D34882" w:rsidRPr="009F761D" w:rsidTr="00C1672E">
        <w:trPr>
          <w:jc w:val="center"/>
        </w:trPr>
        <w:tc>
          <w:tcPr>
            <w:tcW w:w="675" w:type="dxa"/>
            <w:vAlign w:val="center"/>
          </w:tcPr>
          <w:p w:rsidR="00D34882" w:rsidRPr="00975BC9" w:rsidRDefault="00D34882" w:rsidP="00D34882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103" w:type="dxa"/>
            <w:vAlign w:val="center"/>
          </w:tcPr>
          <w:p w:rsidR="00D34882" w:rsidRDefault="00D34882" w:rsidP="00D34882">
            <w:pPr>
              <w:spacing w:after="0" w:line="240" w:lineRule="auto"/>
              <w:ind w:left="-91" w:firstLine="442"/>
              <w:jc w:val="center"/>
            </w:pPr>
          </w:p>
          <w:p w:rsidR="00D34882" w:rsidRDefault="00D34882" w:rsidP="00D34882">
            <w:pPr>
              <w:spacing w:after="0" w:line="240" w:lineRule="auto"/>
              <w:ind w:left="-91" w:firstLine="442"/>
              <w:jc w:val="center"/>
            </w:pPr>
            <w:r>
              <w:rPr>
                <w:sz w:val="22"/>
              </w:rPr>
              <w:t>Магнитные усилители и их применение в электрических схемах тепловозов.</w:t>
            </w:r>
          </w:p>
          <w:p w:rsidR="00D34882" w:rsidRDefault="00D34882" w:rsidP="00D34882">
            <w:pPr>
              <w:spacing w:after="0" w:line="240" w:lineRule="auto"/>
              <w:ind w:left="-91" w:firstLine="442"/>
              <w:jc w:val="center"/>
            </w:pPr>
          </w:p>
        </w:tc>
        <w:tc>
          <w:tcPr>
            <w:tcW w:w="3793" w:type="dxa"/>
            <w:vMerge/>
            <w:vAlign w:val="center"/>
          </w:tcPr>
          <w:p w:rsidR="00D34882" w:rsidRPr="009F761D" w:rsidRDefault="00D34882" w:rsidP="00D34882">
            <w:pPr>
              <w:spacing w:after="0" w:line="240" w:lineRule="auto"/>
              <w:jc w:val="center"/>
            </w:pPr>
          </w:p>
        </w:tc>
      </w:tr>
      <w:tr w:rsidR="00D34882" w:rsidRPr="009F761D" w:rsidTr="00C1672E">
        <w:trPr>
          <w:jc w:val="center"/>
        </w:trPr>
        <w:tc>
          <w:tcPr>
            <w:tcW w:w="675" w:type="dxa"/>
            <w:vAlign w:val="center"/>
          </w:tcPr>
          <w:p w:rsidR="00D34882" w:rsidRDefault="00D34882" w:rsidP="00D3488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103" w:type="dxa"/>
            <w:vAlign w:val="center"/>
          </w:tcPr>
          <w:p w:rsidR="00D34882" w:rsidRDefault="00D34882" w:rsidP="00D34882">
            <w:pPr>
              <w:spacing w:after="0" w:line="240" w:lineRule="auto"/>
              <w:ind w:left="-91" w:firstLine="442"/>
              <w:jc w:val="center"/>
            </w:pPr>
            <w:r>
              <w:rPr>
                <w:sz w:val="22"/>
              </w:rPr>
              <w:t xml:space="preserve">Селективный узел </w:t>
            </w:r>
            <w:r>
              <w:t>САР ТГ</w:t>
            </w:r>
            <w:r>
              <w:rPr>
                <w:sz w:val="22"/>
              </w:rPr>
              <w:t xml:space="preserve"> типа ТЭ10-М52.</w:t>
            </w:r>
          </w:p>
        </w:tc>
        <w:tc>
          <w:tcPr>
            <w:tcW w:w="3793" w:type="dxa"/>
            <w:vMerge/>
            <w:vAlign w:val="center"/>
          </w:tcPr>
          <w:p w:rsidR="00D34882" w:rsidRPr="009F761D" w:rsidRDefault="00D34882" w:rsidP="00D34882">
            <w:pPr>
              <w:spacing w:after="0" w:line="240" w:lineRule="auto"/>
              <w:jc w:val="center"/>
            </w:pPr>
          </w:p>
        </w:tc>
      </w:tr>
      <w:tr w:rsidR="00D34882" w:rsidRPr="009F761D" w:rsidTr="00C1672E">
        <w:trPr>
          <w:jc w:val="center"/>
        </w:trPr>
        <w:tc>
          <w:tcPr>
            <w:tcW w:w="675" w:type="dxa"/>
            <w:vAlign w:val="center"/>
          </w:tcPr>
          <w:p w:rsidR="00D34882" w:rsidRDefault="00D34882" w:rsidP="00D34882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103" w:type="dxa"/>
            <w:vAlign w:val="center"/>
          </w:tcPr>
          <w:p w:rsidR="00D34882" w:rsidRDefault="00D34882" w:rsidP="00D34882">
            <w:pPr>
              <w:spacing w:after="0" w:line="240" w:lineRule="auto"/>
              <w:jc w:val="center"/>
            </w:pPr>
            <w:r>
              <w:rPr>
                <w:sz w:val="22"/>
              </w:rPr>
              <w:t>Узел возбуждения тягового генератора тепловоза серии 2ТЭ116</w:t>
            </w:r>
          </w:p>
        </w:tc>
        <w:tc>
          <w:tcPr>
            <w:tcW w:w="3793" w:type="dxa"/>
            <w:vMerge/>
            <w:vAlign w:val="center"/>
          </w:tcPr>
          <w:p w:rsidR="00D34882" w:rsidRPr="009F761D" w:rsidRDefault="00D34882" w:rsidP="00D34882">
            <w:pPr>
              <w:spacing w:after="0" w:line="240" w:lineRule="auto"/>
              <w:jc w:val="center"/>
            </w:pPr>
          </w:p>
        </w:tc>
      </w:tr>
      <w:tr w:rsidR="00D34882" w:rsidRPr="009F761D" w:rsidTr="00C1672E">
        <w:trPr>
          <w:jc w:val="center"/>
        </w:trPr>
        <w:tc>
          <w:tcPr>
            <w:tcW w:w="675" w:type="dxa"/>
            <w:vAlign w:val="center"/>
          </w:tcPr>
          <w:p w:rsidR="00D34882" w:rsidRDefault="00D34882" w:rsidP="00D34882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5103" w:type="dxa"/>
            <w:vAlign w:val="center"/>
          </w:tcPr>
          <w:p w:rsidR="00D34882" w:rsidRDefault="00D34882" w:rsidP="00D34882">
            <w:pPr>
              <w:spacing w:after="0" w:line="240" w:lineRule="auto"/>
              <w:jc w:val="center"/>
            </w:pPr>
            <w:r>
              <w:rPr>
                <w:sz w:val="22"/>
              </w:rPr>
              <w:t xml:space="preserve">Селективный узел </w:t>
            </w:r>
            <w:r>
              <w:t>САР ТГ</w:t>
            </w:r>
            <w:r>
              <w:rPr>
                <w:sz w:val="22"/>
              </w:rPr>
              <w:t xml:space="preserve"> типа 2ТЭ116</w:t>
            </w:r>
          </w:p>
        </w:tc>
        <w:tc>
          <w:tcPr>
            <w:tcW w:w="3793" w:type="dxa"/>
            <w:vMerge/>
            <w:vAlign w:val="center"/>
          </w:tcPr>
          <w:p w:rsidR="00D34882" w:rsidRPr="009F761D" w:rsidRDefault="00D34882" w:rsidP="00D34882">
            <w:pPr>
              <w:spacing w:after="0" w:line="240" w:lineRule="auto"/>
              <w:jc w:val="center"/>
            </w:pPr>
          </w:p>
        </w:tc>
      </w:tr>
      <w:tr w:rsidR="00D34882" w:rsidRPr="009F761D" w:rsidTr="00C1672E">
        <w:trPr>
          <w:jc w:val="center"/>
        </w:trPr>
        <w:tc>
          <w:tcPr>
            <w:tcW w:w="675" w:type="dxa"/>
            <w:vAlign w:val="center"/>
          </w:tcPr>
          <w:p w:rsidR="00D34882" w:rsidRDefault="00D34882" w:rsidP="00D3488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5103" w:type="dxa"/>
            <w:vAlign w:val="center"/>
          </w:tcPr>
          <w:p w:rsidR="00D34882" w:rsidRDefault="00D34882" w:rsidP="00D34882">
            <w:pPr>
              <w:spacing w:after="0" w:line="240" w:lineRule="auto"/>
              <w:jc w:val="center"/>
            </w:pPr>
          </w:p>
          <w:p w:rsidR="00D34882" w:rsidRDefault="00D34882" w:rsidP="00D34882">
            <w:pPr>
              <w:spacing w:after="0" w:line="240" w:lineRule="auto"/>
              <w:jc w:val="center"/>
            </w:pPr>
            <w:r>
              <w:t>Узлы возбуждения тяговых генераторов современных тепловозов.</w:t>
            </w:r>
          </w:p>
          <w:p w:rsidR="00D34882" w:rsidRDefault="00D34882" w:rsidP="00D34882">
            <w:pPr>
              <w:spacing w:after="0" w:line="240" w:lineRule="auto"/>
              <w:jc w:val="center"/>
            </w:pPr>
          </w:p>
          <w:p w:rsidR="00D34882" w:rsidRDefault="00D34882" w:rsidP="00D34882">
            <w:pPr>
              <w:spacing w:after="0" w:line="240" w:lineRule="auto"/>
              <w:jc w:val="center"/>
            </w:pPr>
          </w:p>
        </w:tc>
        <w:tc>
          <w:tcPr>
            <w:tcW w:w="3793" w:type="dxa"/>
            <w:vMerge/>
            <w:vAlign w:val="center"/>
          </w:tcPr>
          <w:p w:rsidR="00D34882" w:rsidRPr="009F761D" w:rsidRDefault="00D34882" w:rsidP="00D34882">
            <w:pPr>
              <w:spacing w:after="0" w:line="240" w:lineRule="auto"/>
              <w:jc w:val="center"/>
            </w:pPr>
          </w:p>
        </w:tc>
      </w:tr>
      <w:tr w:rsidR="00D34882" w:rsidRPr="009F761D" w:rsidTr="00C1672E">
        <w:trPr>
          <w:jc w:val="center"/>
        </w:trPr>
        <w:tc>
          <w:tcPr>
            <w:tcW w:w="675" w:type="dxa"/>
            <w:vAlign w:val="center"/>
          </w:tcPr>
          <w:p w:rsidR="00D34882" w:rsidRDefault="00D34882" w:rsidP="00D34882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5103" w:type="dxa"/>
            <w:vAlign w:val="center"/>
          </w:tcPr>
          <w:p w:rsidR="00D34882" w:rsidRDefault="00D34882" w:rsidP="00D34882">
            <w:pPr>
              <w:spacing w:after="0" w:line="240" w:lineRule="auto"/>
              <w:jc w:val="center"/>
            </w:pPr>
            <w:proofErr w:type="spellStart"/>
            <w:r>
              <w:t>Поосное</w:t>
            </w:r>
            <w:proofErr w:type="spellEnd"/>
            <w:r>
              <w:t xml:space="preserve"> регулирование силы тяги тепловоза.</w:t>
            </w:r>
          </w:p>
        </w:tc>
        <w:tc>
          <w:tcPr>
            <w:tcW w:w="3793" w:type="dxa"/>
            <w:vMerge/>
            <w:vAlign w:val="center"/>
          </w:tcPr>
          <w:p w:rsidR="00D34882" w:rsidRPr="009F761D" w:rsidRDefault="00D34882" w:rsidP="00D34882">
            <w:pPr>
              <w:spacing w:after="0" w:line="240" w:lineRule="auto"/>
              <w:jc w:val="center"/>
            </w:pPr>
          </w:p>
        </w:tc>
      </w:tr>
    </w:tbl>
    <w:p w:rsidR="000A7762" w:rsidRDefault="000A7762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Фонд оценочных средств по дисциплине является неотъемлемой частью рабочей программы и представлен отдельным документом,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lastRenderedPageBreak/>
        <w:t>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4B753C" w:rsidRPr="00104973" w:rsidRDefault="004B753C" w:rsidP="004B753C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5528CC" w:rsidRPr="005528CC" w:rsidRDefault="004B753C" w:rsidP="005528CC">
      <w:pPr>
        <w:spacing w:after="0" w:line="240" w:lineRule="auto"/>
        <w:ind w:firstLine="851"/>
        <w:rPr>
          <w:rFonts w:eastAsia="Times New Roman" w:cs="Times New Roman"/>
          <w:sz w:val="28"/>
          <w:szCs w:val="28"/>
          <w:lang w:eastAsia="ru-RU"/>
        </w:rPr>
      </w:pPr>
      <w:r w:rsidRPr="005528CC">
        <w:rPr>
          <w:sz w:val="28"/>
          <w:szCs w:val="28"/>
        </w:rPr>
        <w:t xml:space="preserve">1. </w:t>
      </w:r>
      <w:r w:rsidR="005528CC" w:rsidRPr="005528CC">
        <w:rPr>
          <w:rFonts w:eastAsia="Times New Roman" w:cs="Times New Roman"/>
          <w:sz w:val="28"/>
          <w:szCs w:val="28"/>
          <w:lang w:eastAsia="ru-RU"/>
        </w:rPr>
        <w:t>Грачев, В.В. Схемы электрических цепей тепловозов 2ТЭ10УТ, 2М62У, 2М62 [Электронный ресурс] : учеб</w:t>
      </w:r>
      <w:proofErr w:type="gramStart"/>
      <w:r w:rsidR="005528CC" w:rsidRPr="005528CC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="005528CC" w:rsidRPr="005528CC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="005528CC" w:rsidRPr="005528CC">
        <w:rPr>
          <w:rFonts w:eastAsia="Times New Roman" w:cs="Times New Roman"/>
          <w:sz w:val="28"/>
          <w:szCs w:val="28"/>
          <w:lang w:eastAsia="ru-RU"/>
        </w:rPr>
        <w:t>п</w:t>
      </w:r>
      <w:proofErr w:type="gramEnd"/>
      <w:r w:rsidR="005528CC" w:rsidRPr="005528CC">
        <w:rPr>
          <w:rFonts w:eastAsia="Times New Roman" w:cs="Times New Roman"/>
          <w:sz w:val="28"/>
          <w:szCs w:val="28"/>
          <w:lang w:eastAsia="ru-RU"/>
        </w:rPr>
        <w:t>особие / В.В. Грачев, Д.Н. Курилкин, А.А. Кузнецов. — Электрон</w:t>
      </w:r>
      <w:proofErr w:type="gramStart"/>
      <w:r w:rsidR="005528CC" w:rsidRPr="005528CC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="005528CC" w:rsidRPr="005528CC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="005528CC" w:rsidRPr="005528CC">
        <w:rPr>
          <w:rFonts w:eastAsia="Times New Roman" w:cs="Times New Roman"/>
          <w:sz w:val="28"/>
          <w:szCs w:val="28"/>
          <w:lang w:eastAsia="ru-RU"/>
        </w:rPr>
        <w:t>д</w:t>
      </w:r>
      <w:proofErr w:type="gramEnd"/>
      <w:r w:rsidR="005528CC" w:rsidRPr="005528CC">
        <w:rPr>
          <w:rFonts w:eastAsia="Times New Roman" w:cs="Times New Roman"/>
          <w:sz w:val="28"/>
          <w:szCs w:val="28"/>
          <w:lang w:eastAsia="ru-RU"/>
        </w:rPr>
        <w:t>ан. — Москва</w:t>
      </w:r>
      <w:proofErr w:type="gramStart"/>
      <w:r w:rsidR="005528CC" w:rsidRPr="005528CC">
        <w:rPr>
          <w:rFonts w:eastAsia="Times New Roman" w:cs="Times New Roman"/>
          <w:sz w:val="28"/>
          <w:szCs w:val="28"/>
          <w:lang w:eastAsia="ru-RU"/>
        </w:rPr>
        <w:t xml:space="preserve"> :</w:t>
      </w:r>
      <w:proofErr w:type="gramEnd"/>
      <w:r w:rsidR="005528CC" w:rsidRPr="005528CC">
        <w:rPr>
          <w:rFonts w:eastAsia="Times New Roman" w:cs="Times New Roman"/>
          <w:sz w:val="28"/>
          <w:szCs w:val="28"/>
          <w:lang w:eastAsia="ru-RU"/>
        </w:rPr>
        <w:t xml:space="preserve"> УМЦ ЖДТ, 20</w:t>
      </w:r>
      <w:r w:rsidR="005528CC">
        <w:rPr>
          <w:rFonts w:eastAsia="Times New Roman" w:cs="Times New Roman"/>
          <w:sz w:val="28"/>
          <w:szCs w:val="28"/>
          <w:lang w:eastAsia="ru-RU"/>
        </w:rPr>
        <w:t>14</w:t>
      </w:r>
      <w:r w:rsidR="005528CC" w:rsidRPr="005528CC">
        <w:rPr>
          <w:rFonts w:eastAsia="Times New Roman" w:cs="Times New Roman"/>
          <w:sz w:val="28"/>
          <w:szCs w:val="28"/>
          <w:lang w:eastAsia="ru-RU"/>
        </w:rPr>
        <w:t xml:space="preserve">. — 76 с. — Режим доступа: https://e.lanbook.com/book/35774. — </w:t>
      </w:r>
      <w:proofErr w:type="spellStart"/>
      <w:r w:rsidR="005528CC" w:rsidRPr="005528CC">
        <w:rPr>
          <w:rFonts w:eastAsia="Times New Roman" w:cs="Times New Roman"/>
          <w:sz w:val="28"/>
          <w:szCs w:val="28"/>
          <w:lang w:eastAsia="ru-RU"/>
        </w:rPr>
        <w:t>Загл</w:t>
      </w:r>
      <w:proofErr w:type="spellEnd"/>
      <w:r w:rsidR="005528CC" w:rsidRPr="005528CC">
        <w:rPr>
          <w:rFonts w:eastAsia="Times New Roman" w:cs="Times New Roman"/>
          <w:sz w:val="28"/>
          <w:szCs w:val="28"/>
          <w:lang w:eastAsia="ru-RU"/>
        </w:rPr>
        <w:t xml:space="preserve">. с экрана. </w:t>
      </w:r>
    </w:p>
    <w:p w:rsidR="005528CC" w:rsidRPr="005528CC" w:rsidRDefault="004B753C" w:rsidP="005528CC">
      <w:pPr>
        <w:tabs>
          <w:tab w:val="left" w:pos="426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21E93">
        <w:rPr>
          <w:sz w:val="28"/>
          <w:szCs w:val="28"/>
        </w:rPr>
        <w:t>2</w:t>
      </w:r>
      <w:r w:rsidRPr="001E17FE">
        <w:rPr>
          <w:sz w:val="28"/>
          <w:szCs w:val="28"/>
        </w:rPr>
        <w:t xml:space="preserve">. </w:t>
      </w:r>
      <w:r w:rsidR="005528CC" w:rsidRPr="005528CC">
        <w:rPr>
          <w:rFonts w:eastAsia="Times New Roman" w:cs="Times New Roman"/>
          <w:sz w:val="28"/>
          <w:szCs w:val="28"/>
          <w:lang w:eastAsia="ru-RU"/>
        </w:rPr>
        <w:t>Схемы электрических цепей тепловозов ТЭП70, 2ТЭ116 [Электронный ресурс] : учеб</w:t>
      </w:r>
      <w:proofErr w:type="gramStart"/>
      <w:r w:rsidR="005528CC" w:rsidRPr="005528CC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="005528CC" w:rsidRPr="005528CC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="005528CC" w:rsidRPr="005528CC">
        <w:rPr>
          <w:rFonts w:eastAsia="Times New Roman" w:cs="Times New Roman"/>
          <w:sz w:val="28"/>
          <w:szCs w:val="28"/>
          <w:lang w:eastAsia="ru-RU"/>
        </w:rPr>
        <w:t>п</w:t>
      </w:r>
      <w:proofErr w:type="gramEnd"/>
      <w:r w:rsidR="005528CC" w:rsidRPr="005528CC">
        <w:rPr>
          <w:rFonts w:eastAsia="Times New Roman" w:cs="Times New Roman"/>
          <w:sz w:val="28"/>
          <w:szCs w:val="28"/>
          <w:lang w:eastAsia="ru-RU"/>
        </w:rPr>
        <w:t>особие / В.В. Грачев [и др.]. — Электрон</w:t>
      </w:r>
      <w:proofErr w:type="gramStart"/>
      <w:r w:rsidR="005528CC" w:rsidRPr="005528CC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="005528CC" w:rsidRPr="005528CC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="005528CC" w:rsidRPr="005528CC">
        <w:rPr>
          <w:rFonts w:eastAsia="Times New Roman" w:cs="Times New Roman"/>
          <w:sz w:val="28"/>
          <w:szCs w:val="28"/>
          <w:lang w:eastAsia="ru-RU"/>
        </w:rPr>
        <w:t>д</w:t>
      </w:r>
      <w:proofErr w:type="gramEnd"/>
      <w:r w:rsidR="005528CC" w:rsidRPr="005528CC">
        <w:rPr>
          <w:rFonts w:eastAsia="Times New Roman" w:cs="Times New Roman"/>
          <w:sz w:val="28"/>
          <w:szCs w:val="28"/>
          <w:lang w:eastAsia="ru-RU"/>
        </w:rPr>
        <w:t>ан. — Москва</w:t>
      </w:r>
      <w:proofErr w:type="gramStart"/>
      <w:r w:rsidR="005528CC" w:rsidRPr="005528CC">
        <w:rPr>
          <w:rFonts w:eastAsia="Times New Roman" w:cs="Times New Roman"/>
          <w:sz w:val="28"/>
          <w:szCs w:val="28"/>
          <w:lang w:eastAsia="ru-RU"/>
        </w:rPr>
        <w:t xml:space="preserve"> :</w:t>
      </w:r>
      <w:proofErr w:type="gramEnd"/>
      <w:r w:rsidR="005528CC" w:rsidRPr="005528CC">
        <w:rPr>
          <w:rFonts w:eastAsia="Times New Roman" w:cs="Times New Roman"/>
          <w:sz w:val="28"/>
          <w:szCs w:val="28"/>
          <w:lang w:eastAsia="ru-RU"/>
        </w:rPr>
        <w:t xml:space="preserve"> УМЦ ЖДТ, 2014. — 137 с. — Режим доступа: https://e.lanbook.com/book/35775. — </w:t>
      </w:r>
      <w:proofErr w:type="spellStart"/>
      <w:r w:rsidR="005528CC" w:rsidRPr="005528CC">
        <w:rPr>
          <w:rFonts w:eastAsia="Times New Roman" w:cs="Times New Roman"/>
          <w:sz w:val="28"/>
          <w:szCs w:val="28"/>
          <w:lang w:eastAsia="ru-RU"/>
        </w:rPr>
        <w:t>Загл</w:t>
      </w:r>
      <w:proofErr w:type="spellEnd"/>
      <w:r w:rsidR="005528CC" w:rsidRPr="005528CC">
        <w:rPr>
          <w:rFonts w:eastAsia="Times New Roman" w:cs="Times New Roman"/>
          <w:sz w:val="28"/>
          <w:szCs w:val="28"/>
          <w:lang w:eastAsia="ru-RU"/>
        </w:rPr>
        <w:t xml:space="preserve">. с экрана. </w:t>
      </w:r>
    </w:p>
    <w:p w:rsidR="004B753C" w:rsidRDefault="004B753C" w:rsidP="005528CC">
      <w:pPr>
        <w:tabs>
          <w:tab w:val="left" w:pos="113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A21E93">
        <w:rPr>
          <w:sz w:val="28"/>
          <w:szCs w:val="28"/>
        </w:rPr>
        <w:t>3</w:t>
      </w:r>
      <w:r>
        <w:rPr>
          <w:sz w:val="28"/>
          <w:szCs w:val="28"/>
        </w:rPr>
        <w:t>. Электрооборудование тепловозов: Справочник / В.С.Марченко, А.А. Сергеев,  В.Т.Иванченко и др. – М., ИКЦ «Академкнига», 20</w:t>
      </w:r>
      <w:r w:rsidRPr="006D78F0">
        <w:rPr>
          <w:sz w:val="28"/>
          <w:szCs w:val="28"/>
        </w:rPr>
        <w:t>1</w:t>
      </w:r>
      <w:r>
        <w:rPr>
          <w:sz w:val="28"/>
          <w:szCs w:val="28"/>
        </w:rPr>
        <w:t xml:space="preserve">3 г. – 248 с., ил. </w:t>
      </w:r>
    </w:p>
    <w:p w:rsidR="005528CC" w:rsidRDefault="005528CC" w:rsidP="005528CC">
      <w:pPr>
        <w:tabs>
          <w:tab w:val="left" w:pos="1134"/>
        </w:tabs>
        <w:spacing w:after="0" w:line="240" w:lineRule="auto"/>
        <w:ind w:firstLine="851"/>
        <w:jc w:val="both"/>
        <w:rPr>
          <w:sz w:val="28"/>
          <w:szCs w:val="28"/>
        </w:rPr>
      </w:pPr>
    </w:p>
    <w:p w:rsidR="004B753C" w:rsidRPr="00040FD2" w:rsidRDefault="004B753C" w:rsidP="004B753C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8.2 Перечень дополнительной учебной литературы, необходимой для </w:t>
      </w:r>
      <w:r w:rsidRPr="00040FD2">
        <w:rPr>
          <w:rFonts w:eastAsia="Times New Roman" w:cs="Times New Roman"/>
          <w:bCs/>
          <w:sz w:val="28"/>
          <w:szCs w:val="28"/>
          <w:lang w:eastAsia="ru-RU"/>
        </w:rPr>
        <w:t>освоения дисциплины</w:t>
      </w:r>
    </w:p>
    <w:p w:rsidR="005528CC" w:rsidRPr="005528CC" w:rsidRDefault="004B753C" w:rsidP="005528C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528CC">
        <w:rPr>
          <w:sz w:val="28"/>
          <w:szCs w:val="28"/>
        </w:rPr>
        <w:t xml:space="preserve">1. </w:t>
      </w:r>
      <w:r w:rsidR="005528CC" w:rsidRPr="005528CC">
        <w:rPr>
          <w:rFonts w:eastAsia="Times New Roman" w:cs="Times New Roman"/>
          <w:sz w:val="28"/>
          <w:szCs w:val="28"/>
          <w:lang w:eastAsia="ru-RU"/>
        </w:rPr>
        <w:t>Грищенко, А.В. Электрическое оборудование тепловозов [Электронный ресурс]</w:t>
      </w:r>
      <w:proofErr w:type="gramStart"/>
      <w:r w:rsidR="005528CC" w:rsidRPr="005528CC">
        <w:rPr>
          <w:rFonts w:eastAsia="Times New Roman" w:cs="Times New Roman"/>
          <w:sz w:val="28"/>
          <w:szCs w:val="28"/>
          <w:lang w:eastAsia="ru-RU"/>
        </w:rPr>
        <w:t xml:space="preserve"> :</w:t>
      </w:r>
      <w:proofErr w:type="gramEnd"/>
      <w:r w:rsidR="005528CC" w:rsidRPr="005528CC">
        <w:rPr>
          <w:rFonts w:eastAsia="Times New Roman" w:cs="Times New Roman"/>
          <w:sz w:val="28"/>
          <w:szCs w:val="28"/>
          <w:lang w:eastAsia="ru-RU"/>
        </w:rPr>
        <w:t xml:space="preserve"> альбом / А.В. Грищенко, В.В. Грачев, Г.Е. Соколов. — Электрон</w:t>
      </w:r>
      <w:proofErr w:type="gramStart"/>
      <w:r w:rsidR="005528CC" w:rsidRPr="005528CC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="005528CC" w:rsidRPr="005528CC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="005528CC" w:rsidRPr="005528CC">
        <w:rPr>
          <w:rFonts w:eastAsia="Times New Roman" w:cs="Times New Roman"/>
          <w:sz w:val="28"/>
          <w:szCs w:val="28"/>
          <w:lang w:eastAsia="ru-RU"/>
        </w:rPr>
        <w:t>д</w:t>
      </w:r>
      <w:proofErr w:type="gramEnd"/>
      <w:r w:rsidR="005528CC" w:rsidRPr="005528CC">
        <w:rPr>
          <w:rFonts w:eastAsia="Times New Roman" w:cs="Times New Roman"/>
          <w:sz w:val="28"/>
          <w:szCs w:val="28"/>
          <w:lang w:eastAsia="ru-RU"/>
        </w:rPr>
        <w:t>ан. — Москва</w:t>
      </w:r>
      <w:proofErr w:type="gramStart"/>
      <w:r w:rsidR="005528CC" w:rsidRPr="005528CC">
        <w:rPr>
          <w:rFonts w:eastAsia="Times New Roman" w:cs="Times New Roman"/>
          <w:sz w:val="28"/>
          <w:szCs w:val="28"/>
          <w:lang w:eastAsia="ru-RU"/>
        </w:rPr>
        <w:t xml:space="preserve"> :</w:t>
      </w:r>
      <w:proofErr w:type="gramEnd"/>
      <w:r w:rsidR="005528CC" w:rsidRPr="005528CC">
        <w:rPr>
          <w:rFonts w:eastAsia="Times New Roman" w:cs="Times New Roman"/>
          <w:sz w:val="28"/>
          <w:szCs w:val="28"/>
          <w:lang w:eastAsia="ru-RU"/>
        </w:rPr>
        <w:t xml:space="preserve"> УМЦ ЖДТ, 2005. — 54 с. — Режим доступа: https://e.lanbook.com/book/58987. — </w:t>
      </w:r>
      <w:proofErr w:type="spellStart"/>
      <w:r w:rsidR="005528CC" w:rsidRPr="005528CC">
        <w:rPr>
          <w:rFonts w:eastAsia="Times New Roman" w:cs="Times New Roman"/>
          <w:sz w:val="28"/>
          <w:szCs w:val="28"/>
          <w:lang w:eastAsia="ru-RU"/>
        </w:rPr>
        <w:t>Загл</w:t>
      </w:r>
      <w:proofErr w:type="spellEnd"/>
      <w:r w:rsidR="005528CC" w:rsidRPr="005528CC">
        <w:rPr>
          <w:rFonts w:eastAsia="Times New Roman" w:cs="Times New Roman"/>
          <w:sz w:val="28"/>
          <w:szCs w:val="28"/>
          <w:lang w:eastAsia="ru-RU"/>
        </w:rPr>
        <w:t xml:space="preserve">. с экрана. </w:t>
      </w:r>
    </w:p>
    <w:p w:rsidR="004B753C" w:rsidRPr="005528CC" w:rsidRDefault="004B753C" w:rsidP="005528CC">
      <w:pPr>
        <w:spacing w:after="0" w:line="240" w:lineRule="auto"/>
        <w:ind w:firstLine="709"/>
        <w:jc w:val="both"/>
        <w:rPr>
          <w:sz w:val="28"/>
          <w:szCs w:val="28"/>
        </w:rPr>
      </w:pPr>
      <w:r w:rsidRPr="005528CC">
        <w:rPr>
          <w:sz w:val="28"/>
          <w:szCs w:val="28"/>
        </w:rPr>
        <w:t xml:space="preserve">2. </w:t>
      </w:r>
      <w:r w:rsidRPr="005528CC">
        <w:rPr>
          <w:snapToGrid w:val="0"/>
          <w:sz w:val="28"/>
          <w:szCs w:val="28"/>
        </w:rPr>
        <w:t>Гаккель Е. Я.,</w:t>
      </w:r>
      <w:r w:rsidRPr="005528CC">
        <w:rPr>
          <w:b/>
          <w:bCs/>
          <w:snapToGrid w:val="0"/>
          <w:sz w:val="28"/>
          <w:szCs w:val="28"/>
        </w:rPr>
        <w:t xml:space="preserve"> </w:t>
      </w:r>
      <w:proofErr w:type="gramStart"/>
      <w:r w:rsidRPr="005528CC">
        <w:rPr>
          <w:snapToGrid w:val="0"/>
          <w:sz w:val="28"/>
          <w:szCs w:val="28"/>
        </w:rPr>
        <w:t>Рудая</w:t>
      </w:r>
      <w:proofErr w:type="gramEnd"/>
      <w:r w:rsidRPr="005528CC">
        <w:rPr>
          <w:snapToGrid w:val="0"/>
          <w:sz w:val="28"/>
          <w:szCs w:val="28"/>
        </w:rPr>
        <w:t xml:space="preserve">  К. И. </w:t>
      </w:r>
      <w:proofErr w:type="spellStart"/>
      <w:r w:rsidRPr="005528CC">
        <w:rPr>
          <w:snapToGrid w:val="0"/>
          <w:sz w:val="28"/>
          <w:szCs w:val="28"/>
        </w:rPr>
        <w:t>Стрекопытов</w:t>
      </w:r>
      <w:proofErr w:type="spellEnd"/>
      <w:r w:rsidRPr="005528CC">
        <w:rPr>
          <w:snapToGrid w:val="0"/>
          <w:sz w:val="28"/>
          <w:szCs w:val="28"/>
        </w:rPr>
        <w:t xml:space="preserve"> В. В. и др.</w:t>
      </w:r>
      <w:r w:rsidRPr="005528CC">
        <w:rPr>
          <w:b/>
          <w:bCs/>
          <w:snapToGrid w:val="0"/>
          <w:sz w:val="28"/>
          <w:szCs w:val="28"/>
        </w:rPr>
        <w:t xml:space="preserve"> </w:t>
      </w:r>
      <w:r w:rsidRPr="005528CC">
        <w:rPr>
          <w:snapToGrid w:val="0"/>
          <w:sz w:val="28"/>
          <w:szCs w:val="28"/>
        </w:rPr>
        <w:t>Электрические машины и электрооборудование тепловозов/Под ред. Е. Я. Гаккель.</w:t>
      </w:r>
      <w:r w:rsidRPr="005528CC">
        <w:rPr>
          <w:b/>
          <w:bCs/>
          <w:snapToGrid w:val="0"/>
          <w:sz w:val="28"/>
          <w:szCs w:val="28"/>
        </w:rPr>
        <w:t xml:space="preserve"> </w:t>
      </w:r>
      <w:r w:rsidRPr="005528CC">
        <w:rPr>
          <w:snapToGrid w:val="0"/>
          <w:sz w:val="28"/>
          <w:szCs w:val="28"/>
        </w:rPr>
        <w:t>М.: Транспорт, 1981. - 266 с., ил.</w:t>
      </w:r>
      <w:r w:rsidRPr="005528CC">
        <w:rPr>
          <w:rFonts w:cs="Times New Roman"/>
          <w:sz w:val="28"/>
          <w:szCs w:val="28"/>
        </w:rPr>
        <w:t xml:space="preserve"> </w:t>
      </w:r>
    </w:p>
    <w:p w:rsidR="004B753C" w:rsidRPr="005528CC" w:rsidRDefault="004B753C" w:rsidP="005528CC">
      <w:pPr>
        <w:pStyle w:val="11"/>
        <w:shd w:val="clear" w:color="auto" w:fill="FFFFFF"/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8C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528CC">
        <w:rPr>
          <w:rFonts w:ascii="Times New Roman" w:hAnsi="Times New Roman" w:cs="Times New Roman"/>
          <w:sz w:val="28"/>
          <w:szCs w:val="28"/>
        </w:rPr>
        <w:t>Скалин</w:t>
      </w:r>
      <w:proofErr w:type="spellEnd"/>
      <w:r w:rsidRPr="005528CC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5528CC">
        <w:rPr>
          <w:rFonts w:ascii="Times New Roman" w:hAnsi="Times New Roman" w:cs="Times New Roman"/>
          <w:sz w:val="28"/>
          <w:szCs w:val="28"/>
        </w:rPr>
        <w:t>Бухтеев</w:t>
      </w:r>
      <w:proofErr w:type="spellEnd"/>
      <w:r w:rsidRPr="005528CC">
        <w:rPr>
          <w:rFonts w:ascii="Times New Roman" w:hAnsi="Times New Roman" w:cs="Times New Roman"/>
          <w:sz w:val="28"/>
          <w:szCs w:val="28"/>
        </w:rPr>
        <w:t xml:space="preserve"> В.С., Кононов В.Е. Электрические машины и аккумуляторные батареи тепловозов (конструкция, ремонт и испытание). - М.: </w:t>
      </w:r>
      <w:proofErr w:type="spellStart"/>
      <w:r w:rsidRPr="005528CC">
        <w:rPr>
          <w:rFonts w:ascii="Times New Roman" w:hAnsi="Times New Roman" w:cs="Times New Roman"/>
          <w:sz w:val="28"/>
          <w:szCs w:val="28"/>
        </w:rPr>
        <w:t>Желдориздат</w:t>
      </w:r>
      <w:proofErr w:type="spellEnd"/>
      <w:r w:rsidRPr="005528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28CC">
        <w:rPr>
          <w:rFonts w:ascii="Times New Roman" w:hAnsi="Times New Roman" w:cs="Times New Roman"/>
          <w:sz w:val="28"/>
          <w:szCs w:val="28"/>
        </w:rPr>
        <w:t>Трансинфо</w:t>
      </w:r>
      <w:proofErr w:type="spellEnd"/>
      <w:r w:rsidRPr="005528CC">
        <w:rPr>
          <w:rFonts w:ascii="Times New Roman" w:hAnsi="Times New Roman" w:cs="Times New Roman"/>
          <w:sz w:val="28"/>
          <w:szCs w:val="28"/>
        </w:rPr>
        <w:t xml:space="preserve">, 2005. - 232с. </w:t>
      </w:r>
    </w:p>
    <w:p w:rsidR="004B753C" w:rsidRPr="00104973" w:rsidRDefault="004B753C" w:rsidP="004B753C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4B753C" w:rsidRPr="00104973" w:rsidRDefault="004B753C" w:rsidP="004B753C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4B753C" w:rsidRPr="001D1639" w:rsidRDefault="004B753C" w:rsidP="004B753C">
      <w:pPr>
        <w:widowControl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eastAsia="Times New Roman" w:cs="Times New Roman"/>
          <w:spacing w:val="-13"/>
          <w:sz w:val="28"/>
          <w:szCs w:val="28"/>
          <w:lang w:eastAsia="ru-RU"/>
        </w:rPr>
      </w:pPr>
      <w:r>
        <w:rPr>
          <w:color w:val="000000"/>
          <w:spacing w:val="1"/>
          <w:sz w:val="28"/>
          <w:szCs w:val="28"/>
        </w:rPr>
        <w:t>- не предусмотрена</w:t>
      </w:r>
      <w:r w:rsidRPr="00CB1062">
        <w:rPr>
          <w:sz w:val="28"/>
          <w:szCs w:val="28"/>
        </w:rPr>
        <w:t>.</w:t>
      </w:r>
    </w:p>
    <w:p w:rsidR="004B753C" w:rsidRPr="00104973" w:rsidRDefault="004B753C" w:rsidP="004B753C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4B753C" w:rsidRDefault="004B753C" w:rsidP="004B753C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Грищенко А.В., Грачев В.В., А.Н.Смирнов. Элементы и системы автоматического регулирования локомотивов. Методические указания к лабораторным работам. СПб: ПГУПС, 20</w:t>
      </w:r>
      <w:r w:rsidRPr="00A24E40">
        <w:rPr>
          <w:sz w:val="28"/>
          <w:szCs w:val="28"/>
        </w:rPr>
        <w:t>11</w:t>
      </w:r>
      <w:r>
        <w:rPr>
          <w:sz w:val="28"/>
          <w:szCs w:val="28"/>
        </w:rPr>
        <w:t xml:space="preserve"> – 22 с.</w:t>
      </w:r>
    </w:p>
    <w:p w:rsidR="00104973" w:rsidRPr="00104973" w:rsidRDefault="00104973" w:rsidP="007C68C6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5528CC" w:rsidRPr="00104973" w:rsidRDefault="005528CC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9. Перечень ресурсов информационно-телекоммуникационной сети «Интернет», необходимых для освоения дисциплины</w:t>
      </w:r>
    </w:p>
    <w:p w:rsidR="00CF28CE" w:rsidRPr="00867C3A" w:rsidRDefault="00CF28CE" w:rsidP="00CF28CE">
      <w:pPr>
        <w:spacing w:after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r w:rsidRPr="00867C3A">
        <w:rPr>
          <w:rFonts w:ascii="Times New Roman CYR" w:hAnsi="Times New Roman CYR" w:cs="Times New Roman CYR"/>
          <w:sz w:val="28"/>
          <w:szCs w:val="28"/>
        </w:rPr>
        <w:t xml:space="preserve">Личный кабинет </w:t>
      </w:r>
      <w:proofErr w:type="gramStart"/>
      <w:r w:rsidRPr="00867C3A">
        <w:rPr>
          <w:rFonts w:ascii="Times New Roman CYR" w:hAnsi="Times New Roman CYR" w:cs="Times New Roman CYR"/>
          <w:sz w:val="28"/>
          <w:szCs w:val="28"/>
        </w:rPr>
        <w:t>обучающегося</w:t>
      </w:r>
      <w:proofErr w:type="gramEnd"/>
      <w:r w:rsidRPr="00867C3A">
        <w:rPr>
          <w:rFonts w:ascii="Times New Roman CYR" w:hAnsi="Times New Roman CYR" w:cs="Times New Roman CYR"/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</w:t>
      </w:r>
      <w:hyperlink r:id="rId7" w:history="1">
        <w:r w:rsidRPr="00867C3A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http://sdo.pgups.ru</w:t>
        </w:r>
      </w:hyperlink>
      <w:r w:rsidRPr="00867C3A">
        <w:rPr>
          <w:rFonts w:ascii="Times New Roman CYR" w:hAnsi="Times New Roman CYR" w:cs="Times New Roman CYR"/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CF28CE" w:rsidRPr="00D46480" w:rsidRDefault="00CF28CE" w:rsidP="00CF28CE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D46480">
        <w:rPr>
          <w:bCs/>
          <w:sz w:val="28"/>
          <w:szCs w:val="28"/>
        </w:rPr>
        <w:t xml:space="preserve"> </w:t>
      </w:r>
      <w:r w:rsidRPr="00D46480">
        <w:rPr>
          <w:bCs/>
          <w:sz w:val="28"/>
          <w:szCs w:val="28"/>
        </w:rPr>
        <w:tab/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D46480">
        <w:rPr>
          <w:bCs/>
          <w:sz w:val="28"/>
          <w:szCs w:val="28"/>
        </w:rPr>
        <w:t>Загл</w:t>
      </w:r>
      <w:proofErr w:type="spellEnd"/>
      <w:r w:rsidRPr="00D46480">
        <w:rPr>
          <w:bCs/>
          <w:sz w:val="28"/>
          <w:szCs w:val="28"/>
        </w:rPr>
        <w:t>. с экрана.</w:t>
      </w:r>
    </w:p>
    <w:p w:rsidR="00CF28CE" w:rsidRDefault="00CF28CE" w:rsidP="00CF28CE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D46480">
        <w:rPr>
          <w:bCs/>
          <w:sz w:val="28"/>
          <w:szCs w:val="28"/>
        </w:rPr>
        <w:t>.</w:t>
      </w:r>
      <w:r w:rsidRPr="00D46480">
        <w:rPr>
          <w:bCs/>
          <w:sz w:val="28"/>
          <w:szCs w:val="28"/>
        </w:rPr>
        <w:tab/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D46480">
        <w:rPr>
          <w:bCs/>
          <w:sz w:val="28"/>
          <w:szCs w:val="28"/>
        </w:rPr>
        <w:t>Загл</w:t>
      </w:r>
      <w:proofErr w:type="spellEnd"/>
      <w:r w:rsidRPr="00D46480">
        <w:rPr>
          <w:bCs/>
          <w:sz w:val="28"/>
          <w:szCs w:val="28"/>
        </w:rPr>
        <w:t>. с экрана</w:t>
      </w:r>
      <w:r>
        <w:rPr>
          <w:bCs/>
          <w:sz w:val="28"/>
          <w:szCs w:val="28"/>
        </w:rPr>
        <w:t>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104973" w:rsidRPr="000A7762" w:rsidRDefault="00104973" w:rsidP="000A7762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F28CE" w:rsidRDefault="00CF28CE" w:rsidP="00CF28CE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CF28CE" w:rsidRPr="00D46480" w:rsidRDefault="00CF28CE" w:rsidP="00CF28CE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D46480">
        <w:rPr>
          <w:bCs/>
          <w:sz w:val="28"/>
          <w:szCs w:val="28"/>
        </w:rPr>
        <w:t>технические средства (компьютерная техника и средства связи</w:t>
      </w:r>
      <w:r w:rsidRPr="00D46480">
        <w:rPr>
          <w:b/>
          <w:bCs/>
          <w:sz w:val="28"/>
          <w:szCs w:val="28"/>
        </w:rPr>
        <w:t xml:space="preserve"> </w:t>
      </w:r>
      <w:r w:rsidRPr="00D46480">
        <w:rPr>
          <w:bCs/>
          <w:sz w:val="28"/>
          <w:szCs w:val="28"/>
        </w:rPr>
        <w:t>(персональные компьютеры, проектор);</w:t>
      </w:r>
    </w:p>
    <w:p w:rsidR="00CF28CE" w:rsidRPr="00D46480" w:rsidRDefault="00CF28CE" w:rsidP="00CF28CE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D46480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D46480">
        <w:rPr>
          <w:b/>
          <w:bCs/>
          <w:sz w:val="28"/>
          <w:szCs w:val="28"/>
        </w:rPr>
        <w:t xml:space="preserve"> </w:t>
      </w:r>
      <w:r w:rsidRPr="00D46480">
        <w:rPr>
          <w:bCs/>
          <w:sz w:val="28"/>
          <w:szCs w:val="28"/>
        </w:rPr>
        <w:t>(демонстрация мультимедийных</w:t>
      </w:r>
      <w:r w:rsidRPr="00D46480">
        <w:rPr>
          <w:b/>
          <w:bCs/>
          <w:sz w:val="28"/>
          <w:szCs w:val="28"/>
        </w:rPr>
        <w:t xml:space="preserve"> </w:t>
      </w:r>
      <w:r w:rsidRPr="00D46480">
        <w:rPr>
          <w:bCs/>
          <w:sz w:val="28"/>
          <w:szCs w:val="28"/>
        </w:rPr>
        <w:t>материалов);</w:t>
      </w:r>
    </w:p>
    <w:p w:rsidR="00CF28CE" w:rsidRDefault="00CF28CE" w:rsidP="00CF28CE">
      <w:pPr>
        <w:pStyle w:val="a3"/>
        <w:numPr>
          <w:ilvl w:val="0"/>
          <w:numId w:val="19"/>
        </w:numPr>
        <w:ind w:left="0" w:firstLine="851"/>
        <w:jc w:val="both"/>
        <w:rPr>
          <w:bCs/>
          <w:sz w:val="28"/>
          <w:szCs w:val="28"/>
        </w:rPr>
      </w:pPr>
      <w:r w:rsidRPr="00867C3A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</w:t>
      </w:r>
      <w:hyperlink r:id="rId8" w:history="1">
        <w:r w:rsidRPr="00847918">
          <w:rPr>
            <w:rStyle w:val="a4"/>
            <w:bCs/>
            <w:sz w:val="28"/>
            <w:szCs w:val="28"/>
          </w:rPr>
          <w:t>http://sdo.pgups.ru</w:t>
        </w:r>
      </w:hyperlink>
      <w:r w:rsidRPr="00867C3A">
        <w:rPr>
          <w:bCs/>
          <w:sz w:val="28"/>
          <w:szCs w:val="28"/>
        </w:rPr>
        <w:t>.</w:t>
      </w:r>
    </w:p>
    <w:p w:rsidR="00CF28CE" w:rsidRPr="00E44502" w:rsidRDefault="00CF28CE" w:rsidP="00CF28CE">
      <w:pPr>
        <w:tabs>
          <w:tab w:val="left" w:pos="1418"/>
        </w:tabs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867C3A">
        <w:rPr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</w:t>
      </w:r>
      <w:r w:rsidRPr="00867C3A">
        <w:rPr>
          <w:bCs/>
          <w:sz w:val="28"/>
          <w:szCs w:val="28"/>
        </w:rPr>
        <w:lastRenderedPageBreak/>
        <w:t xml:space="preserve">размещенных в специальных помещениях и помещениях для самостоятельной работы: </w:t>
      </w:r>
    </w:p>
    <w:p w:rsidR="00CF28CE" w:rsidRDefault="00CF28CE" w:rsidP="00CF28CE">
      <w:pPr>
        <w:widowControl w:val="0"/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867C3A">
        <w:rPr>
          <w:bCs/>
          <w:sz w:val="28"/>
          <w:szCs w:val="28"/>
        </w:rPr>
        <w:t>операцио</w:t>
      </w:r>
      <w:r>
        <w:rPr>
          <w:bCs/>
          <w:sz w:val="28"/>
          <w:szCs w:val="28"/>
        </w:rPr>
        <w:t xml:space="preserve">нная система </w:t>
      </w:r>
      <w:proofErr w:type="spellStart"/>
      <w:r>
        <w:rPr>
          <w:bCs/>
          <w:sz w:val="28"/>
          <w:szCs w:val="28"/>
        </w:rPr>
        <w:t>Windows</w:t>
      </w:r>
      <w:proofErr w:type="spellEnd"/>
      <w:r>
        <w:rPr>
          <w:bCs/>
          <w:sz w:val="28"/>
          <w:szCs w:val="28"/>
        </w:rPr>
        <w:t>;</w:t>
      </w:r>
    </w:p>
    <w:p w:rsidR="00CF28CE" w:rsidRPr="00F86087" w:rsidRDefault="00CF28CE" w:rsidP="00CF28CE">
      <w:pPr>
        <w:pStyle w:val="a3"/>
        <w:numPr>
          <w:ilvl w:val="0"/>
          <w:numId w:val="19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F86087">
        <w:rPr>
          <w:sz w:val="28"/>
          <w:szCs w:val="28"/>
        </w:rPr>
        <w:t>Мультимедийный учебник «Электрические аппараты тепловозов» - 2013 год, ФГОУ ВПО ПГУПС, каф. «Локомотивы и локомотивное хозяйство».</w:t>
      </w:r>
    </w:p>
    <w:p w:rsidR="00CF28CE" w:rsidRDefault="00CF28CE" w:rsidP="00CF28CE">
      <w:pPr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F86087">
        <w:rPr>
          <w:sz w:val="28"/>
          <w:szCs w:val="28"/>
        </w:rPr>
        <w:t>Мультимедийный учебник «Электрические схемы тепловозов» - 2013 год, ФГОУ ВПО ПГУПС, каф. «Локомо</w:t>
      </w:r>
      <w:r>
        <w:rPr>
          <w:sz w:val="28"/>
          <w:szCs w:val="28"/>
        </w:rPr>
        <w:t>тивы и локомотивное хозяйство».</w:t>
      </w:r>
    </w:p>
    <w:p w:rsidR="004B753C" w:rsidRDefault="00CF28CE" w:rsidP="00CF28CE">
      <w:pPr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B753C" w:rsidRPr="00B14F31">
        <w:rPr>
          <w:sz w:val="28"/>
          <w:szCs w:val="28"/>
        </w:rPr>
        <w:t>рограммные тренажеры для выполнения следующих лабораторных работ:</w:t>
      </w:r>
    </w:p>
    <w:p w:rsidR="004B753C" w:rsidRPr="00B14F31" w:rsidRDefault="004B753C" w:rsidP="004B753C">
      <w:pPr>
        <w:tabs>
          <w:tab w:val="left" w:pos="1418"/>
        </w:tabs>
        <w:spacing w:after="0" w:line="24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«Работа цепей управления пуском дизеля тепловоза 2ТЭ116»</w:t>
      </w:r>
      <w:r w:rsidRPr="002D68BB">
        <w:rPr>
          <w:sz w:val="28"/>
          <w:szCs w:val="28"/>
        </w:rPr>
        <w:t>;</w:t>
      </w:r>
    </w:p>
    <w:p w:rsidR="004B753C" w:rsidRDefault="004B753C" w:rsidP="004B753C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«Поиск неисправностей в цепях пуска дизеля тепловоза 2ТЭ116»</w:t>
      </w:r>
      <w:r w:rsidRPr="002D68BB">
        <w:rPr>
          <w:sz w:val="28"/>
          <w:szCs w:val="28"/>
        </w:rPr>
        <w:t>;</w:t>
      </w:r>
    </w:p>
    <w:p w:rsidR="004B753C" w:rsidRDefault="004B753C" w:rsidP="004B753C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«Работа цепей управления</w:t>
      </w:r>
      <w:r w:rsidRPr="000B7433"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движением тепловоза 2ТЭ116»</w:t>
      </w:r>
      <w:r w:rsidRPr="002D68BB">
        <w:rPr>
          <w:sz w:val="28"/>
          <w:szCs w:val="28"/>
        </w:rPr>
        <w:t>;</w:t>
      </w:r>
    </w:p>
    <w:p w:rsidR="004B753C" w:rsidRDefault="004B753C" w:rsidP="004B753C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«Поиск неисправностей в цепях управления движением тепловоза 2ТЭ116»</w:t>
      </w:r>
      <w:r w:rsidRPr="002D68BB">
        <w:rPr>
          <w:sz w:val="28"/>
          <w:szCs w:val="28"/>
        </w:rPr>
        <w:t>;</w:t>
      </w:r>
    </w:p>
    <w:p w:rsidR="004B753C" w:rsidRPr="00B14F31" w:rsidRDefault="004B753C" w:rsidP="004B753C">
      <w:pPr>
        <w:tabs>
          <w:tab w:val="left" w:pos="1418"/>
        </w:tabs>
        <w:spacing w:after="0" w:line="24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«Работа цепей управления тепловоза М62»</w:t>
      </w:r>
      <w:r w:rsidRPr="002D68BB">
        <w:rPr>
          <w:sz w:val="28"/>
          <w:szCs w:val="28"/>
        </w:rPr>
        <w:t>;</w:t>
      </w:r>
    </w:p>
    <w:p w:rsidR="004B753C" w:rsidRDefault="004B753C" w:rsidP="004B753C">
      <w:pPr>
        <w:widowControl w:val="0"/>
        <w:tabs>
          <w:tab w:val="left" w:pos="1418"/>
        </w:tabs>
        <w:spacing w:after="0" w:line="24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«Поиск неисправностей в цепях управления тепловоза М62».</w:t>
      </w:r>
    </w:p>
    <w:p w:rsidR="004B753C" w:rsidRPr="000A7762" w:rsidRDefault="004B753C" w:rsidP="004B753C">
      <w:pPr>
        <w:widowControl w:val="0"/>
        <w:tabs>
          <w:tab w:val="left" w:pos="1418"/>
        </w:tabs>
        <w:spacing w:after="0" w:line="240" w:lineRule="auto"/>
        <w:ind w:left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4B753C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AF171A" w:rsidRDefault="00AF171A" w:rsidP="00CF28C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CF28CE" w:rsidRPr="00404C74" w:rsidRDefault="00CF28CE" w:rsidP="00CF28C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404C74">
        <w:rPr>
          <w:rFonts w:cs="Times New Roman"/>
          <w:sz w:val="28"/>
          <w:szCs w:val="28"/>
        </w:rPr>
        <w:t>Материально-техническая база, используемая при изучении данной дисциплины, соответствует действующим санитарным и противопожарным правилам и нормам и обеспечивает проведение всех видов занятий, предусмотренных учебным планом для данной дисциплины.</w:t>
      </w:r>
    </w:p>
    <w:p w:rsidR="00CF28CE" w:rsidRPr="00404C74" w:rsidRDefault="00CF28CE" w:rsidP="00CF28CE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04C74">
        <w:rPr>
          <w:rFonts w:cs="Times New Roman"/>
          <w:sz w:val="28"/>
          <w:szCs w:val="28"/>
        </w:rPr>
        <w:t>Она содержит:</w:t>
      </w:r>
    </w:p>
    <w:p w:rsidR="00CF28CE" w:rsidRPr="00404C74" w:rsidRDefault="00CF28CE" w:rsidP="00CF28CE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04C74">
        <w:rPr>
          <w:rFonts w:cs="Times New Roman"/>
          <w:sz w:val="28"/>
          <w:szCs w:val="28"/>
        </w:rPr>
        <w:t>- для проведения занятий лекционного типа, занятий семинарского типа, используются учебные аудитории, укомплектованные специализированной мебелью и техническими средствами обучения, служащими для представления учебной информации большой аудитории. В качестве технических средств обучения выступает демонстрационное оборудование. Как правило, для занятий данного типа используются учебные аудитории 4-101 и 4-107.</w:t>
      </w:r>
    </w:p>
    <w:p w:rsidR="00CF28CE" w:rsidRPr="00404C74" w:rsidRDefault="00CF28CE" w:rsidP="00CF28CE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04C74">
        <w:rPr>
          <w:rFonts w:cs="Times New Roman"/>
          <w:sz w:val="28"/>
          <w:szCs w:val="28"/>
        </w:rPr>
        <w:t>- для проведения лабораторны</w:t>
      </w:r>
      <w:r>
        <w:rPr>
          <w:rFonts w:cs="Times New Roman"/>
          <w:sz w:val="28"/>
          <w:szCs w:val="28"/>
        </w:rPr>
        <w:t>х работ используется лаборатории, оснащенные</w:t>
      </w:r>
      <w:r w:rsidRPr="00404C74">
        <w:rPr>
          <w:rFonts w:cs="Times New Roman"/>
          <w:sz w:val="28"/>
          <w:szCs w:val="28"/>
        </w:rPr>
        <w:t xml:space="preserve"> необходимым лабораторным оборудованием (ауд. </w:t>
      </w:r>
      <w:r>
        <w:rPr>
          <w:rFonts w:cs="Times New Roman"/>
          <w:sz w:val="28"/>
          <w:szCs w:val="28"/>
        </w:rPr>
        <w:t>12-100 и 4-109</w:t>
      </w:r>
      <w:r w:rsidRPr="00404C74"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>, а для проведения виртуальных лабораторных работ используется компьютерный класс в аудитории 4-102</w:t>
      </w:r>
      <w:r w:rsidRPr="00404C74">
        <w:rPr>
          <w:rFonts w:cs="Times New Roman"/>
          <w:sz w:val="28"/>
          <w:szCs w:val="28"/>
        </w:rPr>
        <w:t>;</w:t>
      </w:r>
    </w:p>
    <w:p w:rsidR="00CF28CE" w:rsidRPr="00404C74" w:rsidRDefault="00CF28CE" w:rsidP="00CF28CE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04C74">
        <w:rPr>
          <w:rFonts w:cs="Times New Roman"/>
          <w:sz w:val="28"/>
          <w:szCs w:val="28"/>
        </w:rPr>
        <w:t>- групповые и индивидуальные консультации, текущий контроль и промежуточная аттестация могут проводиться в аудиториях 4-101, 4-102, 4-104, 4-107 и 4-109, укомплектованных специализированной мебелью;</w:t>
      </w:r>
    </w:p>
    <w:p w:rsidR="00744617" w:rsidRDefault="00CF28CE" w:rsidP="00FD5400">
      <w:pPr>
        <w:widowControl w:val="0"/>
        <w:tabs>
          <w:tab w:val="left" w:pos="1418"/>
        </w:tabs>
        <w:spacing w:after="0" w:line="240" w:lineRule="auto"/>
        <w:jc w:val="both"/>
        <w:rPr>
          <w:rFonts w:cs="Times New Roman"/>
          <w:szCs w:val="24"/>
        </w:rPr>
      </w:pPr>
      <w:r w:rsidRPr="00404C74">
        <w:rPr>
          <w:rFonts w:cs="Times New Roman"/>
          <w:sz w:val="28"/>
          <w:szCs w:val="28"/>
        </w:rPr>
        <w:t xml:space="preserve">- для самостоятельной работы обучающихся используются помещения,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 Как правило, для самостоятельной </w:t>
      </w:r>
      <w:r w:rsidR="00FD5400" w:rsidRPr="00FD5400">
        <w:rPr>
          <w:rFonts w:cs="Times New Roman"/>
          <w:szCs w:val="24"/>
        </w:rPr>
        <w:lastRenderedPageBreak/>
        <w:drawing>
          <wp:inline distT="0" distB="0" distL="0" distR="0">
            <wp:extent cx="5940425" cy="1968629"/>
            <wp:effectExtent l="19050" t="0" r="317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8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4617" w:rsidSect="00D0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2C75"/>
    <w:multiLevelType w:val="hybridMultilevel"/>
    <w:tmpl w:val="BF46876E"/>
    <w:lvl w:ilvl="0" w:tplc="654207D2">
      <w:start w:val="4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1434F51"/>
    <w:multiLevelType w:val="hybridMultilevel"/>
    <w:tmpl w:val="4B6CBE76"/>
    <w:lvl w:ilvl="0" w:tplc="55A88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180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BE7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5C1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506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94A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5A1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0B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7EA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F8832FC"/>
    <w:multiLevelType w:val="hybridMultilevel"/>
    <w:tmpl w:val="0CC6626A"/>
    <w:lvl w:ilvl="0" w:tplc="A3C8D08E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3C007F3"/>
    <w:multiLevelType w:val="hybridMultilevel"/>
    <w:tmpl w:val="98440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A735A6"/>
    <w:multiLevelType w:val="hybridMultilevel"/>
    <w:tmpl w:val="DC625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4AC2004"/>
    <w:multiLevelType w:val="hybridMultilevel"/>
    <w:tmpl w:val="B1208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8E54CF"/>
    <w:multiLevelType w:val="hybridMultilevel"/>
    <w:tmpl w:val="297275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D891DF0"/>
    <w:multiLevelType w:val="hybridMultilevel"/>
    <w:tmpl w:val="5E567E58"/>
    <w:lvl w:ilvl="0" w:tplc="654207D2">
      <w:start w:val="4"/>
      <w:numFmt w:val="bullet"/>
      <w:lvlText w:val="–"/>
      <w:lvlJc w:val="left"/>
      <w:pPr>
        <w:ind w:left="1070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B71282C"/>
    <w:multiLevelType w:val="singleLevel"/>
    <w:tmpl w:val="4516CA26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4">
    <w:nsid w:val="730B3DC0"/>
    <w:multiLevelType w:val="hybridMultilevel"/>
    <w:tmpl w:val="44BC483A"/>
    <w:lvl w:ilvl="0" w:tplc="654207D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6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/>
      </w:pPr>
      <w:rPr>
        <w:rFonts w:ascii="Wingdings" w:hAnsi="Wingdings" w:cs="Wingdings" w:hint="default"/>
      </w:rPr>
    </w:lvl>
  </w:abstractNum>
  <w:abstractNum w:abstractNumId="38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23"/>
  </w:num>
  <w:num w:numId="3">
    <w:abstractNumId w:val="29"/>
  </w:num>
  <w:num w:numId="4">
    <w:abstractNumId w:val="10"/>
  </w:num>
  <w:num w:numId="5">
    <w:abstractNumId w:val="36"/>
  </w:num>
  <w:num w:numId="6">
    <w:abstractNumId w:val="32"/>
  </w:num>
  <w:num w:numId="7">
    <w:abstractNumId w:val="21"/>
  </w:num>
  <w:num w:numId="8">
    <w:abstractNumId w:val="26"/>
  </w:num>
  <w:num w:numId="9">
    <w:abstractNumId w:val="1"/>
  </w:num>
  <w:num w:numId="10">
    <w:abstractNumId w:val="19"/>
  </w:num>
  <w:num w:numId="11">
    <w:abstractNumId w:val="25"/>
  </w:num>
  <w:num w:numId="12">
    <w:abstractNumId w:val="38"/>
  </w:num>
  <w:num w:numId="13">
    <w:abstractNumId w:val="3"/>
  </w:num>
  <w:num w:numId="14">
    <w:abstractNumId w:val="12"/>
  </w:num>
  <w:num w:numId="15">
    <w:abstractNumId w:val="31"/>
  </w:num>
  <w:num w:numId="16">
    <w:abstractNumId w:val="17"/>
  </w:num>
  <w:num w:numId="17">
    <w:abstractNumId w:val="4"/>
  </w:num>
  <w:num w:numId="18">
    <w:abstractNumId w:val="18"/>
  </w:num>
  <w:num w:numId="19">
    <w:abstractNumId w:val="5"/>
  </w:num>
  <w:num w:numId="20">
    <w:abstractNumId w:val="15"/>
  </w:num>
  <w:num w:numId="21">
    <w:abstractNumId w:val="22"/>
  </w:num>
  <w:num w:numId="22">
    <w:abstractNumId w:val="13"/>
  </w:num>
  <w:num w:numId="23">
    <w:abstractNumId w:val="11"/>
  </w:num>
  <w:num w:numId="24">
    <w:abstractNumId w:val="35"/>
  </w:num>
  <w:num w:numId="25">
    <w:abstractNumId w:val="7"/>
  </w:num>
  <w:num w:numId="26">
    <w:abstractNumId w:val="24"/>
  </w:num>
  <w:num w:numId="27">
    <w:abstractNumId w:val="6"/>
  </w:num>
  <w:num w:numId="28">
    <w:abstractNumId w:val="9"/>
  </w:num>
  <w:num w:numId="29">
    <w:abstractNumId w:val="33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0"/>
  </w:num>
  <w:num w:numId="31">
    <w:abstractNumId w:val="30"/>
  </w:num>
  <w:num w:numId="32">
    <w:abstractNumId w:val="14"/>
  </w:num>
  <w:num w:numId="33">
    <w:abstractNumId w:val="8"/>
  </w:num>
  <w:num w:numId="34">
    <w:abstractNumId w:val="16"/>
  </w:num>
  <w:num w:numId="35">
    <w:abstractNumId w:val="34"/>
  </w:num>
  <w:num w:numId="36">
    <w:abstractNumId w:val="0"/>
  </w:num>
  <w:num w:numId="37">
    <w:abstractNumId w:val="28"/>
  </w:num>
  <w:num w:numId="38">
    <w:abstractNumId w:val="37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133"/>
    <w:rsid w:val="00041440"/>
    <w:rsid w:val="00051088"/>
    <w:rsid w:val="00077C0F"/>
    <w:rsid w:val="000A7762"/>
    <w:rsid w:val="000E1457"/>
    <w:rsid w:val="000E1F64"/>
    <w:rsid w:val="00104973"/>
    <w:rsid w:val="001432EF"/>
    <w:rsid w:val="00145133"/>
    <w:rsid w:val="00161684"/>
    <w:rsid w:val="001679F7"/>
    <w:rsid w:val="001863DF"/>
    <w:rsid w:val="001A7CF3"/>
    <w:rsid w:val="001C7769"/>
    <w:rsid w:val="001E72BD"/>
    <w:rsid w:val="00206F90"/>
    <w:rsid w:val="00212FF9"/>
    <w:rsid w:val="002408F6"/>
    <w:rsid w:val="00247578"/>
    <w:rsid w:val="002E322D"/>
    <w:rsid w:val="0031643D"/>
    <w:rsid w:val="00353DE9"/>
    <w:rsid w:val="00374220"/>
    <w:rsid w:val="00397688"/>
    <w:rsid w:val="003F40BF"/>
    <w:rsid w:val="00402D30"/>
    <w:rsid w:val="00430E52"/>
    <w:rsid w:val="004465E5"/>
    <w:rsid w:val="00461115"/>
    <w:rsid w:val="0047140E"/>
    <w:rsid w:val="00490B9A"/>
    <w:rsid w:val="004B0189"/>
    <w:rsid w:val="004B753C"/>
    <w:rsid w:val="004E7526"/>
    <w:rsid w:val="005528CC"/>
    <w:rsid w:val="00552B7A"/>
    <w:rsid w:val="0056136A"/>
    <w:rsid w:val="00566189"/>
    <w:rsid w:val="00591D8A"/>
    <w:rsid w:val="005B5923"/>
    <w:rsid w:val="005C485F"/>
    <w:rsid w:val="00662FF5"/>
    <w:rsid w:val="00667C47"/>
    <w:rsid w:val="006771DC"/>
    <w:rsid w:val="006919BF"/>
    <w:rsid w:val="006A79E1"/>
    <w:rsid w:val="006B4AF1"/>
    <w:rsid w:val="006E467E"/>
    <w:rsid w:val="006F6D98"/>
    <w:rsid w:val="00711666"/>
    <w:rsid w:val="00744617"/>
    <w:rsid w:val="007B19F4"/>
    <w:rsid w:val="007B555C"/>
    <w:rsid w:val="007C2023"/>
    <w:rsid w:val="007C68C6"/>
    <w:rsid w:val="007D3251"/>
    <w:rsid w:val="007E00ED"/>
    <w:rsid w:val="007E115B"/>
    <w:rsid w:val="008175C3"/>
    <w:rsid w:val="00822998"/>
    <w:rsid w:val="00840B08"/>
    <w:rsid w:val="008A3A12"/>
    <w:rsid w:val="008B2F91"/>
    <w:rsid w:val="008F069B"/>
    <w:rsid w:val="009174CD"/>
    <w:rsid w:val="00937361"/>
    <w:rsid w:val="00943A36"/>
    <w:rsid w:val="00956591"/>
    <w:rsid w:val="009708E3"/>
    <w:rsid w:val="009C328A"/>
    <w:rsid w:val="00A216F8"/>
    <w:rsid w:val="00A2221E"/>
    <w:rsid w:val="00A30D85"/>
    <w:rsid w:val="00A3244B"/>
    <w:rsid w:val="00A45DEC"/>
    <w:rsid w:val="00A7053A"/>
    <w:rsid w:val="00A95A76"/>
    <w:rsid w:val="00AB260C"/>
    <w:rsid w:val="00AF171A"/>
    <w:rsid w:val="00B756AA"/>
    <w:rsid w:val="00BA730E"/>
    <w:rsid w:val="00BD5BAC"/>
    <w:rsid w:val="00BF48B5"/>
    <w:rsid w:val="00C033C5"/>
    <w:rsid w:val="00C1672E"/>
    <w:rsid w:val="00C27402"/>
    <w:rsid w:val="00C4652A"/>
    <w:rsid w:val="00C53D4D"/>
    <w:rsid w:val="00C94FD6"/>
    <w:rsid w:val="00CA314D"/>
    <w:rsid w:val="00CF28CE"/>
    <w:rsid w:val="00D04C54"/>
    <w:rsid w:val="00D34882"/>
    <w:rsid w:val="00D40E42"/>
    <w:rsid w:val="00D82F08"/>
    <w:rsid w:val="00D96C21"/>
    <w:rsid w:val="00D96E0F"/>
    <w:rsid w:val="00DA7786"/>
    <w:rsid w:val="00DF4AEC"/>
    <w:rsid w:val="00E106A6"/>
    <w:rsid w:val="00E2108E"/>
    <w:rsid w:val="00E30644"/>
    <w:rsid w:val="00E319B8"/>
    <w:rsid w:val="00E3506D"/>
    <w:rsid w:val="00E420CC"/>
    <w:rsid w:val="00E43DA8"/>
    <w:rsid w:val="00E446B0"/>
    <w:rsid w:val="00E47D50"/>
    <w:rsid w:val="00E540B0"/>
    <w:rsid w:val="00E55E7C"/>
    <w:rsid w:val="00E714E4"/>
    <w:rsid w:val="00EA58AC"/>
    <w:rsid w:val="00EB6E61"/>
    <w:rsid w:val="00EF7023"/>
    <w:rsid w:val="00F227F0"/>
    <w:rsid w:val="00F22B2C"/>
    <w:rsid w:val="00F31240"/>
    <w:rsid w:val="00F35660"/>
    <w:rsid w:val="00F41B52"/>
    <w:rsid w:val="00F54FBF"/>
    <w:rsid w:val="00F6025C"/>
    <w:rsid w:val="00F73BF6"/>
    <w:rsid w:val="00F94724"/>
    <w:rsid w:val="00FC62DD"/>
    <w:rsid w:val="00FD5400"/>
    <w:rsid w:val="00FE479A"/>
    <w:rsid w:val="00FF181C"/>
    <w:rsid w:val="00FF3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54"/>
  </w:style>
  <w:style w:type="paragraph" w:styleId="1">
    <w:name w:val="heading 1"/>
    <w:basedOn w:val="a"/>
    <w:next w:val="a"/>
    <w:link w:val="10"/>
    <w:qFormat/>
    <w:rsid w:val="00956591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B756AA"/>
    <w:pPr>
      <w:spacing w:after="0" w:line="240" w:lineRule="auto"/>
      <w:ind w:left="360" w:hanging="360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756AA"/>
    <w:rPr>
      <w:rFonts w:eastAsia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B756AA"/>
    <w:pPr>
      <w:ind w:left="720"/>
    </w:pPr>
    <w:rPr>
      <w:rFonts w:ascii="Calibri" w:eastAsia="Times New Roman" w:hAnsi="Calibri" w:cs="Calibri"/>
      <w:sz w:val="22"/>
    </w:rPr>
  </w:style>
  <w:style w:type="character" w:customStyle="1" w:styleId="10">
    <w:name w:val="Заголовок 1 Знак"/>
    <w:basedOn w:val="a0"/>
    <w:link w:val="1"/>
    <w:rsid w:val="00956591"/>
    <w:rPr>
      <w:rFonts w:ascii="Arial" w:eastAsia="Times New Roman" w:hAnsi="Arial" w:cs="Times New Roman"/>
      <w:snapToGrid w:val="0"/>
      <w:szCs w:val="20"/>
    </w:rPr>
  </w:style>
  <w:style w:type="paragraph" w:styleId="aa">
    <w:name w:val="Body Text"/>
    <w:basedOn w:val="a"/>
    <w:link w:val="ab"/>
    <w:uiPriority w:val="99"/>
    <w:unhideWhenUsed/>
    <w:rsid w:val="007C68C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C68C6"/>
  </w:style>
  <w:style w:type="paragraph" w:styleId="ac">
    <w:name w:val="Normal (Web)"/>
    <w:basedOn w:val="a"/>
    <w:rsid w:val="00E2108E"/>
    <w:pPr>
      <w:spacing w:before="100" w:beforeAutospacing="1" w:after="119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40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99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gups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do.pgups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48D12-D9AD-4682-83B7-FDA125C1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2598</Words>
  <Characters>14810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123</cp:lastModifiedBy>
  <cp:revision>2</cp:revision>
  <cp:lastPrinted>2016-09-20T07:06:00Z</cp:lastPrinted>
  <dcterms:created xsi:type="dcterms:W3CDTF">2018-05-30T18:58:00Z</dcterms:created>
  <dcterms:modified xsi:type="dcterms:W3CDTF">2018-05-30T18:58:00Z</dcterms:modified>
</cp:coreProperties>
</file>