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426CFE" w:rsidRPr="00426CFE">
        <w:rPr>
          <w:rFonts w:ascii="Times New Roman" w:hAnsi="Times New Roman"/>
          <w:sz w:val="24"/>
          <w:szCs w:val="24"/>
        </w:rPr>
        <w:t>ЭКСПЛУАТАЦИО</w:t>
      </w:r>
      <w:r w:rsidR="00106E31">
        <w:rPr>
          <w:rFonts w:ascii="Times New Roman" w:hAnsi="Times New Roman"/>
          <w:sz w:val="24"/>
          <w:szCs w:val="24"/>
        </w:rPr>
        <w:t>Н</w:t>
      </w:r>
      <w:r w:rsidR="00426CFE" w:rsidRPr="00426CFE">
        <w:rPr>
          <w:rFonts w:ascii="Times New Roman" w:hAnsi="Times New Roman"/>
          <w:sz w:val="24"/>
          <w:szCs w:val="24"/>
        </w:rPr>
        <w:t>НАЯ</w:t>
      </w:r>
      <w:r w:rsidR="00C846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E073B" w:rsidRPr="00CC09B5">
        <w:rPr>
          <w:rFonts w:ascii="Times New Roman" w:hAnsi="Times New Roman"/>
          <w:sz w:val="24"/>
          <w:szCs w:val="24"/>
        </w:rPr>
        <w:t>ПРАКТИКА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/>
          <w:sz w:val="24"/>
          <w:szCs w:val="24"/>
        </w:rPr>
        <w:t>–</w:t>
      </w:r>
      <w:r w:rsidR="005C797E">
        <w:rPr>
          <w:rFonts w:ascii="Times New Roman" w:hAnsi="Times New Roman"/>
          <w:sz w:val="24"/>
          <w:szCs w:val="24"/>
        </w:rPr>
        <w:t>с</w:t>
      </w:r>
      <w:proofErr w:type="gramEnd"/>
      <w:r w:rsidR="005C797E">
        <w:rPr>
          <w:rFonts w:ascii="Times New Roman" w:hAnsi="Times New Roman"/>
          <w:sz w:val="24"/>
          <w:szCs w:val="24"/>
        </w:rPr>
        <w:t>пециалист</w:t>
      </w:r>
    </w:p>
    <w:p w:rsidR="004B448C" w:rsidRPr="005B4322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ь</w:t>
      </w:r>
      <w:r w:rsidR="007C6FF8">
        <w:rPr>
          <w:rFonts w:ascii="Times New Roman" w:hAnsi="Times New Roman"/>
          <w:snapToGrid w:val="0"/>
          <w:sz w:val="24"/>
          <w:szCs w:val="24"/>
        </w:rPr>
        <w:t>-</w:t>
      </w:r>
      <w:proofErr w:type="gramEnd"/>
      <w:r w:rsidR="007C6F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proofErr w:type="gramStart"/>
      <w:r>
        <w:rPr>
          <w:rFonts w:ascii="Times New Roman" w:hAnsi="Times New Roman"/>
          <w:szCs w:val="24"/>
        </w:rPr>
        <w:t>–п</w:t>
      </w:r>
      <w:proofErr w:type="gramEnd"/>
      <w:r>
        <w:rPr>
          <w:rFonts w:ascii="Times New Roman" w:hAnsi="Times New Roman"/>
          <w:szCs w:val="24"/>
        </w:rPr>
        <w:t>роизводственная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BC7A44" w:rsidRPr="00BC7A44">
        <w:rPr>
          <w:rFonts w:ascii="Times New Roman" w:hAnsi="Times New Roman"/>
          <w:szCs w:val="24"/>
        </w:rPr>
        <w:t>дискретно по видам практик</w:t>
      </w:r>
      <w:r w:rsidR="00BC7A44"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proofErr w:type="gramStart"/>
      <w:r>
        <w:rPr>
          <w:rFonts w:ascii="Times New Roman" w:hAnsi="Times New Roman"/>
          <w:szCs w:val="24"/>
        </w:rPr>
        <w:t>–с</w:t>
      </w:r>
      <w:proofErr w:type="gramEnd"/>
      <w:r>
        <w:rPr>
          <w:rFonts w:ascii="Times New Roman" w:hAnsi="Times New Roman"/>
          <w:szCs w:val="24"/>
        </w:rPr>
        <w:t>тационарная</w:t>
      </w:r>
      <w:r w:rsidR="00BC7A44">
        <w:rPr>
          <w:rFonts w:ascii="Times New Roman" w:hAnsi="Times New Roman"/>
          <w:szCs w:val="24"/>
        </w:rPr>
        <w:t xml:space="preserve"> или выездная</w:t>
      </w:r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Прохождение практики направлено на формирование следующих компетенций:  </w:t>
      </w:r>
      <w:r w:rsidR="005B4322">
        <w:rPr>
          <w:rFonts w:ascii="Times New Roman" w:hAnsi="Times New Roman"/>
        </w:rPr>
        <w:t>П</w:t>
      </w:r>
      <w:r w:rsidRPr="00A770A3">
        <w:rPr>
          <w:rFonts w:ascii="Times New Roman" w:hAnsi="Times New Roman"/>
        </w:rPr>
        <w:t>К-</w:t>
      </w:r>
      <w:r w:rsidR="005B4322">
        <w:rPr>
          <w:rFonts w:ascii="Times New Roman" w:hAnsi="Times New Roman"/>
        </w:rPr>
        <w:t>8</w:t>
      </w:r>
      <w:r w:rsidRPr="00A770A3">
        <w:rPr>
          <w:rFonts w:ascii="Times New Roman" w:hAnsi="Times New Roman"/>
        </w:rPr>
        <w:t>, ПК-</w:t>
      </w:r>
      <w:r w:rsidR="005B4322">
        <w:rPr>
          <w:rFonts w:ascii="Times New Roman" w:hAnsi="Times New Roman"/>
        </w:rPr>
        <w:t>1</w:t>
      </w:r>
      <w:r w:rsidR="00106E31">
        <w:rPr>
          <w:rFonts w:ascii="Times New Roman" w:hAnsi="Times New Roman"/>
        </w:rPr>
        <w:t>4</w:t>
      </w:r>
      <w:r w:rsidRPr="00A770A3">
        <w:rPr>
          <w:rFonts w:ascii="Times New Roman" w:hAnsi="Times New Roman"/>
        </w:rPr>
        <w:t>, ПК-1</w:t>
      </w:r>
      <w:r w:rsidR="00106E31">
        <w:rPr>
          <w:rFonts w:ascii="Times New Roman" w:hAnsi="Times New Roman"/>
        </w:rPr>
        <w:t>6</w:t>
      </w:r>
      <w:r w:rsidRPr="00A770A3">
        <w:rPr>
          <w:rFonts w:ascii="Times New Roman" w:hAnsi="Times New Roman"/>
        </w:rPr>
        <w:t xml:space="preserve">, </w:t>
      </w:r>
      <w:r w:rsidR="00106E31">
        <w:rPr>
          <w:rFonts w:ascii="Times New Roman" w:hAnsi="Times New Roman"/>
        </w:rPr>
        <w:t>ПСК-2.1, ПСК-2.11, ПСК-2.12.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 результате прохождения практики обучающийся должен: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ЗНАТЬ: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организацию технического процесса производства дорожных машин, средств комплексной механизации и автоматизации;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 основное технологическое подъемно-транспортное и складское оборудование заготовительных, механических и сборочных цехов;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 особенности охраны труда, техники безопасности при производстве машин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-назначение, состав и структуру технологической документации, используемой при изготовлении машин, правила ее разработки и оформления;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особенности охраны труда, техники безопасности при производстве. 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УМЕТЬ: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 xml:space="preserve">- пользоваться современными программными продуктами для ускорения работы; 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пользоваться современными средствами анализа технических систем;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разрабатывать, оформлять и свободно читать основную технологическую документацию.</w:t>
      </w:r>
    </w:p>
    <w:p w:rsidR="002375A3" w:rsidRPr="00A770A3" w:rsidRDefault="002375A3" w:rsidP="0023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ВЛАДЕТЬ: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навыками применения измерительного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программами по проектированию технологической оснастки и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средствами сбора и обработки результатов испытаний; аналитическим мышлением для определения выводов по результатам исследования. 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0A0E5B" w:rsidRPr="000A0E5B" w:rsidRDefault="000A0E5B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A0E5B">
        <w:rPr>
          <w:rFonts w:ascii="Times New Roman" w:hAnsi="Times New Roman"/>
          <w:b/>
          <w:sz w:val="24"/>
          <w:szCs w:val="24"/>
        </w:rPr>
        <w:t xml:space="preserve">1. </w:t>
      </w:r>
      <w:r w:rsidRPr="000A0E5B">
        <w:rPr>
          <w:rFonts w:ascii="Times New Roman" w:hAnsi="Times New Roman"/>
          <w:bCs/>
          <w:iCs/>
          <w:sz w:val="24"/>
          <w:szCs w:val="24"/>
        </w:rPr>
        <w:t xml:space="preserve">Выполнение индивидуального задания по практике на предприятии или в лабораториях каф. «ПТП и </w:t>
      </w:r>
      <w:proofErr w:type="gramStart"/>
      <w:r w:rsidRPr="000A0E5B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0A0E5B">
        <w:rPr>
          <w:rFonts w:ascii="Times New Roman" w:hAnsi="Times New Roman"/>
          <w:bCs/>
          <w:iCs/>
          <w:sz w:val="24"/>
          <w:szCs w:val="24"/>
        </w:rPr>
        <w:t>»</w:t>
      </w:r>
    </w:p>
    <w:p w:rsidR="000A0E5B" w:rsidRPr="000A0E5B" w:rsidRDefault="000A0E5B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A0E5B">
        <w:rPr>
          <w:rFonts w:ascii="Times New Roman" w:hAnsi="Times New Roman"/>
          <w:bCs/>
          <w:iCs/>
          <w:sz w:val="24"/>
          <w:szCs w:val="24"/>
        </w:rPr>
        <w:t xml:space="preserve">2. Получение углубленных профессиональных умений и навыков на предприятии или в лабораториях каф. «ПТП и </w:t>
      </w:r>
      <w:proofErr w:type="gramStart"/>
      <w:r w:rsidRPr="000A0E5B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0A0E5B">
        <w:rPr>
          <w:rFonts w:ascii="Times New Roman" w:hAnsi="Times New Roman"/>
          <w:bCs/>
          <w:iCs/>
          <w:sz w:val="24"/>
          <w:szCs w:val="24"/>
        </w:rPr>
        <w:t>»</w:t>
      </w:r>
    </w:p>
    <w:p w:rsidR="000A0E5B" w:rsidRPr="000A0E5B" w:rsidRDefault="000A0E5B" w:rsidP="00E477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E5B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0A0E5B">
        <w:rPr>
          <w:rFonts w:ascii="Times New Roman" w:eastAsia="SimSun" w:hAnsi="Times New Roman"/>
          <w:bCs/>
          <w:iCs/>
          <w:sz w:val="24"/>
          <w:szCs w:val="24"/>
        </w:rPr>
        <w:t>Написание отчета по практике.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6B4823" w:rsidRDefault="006B4823" w:rsidP="00E477C0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426CFE">
        <w:rPr>
          <w:rFonts w:ascii="Times New Roman" w:hAnsi="Times New Roman"/>
          <w:szCs w:val="24"/>
        </w:rPr>
        <w:t>4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 w:rsidR="00347C02">
        <w:rPr>
          <w:rFonts w:ascii="Times New Roman" w:hAnsi="Times New Roman"/>
          <w:szCs w:val="24"/>
        </w:rPr>
        <w:t>1</w:t>
      </w:r>
      <w:r w:rsidR="00426CFE">
        <w:rPr>
          <w:rFonts w:ascii="Times New Roman" w:hAnsi="Times New Roman"/>
          <w:szCs w:val="24"/>
        </w:rPr>
        <w:t>44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347C02">
        <w:rPr>
          <w:rFonts w:ascii="Times New Roman" w:hAnsi="Times New Roman"/>
          <w:szCs w:val="24"/>
        </w:rPr>
        <w:t>2</w:t>
      </w:r>
      <w:r w:rsidR="00426CFE">
        <w:rPr>
          <w:rFonts w:ascii="Times New Roman" w:hAnsi="Times New Roman"/>
          <w:szCs w:val="24"/>
        </w:rPr>
        <w:t>+2/3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426CFE">
        <w:rPr>
          <w:rFonts w:ascii="Times New Roman" w:hAnsi="Times New Roman"/>
          <w:szCs w:val="24"/>
        </w:rPr>
        <w:t>10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426CFE">
        <w:rPr>
          <w:rFonts w:ascii="Times New Roman" w:hAnsi="Times New Roman"/>
          <w:szCs w:val="24"/>
        </w:rPr>
        <w:t>44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proofErr w:type="gramStart"/>
      <w:r w:rsidR="00022E96">
        <w:rPr>
          <w:rFonts w:ascii="Times New Roman" w:hAnsi="Times New Roman"/>
          <w:szCs w:val="24"/>
        </w:rPr>
        <w:t>–</w:t>
      </w:r>
      <w:r w:rsidR="00347C02">
        <w:rPr>
          <w:rFonts w:ascii="Times New Roman" w:hAnsi="Times New Roman"/>
          <w:szCs w:val="24"/>
        </w:rPr>
        <w:t>э</w:t>
      </w:r>
      <w:proofErr w:type="gramEnd"/>
      <w:r w:rsidR="00347C02">
        <w:rPr>
          <w:rFonts w:ascii="Times New Roman" w:hAnsi="Times New Roman"/>
          <w:szCs w:val="24"/>
        </w:rPr>
        <w:t>кзамен</w:t>
      </w:r>
      <w:r w:rsidRPr="00E477C0">
        <w:rPr>
          <w:rFonts w:ascii="Times New Roman" w:hAnsi="Times New Roman"/>
          <w:szCs w:val="24"/>
        </w:rPr>
        <w:t>.</w:t>
      </w:r>
    </w:p>
    <w:p w:rsidR="006B4823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4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>
        <w:rPr>
          <w:rFonts w:ascii="Times New Roman" w:hAnsi="Times New Roman"/>
          <w:szCs w:val="24"/>
        </w:rPr>
        <w:t xml:space="preserve"> 144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2+2/3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>
        <w:rPr>
          <w:rFonts w:ascii="Times New Roman" w:hAnsi="Times New Roman"/>
          <w:szCs w:val="24"/>
        </w:rPr>
        <w:t>100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44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Cs w:val="24"/>
        </w:rPr>
        <w:t>–э</w:t>
      </w:r>
      <w:proofErr w:type="gramEnd"/>
      <w:r>
        <w:rPr>
          <w:rFonts w:ascii="Times New Roman" w:hAnsi="Times New Roman"/>
          <w:szCs w:val="24"/>
        </w:rPr>
        <w:t>кзамен</w:t>
      </w:r>
      <w:r w:rsidRPr="00E477C0">
        <w:rPr>
          <w:rFonts w:ascii="Times New Roman" w:hAnsi="Times New Roman"/>
          <w:szCs w:val="24"/>
        </w:rPr>
        <w:t>.</w:t>
      </w:r>
    </w:p>
    <w:p w:rsidR="00D06585" w:rsidRPr="007E3C95" w:rsidRDefault="00D06585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E96"/>
    <w:rsid w:val="000805F5"/>
    <w:rsid w:val="0009607E"/>
    <w:rsid w:val="000A0E5B"/>
    <w:rsid w:val="00106E31"/>
    <w:rsid w:val="001410D2"/>
    <w:rsid w:val="00142E74"/>
    <w:rsid w:val="00152765"/>
    <w:rsid w:val="001A708C"/>
    <w:rsid w:val="001A7E6E"/>
    <w:rsid w:val="001C505B"/>
    <w:rsid w:val="001D091C"/>
    <w:rsid w:val="00207BAD"/>
    <w:rsid w:val="002375A3"/>
    <w:rsid w:val="002C6B0F"/>
    <w:rsid w:val="002D628D"/>
    <w:rsid w:val="002E073B"/>
    <w:rsid w:val="00321E35"/>
    <w:rsid w:val="00347C02"/>
    <w:rsid w:val="00387104"/>
    <w:rsid w:val="00426CFE"/>
    <w:rsid w:val="00471BE6"/>
    <w:rsid w:val="004909FA"/>
    <w:rsid w:val="004B448C"/>
    <w:rsid w:val="005B4322"/>
    <w:rsid w:val="005C797E"/>
    <w:rsid w:val="00631BBB"/>
    <w:rsid w:val="00632136"/>
    <w:rsid w:val="006B4823"/>
    <w:rsid w:val="006C2F44"/>
    <w:rsid w:val="007C6FF8"/>
    <w:rsid w:val="007E3C95"/>
    <w:rsid w:val="00837465"/>
    <w:rsid w:val="00884C8F"/>
    <w:rsid w:val="008A5CBB"/>
    <w:rsid w:val="008B1B22"/>
    <w:rsid w:val="00906773"/>
    <w:rsid w:val="009A22A8"/>
    <w:rsid w:val="00A3390D"/>
    <w:rsid w:val="00A770A3"/>
    <w:rsid w:val="00A90F89"/>
    <w:rsid w:val="00AC0B09"/>
    <w:rsid w:val="00AF7279"/>
    <w:rsid w:val="00BA0845"/>
    <w:rsid w:val="00BA6877"/>
    <w:rsid w:val="00BC7A44"/>
    <w:rsid w:val="00BE367B"/>
    <w:rsid w:val="00C846F7"/>
    <w:rsid w:val="00CA35C1"/>
    <w:rsid w:val="00D06585"/>
    <w:rsid w:val="00D5166C"/>
    <w:rsid w:val="00E477C0"/>
    <w:rsid w:val="00F0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</cp:lastModifiedBy>
  <cp:revision>13</cp:revision>
  <cp:lastPrinted>2016-02-10T05:34:00Z</cp:lastPrinted>
  <dcterms:created xsi:type="dcterms:W3CDTF">2016-11-20T13:13:00Z</dcterms:created>
  <dcterms:modified xsi:type="dcterms:W3CDTF">2018-01-24T21:59:00Z</dcterms:modified>
</cp:coreProperties>
</file>