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E2289" w:rsidRPr="00DE2289">
        <w:rPr>
          <w:rFonts w:ascii="Times New Roman" w:hAnsi="Times New Roman"/>
          <w:caps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C4214" w:rsidRPr="007E3C95" w:rsidRDefault="003C4214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="00EE76FF" w:rsidRPr="00DE2289">
        <w:rPr>
          <w:rFonts w:ascii="Times New Roman" w:hAnsi="Times New Roman" w:cs="Times New Roman"/>
          <w:sz w:val="24"/>
          <w:szCs w:val="24"/>
        </w:rPr>
        <w:t>» (</w:t>
      </w:r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E22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E2289" w:rsidRPr="00DE2289">
        <w:rPr>
          <w:rFonts w:ascii="Times New Roman" w:hAnsi="Times New Roman" w:cs="Times New Roman"/>
          <w:sz w:val="24"/>
          <w:szCs w:val="24"/>
        </w:rPr>
        <w:t>базов</w:t>
      </w:r>
      <w:r w:rsidRPr="00DE22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DE2289">
        <w:rPr>
          <w:rFonts w:ascii="Times New Roman" w:hAnsi="Times New Roman" w:cs="Times New Roman"/>
          <w:sz w:val="24"/>
          <w:szCs w:val="24"/>
        </w:rPr>
        <w:t>.</w:t>
      </w:r>
    </w:p>
    <w:p w:rsidR="003C4214" w:rsidRPr="00DE2289" w:rsidRDefault="003C421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3C4214" w:rsidRPr="007C41A6" w:rsidRDefault="003C4214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E2289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E2289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E228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8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2289" w:rsidRPr="003C4214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21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механические свойства конструкционных материалов;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требования, предъявляемые к конструкционным материалам и принципы их выбора;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оборудования.</w:t>
      </w:r>
    </w:p>
    <w:p w:rsidR="00DE2289" w:rsidRPr="003C4214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21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несущие конструкции подъемно-транспортных, строительных, дорожных средств и оборудования при заданных нагрузках;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 xml:space="preserve">- рассчитывать элементы 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 w:rsidRPr="00DE2289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DE2289">
        <w:rPr>
          <w:rFonts w:ascii="Times New Roman" w:hAnsi="Times New Roman"/>
          <w:spacing w:val="-2"/>
          <w:sz w:val="24"/>
          <w:szCs w:val="24"/>
        </w:rPr>
        <w:t>. с использованием метода конечных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- пользоваться справочной литературой по направлению своей профессиональной деятельности;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 xml:space="preserve">- выполнять проектные работы по компоновке </w:t>
      </w:r>
      <w:r w:rsidRPr="00DE2289">
        <w:rPr>
          <w:rFonts w:ascii="Times New Roman" w:hAnsi="Times New Roman"/>
          <w:spacing w:val="-2"/>
          <w:sz w:val="24"/>
          <w:szCs w:val="24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lastRenderedPageBreak/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DE2289">
        <w:rPr>
          <w:rFonts w:ascii="Times New Roman" w:hAnsi="Times New Roman"/>
          <w:bCs/>
          <w:sz w:val="24"/>
          <w:szCs w:val="24"/>
        </w:rPr>
        <w:t>.</w:t>
      </w:r>
    </w:p>
    <w:p w:rsidR="00DE2289" w:rsidRPr="003C4214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4214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3C4214" w:rsidRDefault="003C4214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2289" w:rsidRPr="00B44C5E">
        <w:rPr>
          <w:sz w:val="24"/>
          <w:szCs w:val="24"/>
        </w:rPr>
        <w:t>Основные виды металлических конструкций машин и особенности условий их работы.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2289" w:rsidRPr="00B44C5E">
        <w:rPr>
          <w:sz w:val="24"/>
          <w:szCs w:val="24"/>
        </w:rPr>
        <w:t>Стали для металлических конструкций машин и их свойства.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289" w:rsidRPr="00B44C5E">
        <w:rPr>
          <w:sz w:val="24"/>
          <w:szCs w:val="24"/>
        </w:rPr>
        <w:t>Методы строительной механики в оценке напряженно-деформированного состояния несущих конструкций машин и механизмов.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2289" w:rsidRPr="00B44C5E">
        <w:rPr>
          <w:sz w:val="24"/>
          <w:szCs w:val="24"/>
        </w:rPr>
        <w:t>Применение ЭВМ при расчете металлических конструкций машин.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E2289" w:rsidRPr="00B44C5E">
        <w:rPr>
          <w:sz w:val="24"/>
          <w:szCs w:val="24"/>
        </w:rPr>
        <w:t>Основы проектирования несущих металлоконструкций мостовых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E2289" w:rsidRPr="00B44C5E">
        <w:rPr>
          <w:sz w:val="24"/>
          <w:szCs w:val="24"/>
        </w:rPr>
        <w:t>Основы проектирования несущих металлоконструкций башенных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2289" w:rsidRPr="00B44C5E">
        <w:rPr>
          <w:sz w:val="24"/>
          <w:szCs w:val="24"/>
        </w:rPr>
        <w:t>Основы проектирования несущих металлоконструкций козловых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E2289" w:rsidRPr="00B44C5E">
        <w:rPr>
          <w:sz w:val="24"/>
          <w:szCs w:val="24"/>
        </w:rPr>
        <w:t>Основы проектирования несущих металлоконструкций стреловых кранов.</w:t>
      </w:r>
    </w:p>
    <w:p w:rsidR="003C4214" w:rsidRDefault="003C421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AA5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5890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0480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A58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4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228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A2FC0"/>
    <w:rsid w:val="001B6EA6"/>
    <w:rsid w:val="00224A88"/>
    <w:rsid w:val="00250480"/>
    <w:rsid w:val="003879B4"/>
    <w:rsid w:val="003C4214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8C277D"/>
    <w:rsid w:val="009253A4"/>
    <w:rsid w:val="00960B5F"/>
    <w:rsid w:val="00985D8B"/>
    <w:rsid w:val="00986C3D"/>
    <w:rsid w:val="00A3637B"/>
    <w:rsid w:val="00AA5890"/>
    <w:rsid w:val="00B30EE1"/>
    <w:rsid w:val="00CA35C1"/>
    <w:rsid w:val="00D06585"/>
    <w:rsid w:val="00D5166C"/>
    <w:rsid w:val="00DE2289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28A2"/>
  <w15:docId w15:val="{74ECC1D1-E08E-47FD-8E93-226B774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</cp:lastModifiedBy>
  <cp:revision>4</cp:revision>
  <cp:lastPrinted>2016-02-19T06:41:00Z</cp:lastPrinted>
  <dcterms:created xsi:type="dcterms:W3CDTF">2017-12-14T11:07:00Z</dcterms:created>
  <dcterms:modified xsi:type="dcterms:W3CDTF">2018-05-16T11:38:00Z</dcterms:modified>
</cp:coreProperties>
</file>