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F4" w:rsidRDefault="00611FF4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611FF4" w:rsidRDefault="00611FF4" w:rsidP="00744617">
      <w:pPr>
        <w:contextualSpacing/>
        <w:jc w:val="center"/>
        <w:rPr>
          <w:szCs w:val="24"/>
        </w:rPr>
      </w:pP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11FF4" w:rsidRPr="00152A7C" w:rsidRDefault="00611FF4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ЖЕЛЕЗНЫХ ДОРОГ</w:t>
      </w:r>
      <w:r w:rsidRPr="00152A7C">
        <w:rPr>
          <w:szCs w:val="24"/>
        </w:rPr>
        <w:t>»</w:t>
      </w:r>
    </w:p>
    <w:p w:rsidR="00611FF4" w:rsidRPr="00152A7C" w:rsidRDefault="00611FF4" w:rsidP="00744617">
      <w:pPr>
        <w:contextualSpacing/>
        <w:rPr>
          <w:szCs w:val="24"/>
        </w:rPr>
      </w:pP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847DCB">
        <w:rPr>
          <w:szCs w:val="24"/>
        </w:rPr>
        <w:t xml:space="preserve">23.05.01 </w:t>
      </w:r>
      <w:r>
        <w:rPr>
          <w:szCs w:val="24"/>
        </w:rPr>
        <w:t>«</w:t>
      </w:r>
      <w:r w:rsidRPr="00847DCB">
        <w:rPr>
          <w:szCs w:val="24"/>
        </w:rPr>
        <w:t>Наземные транспортно-технологические средства</w:t>
      </w:r>
      <w:r>
        <w:rPr>
          <w:szCs w:val="24"/>
        </w:rPr>
        <w:t>»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 xml:space="preserve">инженер 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Подъемно-транспортные, строительные, дорожные средства и оборудование»</w:t>
      </w:r>
    </w:p>
    <w:p w:rsidR="00611FF4" w:rsidRPr="00152A7C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11FF4" w:rsidRPr="007E3C95" w:rsidRDefault="00611FF4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железных дорог» (Б1.В.ОД.11</w:t>
      </w:r>
      <w:r w:rsidRPr="005A2389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5A2389">
        <w:rPr>
          <w:szCs w:val="24"/>
        </w:rPr>
        <w:t xml:space="preserve"> части и является обязательной</w:t>
      </w:r>
      <w:r w:rsidRPr="00986C3D">
        <w:rPr>
          <w:szCs w:val="24"/>
        </w:rPr>
        <w:t>.</w:t>
      </w:r>
    </w:p>
    <w:p w:rsidR="00611FF4" w:rsidRDefault="00611FF4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11FF4" w:rsidRPr="00847DCB" w:rsidRDefault="00611FF4" w:rsidP="00847DCB">
      <w:pPr>
        <w:pStyle w:val="ListParagraph1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Целью изучения дисциплины «Общий курс железных дорог» является </w:t>
      </w:r>
      <w:r w:rsidRPr="00847DCB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а также приобретение необходимых первичных знаний об избранной специальности и всех смежных отраслях железнодорожного транспорта и их взаимосвязи.</w:t>
      </w:r>
    </w:p>
    <w:p w:rsidR="00611FF4" w:rsidRPr="00847DCB" w:rsidRDefault="00611FF4" w:rsidP="00847DCB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ind w:left="426" w:firstLine="0"/>
        <w:contextualSpacing w:val="0"/>
        <w:jc w:val="both"/>
        <w:rPr>
          <w:rFonts w:cs="Times New Roman"/>
          <w:sz w:val="24"/>
          <w:szCs w:val="24"/>
        </w:rPr>
      </w:pPr>
      <w:r w:rsidRPr="00847DCB">
        <w:rPr>
          <w:rFonts w:cs="Times New Roman"/>
          <w:sz w:val="24"/>
          <w:szCs w:val="24"/>
        </w:rPr>
        <w:t xml:space="preserve">усвоение </w:t>
      </w:r>
      <w:r w:rsidRPr="00847DCB">
        <w:rPr>
          <w:sz w:val="24"/>
          <w:szCs w:val="24"/>
        </w:rPr>
        <w:t>нормативных документов, регламентирующих работу устройств, сооружений и подвижного состава железных дорог</w:t>
      </w:r>
      <w:r w:rsidRPr="00847DCB">
        <w:rPr>
          <w:rFonts w:cs="Times New Roman"/>
          <w:sz w:val="24"/>
          <w:szCs w:val="24"/>
        </w:rPr>
        <w:t>;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безопасность движения поездов</w:t>
      </w:r>
      <w:r w:rsidRPr="00847DCB">
        <w:rPr>
          <w:rFonts w:cs="Times New Roman"/>
          <w:sz w:val="24"/>
          <w:szCs w:val="24"/>
        </w:rPr>
        <w:t>;</w:t>
      </w:r>
    </w:p>
    <w:p w:rsidR="00611FF4" w:rsidRPr="00847DCB" w:rsidRDefault="00611FF4" w:rsidP="00847DCB">
      <w:pPr>
        <w:pStyle w:val="ListParagraph1"/>
        <w:numPr>
          <w:ilvl w:val="0"/>
          <w:numId w:val="16"/>
        </w:numPr>
        <w:tabs>
          <w:tab w:val="left" w:pos="900"/>
        </w:tabs>
        <w:ind w:left="426" w:firstLine="0"/>
        <w:contextualSpacing w:val="0"/>
        <w:jc w:val="both"/>
        <w:rPr>
          <w:sz w:val="24"/>
          <w:szCs w:val="24"/>
        </w:rPr>
      </w:pPr>
      <w:r w:rsidRPr="00847DCB">
        <w:rPr>
          <w:sz w:val="24"/>
          <w:szCs w:val="24"/>
        </w:rPr>
        <w:t>усвоение принципов организации движения поездов, систем управления перевозочным процессом и принципах её автоматизации.</w:t>
      </w:r>
    </w:p>
    <w:p w:rsidR="00611FF4" w:rsidRPr="00152A7C" w:rsidRDefault="00611FF4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611FF4" w:rsidRPr="001764B9" w:rsidRDefault="00611FF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ОПК-4, ПК-1.</w:t>
      </w:r>
    </w:p>
    <w:p w:rsidR="00611FF4" w:rsidRPr="001764B9" w:rsidRDefault="00611FF4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ЗНАТЬ:</w:t>
      </w:r>
    </w:p>
    <w:p w:rsidR="00611FF4" w:rsidRPr="00847DCB" w:rsidRDefault="00611FF4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847DCB">
        <w:rPr>
          <w:szCs w:val="24"/>
        </w:rPr>
        <w:t>основные понятия о транспорте, транспортных системах;</w:t>
      </w:r>
    </w:p>
    <w:p w:rsidR="00611FF4" w:rsidRPr="00847DCB" w:rsidRDefault="00611FF4" w:rsidP="00847DCB">
      <w:pPr>
        <w:numPr>
          <w:ilvl w:val="0"/>
          <w:numId w:val="33"/>
        </w:numPr>
        <w:tabs>
          <w:tab w:val="left" w:pos="0"/>
          <w:tab w:val="left" w:pos="851"/>
        </w:tabs>
        <w:spacing w:after="0" w:line="240" w:lineRule="auto"/>
        <w:ind w:left="142" w:firstLine="0"/>
        <w:jc w:val="both"/>
        <w:rPr>
          <w:szCs w:val="24"/>
        </w:rPr>
      </w:pPr>
      <w:r w:rsidRPr="00847DCB">
        <w:rPr>
          <w:szCs w:val="24"/>
        </w:rPr>
        <w:t xml:space="preserve">основные характеристики различных видов транспорта; </w:t>
      </w:r>
    </w:p>
    <w:p w:rsidR="00611FF4" w:rsidRPr="00847DCB" w:rsidRDefault="00611FF4" w:rsidP="00847DCB">
      <w:pPr>
        <w:tabs>
          <w:tab w:val="left" w:pos="0"/>
          <w:tab w:val="left" w:pos="851"/>
        </w:tabs>
        <w:spacing w:after="0"/>
        <w:ind w:left="142"/>
        <w:jc w:val="both"/>
        <w:rPr>
          <w:szCs w:val="24"/>
        </w:rPr>
      </w:pPr>
      <w:r w:rsidRPr="00847DCB">
        <w:rPr>
          <w:szCs w:val="24"/>
        </w:rPr>
        <w:t xml:space="preserve">   технику и технологии, организацию работы системы энергоснабжения,  инженерные   сооружения и системы управления на ж.д.транспорте, стратегию развития ж..д. транспорта;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УМЕТЬ:</w:t>
      </w:r>
    </w:p>
    <w:p w:rsidR="00611FF4" w:rsidRPr="00847DCB" w:rsidRDefault="00611FF4" w:rsidP="00847DCB">
      <w:pPr>
        <w:tabs>
          <w:tab w:val="left" w:pos="0"/>
          <w:tab w:val="left" w:pos="900"/>
        </w:tabs>
        <w:spacing w:after="0"/>
        <w:jc w:val="both"/>
        <w:rPr>
          <w:szCs w:val="24"/>
        </w:rPr>
      </w:pPr>
      <w:r w:rsidRPr="00847DCB">
        <w:rPr>
          <w:szCs w:val="24"/>
        </w:rPr>
        <w:t>- демонстрировать основные сведения о транспорте, транспортных системах, характеристиках различных видов транспорта, об организации работы системы энергоснабжения, инженерных сооружениях ж.д.транспорта;</w:t>
      </w:r>
    </w:p>
    <w:p w:rsidR="00611FF4" w:rsidRPr="00847DCB" w:rsidRDefault="00611FF4" w:rsidP="00847DCB">
      <w:pPr>
        <w:tabs>
          <w:tab w:val="left" w:pos="0"/>
        </w:tabs>
        <w:spacing w:after="0"/>
        <w:jc w:val="both"/>
        <w:rPr>
          <w:bCs/>
          <w:szCs w:val="24"/>
        </w:rPr>
      </w:pPr>
      <w:r w:rsidRPr="00847DCB">
        <w:rPr>
          <w:bCs/>
          <w:szCs w:val="24"/>
        </w:rPr>
        <w:t>ВЛАДЕТЬ:</w:t>
      </w:r>
    </w:p>
    <w:p w:rsidR="00611FF4" w:rsidRPr="00847DCB" w:rsidRDefault="00611FF4" w:rsidP="00847DCB">
      <w:pPr>
        <w:tabs>
          <w:tab w:val="left" w:pos="0"/>
          <w:tab w:val="left" w:pos="1418"/>
        </w:tabs>
        <w:spacing w:after="0" w:line="240" w:lineRule="auto"/>
        <w:jc w:val="both"/>
        <w:rPr>
          <w:bCs/>
          <w:szCs w:val="24"/>
        </w:rPr>
      </w:pPr>
      <w:r w:rsidRPr="00847DCB">
        <w:rPr>
          <w:bCs/>
          <w:szCs w:val="24"/>
        </w:rPr>
        <w:t>- основами устройства железных дорог, организации движения и перевозок.</w:t>
      </w:r>
    </w:p>
    <w:p w:rsidR="00611FF4" w:rsidRPr="00847DCB" w:rsidRDefault="00611FF4" w:rsidP="00847DCB">
      <w:pPr>
        <w:tabs>
          <w:tab w:val="left" w:pos="0"/>
          <w:tab w:val="left" w:pos="851"/>
        </w:tabs>
        <w:spacing w:after="0" w:line="240" w:lineRule="auto"/>
        <w:jc w:val="both"/>
        <w:rPr>
          <w:i/>
          <w:szCs w:val="24"/>
          <w:highlight w:val="yellow"/>
        </w:rPr>
      </w:pPr>
    </w:p>
    <w:p w:rsidR="00611FF4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1"/>
        <w:gridCol w:w="8030"/>
      </w:tblGrid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4"/>
              </w:rPr>
            </w:pPr>
            <w:r w:rsidRPr="00FA2A28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Общие сведения о железнодорожном транспорте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Путь и путевое хозяйство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Электроснабжение железных дорог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4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Подвижной состав. Локомотивное и вагонное хозяйства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5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Автоматика, телемеханика и связь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6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Раздельные пункты</w:t>
            </w:r>
          </w:p>
        </w:tc>
      </w:tr>
      <w:tr w:rsidR="00611FF4" w:rsidRPr="00FA2A28" w:rsidTr="000A364D">
        <w:tc>
          <w:tcPr>
            <w:tcW w:w="1621" w:type="dxa"/>
            <w:vAlign w:val="center"/>
          </w:tcPr>
          <w:p w:rsidR="00611FF4" w:rsidRPr="00FA2A28" w:rsidRDefault="00611FF4" w:rsidP="00847DCB">
            <w:pPr>
              <w:spacing w:after="0"/>
              <w:jc w:val="center"/>
              <w:rPr>
                <w:szCs w:val="24"/>
              </w:rPr>
            </w:pPr>
            <w:r w:rsidRPr="00FA2A28">
              <w:rPr>
                <w:szCs w:val="24"/>
              </w:rPr>
              <w:t>7</w:t>
            </w:r>
          </w:p>
        </w:tc>
        <w:tc>
          <w:tcPr>
            <w:tcW w:w="8030" w:type="dxa"/>
            <w:vAlign w:val="center"/>
          </w:tcPr>
          <w:p w:rsidR="00611FF4" w:rsidRPr="00FA2A28" w:rsidRDefault="00611FF4" w:rsidP="00847DCB">
            <w:pPr>
              <w:spacing w:after="0"/>
              <w:rPr>
                <w:szCs w:val="24"/>
              </w:rPr>
            </w:pPr>
            <w:r w:rsidRPr="00FA2A28">
              <w:rPr>
                <w:szCs w:val="24"/>
              </w:rPr>
              <w:t>Организация перевозок и движение поездов</w:t>
            </w:r>
          </w:p>
        </w:tc>
      </w:tr>
    </w:tbl>
    <w:p w:rsidR="00611FF4" w:rsidRDefault="00611FF4" w:rsidP="00744617">
      <w:pPr>
        <w:contextualSpacing/>
        <w:jc w:val="both"/>
        <w:rPr>
          <w:b/>
          <w:szCs w:val="24"/>
        </w:rPr>
      </w:pPr>
    </w:p>
    <w:p w:rsidR="00611FF4" w:rsidRPr="00152A7C" w:rsidRDefault="00611FF4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611FF4" w:rsidRPr="00152A7C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611FF4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контроль- 9</w:t>
      </w:r>
    </w:p>
    <w:p w:rsidR="00611FF4" w:rsidRDefault="00611FF4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611FF4" w:rsidRDefault="00611FF4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>час.), в том числе: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611FF4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611FF4" w:rsidRPr="00152A7C" w:rsidRDefault="00611FF4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611FF4" w:rsidRDefault="00611FF4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зачет.</w:t>
      </w:r>
    </w:p>
    <w:sectPr w:rsidR="00611FF4" w:rsidSect="00CC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FE028A"/>
    <w:multiLevelType w:val="hybridMultilevel"/>
    <w:tmpl w:val="480C7346"/>
    <w:lvl w:ilvl="0" w:tplc="FB5ECC9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2A65B0"/>
    <w:multiLevelType w:val="hybridMultilevel"/>
    <w:tmpl w:val="D90E92DE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DD65BEB"/>
    <w:multiLevelType w:val="hybridMultilevel"/>
    <w:tmpl w:val="1A9C17D2"/>
    <w:lvl w:ilvl="0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5ECC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8"/>
  </w:num>
  <w:num w:numId="29">
    <w:abstractNumId w:val="25"/>
  </w:num>
  <w:num w:numId="30">
    <w:abstractNumId w:val="32"/>
  </w:num>
  <w:num w:numId="31">
    <w:abstractNumId w:val="18"/>
  </w:num>
  <w:num w:numId="32">
    <w:abstractNumId w:val="7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200B1"/>
    <w:rsid w:val="000A364D"/>
    <w:rsid w:val="000E1457"/>
    <w:rsid w:val="00104973"/>
    <w:rsid w:val="00145133"/>
    <w:rsid w:val="00152A7C"/>
    <w:rsid w:val="001679F7"/>
    <w:rsid w:val="001764B9"/>
    <w:rsid w:val="001A7CF3"/>
    <w:rsid w:val="001C28C2"/>
    <w:rsid w:val="00212D7A"/>
    <w:rsid w:val="00307EFF"/>
    <w:rsid w:val="00416BC7"/>
    <w:rsid w:val="00461115"/>
    <w:rsid w:val="00566189"/>
    <w:rsid w:val="005A2389"/>
    <w:rsid w:val="00611FF4"/>
    <w:rsid w:val="00744617"/>
    <w:rsid w:val="007B19F4"/>
    <w:rsid w:val="007E3C95"/>
    <w:rsid w:val="00843477"/>
    <w:rsid w:val="00847DCB"/>
    <w:rsid w:val="008D4BCC"/>
    <w:rsid w:val="0095495E"/>
    <w:rsid w:val="00986C3D"/>
    <w:rsid w:val="00A06D23"/>
    <w:rsid w:val="00A25228"/>
    <w:rsid w:val="00B22975"/>
    <w:rsid w:val="00B93A6D"/>
    <w:rsid w:val="00BF48B5"/>
    <w:rsid w:val="00CA314D"/>
    <w:rsid w:val="00CC28A2"/>
    <w:rsid w:val="00D13BCA"/>
    <w:rsid w:val="00D56778"/>
    <w:rsid w:val="00D96C21"/>
    <w:rsid w:val="00D96E0F"/>
    <w:rsid w:val="00E420CC"/>
    <w:rsid w:val="00E446B0"/>
    <w:rsid w:val="00E540B0"/>
    <w:rsid w:val="00E55E7C"/>
    <w:rsid w:val="00ED0A93"/>
    <w:rsid w:val="00F51FCF"/>
    <w:rsid w:val="00FA2A28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A2"/>
    <w:pPr>
      <w:spacing w:after="200" w:line="276" w:lineRule="auto"/>
    </w:pPr>
    <w:rPr>
      <w:sz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ListParagraph1">
    <w:name w:val="List Paragraph1"/>
    <w:basedOn w:val="Normal"/>
    <w:uiPriority w:val="99"/>
    <w:rsid w:val="00847DC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422</Words>
  <Characters>2410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Евгений Дмитриевич</cp:lastModifiedBy>
  <cp:revision>3</cp:revision>
  <cp:lastPrinted>2016-09-20T07:06:00Z</cp:lastPrinted>
  <dcterms:created xsi:type="dcterms:W3CDTF">2017-10-21T11:51:00Z</dcterms:created>
  <dcterms:modified xsi:type="dcterms:W3CDTF">2017-11-10T13:03:00Z</dcterms:modified>
</cp:coreProperties>
</file>