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6D" w:rsidRDefault="00A6406D" w:rsidP="00A6406D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9A052E" wp14:editId="631FB579">
            <wp:extent cx="5940425" cy="8399145"/>
            <wp:effectExtent l="0" t="0" r="0" b="0"/>
            <wp:docPr id="1" name="Рисунок 1" descr="C:\Users\админ\Desktop\преподаватели\СТРУКОВ\Б1.В.ДВ.6.1\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преподаватели\СТРУКОВ\Б1.В.ДВ.6.1\6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707F9" w:rsidRPr="00150A30" w:rsidRDefault="00E707F9" w:rsidP="00E707F9">
      <w:pPr>
        <w:spacing w:after="0" w:line="240" w:lineRule="auto"/>
        <w:ind w:firstLine="851"/>
        <w:jc w:val="both"/>
        <w:rPr>
          <w:sz w:val="28"/>
          <w:szCs w:val="28"/>
        </w:rPr>
      </w:pPr>
      <w:r w:rsidRPr="00150A30">
        <w:rPr>
          <w:sz w:val="28"/>
          <w:szCs w:val="28"/>
        </w:rPr>
        <w:lastRenderedPageBreak/>
        <w:t>В результате освоения дисциплины обучающийся должен:</w:t>
      </w:r>
    </w:p>
    <w:p w:rsidR="00E707F9" w:rsidRPr="00150A30" w:rsidRDefault="00E707F9" w:rsidP="00E707F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ЗНАТЬ</w:t>
      </w:r>
      <w:r w:rsidRPr="00150A30">
        <w:rPr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основные понятия теории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повышения надежности систем.</w:t>
      </w:r>
    </w:p>
    <w:p w:rsidR="00E707F9" w:rsidRPr="00EA765B" w:rsidRDefault="00E707F9" w:rsidP="00E707F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УМЕТЬ</w:t>
      </w:r>
      <w:r w:rsidRPr="00EA765B">
        <w:rPr>
          <w:b/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выбирать и оценивать различные структуры систем с точки зрения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оценивать показатели надежности автоматизированных систем и средств защиты информации на этапах проектирования, испытаний и эксплуатации.</w:t>
      </w:r>
    </w:p>
    <w:p w:rsidR="00E707F9" w:rsidRPr="00EA765B" w:rsidRDefault="00E707F9" w:rsidP="00E707F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ВЛАДЕТЬ</w:t>
      </w:r>
      <w:r w:rsidRPr="00EA765B">
        <w:rPr>
          <w:b/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методами  проектирования систем, удовлетворяющих заданным требованиям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методиками оценки показателей качества и эффективности ЭВМ и вычислительных систем.</w:t>
      </w:r>
    </w:p>
    <w:p w:rsidR="00E707F9" w:rsidRPr="00150A30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4. Содержание и структура дисциплины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Введение в дисциплину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Надежность АС и СЗИ и система эксплуатационных свойств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Безотказность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Долговечность и сохраняемость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Ремонтопригодность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Готовность как комплексная характеристика надежности АС и СЗИ</w:t>
      </w:r>
    </w:p>
    <w:p w:rsidR="00E707F9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sz w:val="28"/>
          <w:szCs w:val="28"/>
        </w:rPr>
        <w:t>Автоматизация моделирования надежности АС и СЗИ</w:t>
      </w:r>
    </w:p>
    <w:p w:rsidR="00E707F9" w:rsidRPr="00150A30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5. Объем дисциплины и виды учебной работы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108 час, зачетные единицы - 3 час</w:t>
      </w:r>
      <w:r w:rsidRPr="00150A30">
        <w:rPr>
          <w:sz w:val="28"/>
          <w:szCs w:val="28"/>
        </w:rPr>
        <w:t>, в том числе: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лекц</w:t>
      </w:r>
      <w:r>
        <w:rPr>
          <w:sz w:val="28"/>
          <w:szCs w:val="28"/>
        </w:rPr>
        <w:t>ии – 3</w:t>
      </w:r>
      <w:r w:rsidR="007958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50A30">
        <w:rPr>
          <w:sz w:val="28"/>
          <w:szCs w:val="28"/>
        </w:rPr>
        <w:t>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1</w:t>
      </w:r>
      <w:r w:rsidR="00795825">
        <w:rPr>
          <w:sz w:val="28"/>
          <w:szCs w:val="28"/>
        </w:rPr>
        <w:t>6</w:t>
      </w:r>
      <w:r w:rsidRPr="00150A30">
        <w:rPr>
          <w:sz w:val="28"/>
          <w:szCs w:val="28"/>
        </w:rPr>
        <w:t xml:space="preserve"> 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795825">
        <w:rPr>
          <w:sz w:val="28"/>
          <w:szCs w:val="28"/>
        </w:rPr>
        <w:t>33</w:t>
      </w:r>
      <w:bookmarkStart w:id="0" w:name="_GoBack"/>
      <w:bookmarkEnd w:id="0"/>
      <w:r w:rsidRPr="00150A30">
        <w:rPr>
          <w:sz w:val="28"/>
          <w:szCs w:val="28"/>
        </w:rPr>
        <w:t xml:space="preserve"> час.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-27 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p w:rsidR="00F7030A" w:rsidRDefault="00F7030A"/>
    <w:sectPr w:rsidR="00F7030A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68D2"/>
    <w:multiLevelType w:val="hybridMultilevel"/>
    <w:tmpl w:val="219E04A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07F9"/>
    <w:rsid w:val="00795825"/>
    <w:rsid w:val="00A6406D"/>
    <w:rsid w:val="00AB6BE9"/>
    <w:rsid w:val="00E707F9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707F9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07F9"/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ИнИБ</cp:lastModifiedBy>
  <cp:revision>3</cp:revision>
  <cp:lastPrinted>2017-03-20T09:58:00Z</cp:lastPrinted>
  <dcterms:created xsi:type="dcterms:W3CDTF">2017-03-22T08:02:00Z</dcterms:created>
  <dcterms:modified xsi:type="dcterms:W3CDTF">2017-11-14T13:04:00Z</dcterms:modified>
</cp:coreProperties>
</file>