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C684F">
        <w:rPr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8C684F" w:rsidRDefault="00104973" w:rsidP="008C684F">
      <w:pPr>
        <w:jc w:val="center"/>
        <w:rPr>
          <w:color w:val="000000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8C684F" w:rsidRPr="00293845">
        <w:rPr>
          <w:color w:val="000000"/>
          <w:sz w:val="28"/>
          <w:szCs w:val="28"/>
        </w:rPr>
        <w:t>БЕЗОПАСНОСТЬ ОПЕРАЦИОННЫХ СИСТЕМ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8C684F" w:rsidRPr="008C684F">
        <w:rPr>
          <w:color w:val="000000"/>
          <w:sz w:val="28"/>
          <w:szCs w:val="28"/>
        </w:rPr>
        <w:t>Б1.Б.8</w:t>
      </w:r>
      <w:r w:rsidRPr="008C684F">
        <w:rPr>
          <w:color w:val="000000"/>
          <w:sz w:val="28"/>
          <w:szCs w:val="28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760B7C" w:rsidRPr="002A794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10.05.0</w:t>
      </w:r>
      <w:r>
        <w:rPr>
          <w:sz w:val="28"/>
          <w:szCs w:val="28"/>
        </w:rPr>
        <w:t>3</w:t>
      </w:r>
      <w:r w:rsidRPr="002A794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2A794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по специализации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системна транспорте</w:t>
      </w:r>
      <w:r w:rsidRPr="003947D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Форма обучения – очная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71668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91B2E" w:rsidRPr="00104973" w:rsidRDefault="00C921D8" w:rsidP="00891B2E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E864EF" wp14:editId="5A0709AB">
            <wp:extent cx="5940425" cy="5098969"/>
            <wp:effectExtent l="0" t="0" r="0" b="0"/>
            <wp:docPr id="1" name="Рисунок 1" descr="D:\Обучение\Рабочие программы\! 2018\20180510_1613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Обучение\Рабочие программы\! 2018\20180510_16130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6" t="7736" r="6424" b="45386"/>
                    <a:stretch/>
                  </pic:blipFill>
                  <pic:spPr bwMode="auto">
                    <a:xfrm>
                      <a:off x="0" y="0"/>
                      <a:ext cx="5940425" cy="50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973" w:rsidRPr="00104973" w:rsidRDefault="00104973" w:rsidP="00891B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="006D5794" w:rsidRPr="006D579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6D5794">
        <w:rPr>
          <w:rFonts w:eastAsia="Times New Roman" w:cs="Times New Roman"/>
          <w:sz w:val="28"/>
          <w:szCs w:val="28"/>
          <w:lang w:eastAsia="ru-RU"/>
        </w:rPr>
        <w:t>01.12.</w:t>
      </w: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6D5794"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приказ № </w:t>
      </w:r>
      <w:r w:rsidR="006D5794" w:rsidRPr="006D5794">
        <w:rPr>
          <w:rFonts w:eastAsia="Times New Roman" w:cs="Times New Roman"/>
          <w:sz w:val="28"/>
          <w:szCs w:val="28"/>
          <w:lang w:eastAsia="ru-RU"/>
        </w:rPr>
        <w:t>1509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специальности 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10.05.03 «Информационная безопасность автоматизированных систем»  по специализации «Информационная безопасность автоматизированных систем на транспорте» по дисциплине «Безопасность операционных систем» (</w:t>
      </w:r>
      <w:r w:rsidR="00BC1BC8" w:rsidRPr="008C684F">
        <w:rPr>
          <w:color w:val="000000"/>
          <w:sz w:val="28"/>
          <w:szCs w:val="28"/>
        </w:rPr>
        <w:t>Б1.Б.8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BC1BC8" w:rsidRPr="00293845" w:rsidRDefault="00104973" w:rsidP="00BC1BC8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BC1BC8" w:rsidRPr="008A61D8">
        <w:rPr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контрольно-аналитическая,организационно-управленческая, эксплуатационная и специализацией «Информационная безопасность автоматизированных систем на транспорте»</w:t>
      </w:r>
      <w:r w:rsidR="00BC1BC8" w:rsidRPr="00293845">
        <w:rPr>
          <w:sz w:val="28"/>
          <w:szCs w:val="28"/>
        </w:rPr>
        <w:t>.</w:t>
      </w:r>
    </w:p>
    <w:p w:rsidR="00BC1BC8" w:rsidRPr="008A61D8" w:rsidRDefault="00BC1BC8" w:rsidP="00BC1BC8">
      <w:pPr>
        <w:pStyle w:val="abzac"/>
        <w:tabs>
          <w:tab w:val="left" w:pos="284"/>
        </w:tabs>
        <w:ind w:firstLine="567"/>
        <w:rPr>
          <w:sz w:val="28"/>
          <w:szCs w:val="28"/>
        </w:rPr>
      </w:pPr>
      <w:r w:rsidRPr="008A61D8">
        <w:rPr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BC1BC8" w:rsidRPr="008A61D8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BC1BC8" w:rsidRPr="008A61D8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BC1BC8" w:rsidRPr="008A61D8" w:rsidRDefault="00BC1BC8" w:rsidP="00BC1BC8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BC1BC8" w:rsidRPr="008A61D8" w:rsidRDefault="00BC1BC8" w:rsidP="00BC1BC8">
      <w:pPr>
        <w:pStyle w:val="a8"/>
        <w:tabs>
          <w:tab w:val="left" w:pos="284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При изучении дисциплины решаются следующие конкретные задачи:</w:t>
      </w:r>
    </w:p>
    <w:p w:rsidR="00BC1BC8" w:rsidRPr="00621CCC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>изучение основных принципов построения, назначения и функций операционных систем;</w:t>
      </w:r>
    </w:p>
    <w:p w:rsidR="00BC1BC8" w:rsidRPr="00621CCC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>изучение управления задачами и ресурсами в операционных системах;</w:t>
      </w:r>
    </w:p>
    <w:p w:rsidR="00BC1BC8" w:rsidRPr="00621CCC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>изучение требований к защите операционных систем;</w:t>
      </w:r>
    </w:p>
    <w:p w:rsidR="00BC1BC8" w:rsidRPr="00621CCC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>изучение разграничения доступа в операционных системах;</w:t>
      </w:r>
    </w:p>
    <w:p w:rsidR="00BC1BC8" w:rsidRPr="00621CCC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>изучение аудита в операционных системах.</w:t>
      </w:r>
    </w:p>
    <w:p w:rsidR="00104973" w:rsidRPr="00104973" w:rsidRDefault="00104973" w:rsidP="00BC1BC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BC1BC8" w:rsidRPr="00293845" w:rsidRDefault="00BC1BC8" w:rsidP="00BC1BC8">
      <w:pPr>
        <w:spacing w:after="0" w:line="240" w:lineRule="auto"/>
        <w:ind w:firstLine="709"/>
        <w:jc w:val="both"/>
        <w:rPr>
          <w:sz w:val="28"/>
          <w:szCs w:val="28"/>
        </w:rPr>
      </w:pPr>
      <w:r w:rsidRPr="00293845">
        <w:rPr>
          <w:b/>
          <w:bCs/>
          <w:sz w:val="28"/>
          <w:szCs w:val="28"/>
        </w:rPr>
        <w:lastRenderedPageBreak/>
        <w:t>ЗНАТЬ: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принципы построения и функционирования, примеры реализаций современных операционных систем;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функции операционных систем, основные концепции управления процессорами, памятью, вспомогательной памятью, устройствами;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критерии оценки эффективности и надежности средств защиты операционных систем;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принципы организации и структуру подсистем защиты операционных систем семейств UNIX и Windows;</w:t>
      </w:r>
    </w:p>
    <w:p w:rsidR="00BC1BC8" w:rsidRPr="00293845" w:rsidRDefault="00BC1BC8" w:rsidP="00BC1BC8">
      <w:pPr>
        <w:spacing w:after="0" w:line="240" w:lineRule="auto"/>
        <w:ind w:firstLine="709"/>
        <w:jc w:val="both"/>
        <w:rPr>
          <w:sz w:val="28"/>
          <w:szCs w:val="28"/>
        </w:rPr>
      </w:pPr>
      <w:r w:rsidRPr="00293845">
        <w:rPr>
          <w:b/>
          <w:bCs/>
          <w:sz w:val="28"/>
          <w:szCs w:val="28"/>
        </w:rPr>
        <w:t>УМЕТЬ: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 xml:space="preserve">– использовать средства операционных систем для обеспечения эффективного и безопасного функционирования автоматизированных систем; 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оценивать эффективность и надежность защиты операционных систем;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планировать политику безопасности операционных систем;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b/>
          <w:bCs/>
          <w:sz w:val="28"/>
          <w:szCs w:val="28"/>
        </w:rPr>
        <w:t>ВЛАДЕТЬ: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навыками работы с операционными системами семейств Windows и Unix, восстановления операционных систем после сбоев;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навыками установки и настройки  операционных систем семейств Windows и Unix с учетом требований по обеспечению информационной безопасности;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навыками эксплуатации и администрирования (в части, касающейся разграничения доступа, аутентификации и аудита) баз данных, локальных компьютерных сетей, программных систем с учетом требований по обеспечению информационной безопасности.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BC1BC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746DFF">
        <w:rPr>
          <w:rFonts w:eastAsia="Times New Roman" w:cs="Times New Roman"/>
          <w:bCs/>
          <w:sz w:val="28"/>
          <w:szCs w:val="28"/>
          <w:lang w:eastAsia="ru-RU"/>
        </w:rPr>
        <w:t>соответствующих видам профессиональной деятельности, на которые ориентирована программа специалитета:</w:t>
      </w:r>
    </w:p>
    <w:p w:rsidR="00746DFF" w:rsidRPr="00746DFF" w:rsidRDefault="00746DFF" w:rsidP="00746DFF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46DFF">
        <w:rPr>
          <w:rFonts w:eastAsia="Times New Roman" w:cs="Times New Roman"/>
          <w:i/>
          <w:sz w:val="28"/>
          <w:szCs w:val="28"/>
          <w:lang w:eastAsia="ru-RU"/>
        </w:rPr>
        <w:t>научно-исследовательская деятельность:</w:t>
      </w:r>
    </w:p>
    <w:p w:rsidR="00746DFF" w:rsidRPr="00746DFF" w:rsidRDefault="00746DFF" w:rsidP="00746DFF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 xml:space="preserve">– </w:t>
      </w:r>
      <w:r w:rsidRPr="00746DFF">
        <w:rPr>
          <w:sz w:val="28"/>
          <w:szCs w:val="28"/>
        </w:rPr>
        <w:t>способность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 (ПК-6);</w:t>
      </w:r>
    </w:p>
    <w:p w:rsidR="00746DFF" w:rsidRPr="00746DFF" w:rsidRDefault="00746DFF" w:rsidP="00746DFF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 xml:space="preserve">– </w:t>
      </w:r>
      <w:r w:rsidRPr="00746DFF">
        <w:rPr>
          <w:sz w:val="28"/>
          <w:szCs w:val="28"/>
        </w:rPr>
        <w:t>способность разрабатывать научно-техническую документацию, готовить научно-технические отчеты, обзоры, публикации по результатам выполненных работ (ПК-7);</w:t>
      </w:r>
    </w:p>
    <w:p w:rsidR="00746DFF" w:rsidRPr="00746DFF" w:rsidRDefault="00746DFF" w:rsidP="00746DFF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46DFF">
        <w:rPr>
          <w:rFonts w:eastAsia="Times New Roman" w:cs="Times New Roman"/>
          <w:i/>
          <w:sz w:val="28"/>
          <w:szCs w:val="28"/>
          <w:lang w:eastAsia="ru-RU"/>
        </w:rPr>
        <w:t>эксплуатационная деятельность:</w:t>
      </w:r>
    </w:p>
    <w:p w:rsidR="00746DFF" w:rsidRPr="00746DFF" w:rsidRDefault="00746DFF" w:rsidP="00746DFF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 xml:space="preserve">– </w:t>
      </w:r>
      <w:r w:rsidRPr="00746DFF">
        <w:rPr>
          <w:sz w:val="28"/>
          <w:szCs w:val="28"/>
        </w:rPr>
        <w:t>способность администрировать подсистему информационной безопасности авт</w:t>
      </w:r>
      <w:r>
        <w:rPr>
          <w:sz w:val="28"/>
          <w:szCs w:val="28"/>
        </w:rPr>
        <w:t>оматизированной системы (ПК-26).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Безопасность операционных систем» (</w:t>
      </w:r>
      <w:r w:rsidR="00BC1BC8" w:rsidRPr="008C684F">
        <w:rPr>
          <w:color w:val="000000"/>
          <w:sz w:val="28"/>
          <w:szCs w:val="28"/>
        </w:rPr>
        <w:t>Б1.Б.8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="00BA0C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</w:t>
      </w:r>
      <w:r w:rsidRPr="00BC1BC8">
        <w:rPr>
          <w:rFonts w:eastAsia="Times New Roman" w:cs="Times New Roman"/>
          <w:sz w:val="28"/>
          <w:szCs w:val="28"/>
          <w:lang w:eastAsia="ru-RU"/>
        </w:rPr>
        <w:t>к базовой части и является обязательной.</w:t>
      </w:r>
    </w:p>
    <w:p w:rsidR="00BC1BC8" w:rsidRPr="00104973" w:rsidRDefault="00BC1BC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577"/>
        <w:gridCol w:w="1276"/>
        <w:gridCol w:w="1134"/>
      </w:tblGrid>
      <w:tr w:rsidR="00104973" w:rsidRPr="00104973" w:rsidTr="00746DFF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77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Merge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C1BC8" w:rsidRPr="00104973" w:rsidRDefault="00BC1BC8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BC1BC8" w:rsidRPr="00104973" w:rsidRDefault="00BC1BC8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BC1BC8" w:rsidRPr="00104973" w:rsidRDefault="00BC1BC8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577" w:type="dxa"/>
            <w:vAlign w:val="center"/>
          </w:tcPr>
          <w:p w:rsidR="00BC1BC8" w:rsidRPr="00104973" w:rsidRDefault="009D53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  <w:p w:rsidR="00BC1BC8" w:rsidRPr="00104973" w:rsidRDefault="009D53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vAlign w:val="center"/>
          </w:tcPr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7166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C1BC8" w:rsidRPr="00104973" w:rsidRDefault="009D53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84</w:t>
            </w: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BC1BC8" w:rsidRPr="00104973" w:rsidRDefault="001B2D7E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BC1BC8" w:rsidRPr="00104973" w:rsidRDefault="001B2D7E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577" w:type="dxa"/>
            <w:vAlign w:val="center"/>
          </w:tcPr>
          <w:p w:rsidR="00BC1BC8" w:rsidRPr="00104973" w:rsidRDefault="009D539C" w:rsidP="007166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BC1BC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C1BC8" w:rsidRPr="00104973" w:rsidRDefault="00BC1BC8" w:rsidP="007166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577" w:type="dxa"/>
            <w:vAlign w:val="center"/>
          </w:tcPr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577" w:type="dxa"/>
            <w:vAlign w:val="center"/>
          </w:tcPr>
          <w:p w:rsidR="00BC1BC8" w:rsidRPr="00104973" w:rsidRDefault="009D53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Э,З,КР</w:t>
            </w:r>
          </w:p>
        </w:tc>
        <w:tc>
          <w:tcPr>
            <w:tcW w:w="1276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4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З, КР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577" w:type="dxa"/>
            <w:vAlign w:val="center"/>
          </w:tcPr>
          <w:p w:rsidR="00BC1BC8" w:rsidRPr="00104973" w:rsidRDefault="009D53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288/8</w:t>
            </w:r>
          </w:p>
        </w:tc>
        <w:tc>
          <w:tcPr>
            <w:tcW w:w="1276" w:type="dxa"/>
            <w:vAlign w:val="center"/>
          </w:tcPr>
          <w:p w:rsidR="00BC1BC8" w:rsidRPr="00104973" w:rsidRDefault="009D539C" w:rsidP="007166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  <w:r w:rsidR="00BC1BC8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BC1BC8" w:rsidRPr="00104973" w:rsidRDefault="009D539C" w:rsidP="007166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62</w:t>
            </w:r>
            <w:r w:rsidR="00BC1BC8">
              <w:rPr>
                <w:rFonts w:eastAsia="Times New Roman" w:cs="Times New Roman"/>
                <w:sz w:val="28"/>
                <w:szCs w:val="28"/>
                <w:lang w:eastAsia="ru-RU"/>
              </w:rPr>
              <w:t>/4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104973" w:rsidRPr="00104973" w:rsidTr="001273FB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47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273FB" w:rsidRPr="00104973" w:rsidTr="00A74AE6">
        <w:trPr>
          <w:jc w:val="center"/>
        </w:trPr>
        <w:tc>
          <w:tcPr>
            <w:tcW w:w="622" w:type="dxa"/>
            <w:vAlign w:val="center"/>
          </w:tcPr>
          <w:p w:rsidR="001273FB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9" w:type="dxa"/>
            <w:gridSpan w:val="2"/>
          </w:tcPr>
          <w:p w:rsidR="001273FB" w:rsidRPr="00293845" w:rsidRDefault="001273FB" w:rsidP="001273FB">
            <w:pPr>
              <w:tabs>
                <w:tab w:val="num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Введение в операционные системы</w:t>
            </w:r>
          </w:p>
        </w:tc>
        <w:tc>
          <w:tcPr>
            <w:tcW w:w="6202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Понятие операционной системы (ОС). Функции ОС. Эволюция ОС. Виды ОС.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Многозадачность. Понятие многозадачности. Виды многозадачности.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Процессы и потоки</w:t>
            </w:r>
          </w:p>
        </w:tc>
        <w:tc>
          <w:tcPr>
            <w:tcW w:w="6202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Мультипроцессирование: определение, примеры. 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Мультипрограммирование (Многозадачность). Планирование. Понятие процесса. Состояние процессов. Виртуальная память. 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Создание процессов и потоков. Описатель </w:t>
            </w:r>
            <w:r w:rsidRPr="00293845">
              <w:rPr>
                <w:sz w:val="28"/>
                <w:szCs w:val="28"/>
              </w:rPr>
              <w:lastRenderedPageBreak/>
              <w:t>процесса. Потоки-потомки.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Очереди процессов. Алгоритмы планирования на основе квантования. Алгоритмы планирования на основе приоритетов. Абсолютные и относительные приоритеты. Смешанные алгоритмы планирования.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Планирование в системах реального времени. Виды систем реального времени. Типы запросов в системах реального времени.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Моменты перепланировки. Перепланировка потоков. 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Механизм прерываний. Назначение и типы прерываний. Способы прерываний. Программные прерывания. Диспетчеризация и приоритезация прерываний в ОС. Функции централизованного диспетчера прерываний. Обработка прерываний. Процедуры обработки прерываний и текущий процесс.</w:t>
            </w:r>
          </w:p>
          <w:p w:rsidR="001273FB" w:rsidRPr="00293845" w:rsidRDefault="001273FB" w:rsidP="00A74AE6">
            <w:pPr>
              <w:spacing w:after="0" w:line="240" w:lineRule="auto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Синхронизация процессов и потоков. Цели и средства синхронизации. Необходимость синхронизации и гонки. Гонка условий или гонка данных. Критические секции: блокировка. Семафоры. Тупики. Синхронизирующие объекты ОС. Сигналы. 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Требования к реализации системных вызовов. Виды системных вызовов.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Управление памятью</w:t>
            </w:r>
          </w:p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Функции ОС по управлению памятью. Типы адресов. Типы виртуальных адресных пространств.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Алгоритмы распределения памяти. Распределение памяти фиксированными разделами. Распределение памяти динамическими разделами. Распределение памяти перемещаемыми разделами.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Свопинг и виртуальная память. Страничное распределение памяти. Сегментное распределение памяти. 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Хранение данных. Кэш-память. Типы запоминающих устройств. ПЗУ. 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ОЗУ. Иерархия запоминающих устройств.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Кэш-память. Определение. Принцип действия. Схема функционирования. Время доступа. Проблема согласования данных. Способы отображения основной памяти на кэш. Уровни кэш-памяти процессора.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Файловая система</w:t>
            </w:r>
          </w:p>
        </w:tc>
        <w:tc>
          <w:tcPr>
            <w:tcW w:w="6202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Файл и файловая система. Виды логической организации файловой системы. Монтирование файловых систем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Типы файловых систем. Физическая организация файловой системы и адресация файла. Файловые операции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Организация контроля доступа к файлам. Модели доступа к файлам. Механизм проверки прав доступа.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Концепции распределенной обработки в сетевых ОС</w:t>
            </w:r>
          </w:p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Буферизация в примитивах передачи сообщений.Буферизация в блокирующих примитивах.Буферизация в неблокирующих примитивах.Надежные и ненадежные примитивы: виды и отличия.</w:t>
            </w:r>
          </w:p>
          <w:p w:rsidR="001273FB" w:rsidRPr="00293845" w:rsidRDefault="001273FB" w:rsidP="001273F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Передача сообщений.Механизм Sockets ОС UNIX. Определение. Требования к реализации. Системные вызовы.</w:t>
            </w:r>
          </w:p>
        </w:tc>
      </w:tr>
      <w:tr w:rsidR="001273FB" w:rsidRPr="00104973" w:rsidTr="00A74AE6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9" w:type="dxa"/>
            <w:gridSpan w:val="2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3845">
              <w:rPr>
                <w:sz w:val="28"/>
                <w:szCs w:val="28"/>
              </w:rPr>
              <w:t>Модуль 2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273F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Угрозы безопасности ОС</w:t>
            </w:r>
          </w:p>
        </w:tc>
        <w:tc>
          <w:tcPr>
            <w:tcW w:w="6202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Классификация угроз </w:t>
            </w:r>
            <w:r>
              <w:rPr>
                <w:sz w:val="28"/>
                <w:szCs w:val="28"/>
              </w:rPr>
              <w:t xml:space="preserve">информационной </w:t>
            </w:r>
            <w:r w:rsidRPr="00293845">
              <w:rPr>
                <w:sz w:val="28"/>
                <w:szCs w:val="28"/>
              </w:rPr>
              <w:t xml:space="preserve">безопасности ОС. </w:t>
            </w:r>
            <w:r>
              <w:rPr>
                <w:sz w:val="28"/>
                <w:szCs w:val="28"/>
              </w:rPr>
              <w:t>Основные угрозы безопасности для ОС.</w:t>
            </w:r>
          </w:p>
          <w:p w:rsidR="001273FB" w:rsidRPr="00293845" w:rsidRDefault="001273FB" w:rsidP="001273F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Понятие </w:t>
            </w:r>
            <w:r>
              <w:rPr>
                <w:sz w:val="28"/>
                <w:szCs w:val="28"/>
              </w:rPr>
              <w:t>безопас</w:t>
            </w:r>
            <w:r w:rsidRPr="00293845">
              <w:rPr>
                <w:sz w:val="28"/>
                <w:szCs w:val="28"/>
              </w:rPr>
              <w:t xml:space="preserve">ной ОС. Подходы к организации защиты. Административные меры. Этапы построения защиты. Требования к подсистеме аудита. Политика аудита ОС. 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Типовая архитектура подсистемы защиты</w:t>
            </w:r>
            <w:r w:rsidRPr="00293845">
              <w:rPr>
                <w:sz w:val="28"/>
                <w:szCs w:val="28"/>
              </w:rPr>
              <w:t xml:space="preserve"> ОС</w:t>
            </w:r>
          </w:p>
        </w:tc>
        <w:tc>
          <w:tcPr>
            <w:tcW w:w="6202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73FB">
              <w:rPr>
                <w:sz w:val="28"/>
                <w:szCs w:val="28"/>
              </w:rPr>
              <w:t>Идентификация и аутентификация пользователей</w:t>
            </w:r>
            <w:r w:rsidRPr="00293845">
              <w:rPr>
                <w:sz w:val="28"/>
                <w:szCs w:val="28"/>
              </w:rPr>
              <w:t xml:space="preserve">. </w:t>
            </w:r>
            <w:r w:rsidRPr="001273FB">
              <w:rPr>
                <w:sz w:val="28"/>
                <w:szCs w:val="28"/>
              </w:rPr>
              <w:t>Идентификация и аутентификация</w:t>
            </w:r>
            <w:r w:rsidRPr="00293845">
              <w:rPr>
                <w:sz w:val="28"/>
                <w:szCs w:val="28"/>
              </w:rPr>
              <w:t xml:space="preserve"> на основе </w:t>
            </w:r>
            <w:r>
              <w:rPr>
                <w:sz w:val="28"/>
                <w:szCs w:val="28"/>
              </w:rPr>
              <w:t xml:space="preserve">многоразового </w:t>
            </w:r>
            <w:r w:rsidRPr="00293845">
              <w:rPr>
                <w:sz w:val="28"/>
                <w:szCs w:val="28"/>
              </w:rPr>
              <w:t>парол</w:t>
            </w:r>
            <w:r>
              <w:rPr>
                <w:sz w:val="28"/>
                <w:szCs w:val="28"/>
              </w:rPr>
              <w:t>я.</w:t>
            </w:r>
            <w:r w:rsidRPr="001273FB">
              <w:rPr>
                <w:sz w:val="28"/>
                <w:szCs w:val="28"/>
              </w:rPr>
              <w:t>Идентификация и аутентификация</w:t>
            </w:r>
            <w:r>
              <w:rPr>
                <w:sz w:val="28"/>
                <w:szCs w:val="28"/>
              </w:rPr>
              <w:t>с помощью</w:t>
            </w:r>
            <w:r w:rsidRPr="00293845">
              <w:rPr>
                <w:sz w:val="28"/>
                <w:szCs w:val="28"/>
              </w:rPr>
              <w:t xml:space="preserve"> внешн</w:t>
            </w:r>
            <w:r>
              <w:rPr>
                <w:sz w:val="28"/>
                <w:szCs w:val="28"/>
              </w:rPr>
              <w:t>их</w:t>
            </w:r>
            <w:r w:rsidRPr="00293845">
              <w:rPr>
                <w:sz w:val="28"/>
                <w:szCs w:val="28"/>
              </w:rPr>
              <w:t xml:space="preserve"> носител</w:t>
            </w:r>
            <w:r>
              <w:rPr>
                <w:sz w:val="28"/>
                <w:szCs w:val="28"/>
              </w:rPr>
              <w:t>ей</w:t>
            </w:r>
            <w:r w:rsidRPr="00293845">
              <w:rPr>
                <w:sz w:val="28"/>
                <w:szCs w:val="28"/>
              </w:rPr>
              <w:t xml:space="preserve"> ключевой информации.Аутентификация на </w:t>
            </w:r>
            <w:r w:rsidRPr="001273FB">
              <w:rPr>
                <w:sz w:val="28"/>
                <w:szCs w:val="28"/>
              </w:rPr>
              <w:t>основе цифрового сертификата</w:t>
            </w:r>
            <w:r>
              <w:rPr>
                <w:sz w:val="28"/>
                <w:szCs w:val="28"/>
              </w:rPr>
              <w:t>.</w:t>
            </w:r>
            <w:r w:rsidRPr="001273FB">
              <w:rPr>
                <w:sz w:val="28"/>
                <w:szCs w:val="28"/>
              </w:rPr>
              <w:t xml:space="preserve"> Идентификация и аутентификация с помощью биометрических характеристик пользователей</w:t>
            </w:r>
            <w:r w:rsidRPr="00293845">
              <w:rPr>
                <w:sz w:val="28"/>
                <w:szCs w:val="28"/>
              </w:rPr>
              <w:t>.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293845">
              <w:rPr>
                <w:sz w:val="28"/>
                <w:szCs w:val="28"/>
              </w:rPr>
              <w:t xml:space="preserve"> доступ</w:t>
            </w:r>
            <w:r>
              <w:rPr>
                <w:sz w:val="28"/>
                <w:szCs w:val="28"/>
              </w:rPr>
              <w:t>ом</w:t>
            </w:r>
            <w:r w:rsidRPr="00293845">
              <w:rPr>
                <w:sz w:val="28"/>
                <w:szCs w:val="28"/>
              </w:rPr>
              <w:t>. Избирательное и полномочное разграничение доступа. Изолированная программная среда.</w:t>
            </w:r>
          </w:p>
          <w:p w:rsidR="001273FB" w:rsidRPr="00293845" w:rsidRDefault="00226409" w:rsidP="001273F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 безопасности ОС.</w:t>
            </w:r>
          </w:p>
        </w:tc>
      </w:tr>
      <w:tr w:rsidR="001273FB" w:rsidRPr="00104973" w:rsidTr="00A74AE6">
        <w:trPr>
          <w:jc w:val="center"/>
        </w:trPr>
        <w:tc>
          <w:tcPr>
            <w:tcW w:w="622" w:type="dxa"/>
          </w:tcPr>
          <w:p w:rsidR="001273FB" w:rsidRPr="00293845" w:rsidRDefault="001273FB" w:rsidP="00A74A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 w:rsidR="001273FB" w:rsidRPr="00293845" w:rsidRDefault="00226409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Особенности защиты в операционных системах семейства UNIX</w:t>
            </w:r>
          </w:p>
        </w:tc>
        <w:tc>
          <w:tcPr>
            <w:tcW w:w="6202" w:type="dxa"/>
          </w:tcPr>
          <w:p w:rsidR="00226409" w:rsidRDefault="00226409" w:rsidP="00226409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Подсистема идентификации и аутентификации</w:t>
            </w:r>
            <w:r w:rsidRPr="0022640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Пользовательский идентификатор. </w:t>
            </w:r>
            <w:r w:rsidRPr="00226409">
              <w:rPr>
                <w:sz w:val="28"/>
                <w:szCs w:val="28"/>
              </w:rPr>
              <w:t>Файлы паролей пользователя</w:t>
            </w:r>
            <w:r>
              <w:rPr>
                <w:sz w:val="28"/>
                <w:szCs w:val="28"/>
              </w:rPr>
              <w:t xml:space="preserve">. </w:t>
            </w:r>
            <w:r w:rsidRPr="00226409">
              <w:rPr>
                <w:sz w:val="28"/>
                <w:szCs w:val="28"/>
              </w:rPr>
              <w:t>Групповой идентификатор</w:t>
            </w:r>
            <w:r>
              <w:rPr>
                <w:sz w:val="28"/>
                <w:szCs w:val="28"/>
              </w:rPr>
              <w:t xml:space="preserve">. </w:t>
            </w:r>
          </w:p>
          <w:p w:rsidR="00226409" w:rsidRPr="00226409" w:rsidRDefault="00226409" w:rsidP="00226409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Подсистема разграничения доступа</w:t>
            </w:r>
            <w:r>
              <w:rPr>
                <w:sz w:val="28"/>
                <w:szCs w:val="28"/>
              </w:rPr>
              <w:t xml:space="preserve">. </w:t>
            </w:r>
            <w:r w:rsidRPr="00226409">
              <w:rPr>
                <w:sz w:val="28"/>
                <w:szCs w:val="28"/>
              </w:rPr>
              <w:t>Объекты и субъекты доступа</w:t>
            </w:r>
            <w:r>
              <w:rPr>
                <w:sz w:val="28"/>
                <w:szCs w:val="28"/>
              </w:rPr>
              <w:t xml:space="preserve">. </w:t>
            </w:r>
            <w:r w:rsidRPr="00226409">
              <w:rPr>
                <w:sz w:val="28"/>
                <w:szCs w:val="28"/>
              </w:rPr>
              <w:t>Механизм разграничения доступа к ресурсам</w:t>
            </w:r>
            <w:r>
              <w:rPr>
                <w:sz w:val="28"/>
                <w:szCs w:val="28"/>
              </w:rPr>
              <w:t xml:space="preserve">. </w:t>
            </w:r>
            <w:r w:rsidRPr="00226409">
              <w:rPr>
                <w:sz w:val="28"/>
                <w:szCs w:val="28"/>
              </w:rPr>
              <w:t xml:space="preserve">Изменение прав доступа к </w:t>
            </w:r>
            <w:r w:rsidRPr="00226409">
              <w:rPr>
                <w:sz w:val="28"/>
                <w:szCs w:val="28"/>
              </w:rPr>
              <w:lastRenderedPageBreak/>
              <w:t>ресурсам системы</w:t>
            </w:r>
            <w:r>
              <w:rPr>
                <w:sz w:val="28"/>
                <w:szCs w:val="28"/>
              </w:rPr>
              <w:t xml:space="preserve">. </w:t>
            </w:r>
          </w:p>
          <w:p w:rsidR="001273FB" w:rsidRPr="00293845" w:rsidRDefault="00226409" w:rsidP="00226409">
            <w:pPr>
              <w:pStyle w:val="Default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Подсистема аудита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273FB" w:rsidRPr="00104973" w:rsidTr="00A74AE6">
        <w:trPr>
          <w:jc w:val="center"/>
        </w:trPr>
        <w:tc>
          <w:tcPr>
            <w:tcW w:w="622" w:type="dxa"/>
          </w:tcPr>
          <w:p w:rsidR="001273FB" w:rsidRPr="00293845" w:rsidRDefault="001273FB" w:rsidP="00A74A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47" w:type="dxa"/>
          </w:tcPr>
          <w:p w:rsidR="001273FB" w:rsidRPr="00293845" w:rsidRDefault="00226409" w:rsidP="00226409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Особенности защиты в операционных системах семейства WINDOWS</w:t>
            </w:r>
          </w:p>
        </w:tc>
        <w:tc>
          <w:tcPr>
            <w:tcW w:w="6202" w:type="dxa"/>
          </w:tcPr>
          <w:p w:rsidR="00226409" w:rsidRPr="00226409" w:rsidRDefault="00226409" w:rsidP="00226409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Подсистема идентификации и аутентификации</w:t>
            </w:r>
            <w:r>
              <w:rPr>
                <w:sz w:val="28"/>
                <w:szCs w:val="28"/>
              </w:rPr>
              <w:t xml:space="preserve">. </w:t>
            </w:r>
            <w:r w:rsidRPr="00226409">
              <w:rPr>
                <w:sz w:val="28"/>
                <w:szCs w:val="28"/>
              </w:rPr>
              <w:t>Архитектура подсистемы аутентификации</w:t>
            </w:r>
            <w:r>
              <w:rPr>
                <w:sz w:val="28"/>
                <w:szCs w:val="28"/>
              </w:rPr>
              <w:t xml:space="preserve">. </w:t>
            </w:r>
            <w:r w:rsidRPr="00226409">
              <w:rPr>
                <w:sz w:val="28"/>
                <w:szCs w:val="28"/>
              </w:rPr>
              <w:t>Параметры аутентификации</w:t>
            </w:r>
            <w:r>
              <w:rPr>
                <w:sz w:val="28"/>
                <w:szCs w:val="28"/>
              </w:rPr>
              <w:t>.</w:t>
            </w:r>
          </w:p>
          <w:p w:rsidR="00226409" w:rsidRPr="00226409" w:rsidRDefault="00226409" w:rsidP="00226409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Подсистема разграничения доступа</w:t>
            </w:r>
            <w:r>
              <w:rPr>
                <w:sz w:val="28"/>
                <w:szCs w:val="28"/>
              </w:rPr>
              <w:t xml:space="preserve">. </w:t>
            </w:r>
            <w:r w:rsidRPr="00226409">
              <w:rPr>
                <w:sz w:val="28"/>
                <w:szCs w:val="28"/>
              </w:rPr>
              <w:t>Объекты и субъекты доступа</w:t>
            </w:r>
            <w:r>
              <w:rPr>
                <w:sz w:val="28"/>
                <w:szCs w:val="28"/>
              </w:rPr>
              <w:t xml:space="preserve">. </w:t>
            </w:r>
            <w:r w:rsidRPr="00226409">
              <w:rPr>
                <w:sz w:val="28"/>
                <w:szCs w:val="28"/>
              </w:rPr>
              <w:t>Атрибуты безопасности пользователя</w:t>
            </w:r>
            <w:r>
              <w:rPr>
                <w:sz w:val="28"/>
                <w:szCs w:val="28"/>
              </w:rPr>
              <w:t>.</w:t>
            </w:r>
          </w:p>
          <w:p w:rsidR="001273FB" w:rsidRPr="00293845" w:rsidRDefault="00226409" w:rsidP="00226409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Подсистема аудита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Введение в операционные системы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Процессы и потоки</w:t>
            </w:r>
          </w:p>
        </w:tc>
        <w:tc>
          <w:tcPr>
            <w:tcW w:w="992" w:type="dxa"/>
            <w:vAlign w:val="center"/>
          </w:tcPr>
          <w:p w:rsidR="001B2D7E" w:rsidRPr="00104973" w:rsidRDefault="007634D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9697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196977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1B2D7E" w:rsidRPr="00293845" w:rsidRDefault="001B2D7E" w:rsidP="00536A9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Управление памятью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9697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196977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Файловая система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1B2D7E" w:rsidRPr="00293845" w:rsidRDefault="001B2D7E" w:rsidP="00536A9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Концепции распределенной обработки в сетевых ОС</w:t>
            </w:r>
          </w:p>
        </w:tc>
        <w:tc>
          <w:tcPr>
            <w:tcW w:w="992" w:type="dxa"/>
            <w:vAlign w:val="center"/>
          </w:tcPr>
          <w:p w:rsidR="001B2D7E" w:rsidRPr="00104973" w:rsidRDefault="007634D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Угрозы безопасности ОС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Типовая архитектура подсистемы защиты</w:t>
            </w:r>
            <w:r w:rsidRPr="00293845">
              <w:rPr>
                <w:sz w:val="28"/>
                <w:szCs w:val="28"/>
              </w:rPr>
              <w:t xml:space="preserve"> ОС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B2D7E" w:rsidRPr="009D539C" w:rsidRDefault="00196977" w:rsidP="001969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</w:tcPr>
          <w:p w:rsidR="001B2D7E" w:rsidRPr="00293845" w:rsidRDefault="001B2D7E" w:rsidP="00536A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Особенности защиты в операционных системах семейства UNIX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F40970" w:rsidP="009D53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1B2D7E" w:rsidRPr="009D539C" w:rsidRDefault="001B2D7E" w:rsidP="001969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539C">
              <w:rPr>
                <w:sz w:val="28"/>
                <w:szCs w:val="28"/>
              </w:rPr>
              <w:t>2</w:t>
            </w:r>
            <w:r w:rsidR="00196977">
              <w:rPr>
                <w:sz w:val="28"/>
                <w:szCs w:val="28"/>
              </w:rPr>
              <w:t>4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</w:tcPr>
          <w:p w:rsidR="001B2D7E" w:rsidRPr="00293845" w:rsidRDefault="001B2D7E" w:rsidP="00536A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Особенности защиты в операционных системах семейства WINDOWS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B2D7E" w:rsidRPr="009D539C" w:rsidRDefault="001B2D7E" w:rsidP="001969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539C">
              <w:rPr>
                <w:sz w:val="28"/>
                <w:szCs w:val="28"/>
              </w:rPr>
              <w:t>2</w:t>
            </w:r>
            <w:r w:rsidR="00196977">
              <w:rPr>
                <w:sz w:val="28"/>
                <w:szCs w:val="28"/>
              </w:rPr>
              <w:t>4</w:t>
            </w:r>
          </w:p>
        </w:tc>
      </w:tr>
      <w:tr w:rsidR="00536A95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536A95" w:rsidRPr="00104973" w:rsidRDefault="00536A95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36A95" w:rsidRPr="00104973" w:rsidRDefault="007634D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536A95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536A95" w:rsidRPr="00104973" w:rsidRDefault="007634D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1" w:type="dxa"/>
            <w:vAlign w:val="center"/>
          </w:tcPr>
          <w:p w:rsidR="00536A95" w:rsidRPr="00104973" w:rsidRDefault="009D539C" w:rsidP="0019697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196977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14"/>
        <w:gridCol w:w="5384"/>
      </w:tblGrid>
      <w:tr w:rsidR="00104973" w:rsidRPr="00104973" w:rsidTr="001B2D7E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1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38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1B2D7E" w:rsidRPr="00104973" w:rsidTr="001B2D7E">
        <w:trPr>
          <w:jc w:val="center"/>
        </w:trPr>
        <w:tc>
          <w:tcPr>
            <w:tcW w:w="653" w:type="dxa"/>
            <w:vAlign w:val="center"/>
          </w:tcPr>
          <w:p w:rsidR="001B2D7E" w:rsidRPr="00104973" w:rsidRDefault="001B2D7E" w:rsidP="00A74AE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4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Введение в операционные системы</w:t>
            </w:r>
          </w:p>
        </w:tc>
        <w:tc>
          <w:tcPr>
            <w:tcW w:w="5384" w:type="dxa"/>
            <w:vAlign w:val="center"/>
          </w:tcPr>
          <w:p w:rsidR="001B2D7E" w:rsidRPr="00104973" w:rsidRDefault="00D224CD" w:rsidP="00D224CD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224C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Стащук, П.В. Краткое введение в операционные системы. М. : ФЛИНТА, 2014. 124 с.</w:t>
            </w:r>
          </w:p>
        </w:tc>
      </w:tr>
      <w:tr w:rsidR="00D224CD" w:rsidRPr="00104973" w:rsidTr="001B2D7E">
        <w:trPr>
          <w:jc w:val="center"/>
        </w:trPr>
        <w:tc>
          <w:tcPr>
            <w:tcW w:w="653" w:type="dxa"/>
            <w:vAlign w:val="center"/>
          </w:tcPr>
          <w:p w:rsidR="00D224CD" w:rsidRPr="00104973" w:rsidRDefault="00D224CD" w:rsidP="00A74AE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4" w:type="dxa"/>
          </w:tcPr>
          <w:p w:rsidR="00D224CD" w:rsidRPr="00293845" w:rsidRDefault="00D224CD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Процессы и потоки</w:t>
            </w:r>
          </w:p>
        </w:tc>
        <w:tc>
          <w:tcPr>
            <w:tcW w:w="5384" w:type="dxa"/>
            <w:vAlign w:val="center"/>
          </w:tcPr>
          <w:p w:rsidR="00D224CD" w:rsidRPr="00104973" w:rsidRDefault="00D224CD" w:rsidP="00B9070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224C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Стащук, П.В. Краткое введение в операционные системы. М. : ФЛИНТА, 2014. 124 с.</w:t>
            </w:r>
          </w:p>
        </w:tc>
      </w:tr>
      <w:tr w:rsidR="00D224CD" w:rsidRPr="00104973" w:rsidTr="001B2D7E">
        <w:trPr>
          <w:jc w:val="center"/>
        </w:trPr>
        <w:tc>
          <w:tcPr>
            <w:tcW w:w="653" w:type="dxa"/>
            <w:vAlign w:val="center"/>
          </w:tcPr>
          <w:p w:rsidR="00D224CD" w:rsidRPr="00104973" w:rsidRDefault="00D224CD" w:rsidP="00A74AE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4" w:type="dxa"/>
          </w:tcPr>
          <w:p w:rsidR="00D224CD" w:rsidRPr="00293845" w:rsidRDefault="00D224CD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Управление памятью</w:t>
            </w:r>
          </w:p>
        </w:tc>
        <w:tc>
          <w:tcPr>
            <w:tcW w:w="5384" w:type="dxa"/>
            <w:vAlign w:val="center"/>
          </w:tcPr>
          <w:p w:rsidR="00D224CD" w:rsidRPr="00104973" w:rsidRDefault="00D224CD" w:rsidP="00B9070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224C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Стащук, П.В. Краткое введение в </w:t>
            </w:r>
            <w:r w:rsidRPr="00D224C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операционные системы. М. : ФЛИНТА, 2014. 124 с.</w:t>
            </w:r>
          </w:p>
        </w:tc>
      </w:tr>
      <w:tr w:rsidR="00D224CD" w:rsidRPr="00104973" w:rsidTr="001B2D7E">
        <w:trPr>
          <w:jc w:val="center"/>
        </w:trPr>
        <w:tc>
          <w:tcPr>
            <w:tcW w:w="653" w:type="dxa"/>
            <w:vAlign w:val="center"/>
          </w:tcPr>
          <w:p w:rsidR="00D224CD" w:rsidRPr="00104973" w:rsidRDefault="00D224CD" w:rsidP="00A74AE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14" w:type="dxa"/>
          </w:tcPr>
          <w:p w:rsidR="00D224CD" w:rsidRPr="00293845" w:rsidRDefault="00D224CD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Файловая система</w:t>
            </w:r>
          </w:p>
        </w:tc>
        <w:tc>
          <w:tcPr>
            <w:tcW w:w="5384" w:type="dxa"/>
            <w:vAlign w:val="center"/>
          </w:tcPr>
          <w:p w:rsidR="00D224CD" w:rsidRPr="00104973" w:rsidRDefault="00D224CD" w:rsidP="00B9070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224C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Стащук, П.В. Краткое введение в операционные системы. М. : ФЛИНТА, 2014. 124 с.</w:t>
            </w:r>
          </w:p>
        </w:tc>
      </w:tr>
      <w:tr w:rsidR="00D224CD" w:rsidRPr="00104973" w:rsidTr="001B2D7E">
        <w:trPr>
          <w:jc w:val="center"/>
        </w:trPr>
        <w:tc>
          <w:tcPr>
            <w:tcW w:w="653" w:type="dxa"/>
            <w:vAlign w:val="center"/>
          </w:tcPr>
          <w:p w:rsidR="00D224CD" w:rsidRPr="00104973" w:rsidRDefault="00D224CD" w:rsidP="00A74AE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4" w:type="dxa"/>
          </w:tcPr>
          <w:p w:rsidR="00D224CD" w:rsidRPr="00293845" w:rsidRDefault="00D224CD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Концепции распределенной обработки в сетевых ОС</w:t>
            </w:r>
          </w:p>
        </w:tc>
        <w:tc>
          <w:tcPr>
            <w:tcW w:w="5384" w:type="dxa"/>
            <w:vAlign w:val="center"/>
          </w:tcPr>
          <w:p w:rsidR="00D224CD" w:rsidRPr="00104973" w:rsidRDefault="00D224CD" w:rsidP="00B9070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224CD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Стащук, П.В. Краткое введение в операционные системы. М. : ФЛИНТА, 2014. 124 с.</w:t>
            </w:r>
          </w:p>
        </w:tc>
      </w:tr>
      <w:tr w:rsidR="001B2D7E" w:rsidRPr="00104973" w:rsidTr="001B2D7E">
        <w:trPr>
          <w:jc w:val="center"/>
        </w:trPr>
        <w:tc>
          <w:tcPr>
            <w:tcW w:w="653" w:type="dxa"/>
            <w:vAlign w:val="center"/>
          </w:tcPr>
          <w:p w:rsidR="001B2D7E" w:rsidRPr="00104973" w:rsidRDefault="001B2D7E" w:rsidP="00A74AE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4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Угрозы безопасности ОС</w:t>
            </w:r>
          </w:p>
        </w:tc>
        <w:tc>
          <w:tcPr>
            <w:tcW w:w="5384" w:type="dxa"/>
            <w:vAlign w:val="center"/>
          </w:tcPr>
          <w:p w:rsidR="008211DD" w:rsidRDefault="008211DD" w:rsidP="008211DD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A17D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Диасамидзе С. В.Б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езопасность операционных систем: </w:t>
            </w:r>
            <w:r w:rsidRPr="00A17D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учебное пособие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 – СПб: ПГУПС, </w:t>
            </w:r>
            <w:r w:rsidR="0071668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2018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 – 75 с.</w:t>
            </w:r>
          </w:p>
          <w:p w:rsidR="001B2D7E" w:rsidRPr="00104973" w:rsidRDefault="008211DD" w:rsidP="008211DD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600E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Шаньгин, В.Ф. Защита информации в компьютерных системах и сетях.— М. : ДМК Пресс, 2012. — 592 с.</w:t>
            </w:r>
          </w:p>
        </w:tc>
      </w:tr>
      <w:tr w:rsidR="008211DD" w:rsidRPr="00104973" w:rsidTr="001B2D7E">
        <w:trPr>
          <w:jc w:val="center"/>
        </w:trPr>
        <w:tc>
          <w:tcPr>
            <w:tcW w:w="653" w:type="dxa"/>
            <w:vAlign w:val="center"/>
          </w:tcPr>
          <w:p w:rsidR="008211DD" w:rsidRPr="00104973" w:rsidRDefault="008211DD" w:rsidP="00A74AE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14" w:type="dxa"/>
          </w:tcPr>
          <w:p w:rsidR="008211DD" w:rsidRPr="00293845" w:rsidRDefault="008211DD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Типовая архитектура подсистемы защиты</w:t>
            </w:r>
            <w:r w:rsidRPr="00293845">
              <w:rPr>
                <w:sz w:val="28"/>
                <w:szCs w:val="28"/>
              </w:rPr>
              <w:t xml:space="preserve"> ОС</w:t>
            </w:r>
          </w:p>
        </w:tc>
        <w:tc>
          <w:tcPr>
            <w:tcW w:w="5384" w:type="dxa"/>
            <w:vAlign w:val="center"/>
          </w:tcPr>
          <w:p w:rsidR="008211DD" w:rsidRDefault="008211DD" w:rsidP="00A74AE6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A17D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Диасамидзе С. В.Б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езопасность операционных систем: </w:t>
            </w:r>
            <w:r w:rsidRPr="00A17D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учебное пособие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 – СПб: ПГУПС, </w:t>
            </w:r>
            <w:r w:rsidR="0071668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2018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 – 75 с.</w:t>
            </w:r>
          </w:p>
          <w:p w:rsidR="008211DD" w:rsidRPr="00104973" w:rsidRDefault="008211DD" w:rsidP="008211DD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600E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Шаньгин, В.Ф. Защита информации в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компьютерных системах и сетях. </w:t>
            </w:r>
            <w:r w:rsidRPr="00600E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— М. : ДМК Пресс, 2012. — 592 с.</w:t>
            </w:r>
          </w:p>
        </w:tc>
      </w:tr>
      <w:tr w:rsidR="008211DD" w:rsidRPr="00104973" w:rsidTr="001B2D7E">
        <w:trPr>
          <w:jc w:val="center"/>
        </w:trPr>
        <w:tc>
          <w:tcPr>
            <w:tcW w:w="653" w:type="dxa"/>
          </w:tcPr>
          <w:p w:rsidR="008211DD" w:rsidRPr="00293845" w:rsidRDefault="008211DD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8</w:t>
            </w:r>
          </w:p>
        </w:tc>
        <w:tc>
          <w:tcPr>
            <w:tcW w:w="3314" w:type="dxa"/>
          </w:tcPr>
          <w:p w:rsidR="008211DD" w:rsidRPr="00293845" w:rsidRDefault="008211DD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Особенности защиты в операционных системах семейства UNIX</w:t>
            </w:r>
          </w:p>
        </w:tc>
        <w:tc>
          <w:tcPr>
            <w:tcW w:w="5384" w:type="dxa"/>
            <w:vAlign w:val="center"/>
          </w:tcPr>
          <w:p w:rsidR="008211DD" w:rsidRDefault="008211DD" w:rsidP="008211DD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A17D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Диасамидзе С. В.Б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езопасность операционных систем: </w:t>
            </w:r>
            <w:r w:rsidRPr="00A17D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учебное пособие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 – СПб: ПГУПС, </w:t>
            </w:r>
            <w:r w:rsidR="0071668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2018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 – 75 с.</w:t>
            </w:r>
          </w:p>
          <w:p w:rsidR="008211DD" w:rsidRPr="00104973" w:rsidRDefault="008211DD" w:rsidP="008211DD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441E5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Войтов, Н.М. Основы работы с Linux. Учебный курс.— М. : ДМК Пресс, 2010. — 216 с.</w:t>
            </w:r>
          </w:p>
        </w:tc>
      </w:tr>
      <w:tr w:rsidR="008211DD" w:rsidRPr="00104973" w:rsidTr="001B2D7E">
        <w:trPr>
          <w:jc w:val="center"/>
        </w:trPr>
        <w:tc>
          <w:tcPr>
            <w:tcW w:w="653" w:type="dxa"/>
          </w:tcPr>
          <w:p w:rsidR="008211DD" w:rsidRPr="00293845" w:rsidRDefault="008211DD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14" w:type="dxa"/>
          </w:tcPr>
          <w:p w:rsidR="008211DD" w:rsidRPr="00293845" w:rsidRDefault="008211DD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Особенности защиты в операционных системах семейства WINDOWS</w:t>
            </w:r>
          </w:p>
        </w:tc>
        <w:tc>
          <w:tcPr>
            <w:tcW w:w="5384" w:type="dxa"/>
            <w:vAlign w:val="center"/>
          </w:tcPr>
          <w:p w:rsidR="008211DD" w:rsidRDefault="008211DD" w:rsidP="008211DD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A17D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Диасамидзе С. В.Б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езопасность операционных систем: </w:t>
            </w:r>
            <w:r w:rsidRPr="00A17DB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учебное пособие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. – СПб: ПГУПС, </w:t>
            </w:r>
            <w:r w:rsidR="0071668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2018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 – 75 с.</w:t>
            </w:r>
          </w:p>
          <w:p w:rsidR="008211DD" w:rsidRPr="00104973" w:rsidRDefault="008211DD" w:rsidP="008211DD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441E5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Нортон, П. Полное руководство по MicrosoftWindows XP.— М. : ДМК Пресс, 2009. — 733 с.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8.1 Перечень основной учебной литературы, необходимой для освоения дисциплины</w:t>
      </w:r>
    </w:p>
    <w:p w:rsidR="00F73122" w:rsidRPr="000D6D81" w:rsidRDefault="00441E5B" w:rsidP="00F73122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="00F73122" w:rsidRPr="000D6D81">
        <w:rPr>
          <w:rFonts w:eastAsia="Times New Roman"/>
          <w:bCs/>
          <w:sz w:val="28"/>
          <w:szCs w:val="28"/>
          <w:lang w:eastAsia="ru-RU"/>
        </w:rPr>
        <w:t xml:space="preserve">Стащук, П.В. Краткое введение в операционные системы. [Электронный ресурс] — Электрон. дан. — М. : ФЛИНТА, 2014. — 124 с. — Режим доступа: </w:t>
      </w:r>
      <w:hyperlink r:id="rId8" w:history="1">
        <w:r w:rsidR="00F73122" w:rsidRPr="000D6D81">
          <w:rPr>
            <w:rStyle w:val="a4"/>
            <w:rFonts w:eastAsia="Times New Roman"/>
            <w:bCs/>
            <w:sz w:val="28"/>
            <w:szCs w:val="28"/>
            <w:lang w:eastAsia="ru-RU"/>
          </w:rPr>
          <w:t>http://e.lanbook.com/book/63042</w:t>
        </w:r>
      </w:hyperlink>
      <w:r w:rsidR="00F73122" w:rsidRPr="000D6D81">
        <w:rPr>
          <w:rFonts w:eastAsia="Times New Roman"/>
          <w:bCs/>
          <w:sz w:val="28"/>
          <w:szCs w:val="28"/>
          <w:lang w:eastAsia="ru-RU"/>
        </w:rPr>
        <w:t xml:space="preserve">  </w:t>
      </w:r>
    </w:p>
    <w:p w:rsidR="00104973" w:rsidRDefault="005725C4" w:rsidP="00A17D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="00A17DB8" w:rsidRPr="00A17DB8">
        <w:rPr>
          <w:rFonts w:eastAsia="Times New Roman" w:cs="Times New Roman"/>
          <w:bCs/>
          <w:sz w:val="28"/>
          <w:szCs w:val="28"/>
          <w:lang w:eastAsia="ru-RU"/>
        </w:rPr>
        <w:t>Диасамидзе С. В.Б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езопасность операционных систем: </w:t>
      </w:r>
      <w:r w:rsidRPr="00A17DB8">
        <w:rPr>
          <w:rFonts w:eastAsia="Times New Roman" w:cs="Times New Roman"/>
          <w:bCs/>
          <w:sz w:val="28"/>
          <w:szCs w:val="28"/>
          <w:lang w:eastAsia="ru-RU"/>
        </w:rPr>
        <w:t xml:space="preserve">учебное </w:t>
      </w:r>
      <w:r w:rsidR="00A17DB8" w:rsidRPr="00A17DB8">
        <w:rPr>
          <w:rFonts w:eastAsia="Times New Roman" w:cs="Times New Roman"/>
          <w:bCs/>
          <w:sz w:val="28"/>
          <w:szCs w:val="28"/>
          <w:lang w:eastAsia="ru-RU"/>
        </w:rPr>
        <w:t>пособие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. – СПб: ПГУПС, </w:t>
      </w:r>
      <w:r w:rsidR="0071668B">
        <w:rPr>
          <w:rFonts w:eastAsia="Times New Roman" w:cs="Times New Roman"/>
          <w:bCs/>
          <w:sz w:val="28"/>
          <w:szCs w:val="28"/>
          <w:lang w:eastAsia="ru-RU"/>
        </w:rPr>
        <w:t>2018</w:t>
      </w:r>
      <w:r>
        <w:rPr>
          <w:rFonts w:eastAsia="Times New Roman" w:cs="Times New Roman"/>
          <w:bCs/>
          <w:sz w:val="28"/>
          <w:szCs w:val="28"/>
          <w:lang w:eastAsia="ru-RU"/>
        </w:rPr>
        <w:t>. – 75 с.</w:t>
      </w:r>
    </w:p>
    <w:p w:rsidR="00600E37" w:rsidRPr="00104973" w:rsidRDefault="00600E37" w:rsidP="00A17D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r w:rsidRPr="00600E37">
        <w:rPr>
          <w:rFonts w:eastAsia="Times New Roman" w:cs="Times New Roman"/>
          <w:bCs/>
          <w:sz w:val="28"/>
          <w:szCs w:val="28"/>
          <w:lang w:eastAsia="ru-RU"/>
        </w:rPr>
        <w:t xml:space="preserve">Шаньгин, В.Ф. Защита информации в компьютерных системах и сетях. [Электронный ресурс] — Электрон.дан. — М. : ДМК Пресс, 2012. — 592 с. — Режим доступа: </w:t>
      </w:r>
      <w:hyperlink r:id="rId9" w:history="1">
        <w:r w:rsidRPr="0004233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http://e.lanbook.com/book/3032</w:t>
        </w:r>
      </w:hyperlink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441E5B" w:rsidRPr="00104973" w:rsidRDefault="00441E5B" w:rsidP="00441E5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441E5B">
        <w:rPr>
          <w:rFonts w:eastAsia="Times New Roman" w:cs="Times New Roman"/>
          <w:bCs/>
          <w:sz w:val="28"/>
          <w:szCs w:val="28"/>
          <w:lang w:eastAsia="ru-RU"/>
        </w:rPr>
        <w:t xml:space="preserve">Войтов, Н.М. Основы работы с Linux. Учебный курс. [Электронный ресурс] — Электрон.дан. — М. : ДМК Пресс, 2010. — 216 с. — Режим доступа: </w:t>
      </w:r>
      <w:hyperlink r:id="rId10" w:history="1">
        <w:r w:rsidR="005725C4" w:rsidRPr="0004233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http://e.lanbook.com/book/1198</w:t>
        </w:r>
      </w:hyperlink>
    </w:p>
    <w:p w:rsidR="00441E5B" w:rsidRDefault="00A74AE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441E5B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441E5B" w:rsidRPr="00441E5B">
        <w:rPr>
          <w:rFonts w:eastAsia="Times New Roman" w:cs="Times New Roman"/>
          <w:bCs/>
          <w:sz w:val="28"/>
          <w:szCs w:val="28"/>
          <w:lang w:eastAsia="ru-RU"/>
        </w:rPr>
        <w:t xml:space="preserve">Нортон, П. Полное руководство по MicrosoftWindows XP. [Электронный ресурс] / П. Нортон, Д. Мюллер. — Электрон.дан. — М. : ДМК Пресс, 2009. — 733 с. — Режим доступа: </w:t>
      </w:r>
      <w:hyperlink r:id="rId11" w:history="1">
        <w:r w:rsidR="00441E5B" w:rsidRPr="0004233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http://e.lanbook.com/book/1195</w:t>
        </w:r>
      </w:hyperlink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600E37" w:rsidRDefault="00600E37" w:rsidP="00600E37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BF5017">
        <w:rPr>
          <w:bCs/>
          <w:sz w:val="28"/>
          <w:szCs w:val="28"/>
        </w:rPr>
        <w:t xml:space="preserve">При освоении данной дисциплины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нормативно-правов</w:t>
      </w:r>
      <w:r>
        <w:rPr>
          <w:rFonts w:eastAsia="Times New Roman" w:cs="Times New Roman"/>
          <w:bCs/>
          <w:sz w:val="28"/>
          <w:szCs w:val="28"/>
          <w:lang w:eastAsia="ru-RU"/>
        </w:rPr>
        <w:t>ая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документаци</w:t>
      </w:r>
      <w:r>
        <w:rPr>
          <w:rFonts w:eastAsia="Times New Roman" w:cs="Times New Roman"/>
          <w:bCs/>
          <w:sz w:val="28"/>
          <w:szCs w:val="28"/>
          <w:lang w:eastAsia="ru-RU"/>
        </w:rPr>
        <w:t>я</w:t>
      </w:r>
      <w:r w:rsidRPr="00BF5017">
        <w:rPr>
          <w:bCs/>
          <w:sz w:val="28"/>
          <w:szCs w:val="28"/>
        </w:rPr>
        <w:t xml:space="preserve"> не использу</w:t>
      </w:r>
      <w:r>
        <w:rPr>
          <w:bCs/>
          <w:sz w:val="28"/>
          <w:szCs w:val="28"/>
        </w:rPr>
        <w:t>е</w:t>
      </w:r>
      <w:r w:rsidRPr="00BF5017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600E37" w:rsidRDefault="00600E37" w:rsidP="00600E37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BF5017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BF5017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B2D7E" w:rsidRDefault="001B2D7E" w:rsidP="001B2D7E">
      <w:pPr>
        <w:numPr>
          <w:ilvl w:val="0"/>
          <w:numId w:val="31"/>
        </w:numPr>
        <w:tabs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621CCC">
        <w:rPr>
          <w:sz w:val="28"/>
          <w:szCs w:val="28"/>
        </w:rPr>
        <w:t xml:space="preserve">Сайт научно-технической библиотеки университета: </w:t>
      </w:r>
      <w:hyperlink r:id="rId12" w:history="1">
        <w:r w:rsidRPr="00B96349">
          <w:rPr>
            <w:rStyle w:val="a4"/>
            <w:sz w:val="28"/>
            <w:szCs w:val="28"/>
          </w:rPr>
          <w:t>http://library.pgups.ru/jirbis/index.php?option=com_irbis&amp;Itemid=300</w:t>
        </w:r>
      </w:hyperlink>
    </w:p>
    <w:p w:rsidR="001B2D7E" w:rsidRDefault="001B2D7E" w:rsidP="001B2D7E">
      <w:pPr>
        <w:numPr>
          <w:ilvl w:val="0"/>
          <w:numId w:val="31"/>
        </w:numPr>
        <w:tabs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3947D4">
        <w:rPr>
          <w:sz w:val="28"/>
          <w:szCs w:val="28"/>
        </w:rPr>
        <w:t xml:space="preserve">Проект «Информационная безопасность». </w:t>
      </w:r>
      <w:hyperlink r:id="rId13" w:history="1">
        <w:r w:rsidRPr="00F86CD1">
          <w:rPr>
            <w:sz w:val="28"/>
            <w:szCs w:val="28"/>
          </w:rPr>
          <w:t>http://www.itsec.ru/</w:t>
        </w:r>
      </w:hyperlink>
    </w:p>
    <w:p w:rsidR="001B2D7E" w:rsidRPr="00F86CD1" w:rsidRDefault="001B2D7E" w:rsidP="001B2D7E">
      <w:pPr>
        <w:numPr>
          <w:ilvl w:val="0"/>
          <w:numId w:val="31"/>
        </w:numPr>
        <w:tabs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F86CD1">
        <w:rPr>
          <w:sz w:val="28"/>
          <w:szCs w:val="28"/>
        </w:rPr>
        <w:t xml:space="preserve">Проект IT </w:t>
      </w:r>
      <w:hyperlink r:id="rId14" w:history="1">
        <w:r w:rsidRPr="00F86CD1">
          <w:rPr>
            <w:sz w:val="28"/>
            <w:szCs w:val="28"/>
          </w:rPr>
          <w:t>http://citforum.ru/</w:t>
        </w:r>
      </w:hyperlink>
    </w:p>
    <w:p w:rsidR="001B2D7E" w:rsidRDefault="001B2D7E" w:rsidP="001B2D7E">
      <w:pPr>
        <w:numPr>
          <w:ilvl w:val="0"/>
          <w:numId w:val="31"/>
        </w:numPr>
        <w:tabs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r w:rsidRPr="00F86CD1">
        <w:rPr>
          <w:sz w:val="28"/>
          <w:szCs w:val="28"/>
        </w:rPr>
        <w:t>Национальн</w:t>
      </w:r>
      <w:r>
        <w:rPr>
          <w:sz w:val="28"/>
          <w:szCs w:val="28"/>
        </w:rPr>
        <w:t>ый</w:t>
      </w:r>
      <w:r w:rsidRPr="00F86CD1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ый</w:t>
      </w:r>
      <w:r w:rsidRPr="00F86CD1">
        <w:rPr>
          <w:sz w:val="28"/>
          <w:szCs w:val="28"/>
        </w:rPr>
        <w:t xml:space="preserve"> Университет «ИНТУИТ»http://www.intuit.ru/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(компьютерная техника и средства связи(персональные компьютеры, проектор, интерактивная доска,видеокамеры, акустическая система и т.д.);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технологий(компьютерное тестирование, демонстрация мультимедийныхматериалов, компьютерный лабораторный практикум и т.д.);</w:t>
      </w:r>
    </w:p>
    <w:p w:rsidR="00104973" w:rsidRPr="00104973" w:rsidRDefault="00104973" w:rsidP="00104973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Интернет-сервисов и электронных ресурсов (поисковыесистемы, электронная почта, профессиональные, тематические чаты ифорумы, системы аудио и видео конференций, онлайн-энциклопедии исправочники, электронные учебные и учебно-методические материалы).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Windows 7;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Word 2010;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MicrosoftExcel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MicrosoftPowerPoint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A35F02" w:rsidRPr="00D224CD" w:rsidRDefault="00A35F02" w:rsidP="00A35F02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35F02">
        <w:rPr>
          <w:rFonts w:eastAsia="Times New Roman" w:cs="Times New Roman"/>
          <w:bCs/>
          <w:sz w:val="28"/>
          <w:szCs w:val="28"/>
          <w:lang w:val="en-US" w:eastAsia="ru-RU"/>
        </w:rPr>
        <w:t>VirtualBox</w:t>
      </w:r>
      <w:r w:rsidRPr="00D224CD">
        <w:rPr>
          <w:rFonts w:eastAsia="Times New Roman" w:cs="Times New Roman"/>
          <w:bCs/>
          <w:sz w:val="28"/>
          <w:szCs w:val="28"/>
          <w:lang w:eastAsia="ru-RU"/>
        </w:rPr>
        <w:t xml:space="preserve"> (бесплатное, свободно распространяемое программное обеспечение,  режим доступа </w:t>
      </w:r>
      <w:hyperlink r:id="rId15" w:history="1"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https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://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www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.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virtualbox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.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org</w:t>
        </w:r>
      </w:hyperlink>
      <w:r w:rsidRPr="00D224CD">
        <w:rPr>
          <w:rFonts w:eastAsia="Times New Roman" w:cs="Times New Roman"/>
          <w:bCs/>
          <w:sz w:val="28"/>
          <w:szCs w:val="28"/>
          <w:lang w:eastAsia="ru-RU"/>
        </w:rPr>
        <w:t>).</w:t>
      </w:r>
    </w:p>
    <w:p w:rsidR="00A35F02" w:rsidRPr="00D224CD" w:rsidRDefault="00A35F02" w:rsidP="00A35F02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35F02">
        <w:rPr>
          <w:rFonts w:eastAsia="Times New Roman" w:cs="Times New Roman"/>
          <w:bCs/>
          <w:sz w:val="28"/>
          <w:szCs w:val="28"/>
          <w:lang w:val="en-US" w:eastAsia="ru-RU"/>
        </w:rPr>
        <w:t>Lunix</w:t>
      </w:r>
      <w:r w:rsidRPr="00D224C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35F02">
        <w:rPr>
          <w:rFonts w:eastAsia="Times New Roman" w:cs="Times New Roman"/>
          <w:bCs/>
          <w:sz w:val="28"/>
          <w:szCs w:val="28"/>
          <w:lang w:val="en-US" w:eastAsia="ru-RU"/>
        </w:rPr>
        <w:t>Ubuntu</w:t>
      </w:r>
      <w:r w:rsidRPr="00D224CD">
        <w:rPr>
          <w:rFonts w:eastAsia="Times New Roman" w:cs="Times New Roman"/>
          <w:bCs/>
          <w:sz w:val="28"/>
          <w:szCs w:val="28"/>
          <w:lang w:eastAsia="ru-RU"/>
        </w:rPr>
        <w:t xml:space="preserve"> (бесплатное, свободно распространяемое программное обеспечение,  режим доступа </w:t>
      </w:r>
      <w:hyperlink r:id="rId16" w:history="1">
        <w:r w:rsidRPr="00A35F02">
          <w:rPr>
            <w:rFonts w:eastAsia="Times New Roman" w:cs="Times New Roman"/>
            <w:lang w:eastAsia="ru-RU"/>
          </w:rPr>
          <w:t>http</w:t>
        </w:r>
        <w:r w:rsidRPr="00D224CD">
          <w:rPr>
            <w:rFonts w:eastAsia="Times New Roman" w:cs="Times New Roman"/>
            <w:lang w:eastAsia="ru-RU"/>
          </w:rPr>
          <w:t>://</w:t>
        </w:r>
        <w:r w:rsidRPr="00A35F02">
          <w:rPr>
            <w:rFonts w:eastAsia="Times New Roman" w:cs="Times New Roman"/>
            <w:lang w:eastAsia="ru-RU"/>
          </w:rPr>
          <w:t>ubuntu</w:t>
        </w:r>
        <w:r w:rsidRPr="00D224CD">
          <w:rPr>
            <w:rFonts w:eastAsia="Times New Roman" w:cs="Times New Roman"/>
            <w:lang w:eastAsia="ru-RU"/>
          </w:rPr>
          <w:t>.</w:t>
        </w:r>
        <w:r w:rsidRPr="00A35F02">
          <w:rPr>
            <w:rFonts w:eastAsia="Times New Roman" w:cs="Times New Roman"/>
            <w:lang w:eastAsia="ru-RU"/>
          </w:rPr>
          <w:t>ru</w:t>
        </w:r>
      </w:hyperlink>
      <w:r w:rsidRPr="00D224CD">
        <w:rPr>
          <w:rFonts w:eastAsia="Times New Roman" w:cs="Times New Roman"/>
          <w:bCs/>
          <w:sz w:val="28"/>
          <w:szCs w:val="28"/>
          <w:lang w:eastAsia="ru-RU"/>
        </w:rPr>
        <w:t>).</w:t>
      </w:r>
    </w:p>
    <w:p w:rsidR="00A35F02" w:rsidRPr="00D224CD" w:rsidRDefault="00A35F02" w:rsidP="00A35F02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35F02">
        <w:rPr>
          <w:rFonts w:eastAsia="Times New Roman" w:cs="Times New Roman"/>
          <w:bCs/>
          <w:sz w:val="28"/>
          <w:szCs w:val="28"/>
          <w:lang w:val="en-US" w:eastAsia="ru-RU"/>
        </w:rPr>
        <w:t>WireShark</w:t>
      </w:r>
      <w:r w:rsidRPr="00D224CD">
        <w:rPr>
          <w:rFonts w:eastAsia="Times New Roman" w:cs="Times New Roman"/>
          <w:bCs/>
          <w:sz w:val="28"/>
          <w:szCs w:val="28"/>
          <w:lang w:eastAsia="ru-RU"/>
        </w:rPr>
        <w:t xml:space="preserve"> (бесплатное, свободно распространяемое программное обеспечение,  режим доступа </w:t>
      </w:r>
      <w:hyperlink r:id="rId17" w:history="1"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https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://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www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.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wireshark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.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org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/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download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.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html</w:t>
        </w:r>
      </w:hyperlink>
      <w:r w:rsidRPr="00D224CD">
        <w:rPr>
          <w:rFonts w:eastAsia="Times New Roman" w:cs="Times New Roman"/>
          <w:bCs/>
          <w:sz w:val="28"/>
          <w:szCs w:val="28"/>
          <w:lang w:eastAsia="ru-RU"/>
        </w:rPr>
        <w:t>).</w:t>
      </w:r>
    </w:p>
    <w:p w:rsidR="00A35F02" w:rsidRPr="00D224CD" w:rsidRDefault="00A35F02" w:rsidP="00A35F02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35F02">
        <w:rPr>
          <w:rFonts w:eastAsia="Times New Roman" w:cs="Times New Roman"/>
          <w:bCs/>
          <w:sz w:val="28"/>
          <w:szCs w:val="28"/>
          <w:lang w:val="en-US" w:eastAsia="ru-RU"/>
        </w:rPr>
        <w:t>SpyNet</w:t>
      </w:r>
      <w:r w:rsidRPr="00D224CD">
        <w:rPr>
          <w:rFonts w:eastAsia="Times New Roman" w:cs="Times New Roman"/>
          <w:bCs/>
          <w:sz w:val="28"/>
          <w:szCs w:val="28"/>
          <w:lang w:eastAsia="ru-RU"/>
        </w:rPr>
        <w:t xml:space="preserve"> (бесплатное, свободно распространяемое программное обеспечение,  режим доступа </w:t>
      </w:r>
      <w:hyperlink r:id="rId18" w:history="1"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http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://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laurentiu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-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nicula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.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software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.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informer</w:t>
        </w:r>
        <w:r w:rsidRPr="00D224CD">
          <w:rPr>
            <w:rFonts w:eastAsia="Times New Roman" w:cs="Times New Roman"/>
            <w:bCs/>
            <w:sz w:val="28"/>
            <w:szCs w:val="28"/>
            <w:lang w:eastAsia="ru-RU"/>
          </w:rPr>
          <w:t>.</w:t>
        </w:r>
        <w:r w:rsidRPr="00A35F02">
          <w:rPr>
            <w:rFonts w:eastAsia="Times New Roman" w:cs="Times New Roman"/>
            <w:bCs/>
            <w:sz w:val="28"/>
            <w:szCs w:val="28"/>
            <w:lang w:val="en-US" w:eastAsia="ru-RU"/>
          </w:rPr>
          <w:t>com</w:t>
        </w:r>
      </w:hyperlink>
      <w:r w:rsidRPr="00D224CD">
        <w:rPr>
          <w:rFonts w:eastAsia="Times New Roman" w:cs="Times New Roman"/>
          <w:bCs/>
          <w:sz w:val="28"/>
          <w:szCs w:val="28"/>
          <w:lang w:eastAsia="ru-RU"/>
        </w:rPr>
        <w:t>).</w:t>
      </w:r>
    </w:p>
    <w:p w:rsidR="00104973" w:rsidRPr="00104973" w:rsidRDefault="00104973" w:rsidP="00104973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</w:t>
      </w:r>
      <w:r w:rsidR="001B2D7E">
        <w:rPr>
          <w:rFonts w:eastAsia="Times New Roman" w:cs="Times New Roman"/>
          <w:bCs/>
          <w:sz w:val="28"/>
          <w:szCs w:val="20"/>
          <w:lang w:eastAsia="ru-RU"/>
        </w:rPr>
        <w:t>анной</w:t>
      </w:r>
      <w:r w:rsidRPr="001B2D7E">
        <w:rPr>
          <w:rFonts w:eastAsia="Times New Roman" w:cs="Times New Roman"/>
          <w:bCs/>
          <w:sz w:val="28"/>
          <w:szCs w:val="20"/>
          <w:lang w:eastAsia="ru-RU"/>
        </w:rPr>
        <w:t>специальности и соответствует действующим санитарным и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противопожарным нормам и правилам.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104973" w:rsidRPr="00104973" w:rsidRDefault="00104973" w:rsidP="0010497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лабораторных работ,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работ.</w:t>
      </w:r>
    </w:p>
    <w:p w:rsidR="00104973" w:rsidRDefault="00104973" w:rsidP="00104973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лекционных и практических (семинарских)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2"/>
        <w:gridCol w:w="2556"/>
        <w:gridCol w:w="2233"/>
      </w:tblGrid>
      <w:tr w:rsidR="00C921D8" w:rsidRPr="00107D6B" w:rsidTr="00D07798">
        <w:tc>
          <w:tcPr>
            <w:tcW w:w="4782" w:type="dxa"/>
          </w:tcPr>
          <w:p w:rsidR="00C921D8" w:rsidRDefault="00C921D8" w:rsidP="00D0779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21D8" w:rsidRDefault="00C921D8" w:rsidP="00D0779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21D8" w:rsidRDefault="00C921D8" w:rsidP="00D0779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  <w:p w:rsidR="00C921D8" w:rsidRPr="00586DAB" w:rsidRDefault="00C921D8" w:rsidP="00D0779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апреля 2018</w:t>
            </w: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6" w:type="dxa"/>
            <w:vAlign w:val="bottom"/>
          </w:tcPr>
          <w:p w:rsidR="00C921D8" w:rsidRPr="00107D6B" w:rsidRDefault="00C921D8" w:rsidP="00D0779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47938A" wp14:editId="77F3FF74">
                  <wp:extent cx="1476375" cy="962025"/>
                  <wp:effectExtent l="0" t="0" r="9525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C921D8" w:rsidRDefault="00C921D8" w:rsidP="00D077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21D8" w:rsidRDefault="00C921D8" w:rsidP="00D077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21D8" w:rsidRPr="00107D6B" w:rsidRDefault="00C921D8" w:rsidP="00D0779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С.В. Диасамидзе</w:t>
            </w:r>
          </w:p>
        </w:tc>
      </w:tr>
    </w:tbl>
    <w:p w:rsidR="00C921D8" w:rsidRPr="00104973" w:rsidRDefault="00C921D8" w:rsidP="00C921D8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bookmarkStart w:id="0" w:name="_GoBack"/>
      <w:bookmarkEnd w:id="0"/>
    </w:p>
    <w:sectPr w:rsidR="00C921D8" w:rsidRPr="00104973" w:rsidSect="0010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7B261D"/>
    <w:multiLevelType w:val="hybridMultilevel"/>
    <w:tmpl w:val="C4A0C0DA"/>
    <w:lvl w:ilvl="0" w:tplc="CB089794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220833"/>
    <w:multiLevelType w:val="hybridMultilevel"/>
    <w:tmpl w:val="55D4FF40"/>
    <w:lvl w:ilvl="0" w:tplc="CDAE4C1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0A183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19"/>
  </w:num>
  <w:num w:numId="8">
    <w:abstractNumId w:val="26"/>
  </w:num>
  <w:num w:numId="9">
    <w:abstractNumId w:val="0"/>
  </w:num>
  <w:num w:numId="10">
    <w:abstractNumId w:val="18"/>
  </w:num>
  <w:num w:numId="11">
    <w:abstractNumId w:val="25"/>
  </w:num>
  <w:num w:numId="12">
    <w:abstractNumId w:val="32"/>
  </w:num>
  <w:num w:numId="13">
    <w:abstractNumId w:val="2"/>
  </w:num>
  <w:num w:numId="14">
    <w:abstractNumId w:val="12"/>
  </w:num>
  <w:num w:numId="15">
    <w:abstractNumId w:val="28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30"/>
  </w:num>
  <w:num w:numId="25">
    <w:abstractNumId w:val="7"/>
  </w:num>
  <w:num w:numId="26">
    <w:abstractNumId w:val="24"/>
  </w:num>
  <w:num w:numId="27">
    <w:abstractNumId w:val="6"/>
  </w:num>
  <w:num w:numId="28">
    <w:abstractNumId w:val="8"/>
  </w:num>
  <w:num w:numId="29">
    <w:abstractNumId w:val="9"/>
  </w:num>
  <w:num w:numId="30">
    <w:abstractNumId w:val="21"/>
  </w:num>
  <w:num w:numId="31">
    <w:abstractNumId w:val="3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E1457"/>
    <w:rsid w:val="00102E13"/>
    <w:rsid w:val="00104973"/>
    <w:rsid w:val="001273FB"/>
    <w:rsid w:val="00145133"/>
    <w:rsid w:val="001679F7"/>
    <w:rsid w:val="00196977"/>
    <w:rsid w:val="001A7CF3"/>
    <w:rsid w:val="001B2D7E"/>
    <w:rsid w:val="00226409"/>
    <w:rsid w:val="003E40C3"/>
    <w:rsid w:val="00441E5B"/>
    <w:rsid w:val="00443C2A"/>
    <w:rsid w:val="00461115"/>
    <w:rsid w:val="00536A95"/>
    <w:rsid w:val="00566189"/>
    <w:rsid w:val="005725C4"/>
    <w:rsid w:val="00580782"/>
    <w:rsid w:val="005E442F"/>
    <w:rsid w:val="00600E37"/>
    <w:rsid w:val="006C0494"/>
    <w:rsid w:val="006D5794"/>
    <w:rsid w:val="0071668B"/>
    <w:rsid w:val="00744617"/>
    <w:rsid w:val="00746DFF"/>
    <w:rsid w:val="00760B7C"/>
    <w:rsid w:val="007634D5"/>
    <w:rsid w:val="00767AFF"/>
    <w:rsid w:val="007B19F4"/>
    <w:rsid w:val="008211DD"/>
    <w:rsid w:val="0085363D"/>
    <w:rsid w:val="00891B2E"/>
    <w:rsid w:val="008C684F"/>
    <w:rsid w:val="00924DE0"/>
    <w:rsid w:val="009A57E2"/>
    <w:rsid w:val="009D539C"/>
    <w:rsid w:val="00A17DB8"/>
    <w:rsid w:val="00A35F02"/>
    <w:rsid w:val="00A74AE6"/>
    <w:rsid w:val="00BA0C56"/>
    <w:rsid w:val="00BC1BC8"/>
    <w:rsid w:val="00BF48B5"/>
    <w:rsid w:val="00C921D8"/>
    <w:rsid w:val="00CA314D"/>
    <w:rsid w:val="00D224CD"/>
    <w:rsid w:val="00D96C21"/>
    <w:rsid w:val="00D96E0F"/>
    <w:rsid w:val="00E15B9E"/>
    <w:rsid w:val="00E420CC"/>
    <w:rsid w:val="00E446B0"/>
    <w:rsid w:val="00E540B0"/>
    <w:rsid w:val="00E55E7C"/>
    <w:rsid w:val="00F05E95"/>
    <w:rsid w:val="00F40970"/>
    <w:rsid w:val="00F7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1B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BC1BC8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73F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725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63042" TargetMode="External"/><Relationship Id="rId13" Type="http://schemas.openxmlformats.org/officeDocument/2006/relationships/hyperlink" Target="http://www.itsec.ru/" TargetMode="External"/><Relationship Id="rId18" Type="http://schemas.openxmlformats.org/officeDocument/2006/relationships/hyperlink" Target="http://laurentiu-nicula.software.informe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library.pgups.ru/jirbis/index.php?option=com_irbis&amp;Itemid=300" TargetMode="External"/><Relationship Id="rId17" Type="http://schemas.openxmlformats.org/officeDocument/2006/relationships/hyperlink" Target="https://www.wireshark.org/downloa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bunt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11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irtualbox.org" TargetMode="External"/><Relationship Id="rId10" Type="http://schemas.openxmlformats.org/officeDocument/2006/relationships/hyperlink" Target="http://e.lanbook.com/book/1198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3032" TargetMode="External"/><Relationship Id="rId14" Type="http://schemas.openxmlformats.org/officeDocument/2006/relationships/hyperlink" Target="http://citfo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852D-29ED-4B2B-AB4C-A7987870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ИнИБ</cp:lastModifiedBy>
  <cp:revision>24</cp:revision>
  <cp:lastPrinted>2017-04-11T11:28:00Z</cp:lastPrinted>
  <dcterms:created xsi:type="dcterms:W3CDTF">2017-03-09T08:51:00Z</dcterms:created>
  <dcterms:modified xsi:type="dcterms:W3CDTF">2018-06-19T07:06:00Z</dcterms:modified>
</cp:coreProperties>
</file>