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A15A1" w:rsidRPr="005A15A1">
        <w:rPr>
          <w:rFonts w:ascii="Times New Roman" w:hAnsi="Times New Roman" w:cs="Times New Roman"/>
          <w:caps/>
          <w:sz w:val="24"/>
          <w:szCs w:val="24"/>
        </w:rPr>
        <w:t>Строительные материалы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5A15A1" w:rsidRPr="005A15A1">
        <w:rPr>
          <w:rFonts w:ascii="Times New Roman" w:hAnsi="Times New Roman" w:cs="Times New Roman"/>
          <w:sz w:val="24"/>
          <w:szCs w:val="24"/>
        </w:rPr>
        <w:t>Б1.Б.28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FE5532">
        <w:rPr>
          <w:rFonts w:ascii="Times New Roman" w:hAnsi="Times New Roman" w:cs="Times New Roman"/>
          <w:sz w:val="24"/>
          <w:szCs w:val="24"/>
        </w:rPr>
        <w:t>08.05.01 «Строительство уникальных зданий и сооружений»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532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FE5532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E1A0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A0E">
        <w:rPr>
          <w:rFonts w:ascii="Times New Roman" w:hAnsi="Times New Roman" w:cs="Times New Roman"/>
          <w:sz w:val="24"/>
          <w:szCs w:val="24"/>
        </w:rPr>
        <w:t>Дисциплина «Строительные материалы» (Б1.Б.28)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A242A" w:rsidRPr="006A242A" w:rsidRDefault="006A242A" w:rsidP="006A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принципов формирования и изучения структуры, свойств, технологических принципов получения и применения строительных материалов, в том числе конструкционных.</w:t>
      </w:r>
    </w:p>
    <w:p w:rsidR="00632136" w:rsidRPr="008E7ED1" w:rsidRDefault="006A242A" w:rsidP="006A2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задача подготовки специалистов в области технологии и рационального применения эффективных материалов различного функционального назначения.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E5532">
        <w:rPr>
          <w:rFonts w:ascii="Times New Roman" w:hAnsi="Times New Roman" w:cs="Times New Roman"/>
          <w:sz w:val="24"/>
          <w:szCs w:val="24"/>
        </w:rPr>
        <w:t>ПК-9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b/>
          <w:sz w:val="24"/>
          <w:szCs w:val="24"/>
        </w:rPr>
        <w:t>ЗНАТЬ</w:t>
      </w:r>
      <w:r w:rsidRPr="006A242A">
        <w:rPr>
          <w:rFonts w:ascii="Times New Roman" w:hAnsi="Times New Roman" w:cs="Times New Roman"/>
          <w:sz w:val="24"/>
          <w:szCs w:val="24"/>
        </w:rPr>
        <w:t>: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 xml:space="preserve">- 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6A242A">
        <w:rPr>
          <w:rFonts w:ascii="Times New Roman" w:hAnsi="Times New Roman" w:cs="Times New Roman"/>
          <w:sz w:val="24"/>
          <w:szCs w:val="24"/>
        </w:rPr>
        <w:t>ресурсоэнергосбережении</w:t>
      </w:r>
      <w:proofErr w:type="spellEnd"/>
      <w:r w:rsidRPr="006A242A">
        <w:rPr>
          <w:rFonts w:ascii="Times New Roman" w:hAnsi="Times New Roman" w:cs="Times New Roman"/>
          <w:sz w:val="24"/>
          <w:szCs w:val="24"/>
        </w:rPr>
        <w:t>, а также методы оценки показателей их качества.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b/>
          <w:sz w:val="24"/>
          <w:szCs w:val="24"/>
        </w:rPr>
        <w:t>УМЕТЬ</w:t>
      </w:r>
      <w:r w:rsidRPr="006A242A">
        <w:rPr>
          <w:rFonts w:ascii="Times New Roman" w:hAnsi="Times New Roman" w:cs="Times New Roman"/>
          <w:sz w:val="24"/>
          <w:szCs w:val="24"/>
        </w:rPr>
        <w:t>: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- анализировать воздействия окружающей среды на материал и конструкции, устанавливать требования к строительному и конструкционным материалам и выбирать оптимальный материал исходя из его назначения и условий эксплуатации.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6A242A">
        <w:rPr>
          <w:rFonts w:ascii="Times New Roman" w:hAnsi="Times New Roman" w:cs="Times New Roman"/>
          <w:sz w:val="24"/>
          <w:szCs w:val="24"/>
        </w:rPr>
        <w:t>: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- методами и средствами дефектоскопии строительных конструкций, контроля физико-механических свойств.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Строение и свойства строительных материалов. Понятие о композиционных строительных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Неорганические вяжущие вещества. Воздушные вяжущие вещества. Гидравлические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Битумные и дегтевые вяжущие вещества и бетоны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Материалы и изделия из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2A" w:rsidRPr="006A242A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6A242A" w:rsidP="006A24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42A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07F9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07F9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707F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707F9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07F9" w:rsidRPr="00152A7C" w:rsidRDefault="004707F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64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4E7382">
        <w:rPr>
          <w:rFonts w:ascii="Times New Roman" w:hAnsi="Times New Roman" w:cs="Times New Roman"/>
          <w:sz w:val="24"/>
          <w:szCs w:val="24"/>
        </w:rPr>
        <w:t>47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E7382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4E7382">
        <w:rPr>
          <w:rFonts w:ascii="Times New Roman" w:hAnsi="Times New Roman" w:cs="Times New Roman"/>
          <w:sz w:val="24"/>
          <w:szCs w:val="24"/>
        </w:rPr>
        <w:t>экзамен (2).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1328F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707F9"/>
    <w:rsid w:val="004B1BAF"/>
    <w:rsid w:val="004B4DBB"/>
    <w:rsid w:val="004E7382"/>
    <w:rsid w:val="005621F8"/>
    <w:rsid w:val="00590917"/>
    <w:rsid w:val="005A15A1"/>
    <w:rsid w:val="005A358C"/>
    <w:rsid w:val="005E1A0E"/>
    <w:rsid w:val="00632136"/>
    <w:rsid w:val="0066607A"/>
    <w:rsid w:val="006A242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670DC"/>
    <w:rsid w:val="00AE761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3CE2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64</cp:revision>
  <cp:lastPrinted>2016-02-25T08:02:00Z</cp:lastPrinted>
  <dcterms:created xsi:type="dcterms:W3CDTF">2016-02-10T06:02:00Z</dcterms:created>
  <dcterms:modified xsi:type="dcterms:W3CDTF">2017-12-11T10:58:00Z</dcterms:modified>
</cp:coreProperties>
</file>